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BA701B" w14:textId="77777777" w:rsidR="0067740F" w:rsidRPr="00BC22AB" w:rsidRDefault="0067740F" w:rsidP="0067740F">
      <w:pPr>
        <w:spacing w:before="120" w:after="0" w:line="320" w:lineRule="atLeast"/>
        <w:jc w:val="both"/>
        <w:rPr>
          <w:rFonts w:asciiTheme="minorBidi" w:eastAsia="Times New Roman" w:hAnsiTheme="minorBidi" w:hint="cs"/>
          <w:noProof/>
          <w:rtl/>
          <w:lang w:eastAsia="he-IL"/>
        </w:rPr>
      </w:pPr>
      <w:bookmarkStart w:id="0" w:name="_Toc452749108"/>
      <w:bookmarkStart w:id="1" w:name="_Toc517452492"/>
      <w:bookmarkStart w:id="2" w:name="_Toc373282528"/>
    </w:p>
    <w:p w14:paraId="726B7E6B" w14:textId="77777777" w:rsidR="00630C25" w:rsidRPr="00BC22AB" w:rsidRDefault="00630C25" w:rsidP="00630C25">
      <w:pPr>
        <w:spacing w:before="120" w:after="0" w:line="320" w:lineRule="atLeast"/>
        <w:jc w:val="both"/>
        <w:rPr>
          <w:rFonts w:asciiTheme="minorBidi" w:eastAsia="Times New Roman" w:hAnsiTheme="minorBidi"/>
          <w:noProof/>
          <w:rtl/>
          <w:lang w:eastAsia="he-IL"/>
        </w:rPr>
      </w:pPr>
      <w:bookmarkStart w:id="3" w:name="_Ref371681393"/>
      <w:bookmarkStart w:id="4" w:name="_Ref315162609"/>
      <w:bookmarkEnd w:id="0"/>
      <w:bookmarkEnd w:id="1"/>
      <w:bookmarkEnd w:id="2"/>
    </w:p>
    <w:p w14:paraId="20DDBB12" w14:textId="77777777" w:rsidR="00630C25" w:rsidRPr="00BC22AB" w:rsidRDefault="00630C25" w:rsidP="00630C25">
      <w:pPr>
        <w:spacing w:before="120" w:after="0" w:line="320" w:lineRule="atLeast"/>
        <w:jc w:val="center"/>
        <w:rPr>
          <w:rFonts w:asciiTheme="minorBidi" w:eastAsia="Times New Roman" w:hAnsiTheme="minorBidi"/>
          <w:noProof/>
          <w:rtl/>
          <w:lang w:eastAsia="he-IL"/>
        </w:rPr>
      </w:pPr>
    </w:p>
    <w:p w14:paraId="755E601A" w14:textId="77777777" w:rsidR="00630C25" w:rsidRPr="00BC22AB" w:rsidRDefault="00630C25" w:rsidP="00630C25">
      <w:pPr>
        <w:spacing w:before="120" w:after="0" w:line="320" w:lineRule="atLeast"/>
        <w:jc w:val="center"/>
        <w:rPr>
          <w:rFonts w:asciiTheme="minorBidi" w:eastAsia="Times New Roman" w:hAnsiTheme="minorBidi"/>
          <w:b/>
          <w:bCs/>
          <w:noProof/>
          <w:rtl/>
          <w:lang w:eastAsia="he-IL"/>
        </w:rPr>
      </w:pPr>
      <w:r w:rsidRPr="00BC22AB">
        <w:rPr>
          <w:rFonts w:asciiTheme="minorBidi" w:eastAsia="Times New Roman" w:hAnsiTheme="minorBidi"/>
          <w:b/>
          <w:bCs/>
          <w:noProof/>
          <w:rtl/>
          <w:lang w:eastAsia="he-IL"/>
        </w:rPr>
        <w:t>ממשלת ישראל בשם מדינת ישראל</w:t>
      </w:r>
    </w:p>
    <w:p w14:paraId="4099B8FC" w14:textId="77777777" w:rsidR="00630C25" w:rsidRPr="00BC22AB" w:rsidRDefault="00630C25" w:rsidP="00630C25">
      <w:pPr>
        <w:spacing w:before="120" w:after="0" w:line="320" w:lineRule="atLeast"/>
        <w:jc w:val="center"/>
        <w:rPr>
          <w:rFonts w:asciiTheme="minorBidi" w:eastAsia="Times New Roman" w:hAnsiTheme="minorBidi"/>
          <w:b/>
          <w:bCs/>
          <w:noProof/>
          <w:rtl/>
          <w:lang w:eastAsia="he-IL"/>
        </w:rPr>
      </w:pPr>
      <w:r w:rsidRPr="00BC22AB">
        <w:rPr>
          <w:rFonts w:asciiTheme="minorBidi" w:eastAsia="Times New Roman" w:hAnsiTheme="minorBidi"/>
          <w:b/>
          <w:bCs/>
          <w:noProof/>
          <w:rtl/>
          <w:lang w:eastAsia="he-IL"/>
        </w:rPr>
        <w:t>משרד הבריאות</w:t>
      </w:r>
    </w:p>
    <w:p w14:paraId="645A78FB" w14:textId="77777777" w:rsidR="00630C25" w:rsidRPr="00BC22AB" w:rsidRDefault="00630C25" w:rsidP="00630C25">
      <w:pPr>
        <w:spacing w:before="120" w:after="0" w:line="320" w:lineRule="atLeast"/>
        <w:jc w:val="center"/>
        <w:rPr>
          <w:rFonts w:asciiTheme="minorBidi" w:eastAsia="Times New Roman" w:hAnsiTheme="minorBidi"/>
          <w:b/>
          <w:bCs/>
          <w:noProof/>
          <w:rtl/>
          <w:lang w:eastAsia="he-IL"/>
        </w:rPr>
      </w:pPr>
    </w:p>
    <w:p w14:paraId="7DE0226D" w14:textId="77777777" w:rsidR="00630C25" w:rsidRPr="00BC22AB" w:rsidRDefault="00630C25" w:rsidP="00630C25">
      <w:pPr>
        <w:spacing w:before="120" w:after="0" w:line="320" w:lineRule="atLeast"/>
        <w:jc w:val="center"/>
        <w:rPr>
          <w:rFonts w:asciiTheme="minorBidi" w:eastAsia="Times New Roman" w:hAnsiTheme="minorBidi"/>
          <w:b/>
          <w:bCs/>
          <w:noProof/>
          <w:lang w:eastAsia="he-IL"/>
        </w:rPr>
      </w:pPr>
    </w:p>
    <w:p w14:paraId="1A95A95C" w14:textId="77777777" w:rsidR="00630C25" w:rsidRPr="008274C7" w:rsidRDefault="00630C25" w:rsidP="00630C25">
      <w:pPr>
        <w:spacing w:before="120" w:after="0" w:line="320" w:lineRule="atLeast"/>
        <w:jc w:val="center"/>
        <w:rPr>
          <w:rFonts w:asciiTheme="minorBidi" w:eastAsia="Times New Roman" w:hAnsiTheme="minorBidi"/>
          <w:b/>
          <w:bCs/>
          <w:noProof/>
          <w:sz w:val="72"/>
          <w:szCs w:val="72"/>
          <w:u w:val="single"/>
          <w:rtl/>
          <w:lang w:eastAsia="he-IL"/>
        </w:rPr>
      </w:pPr>
      <w:r w:rsidRPr="00F52021">
        <w:rPr>
          <w:rFonts w:asciiTheme="minorBidi" w:eastAsia="Times New Roman" w:hAnsiTheme="minorBidi"/>
          <w:b/>
          <w:bCs/>
          <w:noProof/>
          <w:sz w:val="72"/>
          <w:szCs w:val="72"/>
          <w:u w:val="single"/>
          <w:rtl/>
          <w:lang w:eastAsia="he-IL"/>
        </w:rPr>
        <w:t xml:space="preserve">מכרז פומבי מספר </w:t>
      </w:r>
      <w:r w:rsidRPr="00F52021">
        <w:rPr>
          <w:rFonts w:asciiTheme="minorBidi" w:eastAsia="Times New Roman" w:hAnsiTheme="minorBidi"/>
          <w:b/>
          <w:bCs/>
          <w:noProof/>
          <w:sz w:val="72"/>
          <w:szCs w:val="72"/>
          <w:u w:val="single"/>
          <w:lang w:eastAsia="he-IL"/>
        </w:rPr>
        <w:t>60/2017</w:t>
      </w:r>
    </w:p>
    <w:p w14:paraId="7A8EE857" w14:textId="77777777" w:rsidR="00630C25" w:rsidRPr="00BC22AB" w:rsidRDefault="00630C25" w:rsidP="00630C25">
      <w:pPr>
        <w:spacing w:before="120" w:after="0" w:line="320" w:lineRule="atLeast"/>
        <w:jc w:val="center"/>
        <w:rPr>
          <w:rFonts w:asciiTheme="minorBidi" w:eastAsia="Times New Roman" w:hAnsiTheme="minorBidi"/>
          <w:noProof/>
          <w:u w:val="single"/>
          <w:rtl/>
          <w:lang w:eastAsia="he-IL"/>
        </w:rPr>
      </w:pPr>
    </w:p>
    <w:p w14:paraId="57743B1A" w14:textId="77777777" w:rsidR="00630C25" w:rsidRPr="00BC22AB" w:rsidRDefault="00630C25" w:rsidP="00630C25">
      <w:pPr>
        <w:spacing w:before="120" w:after="0" w:line="320" w:lineRule="atLeast"/>
        <w:jc w:val="center"/>
        <w:rPr>
          <w:rFonts w:asciiTheme="minorBidi" w:eastAsia="Times New Roman" w:hAnsiTheme="minorBidi"/>
          <w:noProof/>
          <w:u w:val="single"/>
          <w:rtl/>
          <w:lang w:eastAsia="he-IL"/>
        </w:rPr>
      </w:pPr>
    </w:p>
    <w:p w14:paraId="210C4B0F" w14:textId="77777777" w:rsidR="00630C25" w:rsidRPr="002E541C" w:rsidRDefault="00EE6640" w:rsidP="00630C25">
      <w:pPr>
        <w:spacing w:before="120" w:after="0" w:line="320" w:lineRule="atLeast"/>
        <w:jc w:val="center"/>
        <w:rPr>
          <w:rFonts w:asciiTheme="minorBidi" w:eastAsia="Times New Roman" w:hAnsiTheme="minorBidi"/>
          <w:b/>
          <w:bCs/>
          <w:noProof/>
          <w:sz w:val="28"/>
          <w:szCs w:val="28"/>
          <w:rtl/>
          <w:lang w:eastAsia="he-IL"/>
        </w:rPr>
      </w:pPr>
      <w:bookmarkStart w:id="5" w:name="_GoBack"/>
      <w:r>
        <w:rPr>
          <w:rFonts w:asciiTheme="minorBidi" w:eastAsia="Times New Roman" w:hAnsiTheme="minorBidi"/>
          <w:b/>
          <w:bCs/>
          <w:noProof/>
          <w:sz w:val="28"/>
          <w:szCs w:val="28"/>
          <w:rtl/>
          <w:lang w:eastAsia="he-IL"/>
        </w:rPr>
        <w:t>ניהול ידע, חוקים ותסריטי שיחה לזימון תור</w:t>
      </w:r>
    </w:p>
    <w:p w14:paraId="6FA84687" w14:textId="77777777" w:rsidR="00630C25" w:rsidRPr="00BC22AB" w:rsidRDefault="00630C25" w:rsidP="00630C25">
      <w:pPr>
        <w:spacing w:before="120" w:after="0" w:line="320" w:lineRule="atLeast"/>
        <w:jc w:val="center"/>
        <w:rPr>
          <w:rFonts w:asciiTheme="minorBidi" w:eastAsia="Times New Roman" w:hAnsiTheme="minorBidi"/>
          <w:b/>
          <w:bCs/>
          <w:noProof/>
          <w:rtl/>
          <w:lang w:eastAsia="he-IL"/>
        </w:rPr>
      </w:pPr>
      <w:r w:rsidRPr="00BC22AB">
        <w:rPr>
          <w:rFonts w:asciiTheme="minorBidi" w:eastAsia="Times New Roman" w:hAnsiTheme="minorBidi"/>
          <w:b/>
          <w:bCs/>
          <w:noProof/>
          <w:rtl/>
          <w:lang w:eastAsia="he-IL"/>
        </w:rPr>
        <w:t>למשרד הבריאות בישראל</w:t>
      </w:r>
      <w:bookmarkEnd w:id="5"/>
    </w:p>
    <w:p w14:paraId="25A69F35" w14:textId="77777777" w:rsidR="00630C25" w:rsidRPr="00BC22AB" w:rsidRDefault="00630C25" w:rsidP="00630C25">
      <w:pPr>
        <w:spacing w:before="120" w:after="0" w:line="320" w:lineRule="atLeast"/>
        <w:jc w:val="center"/>
        <w:rPr>
          <w:rFonts w:asciiTheme="minorBidi" w:eastAsia="Times New Roman" w:hAnsiTheme="minorBidi"/>
          <w:b/>
          <w:bCs/>
          <w:noProof/>
          <w:rtl/>
          <w:lang w:eastAsia="he-IL"/>
        </w:rPr>
      </w:pPr>
    </w:p>
    <w:p w14:paraId="043678F8" w14:textId="77777777" w:rsidR="00630C25" w:rsidRPr="00BC22AB" w:rsidRDefault="00630C25" w:rsidP="00630C25">
      <w:pPr>
        <w:spacing w:before="120" w:after="0" w:line="320" w:lineRule="atLeast"/>
        <w:jc w:val="center"/>
        <w:rPr>
          <w:rFonts w:asciiTheme="minorBidi" w:eastAsia="Times New Roman" w:hAnsiTheme="minorBidi"/>
          <w:b/>
          <w:bCs/>
          <w:noProof/>
          <w:rtl/>
          <w:lang w:eastAsia="he-IL"/>
        </w:rPr>
      </w:pPr>
    </w:p>
    <w:p w14:paraId="38CB64DC" w14:textId="77777777" w:rsidR="00630C25" w:rsidRDefault="00630C25" w:rsidP="00630C25">
      <w:pPr>
        <w:spacing w:before="120" w:after="0" w:line="320" w:lineRule="atLeast"/>
        <w:jc w:val="center"/>
        <w:rPr>
          <w:rFonts w:asciiTheme="minorBidi" w:eastAsia="Times New Roman" w:hAnsiTheme="minorBidi" w:cs="Arial"/>
          <w:b/>
          <w:bCs/>
          <w:noProof/>
          <w:rtl/>
          <w:lang w:eastAsia="he-IL"/>
        </w:rPr>
      </w:pPr>
      <w:r>
        <w:rPr>
          <w:rFonts w:asciiTheme="minorBidi" w:eastAsia="Times New Roman" w:hAnsiTheme="minorBidi" w:cs="Arial" w:hint="cs"/>
          <w:b/>
          <w:bCs/>
          <w:noProof/>
          <w:rtl/>
          <w:lang w:eastAsia="he-IL"/>
        </w:rPr>
        <w:t>עבור</w:t>
      </w:r>
    </w:p>
    <w:p w14:paraId="6DE9308C" w14:textId="77777777" w:rsidR="00630C25" w:rsidRDefault="00630C25" w:rsidP="00630C25">
      <w:pPr>
        <w:spacing w:before="120" w:after="0" w:line="320" w:lineRule="atLeast"/>
        <w:jc w:val="center"/>
        <w:rPr>
          <w:rFonts w:asciiTheme="minorBidi" w:eastAsia="Times New Roman" w:hAnsiTheme="minorBidi"/>
          <w:noProof/>
          <w:rtl/>
          <w:lang w:eastAsia="he-IL"/>
        </w:rPr>
      </w:pPr>
      <w:r w:rsidRPr="003D3427">
        <w:rPr>
          <w:rFonts w:asciiTheme="minorBidi" w:eastAsia="Times New Roman" w:hAnsiTheme="minorBidi" w:cs="Arial" w:hint="cs"/>
          <w:b/>
          <w:bCs/>
          <w:noProof/>
          <w:rtl/>
          <w:lang w:eastAsia="he-IL"/>
        </w:rPr>
        <w:t>האגף</w:t>
      </w:r>
      <w:r w:rsidRPr="003D3427">
        <w:rPr>
          <w:rFonts w:asciiTheme="minorBidi" w:eastAsia="Times New Roman" w:hAnsiTheme="minorBidi" w:cs="Arial"/>
          <w:b/>
          <w:bCs/>
          <w:noProof/>
          <w:rtl/>
          <w:lang w:eastAsia="he-IL"/>
        </w:rPr>
        <w:t xml:space="preserve"> </w:t>
      </w:r>
      <w:r w:rsidRPr="003D3427">
        <w:rPr>
          <w:rFonts w:asciiTheme="minorBidi" w:eastAsia="Times New Roman" w:hAnsiTheme="minorBidi" w:cs="Arial" w:hint="cs"/>
          <w:b/>
          <w:bCs/>
          <w:noProof/>
          <w:rtl/>
          <w:lang w:eastAsia="he-IL"/>
        </w:rPr>
        <w:t>לבריאות</w:t>
      </w:r>
      <w:r w:rsidRPr="003D3427">
        <w:rPr>
          <w:rFonts w:asciiTheme="minorBidi" w:eastAsia="Times New Roman" w:hAnsiTheme="minorBidi" w:cs="Arial"/>
          <w:b/>
          <w:bCs/>
          <w:noProof/>
          <w:rtl/>
          <w:lang w:eastAsia="he-IL"/>
        </w:rPr>
        <w:t xml:space="preserve"> </w:t>
      </w:r>
      <w:r w:rsidRPr="003D3427">
        <w:rPr>
          <w:rFonts w:asciiTheme="minorBidi" w:eastAsia="Times New Roman" w:hAnsiTheme="minorBidi" w:cs="Arial" w:hint="cs"/>
          <w:b/>
          <w:bCs/>
          <w:noProof/>
          <w:rtl/>
          <w:lang w:eastAsia="he-IL"/>
        </w:rPr>
        <w:t>דיגיטלית</w:t>
      </w:r>
      <w:r w:rsidRPr="003D3427">
        <w:rPr>
          <w:rFonts w:asciiTheme="minorBidi" w:eastAsia="Times New Roman" w:hAnsiTheme="minorBidi" w:cs="Arial"/>
          <w:b/>
          <w:bCs/>
          <w:noProof/>
          <w:rtl/>
          <w:lang w:eastAsia="he-IL"/>
        </w:rPr>
        <w:t xml:space="preserve"> </w:t>
      </w:r>
      <w:r w:rsidRPr="003D3427">
        <w:rPr>
          <w:rFonts w:asciiTheme="minorBidi" w:eastAsia="Times New Roman" w:hAnsiTheme="minorBidi" w:cs="Arial" w:hint="cs"/>
          <w:b/>
          <w:bCs/>
          <w:noProof/>
          <w:rtl/>
          <w:lang w:eastAsia="he-IL"/>
        </w:rPr>
        <w:t>ומחשוב</w:t>
      </w:r>
      <w:r w:rsidRPr="003D3427">
        <w:rPr>
          <w:rFonts w:asciiTheme="minorBidi" w:eastAsia="Times New Roman" w:hAnsiTheme="minorBidi" w:cs="Arial"/>
          <w:b/>
          <w:bCs/>
          <w:noProof/>
          <w:rtl/>
          <w:lang w:eastAsia="he-IL"/>
        </w:rPr>
        <w:t xml:space="preserve"> </w:t>
      </w:r>
      <w:r w:rsidRPr="003D3427">
        <w:rPr>
          <w:rFonts w:asciiTheme="minorBidi" w:eastAsia="Times New Roman" w:hAnsiTheme="minorBidi" w:cs="Arial" w:hint="cs"/>
          <w:b/>
          <w:bCs/>
          <w:noProof/>
          <w:rtl/>
          <w:lang w:eastAsia="he-IL"/>
        </w:rPr>
        <w:t>במשרד</w:t>
      </w:r>
      <w:r w:rsidRPr="003D3427">
        <w:rPr>
          <w:rFonts w:asciiTheme="minorBidi" w:eastAsia="Times New Roman" w:hAnsiTheme="minorBidi" w:cs="Arial"/>
          <w:b/>
          <w:bCs/>
          <w:noProof/>
          <w:rtl/>
          <w:lang w:eastAsia="he-IL"/>
        </w:rPr>
        <w:t xml:space="preserve"> </w:t>
      </w:r>
      <w:r w:rsidRPr="003D3427">
        <w:rPr>
          <w:rFonts w:asciiTheme="minorBidi" w:eastAsia="Times New Roman" w:hAnsiTheme="minorBidi" w:cs="Arial" w:hint="cs"/>
          <w:b/>
          <w:bCs/>
          <w:noProof/>
          <w:rtl/>
          <w:lang w:eastAsia="he-IL"/>
        </w:rPr>
        <w:t>הבריאות</w:t>
      </w:r>
    </w:p>
    <w:p w14:paraId="25F868E4" w14:textId="77777777" w:rsidR="00630C25" w:rsidRPr="00BC22AB" w:rsidRDefault="00630C25" w:rsidP="00630C25">
      <w:pPr>
        <w:spacing w:before="120" w:after="0" w:line="320" w:lineRule="atLeast"/>
        <w:jc w:val="center"/>
        <w:rPr>
          <w:rFonts w:asciiTheme="minorBidi" w:eastAsia="Times New Roman" w:hAnsiTheme="minorBidi"/>
          <w:noProof/>
          <w:rtl/>
          <w:lang w:eastAsia="he-IL"/>
        </w:rPr>
      </w:pPr>
    </w:p>
    <w:tbl>
      <w:tblPr>
        <w:bidiVisual/>
        <w:tblW w:w="0" w:type="auto"/>
        <w:jc w:val="center"/>
        <w:tblLayout w:type="fixed"/>
        <w:tblLook w:val="0000" w:firstRow="0" w:lastRow="0" w:firstColumn="0" w:lastColumn="0" w:noHBand="0" w:noVBand="0"/>
      </w:tblPr>
      <w:tblGrid>
        <w:gridCol w:w="1484"/>
        <w:gridCol w:w="5310"/>
        <w:gridCol w:w="1726"/>
      </w:tblGrid>
      <w:tr w:rsidR="00630C25" w:rsidRPr="00BC22AB" w14:paraId="158DE82D" w14:textId="77777777" w:rsidTr="00E52130">
        <w:trPr>
          <w:jc w:val="center"/>
        </w:trPr>
        <w:tc>
          <w:tcPr>
            <w:tcW w:w="1484" w:type="dxa"/>
          </w:tcPr>
          <w:p w14:paraId="45DCBA62" w14:textId="77777777" w:rsidR="00630C25" w:rsidRPr="00BC22AB" w:rsidRDefault="00630C25" w:rsidP="00E52130">
            <w:pPr>
              <w:jc w:val="center"/>
              <w:rPr>
                <w:rFonts w:asciiTheme="minorBidi" w:hAnsiTheme="minorBidi"/>
              </w:rPr>
            </w:pPr>
            <w:r w:rsidRPr="00BC22AB">
              <w:rPr>
                <w:rFonts w:asciiTheme="minorBidi" w:hAnsiTheme="minorBidi"/>
                <w:rtl/>
              </w:rPr>
              <w:br/>
            </w:r>
            <w:r w:rsidRPr="00BC22AB">
              <w:rPr>
                <w:rFonts w:asciiTheme="minorBidi" w:hAnsiTheme="minorBidi"/>
                <w:rtl/>
              </w:rPr>
              <w:br/>
            </w:r>
          </w:p>
        </w:tc>
        <w:tc>
          <w:tcPr>
            <w:tcW w:w="5310" w:type="dxa"/>
            <w:tcBorders>
              <w:top w:val="single" w:sz="6" w:space="0" w:color="auto"/>
              <w:left w:val="single" w:sz="12" w:space="0" w:color="auto"/>
              <w:bottom w:val="single" w:sz="12" w:space="0" w:color="auto"/>
              <w:right w:val="single" w:sz="6" w:space="0" w:color="auto"/>
            </w:tcBorders>
          </w:tcPr>
          <w:p w14:paraId="3FE72D59" w14:textId="77777777" w:rsidR="00630C25" w:rsidRPr="00BC22AB" w:rsidRDefault="00630C25" w:rsidP="00E52130">
            <w:pPr>
              <w:spacing w:after="0" w:line="360" w:lineRule="auto"/>
              <w:jc w:val="center"/>
              <w:rPr>
                <w:rFonts w:asciiTheme="minorBidi" w:hAnsiTheme="minorBidi"/>
                <w:rtl/>
              </w:rPr>
            </w:pPr>
          </w:p>
          <w:p w14:paraId="22C390D1" w14:textId="77777777" w:rsidR="00630C25" w:rsidRPr="00BC22AB" w:rsidRDefault="00630C25" w:rsidP="00E52130">
            <w:pPr>
              <w:spacing w:after="0" w:line="360" w:lineRule="auto"/>
              <w:jc w:val="center"/>
              <w:rPr>
                <w:rFonts w:asciiTheme="minorBidi" w:hAnsiTheme="minorBidi"/>
                <w:b/>
                <w:bCs/>
                <w:rtl/>
              </w:rPr>
            </w:pPr>
            <w:r w:rsidRPr="00BC22AB">
              <w:rPr>
                <w:rFonts w:asciiTheme="minorBidi" w:hAnsiTheme="minorBidi"/>
                <w:b/>
                <w:bCs/>
                <w:rtl/>
              </w:rPr>
              <w:t>המועד האחרון להגשת הצעות:</w:t>
            </w:r>
          </w:p>
          <w:p w14:paraId="43976177" w14:textId="77777777" w:rsidR="00630C25" w:rsidRPr="001952DB" w:rsidRDefault="00630C25" w:rsidP="00B441F9">
            <w:pPr>
              <w:tabs>
                <w:tab w:val="left" w:pos="669"/>
                <w:tab w:val="center" w:pos="2547"/>
              </w:tabs>
              <w:spacing w:after="0" w:line="360" w:lineRule="auto"/>
              <w:rPr>
                <w:rFonts w:asciiTheme="minorBidi" w:hAnsiTheme="minorBidi"/>
                <w:b/>
                <w:bCs/>
                <w:rtl/>
              </w:rPr>
            </w:pPr>
            <w:r>
              <w:rPr>
                <w:rFonts w:asciiTheme="minorBidi" w:hAnsiTheme="minorBidi"/>
                <w:b/>
                <w:bCs/>
                <w:rtl/>
              </w:rPr>
              <w:tab/>
            </w:r>
            <w:r>
              <w:rPr>
                <w:rFonts w:asciiTheme="minorBidi" w:hAnsiTheme="minorBidi"/>
                <w:b/>
                <w:bCs/>
                <w:rtl/>
              </w:rPr>
              <w:tab/>
            </w:r>
            <w:r w:rsidRPr="000C797A">
              <w:rPr>
                <w:rFonts w:asciiTheme="minorBidi" w:hAnsiTheme="minorBidi"/>
                <w:b/>
                <w:bCs/>
                <w:rtl/>
              </w:rPr>
              <w:t xml:space="preserve">תאריך: </w:t>
            </w:r>
            <w:r w:rsidR="00EE6640">
              <w:rPr>
                <w:rFonts w:asciiTheme="minorBidi" w:hAnsiTheme="minorBidi" w:hint="cs"/>
                <w:b/>
                <w:bCs/>
                <w:rtl/>
              </w:rPr>
              <w:t>1</w:t>
            </w:r>
            <w:r w:rsidR="00B441F9">
              <w:rPr>
                <w:rFonts w:asciiTheme="minorBidi" w:hAnsiTheme="minorBidi" w:hint="cs"/>
                <w:b/>
                <w:bCs/>
                <w:rtl/>
              </w:rPr>
              <w:t>2</w:t>
            </w:r>
            <w:r w:rsidRPr="000C797A">
              <w:rPr>
                <w:rFonts w:asciiTheme="minorBidi" w:hAnsiTheme="minorBidi" w:hint="cs"/>
                <w:b/>
                <w:bCs/>
                <w:rtl/>
              </w:rPr>
              <w:t>.</w:t>
            </w:r>
            <w:r w:rsidR="000C797A" w:rsidRPr="000C797A">
              <w:rPr>
                <w:rFonts w:asciiTheme="minorBidi" w:hAnsiTheme="minorBidi" w:hint="cs"/>
                <w:b/>
                <w:bCs/>
                <w:rtl/>
              </w:rPr>
              <w:t>1</w:t>
            </w:r>
            <w:r w:rsidR="00EE6640">
              <w:rPr>
                <w:rFonts w:asciiTheme="minorBidi" w:hAnsiTheme="minorBidi" w:hint="cs"/>
                <w:b/>
                <w:bCs/>
                <w:rtl/>
              </w:rPr>
              <w:t>1</w:t>
            </w:r>
            <w:r w:rsidRPr="000C797A">
              <w:rPr>
                <w:rFonts w:asciiTheme="minorBidi" w:hAnsiTheme="minorBidi"/>
                <w:b/>
                <w:bCs/>
                <w:rtl/>
              </w:rPr>
              <w:t>.2017.</w:t>
            </w:r>
            <w:r w:rsidRPr="000C797A">
              <w:rPr>
                <w:rFonts w:asciiTheme="minorBidi" w:hAnsiTheme="minorBidi" w:hint="cs"/>
                <w:b/>
                <w:bCs/>
                <w:rtl/>
              </w:rPr>
              <w:t xml:space="preserve"> </w:t>
            </w:r>
            <w:r w:rsidRPr="000C797A">
              <w:rPr>
                <w:rFonts w:asciiTheme="minorBidi" w:hAnsiTheme="minorBidi"/>
                <w:b/>
                <w:bCs/>
                <w:rtl/>
              </w:rPr>
              <w:t>שעה 13:00</w:t>
            </w:r>
          </w:p>
          <w:p w14:paraId="2182ED45" w14:textId="77777777" w:rsidR="00630C25" w:rsidRPr="00BC22AB" w:rsidRDefault="00630C25" w:rsidP="00E52130">
            <w:pPr>
              <w:spacing w:after="0" w:line="360" w:lineRule="auto"/>
              <w:jc w:val="center"/>
              <w:rPr>
                <w:rFonts w:asciiTheme="minorBidi" w:hAnsiTheme="minorBidi"/>
                <w:b/>
                <w:bCs/>
                <w:rtl/>
              </w:rPr>
            </w:pPr>
          </w:p>
          <w:p w14:paraId="36D53E24" w14:textId="77777777" w:rsidR="00630C25" w:rsidRPr="00BC22AB" w:rsidRDefault="00630C25" w:rsidP="00E52130">
            <w:pPr>
              <w:spacing w:after="0" w:line="360" w:lineRule="auto"/>
              <w:jc w:val="center"/>
              <w:rPr>
                <w:rFonts w:asciiTheme="minorBidi" w:hAnsiTheme="minorBidi"/>
                <w:b/>
                <w:bCs/>
                <w:rtl/>
              </w:rPr>
            </w:pPr>
            <w:r w:rsidRPr="00BC22AB">
              <w:rPr>
                <w:rFonts w:asciiTheme="minorBidi" w:hAnsiTheme="minorBidi"/>
                <w:b/>
                <w:bCs/>
                <w:rtl/>
              </w:rPr>
              <w:t>בתיבת המכרזים הנמצאת ברחוב ירמיהו 39, מגדלי הבירה ירושלים</w:t>
            </w:r>
          </w:p>
          <w:p w14:paraId="2DBDCF42" w14:textId="77777777" w:rsidR="00630C25" w:rsidRPr="00BC22AB" w:rsidRDefault="00630C25" w:rsidP="00E52130">
            <w:pPr>
              <w:spacing w:after="0" w:line="360" w:lineRule="auto"/>
              <w:jc w:val="center"/>
              <w:rPr>
                <w:rFonts w:asciiTheme="minorBidi" w:hAnsiTheme="minorBidi"/>
                <w:b/>
                <w:bCs/>
                <w:rtl/>
              </w:rPr>
            </w:pPr>
          </w:p>
          <w:p w14:paraId="65C4EB32" w14:textId="77777777" w:rsidR="00630C25" w:rsidRPr="00BC22AB" w:rsidRDefault="00630C25" w:rsidP="00E52130">
            <w:pPr>
              <w:spacing w:after="0" w:line="360" w:lineRule="auto"/>
              <w:jc w:val="center"/>
              <w:rPr>
                <w:rFonts w:asciiTheme="minorBidi" w:hAnsiTheme="minorBidi"/>
                <w:rtl/>
              </w:rPr>
            </w:pPr>
            <w:r w:rsidRPr="003D3427">
              <w:rPr>
                <w:rFonts w:asciiTheme="minorBidi" w:hAnsiTheme="minorBidi" w:cs="Arial" w:hint="cs"/>
                <w:b/>
                <w:bCs/>
                <w:rtl/>
              </w:rPr>
              <w:t>אגף</w:t>
            </w:r>
            <w:r w:rsidRPr="003D3427">
              <w:rPr>
                <w:rFonts w:asciiTheme="minorBidi" w:hAnsiTheme="minorBidi" w:cs="Arial"/>
                <w:b/>
                <w:bCs/>
                <w:rtl/>
              </w:rPr>
              <w:t xml:space="preserve"> </w:t>
            </w:r>
            <w:r w:rsidRPr="003D3427">
              <w:rPr>
                <w:rFonts w:asciiTheme="minorBidi" w:hAnsiTheme="minorBidi" w:cs="Arial" w:hint="cs"/>
                <w:b/>
                <w:bCs/>
                <w:rtl/>
              </w:rPr>
              <w:t>בריאות</w:t>
            </w:r>
            <w:r w:rsidRPr="003D3427">
              <w:rPr>
                <w:rFonts w:asciiTheme="minorBidi" w:hAnsiTheme="minorBidi" w:cs="Arial"/>
                <w:b/>
                <w:bCs/>
                <w:rtl/>
              </w:rPr>
              <w:t xml:space="preserve"> </w:t>
            </w:r>
            <w:r w:rsidRPr="003D3427">
              <w:rPr>
                <w:rFonts w:asciiTheme="minorBidi" w:hAnsiTheme="minorBidi" w:cs="Arial" w:hint="cs"/>
                <w:b/>
                <w:bCs/>
                <w:rtl/>
              </w:rPr>
              <w:t>דיגיטלית</w:t>
            </w:r>
            <w:r w:rsidRPr="003D3427">
              <w:rPr>
                <w:rFonts w:asciiTheme="minorBidi" w:hAnsiTheme="minorBidi" w:cs="Arial"/>
                <w:b/>
                <w:bCs/>
                <w:rtl/>
              </w:rPr>
              <w:t xml:space="preserve"> </w:t>
            </w:r>
            <w:r w:rsidRPr="003D3427">
              <w:rPr>
                <w:rFonts w:asciiTheme="minorBidi" w:hAnsiTheme="minorBidi" w:cs="Arial" w:hint="cs"/>
                <w:b/>
                <w:bCs/>
                <w:rtl/>
              </w:rPr>
              <w:t>ומחשוב</w:t>
            </w:r>
            <w:r w:rsidRPr="003D3427">
              <w:rPr>
                <w:rFonts w:asciiTheme="minorBidi" w:hAnsiTheme="minorBidi" w:cs="Arial"/>
                <w:b/>
                <w:bCs/>
                <w:rtl/>
              </w:rPr>
              <w:t xml:space="preserve"> </w:t>
            </w:r>
            <w:r w:rsidRPr="00BC22AB">
              <w:rPr>
                <w:rFonts w:asciiTheme="minorBidi" w:hAnsiTheme="minorBidi"/>
                <w:b/>
                <w:bCs/>
                <w:rtl/>
              </w:rPr>
              <w:t xml:space="preserve">- משרד הבריאות </w:t>
            </w:r>
            <w:r w:rsidRPr="00BC22AB">
              <w:rPr>
                <w:rFonts w:asciiTheme="minorBidi" w:hAnsiTheme="minorBidi"/>
                <w:b/>
                <w:bCs/>
              </w:rPr>
              <w:t>–</w:t>
            </w:r>
            <w:r w:rsidRPr="00BC22AB">
              <w:rPr>
                <w:rFonts w:asciiTheme="minorBidi" w:hAnsiTheme="minorBidi"/>
                <w:b/>
                <w:bCs/>
                <w:rtl/>
              </w:rPr>
              <w:t xml:space="preserve"> ירושלים</w:t>
            </w:r>
            <w:r w:rsidRPr="00BC22AB">
              <w:rPr>
                <w:rFonts w:asciiTheme="minorBidi" w:hAnsiTheme="minorBidi"/>
                <w:rtl/>
              </w:rPr>
              <w:t>.</w:t>
            </w:r>
          </w:p>
        </w:tc>
        <w:tc>
          <w:tcPr>
            <w:tcW w:w="1726" w:type="dxa"/>
          </w:tcPr>
          <w:p w14:paraId="4E7FBD4C" w14:textId="77777777" w:rsidR="00630C25" w:rsidRPr="00BC22AB" w:rsidRDefault="00630C25" w:rsidP="00E52130">
            <w:pPr>
              <w:jc w:val="center"/>
              <w:rPr>
                <w:rFonts w:asciiTheme="minorBidi" w:hAnsiTheme="minorBidi"/>
              </w:rPr>
            </w:pPr>
          </w:p>
        </w:tc>
      </w:tr>
    </w:tbl>
    <w:p w14:paraId="0010B87B" w14:textId="77777777" w:rsidR="00630C25" w:rsidRPr="00BC22AB" w:rsidRDefault="00630C25" w:rsidP="00630C25">
      <w:pPr>
        <w:spacing w:before="120" w:after="0" w:line="320" w:lineRule="atLeast"/>
        <w:jc w:val="center"/>
        <w:rPr>
          <w:rFonts w:asciiTheme="minorBidi" w:eastAsia="Times New Roman" w:hAnsiTheme="minorBidi"/>
          <w:noProof/>
          <w:u w:val="single"/>
          <w:rtl/>
        </w:rPr>
      </w:pPr>
    </w:p>
    <w:p w14:paraId="1C81E7A8" w14:textId="77777777" w:rsidR="00630C25" w:rsidRPr="00BC22AB" w:rsidRDefault="00630C25" w:rsidP="00630C25">
      <w:pPr>
        <w:spacing w:before="120" w:after="0" w:line="320" w:lineRule="atLeast"/>
        <w:jc w:val="both"/>
        <w:rPr>
          <w:rFonts w:asciiTheme="minorBidi" w:eastAsia="Times New Roman" w:hAnsiTheme="minorBidi"/>
          <w:noProof/>
          <w:rtl/>
          <w:lang w:eastAsia="he-IL"/>
        </w:rPr>
      </w:pPr>
    </w:p>
    <w:p w14:paraId="71F87C22" w14:textId="77777777" w:rsidR="00D814F3" w:rsidRDefault="00630C25" w:rsidP="00630C25">
      <w:pPr>
        <w:spacing w:before="120" w:after="0" w:line="320" w:lineRule="atLeast"/>
        <w:jc w:val="both"/>
        <w:rPr>
          <w:rFonts w:asciiTheme="minorBidi" w:eastAsia="Times New Roman" w:hAnsiTheme="minorBidi"/>
          <w:noProof/>
          <w:rtl/>
          <w:lang w:eastAsia="he-IL"/>
        </w:rPr>
        <w:sectPr w:rsidR="00D814F3" w:rsidSect="0079658C">
          <w:headerReference w:type="default" r:id="rId11"/>
          <w:footerReference w:type="default" r:id="rId12"/>
          <w:headerReference w:type="first" r:id="rId13"/>
          <w:pgSz w:w="11906" w:h="16838" w:code="9"/>
          <w:pgMar w:top="1418" w:right="284" w:bottom="1418" w:left="851" w:header="709" w:footer="709" w:gutter="0"/>
          <w:cols w:space="708"/>
          <w:titlePg/>
          <w:bidi/>
          <w:rtlGutter/>
          <w:docGrid w:linePitch="360"/>
        </w:sectPr>
      </w:pPr>
      <w:r w:rsidRPr="00BC22AB">
        <w:rPr>
          <w:rFonts w:asciiTheme="minorBidi" w:eastAsia="Times New Roman" w:hAnsiTheme="minorBidi"/>
          <w:noProof/>
          <w:rtl/>
          <w:lang w:eastAsia="he-IL"/>
        </w:rPr>
        <w:br w:type="page"/>
      </w:r>
    </w:p>
    <w:p w14:paraId="39391EB6" w14:textId="77777777" w:rsidR="00630C25" w:rsidRPr="00BC22AB" w:rsidRDefault="00630C25" w:rsidP="00630C25">
      <w:pPr>
        <w:spacing w:before="120" w:after="0" w:line="320" w:lineRule="atLeast"/>
        <w:jc w:val="both"/>
        <w:rPr>
          <w:rFonts w:asciiTheme="minorBidi" w:eastAsia="Times New Roman" w:hAnsiTheme="minorBidi"/>
          <w:noProof/>
          <w:u w:val="single"/>
          <w:rtl/>
          <w:lang w:eastAsia="he-IL"/>
        </w:rPr>
      </w:pPr>
    </w:p>
    <w:p w14:paraId="5F5BECC7" w14:textId="77777777" w:rsidR="00630C25" w:rsidRPr="00BC22AB" w:rsidRDefault="00630C25" w:rsidP="00630C25">
      <w:pPr>
        <w:spacing w:before="120" w:after="120" w:line="600" w:lineRule="auto"/>
        <w:ind w:left="360" w:right="426"/>
        <w:jc w:val="both"/>
        <w:rPr>
          <w:rFonts w:asciiTheme="minorBidi" w:eastAsia="Times New Roman" w:hAnsiTheme="minorBidi"/>
          <w:rtl/>
        </w:rPr>
      </w:pPr>
      <w:r w:rsidRPr="00BC22AB">
        <w:rPr>
          <w:rFonts w:asciiTheme="minorBidi" w:eastAsia="Times New Roman" w:hAnsiTheme="minorBidi"/>
          <w:rtl/>
        </w:rPr>
        <w:t>שלום רב,</w:t>
      </w:r>
    </w:p>
    <w:p w14:paraId="64978521" w14:textId="77777777" w:rsidR="00630C25" w:rsidRPr="00EA3883" w:rsidRDefault="00630C25" w:rsidP="00EB2663">
      <w:pPr>
        <w:pStyle w:val="a5"/>
        <w:numPr>
          <w:ilvl w:val="0"/>
          <w:numId w:val="84"/>
        </w:numPr>
        <w:spacing w:before="120" w:after="120" w:line="600" w:lineRule="auto"/>
        <w:ind w:right="426"/>
        <w:jc w:val="both"/>
        <w:rPr>
          <w:rFonts w:asciiTheme="minorBidi" w:hAnsiTheme="minorBidi" w:cstheme="minorBidi"/>
          <w:sz w:val="22"/>
          <w:szCs w:val="22"/>
        </w:rPr>
      </w:pPr>
      <w:r w:rsidRPr="00EA3883">
        <w:rPr>
          <w:rFonts w:asciiTheme="minorBidi" w:hAnsiTheme="minorBidi" w:cstheme="minorBidi"/>
          <w:sz w:val="22"/>
          <w:szCs w:val="22"/>
          <w:rtl/>
        </w:rPr>
        <w:t>האגף למחשוב (להלן: "האגף") במשרד הבריאות (להלן: "המזמין" או "המשרד"), פונה בזאת לקבלת הצעות לפרויקט הקמה של</w:t>
      </w:r>
      <w:r w:rsidR="00A469C0">
        <w:rPr>
          <w:rFonts w:asciiTheme="minorBidi" w:hAnsiTheme="minorBidi" w:cstheme="minorBidi" w:hint="cs"/>
          <w:sz w:val="22"/>
          <w:szCs w:val="22"/>
          <w:rtl/>
        </w:rPr>
        <w:t xml:space="preserve"> ניהול ידע, חוקים ותסריטי</w:t>
      </w:r>
      <w:r w:rsidR="00EB2663">
        <w:rPr>
          <w:rFonts w:asciiTheme="minorBidi" w:hAnsiTheme="minorBidi" w:cstheme="minorBidi" w:hint="cs"/>
          <w:sz w:val="22"/>
          <w:szCs w:val="22"/>
          <w:rtl/>
        </w:rPr>
        <w:t xml:space="preserve"> </w:t>
      </w:r>
      <w:r w:rsidR="00A469C0">
        <w:rPr>
          <w:rFonts w:asciiTheme="minorBidi" w:hAnsiTheme="minorBidi" w:cstheme="minorBidi" w:hint="cs"/>
          <w:sz w:val="22"/>
          <w:szCs w:val="22"/>
          <w:rtl/>
        </w:rPr>
        <w:t>שיחה לזימון תור</w:t>
      </w:r>
      <w:r w:rsidRPr="00EA3883">
        <w:rPr>
          <w:rFonts w:asciiTheme="minorBidi" w:hAnsiTheme="minorBidi" w:cstheme="minorBidi"/>
          <w:sz w:val="22"/>
          <w:szCs w:val="22"/>
          <w:rtl/>
        </w:rPr>
        <w:t>.</w:t>
      </w:r>
    </w:p>
    <w:p w14:paraId="23DB1FFA" w14:textId="77777777" w:rsidR="00E52130" w:rsidRDefault="00630C25" w:rsidP="00E52130">
      <w:pPr>
        <w:spacing w:before="120" w:after="120" w:line="360" w:lineRule="auto"/>
        <w:ind w:left="992"/>
        <w:contextualSpacing/>
        <w:jc w:val="both"/>
        <w:rPr>
          <w:rFonts w:asciiTheme="minorBidi" w:eastAsia="Times New Roman" w:hAnsiTheme="minorBidi"/>
          <w:rtl/>
          <w:lang w:eastAsia="he-IL"/>
        </w:rPr>
      </w:pPr>
      <w:r w:rsidRPr="00197162">
        <w:rPr>
          <w:rFonts w:asciiTheme="minorBidi" w:eastAsia="Times New Roman" w:hAnsiTheme="minorBidi"/>
          <w:rtl/>
          <w:lang w:eastAsia="he-IL"/>
        </w:rPr>
        <w:t xml:space="preserve">משרד הבריאות מקדם כחלק מתפיסת "המטופל במרכז"  פרויקט לזימון תורים מקוון בבתי החולים.  </w:t>
      </w:r>
    </w:p>
    <w:p w14:paraId="28667D42" w14:textId="77777777" w:rsidR="00630C25" w:rsidRPr="00197162" w:rsidRDefault="00630C25" w:rsidP="00E52130">
      <w:pPr>
        <w:spacing w:before="120" w:after="120" w:line="360" w:lineRule="auto"/>
        <w:ind w:left="992"/>
        <w:contextualSpacing/>
        <w:jc w:val="both"/>
        <w:rPr>
          <w:rFonts w:asciiTheme="minorBidi" w:eastAsia="Times New Roman" w:hAnsiTheme="minorBidi"/>
          <w:rtl/>
          <w:lang w:eastAsia="he-IL"/>
        </w:rPr>
      </w:pPr>
      <w:r w:rsidRPr="00197162">
        <w:rPr>
          <w:rFonts w:asciiTheme="minorBidi" w:eastAsia="Times New Roman" w:hAnsiTheme="minorBidi"/>
          <w:rtl/>
          <w:lang w:eastAsia="he-IL"/>
        </w:rPr>
        <w:t>זימון תור מקוון בבתי החולים הוא שלב ראשון בפרויקט הל"ב (המטופל במרכז)</w:t>
      </w:r>
      <w:r>
        <w:rPr>
          <w:rFonts w:asciiTheme="minorBidi" w:eastAsia="Times New Roman" w:hAnsiTheme="minorBidi" w:hint="cs"/>
          <w:rtl/>
          <w:lang w:eastAsia="he-IL"/>
        </w:rPr>
        <w:t xml:space="preserve"> </w:t>
      </w:r>
      <w:r w:rsidRPr="00F94478">
        <w:rPr>
          <w:rFonts w:asciiTheme="minorBidi" w:eastAsia="Times New Roman" w:hAnsiTheme="minorBidi" w:hint="cs"/>
          <w:u w:val="single"/>
          <w:rtl/>
          <w:lang w:eastAsia="he-IL"/>
        </w:rPr>
        <w:t>פרויקט הנמצא בשלב היישום</w:t>
      </w:r>
      <w:r w:rsidRPr="00197162">
        <w:rPr>
          <w:rFonts w:asciiTheme="minorBidi" w:eastAsia="Times New Roman" w:hAnsiTheme="minorBidi"/>
          <w:rtl/>
          <w:lang w:eastAsia="he-IL"/>
        </w:rPr>
        <w:t>, אשר מטרתו לשנות את תפיסת השירות והטיפול מול המטופל ולהגביר את השקיפות והתיאום בין מרכיבי המערכת הפועלים כיום.</w:t>
      </w:r>
      <w:r w:rsidR="00E52130">
        <w:rPr>
          <w:rFonts w:asciiTheme="minorBidi" w:eastAsia="Times New Roman" w:hAnsiTheme="minorBidi" w:hint="cs"/>
          <w:rtl/>
          <w:lang w:eastAsia="he-IL"/>
        </w:rPr>
        <w:t xml:space="preserve"> </w:t>
      </w:r>
      <w:r w:rsidRPr="00197162">
        <w:rPr>
          <w:rFonts w:asciiTheme="minorBidi" w:eastAsia="Times New Roman" w:hAnsiTheme="minorBidi"/>
          <w:rtl/>
          <w:lang w:eastAsia="he-IL"/>
        </w:rPr>
        <w:t>פרויקט הל"ב ייתן מענה לתהליכים משמעותיים, איתם מתמודד כל מטופל במערכת הבריאות הישראלית: טופס 17, זימון תורים לשירותים רפואיים והעברה דיגיטלית של מרשמים.</w:t>
      </w:r>
    </w:p>
    <w:p w14:paraId="7EE012BB" w14:textId="77777777" w:rsidR="00630C25" w:rsidRPr="00197162" w:rsidRDefault="00630C25" w:rsidP="00E52130">
      <w:pPr>
        <w:spacing w:before="120" w:after="120" w:line="360" w:lineRule="auto"/>
        <w:ind w:left="992"/>
        <w:contextualSpacing/>
        <w:jc w:val="both"/>
        <w:rPr>
          <w:rFonts w:asciiTheme="minorBidi" w:eastAsia="Times New Roman" w:hAnsiTheme="minorBidi"/>
          <w:lang w:eastAsia="he-IL"/>
        </w:rPr>
      </w:pPr>
      <w:r w:rsidRPr="00197162">
        <w:rPr>
          <w:rFonts w:asciiTheme="minorBidi" w:eastAsia="Times New Roman" w:hAnsiTheme="minorBidi"/>
          <w:rtl/>
          <w:lang w:eastAsia="he-IL"/>
        </w:rPr>
        <w:t xml:space="preserve">זימון תורים לשירותים רפואיים הינו תהליך מורכב, הדורש בין השאר, תשתית של ניהול הידע. תשתית זו נדרשת לכלול בין היתר חוקים עסקיים, תסריטי שיחות והנחיות רגולציה. כמו כן נדרש לגבש בכל תהליך זימון תור את רשימת הזמנים הפנויים הרלבנטיים למטופל הספציפי ולשירות הספציפי, המבוססת על תשתית ניהול יומנים לתורים. כל זאת  כדי לאפשר זימון תורים דיגיטלי ארגוני ומרכזי. </w:t>
      </w:r>
    </w:p>
    <w:p w14:paraId="753B9441" w14:textId="77777777" w:rsidR="00630C25" w:rsidRPr="00197162" w:rsidRDefault="00630C25" w:rsidP="00E52130">
      <w:pPr>
        <w:spacing w:before="120" w:after="120" w:line="360" w:lineRule="auto"/>
        <w:ind w:left="992"/>
        <w:contextualSpacing/>
        <w:jc w:val="both"/>
        <w:rPr>
          <w:rFonts w:asciiTheme="minorBidi" w:eastAsia="Times New Roman" w:hAnsiTheme="minorBidi"/>
          <w:rtl/>
          <w:lang w:eastAsia="he-IL"/>
        </w:rPr>
      </w:pPr>
      <w:r w:rsidRPr="00197162">
        <w:rPr>
          <w:rFonts w:asciiTheme="minorBidi" w:eastAsia="Times New Roman" w:hAnsiTheme="minorBidi"/>
          <w:rtl/>
          <w:lang w:eastAsia="he-IL"/>
        </w:rPr>
        <w:t>בנוסף, על מנת לזמן את התור הנכון, כלומר, המתאים לסוג השירות הנדרש ולמטופל, נדרש מידע רב שחלקו נמצא אצל המטופל, חלקו אצל נותן השירות וחלקו אצל הגורם המפנה, למשל בהפניה עצמה.</w:t>
      </w:r>
    </w:p>
    <w:p w14:paraId="09B3796D" w14:textId="77777777" w:rsidR="00630C25" w:rsidRPr="00197162" w:rsidRDefault="00630C25" w:rsidP="00E52130">
      <w:pPr>
        <w:spacing w:before="120" w:after="120" w:line="360" w:lineRule="auto"/>
        <w:ind w:left="992"/>
        <w:contextualSpacing/>
        <w:jc w:val="both"/>
        <w:rPr>
          <w:rFonts w:asciiTheme="minorBidi" w:eastAsia="Times New Roman" w:hAnsiTheme="minorBidi"/>
          <w:lang w:eastAsia="he-IL"/>
        </w:rPr>
      </w:pPr>
      <w:r w:rsidRPr="00197162">
        <w:rPr>
          <w:rFonts w:asciiTheme="minorBidi" w:eastAsia="Times New Roman" w:hAnsiTheme="minorBidi"/>
          <w:rtl/>
          <w:lang w:eastAsia="he-IL"/>
        </w:rPr>
        <w:t>זימון תורים בבתי החולים מתבצע כיום ברוב המקרים טלפונית דרך מוקד זימון תורים של בית-החולים או דרך מזכירות היחידה הרלוונטית. על פי רוב, המטופלים פונים טלפונית לבית החולים (או באמצעות טופס מקוון ייעודי, בו המטופל מזין פרטים נבחרים ונציגי מוקד בית החולים חוזרים אליו טלפונית) על מנת לזמן תור חדש, לבטל תור, לעדכן מועד תור או לקבל מידע לגבי תור קיים (מועד התור, מיקום המרפאה וכד'). לעתים מעביר המטופל מידע, והתור נקבע אצל  נותן השירות, ומועבר למטופל לאחר קביעתו בדרכי תקשורת שונות, כולל באמצעות דואר ישראל.</w:t>
      </w:r>
    </w:p>
    <w:p w14:paraId="45460F28" w14:textId="77777777" w:rsidR="00630C25" w:rsidRPr="00197162" w:rsidRDefault="00630C25" w:rsidP="00E52130">
      <w:pPr>
        <w:spacing w:before="120" w:after="120" w:line="360" w:lineRule="auto"/>
        <w:ind w:left="992"/>
        <w:contextualSpacing/>
        <w:jc w:val="both"/>
        <w:rPr>
          <w:rFonts w:asciiTheme="minorBidi" w:eastAsia="Times New Roman" w:hAnsiTheme="minorBidi"/>
          <w:lang w:eastAsia="he-IL"/>
        </w:rPr>
      </w:pPr>
      <w:r w:rsidRPr="00197162">
        <w:rPr>
          <w:rFonts w:asciiTheme="minorBidi" w:eastAsia="Times New Roman" w:hAnsiTheme="minorBidi"/>
          <w:rtl/>
          <w:lang w:eastAsia="he-IL"/>
        </w:rPr>
        <w:t xml:space="preserve">פניות אלו יוצרות עומס טלפוני על המוקדים ו/או על מרפאות בית-החולים דבר שגורם לזמני המתנה ארוכים וחוסר שביעות רצון של המטופלים וצוות בית-החולים. הפניות מתאפשרות רק בזמני העבודה של המוקדים, ואינן מאפשרות למטופלים לקבוע תורים מכל מקום ובכל זמן.  </w:t>
      </w:r>
    </w:p>
    <w:p w14:paraId="2BC05317" w14:textId="77777777" w:rsidR="00630C25" w:rsidRDefault="00630C25" w:rsidP="00E52130">
      <w:pPr>
        <w:spacing w:before="120" w:after="120" w:line="360" w:lineRule="auto"/>
        <w:ind w:left="992"/>
        <w:contextualSpacing/>
        <w:jc w:val="both"/>
        <w:rPr>
          <w:rFonts w:asciiTheme="minorBidi" w:eastAsia="Times New Roman" w:hAnsiTheme="minorBidi"/>
          <w:rtl/>
          <w:lang w:eastAsia="he-IL"/>
        </w:rPr>
      </w:pPr>
    </w:p>
    <w:p w14:paraId="0C405FDE" w14:textId="77777777" w:rsidR="00630C25" w:rsidRPr="00197162" w:rsidRDefault="00630C25" w:rsidP="00E52130">
      <w:pPr>
        <w:spacing w:before="120" w:after="120" w:line="360" w:lineRule="auto"/>
        <w:ind w:left="992"/>
        <w:contextualSpacing/>
        <w:jc w:val="both"/>
        <w:rPr>
          <w:rFonts w:asciiTheme="minorBidi" w:eastAsia="Times New Roman" w:hAnsiTheme="minorBidi"/>
          <w:rtl/>
          <w:lang w:eastAsia="he-IL"/>
        </w:rPr>
      </w:pPr>
      <w:r w:rsidRPr="00197162">
        <w:rPr>
          <w:rFonts w:asciiTheme="minorBidi" w:eastAsia="Times New Roman" w:hAnsiTheme="minorBidi"/>
          <w:rtl/>
          <w:lang w:eastAsia="he-IL"/>
        </w:rPr>
        <w:t xml:space="preserve">על מנת לשפר את חווית המטופל ולאפשר זימון תורים וקבלת מידע בצורה פשוטה ונוחה, הוחלט להפוך את התהליך לדיגיטלי ולאפשר ביצוע של הפעולות הנ"ל על ידי שימוש באתר אינטרנט ייעודי. </w:t>
      </w:r>
    </w:p>
    <w:p w14:paraId="1CAA7834" w14:textId="77777777" w:rsidR="00630C25" w:rsidRDefault="00630C25" w:rsidP="00E52130">
      <w:pPr>
        <w:spacing w:before="120" w:after="120" w:line="360" w:lineRule="auto"/>
        <w:ind w:left="992"/>
        <w:contextualSpacing/>
        <w:jc w:val="both"/>
        <w:rPr>
          <w:rFonts w:asciiTheme="minorBidi" w:eastAsia="Times New Roman" w:hAnsiTheme="minorBidi"/>
          <w:rtl/>
          <w:lang w:eastAsia="he-IL"/>
        </w:rPr>
      </w:pPr>
    </w:p>
    <w:p w14:paraId="52D23157" w14:textId="77777777" w:rsidR="00630C25" w:rsidRDefault="00630C25" w:rsidP="0080307D">
      <w:pPr>
        <w:spacing w:before="120" w:after="120" w:line="360" w:lineRule="auto"/>
        <w:ind w:left="992"/>
        <w:contextualSpacing/>
        <w:jc w:val="both"/>
        <w:rPr>
          <w:rFonts w:asciiTheme="minorBidi" w:eastAsia="Times New Roman" w:hAnsiTheme="minorBidi"/>
          <w:rtl/>
          <w:lang w:eastAsia="he-IL"/>
        </w:rPr>
      </w:pPr>
      <w:r w:rsidRPr="00197162">
        <w:rPr>
          <w:rFonts w:asciiTheme="minorBidi" w:eastAsia="Times New Roman" w:hAnsiTheme="minorBidi"/>
          <w:rtl/>
          <w:lang w:eastAsia="he-IL"/>
        </w:rPr>
        <w:t>בשל מורכבות תהליך זימון התורים</w:t>
      </w:r>
      <w:r w:rsidR="0080307D">
        <w:rPr>
          <w:rFonts w:asciiTheme="minorBidi" w:eastAsia="Times New Roman" w:hAnsiTheme="minorBidi" w:hint="cs"/>
          <w:rtl/>
          <w:lang w:eastAsia="he-IL"/>
        </w:rPr>
        <w:t xml:space="preserve">, </w:t>
      </w:r>
      <w:r>
        <w:rPr>
          <w:rFonts w:asciiTheme="minorBidi" w:eastAsia="Times New Roman" w:hAnsiTheme="minorBidi" w:hint="cs"/>
          <w:rtl/>
          <w:lang w:eastAsia="he-IL"/>
        </w:rPr>
        <w:t xml:space="preserve">ברצוננו </w:t>
      </w:r>
      <w:r w:rsidRPr="00197162">
        <w:rPr>
          <w:rFonts w:asciiTheme="minorBidi" w:eastAsia="Times New Roman" w:hAnsiTheme="minorBidi"/>
          <w:rtl/>
          <w:lang w:eastAsia="he-IL"/>
        </w:rPr>
        <w:t xml:space="preserve">להגדיר פתרון טכנולוגי לניהול "השיחה הדיגיטלית" אל מול המטופל ופתרון ולניהול הידע </w:t>
      </w:r>
      <w:r w:rsidR="00FB0B70">
        <w:rPr>
          <w:rFonts w:asciiTheme="minorBidi" w:eastAsia="Times New Roman" w:hAnsiTheme="minorBidi" w:hint="cs"/>
          <w:rtl/>
          <w:lang w:eastAsia="he-IL"/>
        </w:rPr>
        <w:t xml:space="preserve">והחוקים </w:t>
      </w:r>
      <w:r w:rsidRPr="00197162">
        <w:rPr>
          <w:rFonts w:asciiTheme="minorBidi" w:eastAsia="Times New Roman" w:hAnsiTheme="minorBidi"/>
          <w:rtl/>
          <w:lang w:eastAsia="he-IL"/>
        </w:rPr>
        <w:t>הנדרש</w:t>
      </w:r>
      <w:r w:rsidR="00FB0B70">
        <w:rPr>
          <w:rFonts w:asciiTheme="minorBidi" w:eastAsia="Times New Roman" w:hAnsiTheme="minorBidi" w:hint="cs"/>
          <w:rtl/>
          <w:lang w:eastAsia="he-IL"/>
        </w:rPr>
        <w:t>ים</w:t>
      </w:r>
      <w:r w:rsidRPr="00197162">
        <w:rPr>
          <w:rFonts w:asciiTheme="minorBidi" w:eastAsia="Times New Roman" w:hAnsiTheme="minorBidi"/>
          <w:rtl/>
          <w:lang w:eastAsia="he-IL"/>
        </w:rPr>
        <w:t xml:space="preserve"> לצורך ניהול השיחה</w:t>
      </w:r>
      <w:r w:rsidR="00ED7EF8">
        <w:rPr>
          <w:rFonts w:asciiTheme="minorBidi" w:eastAsia="Times New Roman" w:hAnsiTheme="minorBidi" w:hint="cs"/>
          <w:rtl/>
          <w:lang w:eastAsia="he-IL"/>
        </w:rPr>
        <w:t>,</w:t>
      </w:r>
      <w:r w:rsidR="00976678">
        <w:rPr>
          <w:rFonts w:asciiTheme="minorBidi" w:eastAsia="Times New Roman" w:hAnsiTheme="minorBidi" w:hint="cs"/>
          <w:rtl/>
          <w:lang w:eastAsia="he-IL"/>
        </w:rPr>
        <w:t xml:space="preserve"> הפתרון ישמש את פורטל הזימונים המקוון</w:t>
      </w:r>
      <w:r w:rsidRPr="00197162">
        <w:rPr>
          <w:rFonts w:asciiTheme="minorBidi" w:eastAsia="Times New Roman" w:hAnsiTheme="minorBidi"/>
          <w:rtl/>
          <w:lang w:eastAsia="he-IL"/>
        </w:rPr>
        <w:t>.</w:t>
      </w:r>
      <w:r w:rsidR="00E31AA4">
        <w:rPr>
          <w:rFonts w:asciiTheme="minorBidi" w:eastAsia="Times New Roman" w:hAnsiTheme="minorBidi" w:hint="cs"/>
          <w:rtl/>
          <w:lang w:eastAsia="he-IL"/>
        </w:rPr>
        <w:t xml:space="preserve"> </w:t>
      </w:r>
    </w:p>
    <w:p w14:paraId="64BBB743" w14:textId="77777777" w:rsidR="00976678" w:rsidRDefault="00976678" w:rsidP="00ED7EF8">
      <w:pPr>
        <w:spacing w:before="120" w:after="120" w:line="360" w:lineRule="auto"/>
        <w:ind w:left="992"/>
        <w:contextualSpacing/>
        <w:jc w:val="both"/>
        <w:rPr>
          <w:rFonts w:asciiTheme="minorBidi" w:eastAsia="Times New Roman" w:hAnsiTheme="minorBidi"/>
          <w:rtl/>
          <w:lang w:eastAsia="he-IL"/>
        </w:rPr>
      </w:pPr>
      <w:r>
        <w:rPr>
          <w:rFonts w:asciiTheme="minorBidi" w:eastAsia="Times New Roman" w:hAnsiTheme="minorBidi" w:hint="cs"/>
          <w:rtl/>
          <w:lang w:eastAsia="he-IL"/>
        </w:rPr>
        <w:t>בנוסף ב</w:t>
      </w:r>
      <w:r w:rsidR="00ED7EF8">
        <w:rPr>
          <w:rFonts w:asciiTheme="minorBidi" w:eastAsia="Times New Roman" w:hAnsiTheme="minorBidi" w:hint="cs"/>
          <w:rtl/>
          <w:lang w:eastAsia="he-IL"/>
        </w:rPr>
        <w:t xml:space="preserve">רצוננו להגדיר פתרון טכנולוגי שישמש ככלי עזר לנציגי השירות השונים בבתי החולים להשלמת תהליך זימון תור טלפוני. </w:t>
      </w:r>
    </w:p>
    <w:p w14:paraId="10726B52" w14:textId="77777777" w:rsidR="00E31AA4" w:rsidRDefault="00FC197C" w:rsidP="0004556E">
      <w:pPr>
        <w:spacing w:before="120" w:after="120" w:line="360" w:lineRule="auto"/>
        <w:ind w:left="992"/>
        <w:contextualSpacing/>
        <w:jc w:val="both"/>
        <w:rPr>
          <w:rFonts w:asciiTheme="minorBidi" w:eastAsia="Times New Roman" w:hAnsiTheme="minorBidi"/>
          <w:rtl/>
          <w:lang w:eastAsia="he-IL"/>
        </w:rPr>
      </w:pPr>
      <w:r>
        <w:rPr>
          <w:rFonts w:asciiTheme="minorBidi" w:eastAsia="Times New Roman" w:hAnsiTheme="minorBidi"/>
          <w:rtl/>
          <w:lang w:eastAsia="he-IL"/>
        </w:rPr>
        <w:t>נדגיש כי מימוש אתר האינטרנט לזימון התור וזימון התור עצמו יתבצעו בנפרד ואינם חלק ממכרז זה, ה</w:t>
      </w:r>
      <w:r w:rsidR="0004556E">
        <w:rPr>
          <w:rFonts w:asciiTheme="minorBidi" w:eastAsia="Times New Roman" w:hAnsiTheme="minorBidi" w:hint="cs"/>
          <w:rtl/>
          <w:lang w:eastAsia="he-IL"/>
        </w:rPr>
        <w:t>פתרון</w:t>
      </w:r>
      <w:r>
        <w:rPr>
          <w:rFonts w:asciiTheme="minorBidi" w:eastAsia="Times New Roman" w:hAnsiTheme="minorBidi" w:hint="cs"/>
          <w:rtl/>
          <w:lang w:eastAsia="he-IL"/>
        </w:rPr>
        <w:t xml:space="preserve"> הנדרש </w:t>
      </w:r>
      <w:r w:rsidR="002831C9">
        <w:rPr>
          <w:rFonts w:asciiTheme="minorBidi" w:eastAsia="Times New Roman" w:hAnsiTheme="minorBidi" w:hint="cs"/>
          <w:rtl/>
          <w:lang w:eastAsia="he-IL"/>
        </w:rPr>
        <w:t xml:space="preserve">לניהול השיחה הדיגיטלית </w:t>
      </w:r>
      <w:r>
        <w:rPr>
          <w:rFonts w:asciiTheme="minorBidi" w:eastAsia="Times New Roman" w:hAnsiTheme="minorBidi" w:hint="cs"/>
          <w:rtl/>
          <w:lang w:eastAsia="he-IL"/>
        </w:rPr>
        <w:t>במסגרת מכרז זה ישתלב באתר האינטרנט המפותח בנפרד.</w:t>
      </w:r>
    </w:p>
    <w:p w14:paraId="108BE46F" w14:textId="77777777" w:rsidR="00630C25" w:rsidRPr="003D3427" w:rsidRDefault="00630C25" w:rsidP="00630C25">
      <w:pPr>
        <w:pStyle w:val="a5"/>
        <w:numPr>
          <w:ilvl w:val="0"/>
          <w:numId w:val="84"/>
        </w:numPr>
        <w:jc w:val="both"/>
        <w:rPr>
          <w:rFonts w:asciiTheme="minorBidi" w:hAnsiTheme="minorBidi"/>
          <w:sz w:val="22"/>
          <w:szCs w:val="22"/>
          <w:rtl/>
        </w:rPr>
      </w:pPr>
      <w:r w:rsidRPr="003D3427">
        <w:rPr>
          <w:rFonts w:asciiTheme="minorBidi" w:hAnsiTheme="minorBidi" w:cs="Arial" w:hint="cs"/>
          <w:sz w:val="22"/>
          <w:szCs w:val="22"/>
          <w:rtl/>
        </w:rPr>
        <w:lastRenderedPageBreak/>
        <w:t>כל</w:t>
      </w:r>
      <w:r w:rsidRPr="003D3427">
        <w:rPr>
          <w:rFonts w:asciiTheme="minorBidi" w:hAnsiTheme="minorBidi" w:cs="Arial"/>
          <w:sz w:val="22"/>
          <w:szCs w:val="22"/>
          <w:rtl/>
        </w:rPr>
        <w:t xml:space="preserve"> </w:t>
      </w:r>
      <w:r w:rsidRPr="003D3427">
        <w:rPr>
          <w:rFonts w:asciiTheme="minorBidi" w:hAnsiTheme="minorBidi" w:cs="Arial" w:hint="cs"/>
          <w:sz w:val="22"/>
          <w:szCs w:val="22"/>
          <w:rtl/>
        </w:rPr>
        <w:t>המסמכים</w:t>
      </w:r>
      <w:r w:rsidRPr="003D3427">
        <w:rPr>
          <w:rFonts w:asciiTheme="minorBidi" w:hAnsiTheme="minorBidi" w:cs="Arial"/>
          <w:sz w:val="22"/>
          <w:szCs w:val="22"/>
          <w:rtl/>
        </w:rPr>
        <w:t xml:space="preserve"> </w:t>
      </w:r>
      <w:r w:rsidRPr="003D3427">
        <w:rPr>
          <w:rFonts w:asciiTheme="minorBidi" w:hAnsiTheme="minorBidi" w:cs="Arial" w:hint="cs"/>
          <w:sz w:val="22"/>
          <w:szCs w:val="22"/>
          <w:rtl/>
        </w:rPr>
        <w:t>המצורפים</w:t>
      </w:r>
      <w:r w:rsidRPr="003D3427">
        <w:rPr>
          <w:rFonts w:asciiTheme="minorBidi" w:hAnsiTheme="minorBidi" w:cs="Arial"/>
          <w:sz w:val="22"/>
          <w:szCs w:val="22"/>
          <w:rtl/>
        </w:rPr>
        <w:t xml:space="preserve"> </w:t>
      </w:r>
      <w:r w:rsidRPr="003D3427">
        <w:rPr>
          <w:rFonts w:asciiTheme="minorBidi" w:hAnsiTheme="minorBidi" w:cs="Arial" w:hint="cs"/>
          <w:sz w:val="22"/>
          <w:szCs w:val="22"/>
          <w:rtl/>
        </w:rPr>
        <w:t>למכרז</w:t>
      </w:r>
      <w:r w:rsidRPr="003D3427">
        <w:rPr>
          <w:rFonts w:asciiTheme="minorBidi" w:hAnsiTheme="minorBidi" w:cs="Arial"/>
          <w:sz w:val="22"/>
          <w:szCs w:val="22"/>
          <w:rtl/>
        </w:rPr>
        <w:t xml:space="preserve"> </w:t>
      </w:r>
      <w:r w:rsidRPr="003D3427">
        <w:rPr>
          <w:rFonts w:asciiTheme="minorBidi" w:hAnsiTheme="minorBidi" w:cs="Arial" w:hint="cs"/>
          <w:sz w:val="22"/>
          <w:szCs w:val="22"/>
          <w:rtl/>
        </w:rPr>
        <w:t>זה</w:t>
      </w:r>
      <w:r w:rsidRPr="003D3427">
        <w:rPr>
          <w:rFonts w:asciiTheme="minorBidi" w:hAnsiTheme="minorBidi" w:cs="Arial"/>
          <w:sz w:val="22"/>
          <w:szCs w:val="22"/>
          <w:rtl/>
        </w:rPr>
        <w:t xml:space="preserve"> (</w:t>
      </w:r>
      <w:r w:rsidRPr="003D3427">
        <w:rPr>
          <w:rFonts w:asciiTheme="minorBidi" w:hAnsiTheme="minorBidi" w:cs="Arial" w:hint="cs"/>
          <w:sz w:val="22"/>
          <w:szCs w:val="22"/>
          <w:rtl/>
        </w:rPr>
        <w:t>להלן</w:t>
      </w:r>
      <w:r w:rsidRPr="003D3427">
        <w:rPr>
          <w:rFonts w:asciiTheme="minorBidi" w:hAnsiTheme="minorBidi" w:cs="Arial"/>
          <w:sz w:val="22"/>
          <w:szCs w:val="22"/>
          <w:rtl/>
        </w:rPr>
        <w:t>: "</w:t>
      </w:r>
      <w:r w:rsidRPr="003D3427">
        <w:rPr>
          <w:rFonts w:asciiTheme="minorBidi" w:hAnsiTheme="minorBidi" w:cs="Arial" w:hint="cs"/>
          <w:sz w:val="22"/>
          <w:szCs w:val="22"/>
          <w:rtl/>
        </w:rPr>
        <w:t>מסמכי</w:t>
      </w:r>
      <w:r w:rsidRPr="003D3427">
        <w:rPr>
          <w:rFonts w:asciiTheme="minorBidi" w:hAnsiTheme="minorBidi" w:cs="Arial"/>
          <w:sz w:val="22"/>
          <w:szCs w:val="22"/>
          <w:rtl/>
        </w:rPr>
        <w:t xml:space="preserve"> </w:t>
      </w:r>
      <w:r w:rsidRPr="003D3427">
        <w:rPr>
          <w:rFonts w:asciiTheme="minorBidi" w:hAnsiTheme="minorBidi" w:cs="Arial" w:hint="cs"/>
          <w:sz w:val="22"/>
          <w:szCs w:val="22"/>
          <w:rtl/>
        </w:rPr>
        <w:t>המכרז</w:t>
      </w:r>
      <w:r w:rsidRPr="003D3427">
        <w:rPr>
          <w:rFonts w:asciiTheme="minorBidi" w:hAnsiTheme="minorBidi" w:cs="Arial"/>
          <w:sz w:val="22"/>
          <w:szCs w:val="22"/>
          <w:rtl/>
        </w:rPr>
        <w:t xml:space="preserve">") </w:t>
      </w:r>
      <w:r w:rsidRPr="003D3427">
        <w:rPr>
          <w:rFonts w:asciiTheme="minorBidi" w:hAnsiTheme="minorBidi" w:cs="Arial" w:hint="cs"/>
          <w:sz w:val="22"/>
          <w:szCs w:val="22"/>
          <w:rtl/>
        </w:rPr>
        <w:t>מהווים</w:t>
      </w:r>
      <w:r w:rsidRPr="003D3427">
        <w:rPr>
          <w:rFonts w:asciiTheme="minorBidi" w:hAnsiTheme="minorBidi" w:cs="Arial"/>
          <w:sz w:val="22"/>
          <w:szCs w:val="22"/>
          <w:rtl/>
        </w:rPr>
        <w:t xml:space="preserve"> </w:t>
      </w:r>
      <w:r w:rsidRPr="003D3427">
        <w:rPr>
          <w:rFonts w:asciiTheme="minorBidi" w:hAnsiTheme="minorBidi" w:cs="Arial" w:hint="cs"/>
          <w:sz w:val="22"/>
          <w:szCs w:val="22"/>
          <w:rtl/>
        </w:rPr>
        <w:t>חלק</w:t>
      </w:r>
      <w:r w:rsidRPr="003D3427">
        <w:rPr>
          <w:rFonts w:asciiTheme="minorBidi" w:hAnsiTheme="minorBidi" w:cs="Arial"/>
          <w:sz w:val="22"/>
          <w:szCs w:val="22"/>
          <w:rtl/>
        </w:rPr>
        <w:t xml:space="preserve"> </w:t>
      </w:r>
      <w:r w:rsidRPr="003D3427">
        <w:rPr>
          <w:rFonts w:asciiTheme="minorBidi" w:hAnsiTheme="minorBidi" w:cs="Arial" w:hint="cs"/>
          <w:sz w:val="22"/>
          <w:szCs w:val="22"/>
          <w:rtl/>
        </w:rPr>
        <w:t>בלתי</w:t>
      </w:r>
      <w:r w:rsidRPr="003D3427">
        <w:rPr>
          <w:rFonts w:asciiTheme="minorBidi" w:hAnsiTheme="minorBidi" w:cs="Arial"/>
          <w:sz w:val="22"/>
          <w:szCs w:val="22"/>
          <w:rtl/>
        </w:rPr>
        <w:t xml:space="preserve"> </w:t>
      </w:r>
      <w:r w:rsidRPr="003D3427">
        <w:rPr>
          <w:rFonts w:asciiTheme="minorBidi" w:hAnsiTheme="minorBidi" w:cs="Arial" w:hint="cs"/>
          <w:sz w:val="22"/>
          <w:szCs w:val="22"/>
          <w:rtl/>
        </w:rPr>
        <w:t>נפרד</w:t>
      </w:r>
      <w:r w:rsidRPr="003D3427">
        <w:rPr>
          <w:rFonts w:asciiTheme="minorBidi" w:hAnsiTheme="minorBidi" w:cs="Arial"/>
          <w:sz w:val="22"/>
          <w:szCs w:val="22"/>
          <w:rtl/>
        </w:rPr>
        <w:t xml:space="preserve"> </w:t>
      </w:r>
      <w:r w:rsidRPr="003D3427">
        <w:rPr>
          <w:rFonts w:asciiTheme="minorBidi" w:hAnsiTheme="minorBidi" w:cs="Arial" w:hint="cs"/>
          <w:sz w:val="22"/>
          <w:szCs w:val="22"/>
          <w:rtl/>
        </w:rPr>
        <w:t>ממנו</w:t>
      </w:r>
      <w:r w:rsidRPr="003D3427">
        <w:rPr>
          <w:rFonts w:asciiTheme="minorBidi" w:hAnsiTheme="minorBidi" w:cs="Arial"/>
          <w:sz w:val="22"/>
          <w:szCs w:val="22"/>
          <w:rtl/>
        </w:rPr>
        <w:t xml:space="preserve"> </w:t>
      </w:r>
      <w:r w:rsidRPr="003D3427">
        <w:rPr>
          <w:rFonts w:asciiTheme="minorBidi" w:hAnsiTheme="minorBidi" w:cs="Arial" w:hint="cs"/>
          <w:sz w:val="22"/>
          <w:szCs w:val="22"/>
          <w:rtl/>
        </w:rPr>
        <w:t>ויש</w:t>
      </w:r>
      <w:r w:rsidRPr="003D3427">
        <w:rPr>
          <w:rFonts w:asciiTheme="minorBidi" w:hAnsiTheme="minorBidi" w:cs="Arial"/>
          <w:sz w:val="22"/>
          <w:szCs w:val="22"/>
          <w:rtl/>
        </w:rPr>
        <w:t xml:space="preserve"> </w:t>
      </w:r>
      <w:r w:rsidRPr="003D3427">
        <w:rPr>
          <w:rFonts w:asciiTheme="minorBidi" w:hAnsiTheme="minorBidi" w:cs="Arial" w:hint="cs"/>
          <w:sz w:val="22"/>
          <w:szCs w:val="22"/>
          <w:rtl/>
        </w:rPr>
        <w:t>לראותם</w:t>
      </w:r>
      <w:r w:rsidRPr="003D3427">
        <w:rPr>
          <w:rFonts w:asciiTheme="minorBidi" w:hAnsiTheme="minorBidi" w:cs="Arial"/>
          <w:sz w:val="22"/>
          <w:szCs w:val="22"/>
          <w:rtl/>
        </w:rPr>
        <w:t xml:space="preserve"> </w:t>
      </w:r>
      <w:r w:rsidRPr="003D3427">
        <w:rPr>
          <w:rFonts w:asciiTheme="minorBidi" w:hAnsiTheme="minorBidi" w:cs="Arial" w:hint="cs"/>
          <w:sz w:val="22"/>
          <w:szCs w:val="22"/>
          <w:rtl/>
        </w:rPr>
        <w:t>כמשלימים</w:t>
      </w:r>
      <w:r w:rsidRPr="003D3427">
        <w:rPr>
          <w:rFonts w:asciiTheme="minorBidi" w:hAnsiTheme="minorBidi" w:cs="Arial"/>
          <w:sz w:val="22"/>
          <w:szCs w:val="22"/>
          <w:rtl/>
        </w:rPr>
        <w:t xml:space="preserve"> </w:t>
      </w:r>
      <w:r w:rsidRPr="003D3427">
        <w:rPr>
          <w:rFonts w:asciiTheme="minorBidi" w:hAnsiTheme="minorBidi" w:cs="Arial" w:hint="cs"/>
          <w:sz w:val="22"/>
          <w:szCs w:val="22"/>
          <w:rtl/>
        </w:rPr>
        <w:t>זה</w:t>
      </w:r>
      <w:r w:rsidRPr="003D3427">
        <w:rPr>
          <w:rFonts w:asciiTheme="minorBidi" w:hAnsiTheme="minorBidi" w:cs="Arial"/>
          <w:sz w:val="22"/>
          <w:szCs w:val="22"/>
          <w:rtl/>
        </w:rPr>
        <w:t xml:space="preserve"> </w:t>
      </w:r>
      <w:r w:rsidRPr="003D3427">
        <w:rPr>
          <w:rFonts w:asciiTheme="minorBidi" w:hAnsiTheme="minorBidi" w:cs="Arial" w:hint="cs"/>
          <w:sz w:val="22"/>
          <w:szCs w:val="22"/>
          <w:rtl/>
        </w:rPr>
        <w:t>את</w:t>
      </w:r>
      <w:r w:rsidRPr="003D3427">
        <w:rPr>
          <w:rFonts w:asciiTheme="minorBidi" w:hAnsiTheme="minorBidi" w:cs="Arial"/>
          <w:sz w:val="22"/>
          <w:szCs w:val="22"/>
          <w:rtl/>
        </w:rPr>
        <w:t xml:space="preserve"> </w:t>
      </w:r>
      <w:r w:rsidRPr="003D3427">
        <w:rPr>
          <w:rFonts w:asciiTheme="minorBidi" w:hAnsiTheme="minorBidi" w:cs="Arial" w:hint="cs"/>
          <w:sz w:val="22"/>
          <w:szCs w:val="22"/>
          <w:rtl/>
        </w:rPr>
        <w:t>זה</w:t>
      </w:r>
      <w:r w:rsidRPr="003D3427">
        <w:rPr>
          <w:rFonts w:asciiTheme="minorBidi" w:hAnsiTheme="minorBidi" w:cs="Arial"/>
          <w:sz w:val="22"/>
          <w:szCs w:val="22"/>
          <w:rtl/>
        </w:rPr>
        <w:t xml:space="preserve">. </w:t>
      </w:r>
    </w:p>
    <w:p w14:paraId="61C74047" w14:textId="77777777" w:rsidR="00630C25" w:rsidRPr="003D3427" w:rsidRDefault="00630C25" w:rsidP="00630C25">
      <w:pPr>
        <w:pStyle w:val="a5"/>
        <w:numPr>
          <w:ilvl w:val="0"/>
          <w:numId w:val="84"/>
        </w:numPr>
        <w:jc w:val="both"/>
        <w:rPr>
          <w:rFonts w:asciiTheme="minorBidi" w:hAnsiTheme="minorBidi"/>
          <w:sz w:val="22"/>
          <w:szCs w:val="22"/>
          <w:rtl/>
        </w:rPr>
      </w:pPr>
      <w:r w:rsidRPr="003D3427">
        <w:rPr>
          <w:rFonts w:asciiTheme="minorBidi" w:hAnsiTheme="minorBidi" w:cs="Arial" w:hint="cs"/>
          <w:sz w:val="22"/>
          <w:szCs w:val="22"/>
          <w:rtl/>
        </w:rPr>
        <w:t>רשאי</w:t>
      </w:r>
      <w:r w:rsidRPr="003D3427">
        <w:rPr>
          <w:rFonts w:asciiTheme="minorBidi" w:hAnsiTheme="minorBidi" w:cs="Arial"/>
          <w:sz w:val="22"/>
          <w:szCs w:val="22"/>
          <w:rtl/>
        </w:rPr>
        <w:t xml:space="preserve"> </w:t>
      </w:r>
      <w:r w:rsidRPr="003D3427">
        <w:rPr>
          <w:rFonts w:asciiTheme="minorBidi" w:hAnsiTheme="minorBidi" w:cs="Arial" w:hint="cs"/>
          <w:sz w:val="22"/>
          <w:szCs w:val="22"/>
          <w:rtl/>
        </w:rPr>
        <w:t>להגיש</w:t>
      </w:r>
      <w:r w:rsidRPr="003D3427">
        <w:rPr>
          <w:rFonts w:asciiTheme="minorBidi" w:hAnsiTheme="minorBidi" w:cs="Arial"/>
          <w:sz w:val="22"/>
          <w:szCs w:val="22"/>
          <w:rtl/>
        </w:rPr>
        <w:t xml:space="preserve"> </w:t>
      </w:r>
      <w:r w:rsidRPr="003D3427">
        <w:rPr>
          <w:rFonts w:asciiTheme="minorBidi" w:hAnsiTheme="minorBidi" w:cs="Arial" w:hint="cs"/>
          <w:sz w:val="22"/>
          <w:szCs w:val="22"/>
          <w:rtl/>
        </w:rPr>
        <w:t>הצעה</w:t>
      </w:r>
      <w:r w:rsidRPr="003D3427">
        <w:rPr>
          <w:rFonts w:asciiTheme="minorBidi" w:hAnsiTheme="minorBidi" w:cs="Arial"/>
          <w:sz w:val="22"/>
          <w:szCs w:val="22"/>
          <w:rtl/>
        </w:rPr>
        <w:t xml:space="preserve"> </w:t>
      </w:r>
      <w:r w:rsidRPr="003D3427">
        <w:rPr>
          <w:rFonts w:asciiTheme="minorBidi" w:hAnsiTheme="minorBidi" w:cs="Arial" w:hint="cs"/>
          <w:sz w:val="22"/>
          <w:szCs w:val="22"/>
          <w:rtl/>
        </w:rPr>
        <w:t>מציע</w:t>
      </w:r>
      <w:r w:rsidRPr="003D3427">
        <w:rPr>
          <w:rFonts w:asciiTheme="minorBidi" w:hAnsiTheme="minorBidi" w:cs="Arial"/>
          <w:sz w:val="22"/>
          <w:szCs w:val="22"/>
          <w:rtl/>
        </w:rPr>
        <w:t xml:space="preserve"> </w:t>
      </w:r>
      <w:r w:rsidRPr="003D3427">
        <w:rPr>
          <w:rFonts w:asciiTheme="minorBidi" w:hAnsiTheme="minorBidi" w:cs="Arial" w:hint="cs"/>
          <w:sz w:val="22"/>
          <w:szCs w:val="22"/>
          <w:rtl/>
        </w:rPr>
        <w:t>אשר</w:t>
      </w:r>
      <w:r w:rsidRPr="003D3427">
        <w:rPr>
          <w:rFonts w:asciiTheme="minorBidi" w:hAnsiTheme="minorBidi" w:cs="Arial"/>
          <w:sz w:val="22"/>
          <w:szCs w:val="22"/>
          <w:rtl/>
        </w:rPr>
        <w:t xml:space="preserve"> </w:t>
      </w:r>
      <w:r w:rsidRPr="003D3427">
        <w:rPr>
          <w:rFonts w:asciiTheme="minorBidi" w:hAnsiTheme="minorBidi" w:cs="Arial" w:hint="cs"/>
          <w:sz w:val="22"/>
          <w:szCs w:val="22"/>
          <w:rtl/>
        </w:rPr>
        <w:t>הינו</w:t>
      </w:r>
      <w:r w:rsidRPr="003D3427">
        <w:rPr>
          <w:rFonts w:asciiTheme="minorBidi" w:hAnsiTheme="minorBidi" w:cs="Arial"/>
          <w:sz w:val="22"/>
          <w:szCs w:val="22"/>
          <w:rtl/>
        </w:rPr>
        <w:t xml:space="preserve"> </w:t>
      </w:r>
      <w:r w:rsidRPr="003D3427">
        <w:rPr>
          <w:rFonts w:asciiTheme="minorBidi" w:hAnsiTheme="minorBidi" w:cs="Arial" w:hint="cs"/>
          <w:sz w:val="22"/>
          <w:szCs w:val="22"/>
          <w:rtl/>
        </w:rPr>
        <w:t>תאגיד</w:t>
      </w:r>
      <w:r w:rsidRPr="003D3427">
        <w:rPr>
          <w:rFonts w:asciiTheme="minorBidi" w:hAnsiTheme="minorBidi" w:cs="Arial"/>
          <w:sz w:val="22"/>
          <w:szCs w:val="22"/>
          <w:rtl/>
        </w:rPr>
        <w:t xml:space="preserve">, </w:t>
      </w:r>
      <w:r w:rsidRPr="003D3427">
        <w:rPr>
          <w:rFonts w:asciiTheme="minorBidi" w:hAnsiTheme="minorBidi" w:cs="Arial" w:hint="cs"/>
          <w:sz w:val="22"/>
          <w:szCs w:val="22"/>
          <w:rtl/>
        </w:rPr>
        <w:t>לרבות</w:t>
      </w:r>
      <w:r w:rsidRPr="003D3427">
        <w:rPr>
          <w:rFonts w:asciiTheme="minorBidi" w:hAnsiTheme="minorBidi" w:cs="Arial"/>
          <w:sz w:val="22"/>
          <w:szCs w:val="22"/>
          <w:rtl/>
        </w:rPr>
        <w:t xml:space="preserve"> </w:t>
      </w:r>
      <w:r w:rsidRPr="003D3427">
        <w:rPr>
          <w:rFonts w:asciiTheme="minorBidi" w:hAnsiTheme="minorBidi" w:cs="Arial" w:hint="cs"/>
          <w:sz w:val="22"/>
          <w:szCs w:val="22"/>
          <w:rtl/>
        </w:rPr>
        <w:t>חברה</w:t>
      </w:r>
      <w:r w:rsidRPr="003D3427">
        <w:rPr>
          <w:rFonts w:asciiTheme="minorBidi" w:hAnsiTheme="minorBidi" w:cs="Arial"/>
          <w:sz w:val="22"/>
          <w:szCs w:val="22"/>
          <w:rtl/>
        </w:rPr>
        <w:t xml:space="preserve"> </w:t>
      </w:r>
      <w:r w:rsidRPr="003D3427">
        <w:rPr>
          <w:rFonts w:asciiTheme="minorBidi" w:hAnsiTheme="minorBidi" w:cs="Arial" w:hint="cs"/>
          <w:sz w:val="22"/>
          <w:szCs w:val="22"/>
          <w:rtl/>
        </w:rPr>
        <w:t>בע</w:t>
      </w:r>
      <w:r w:rsidRPr="003D3427">
        <w:rPr>
          <w:rFonts w:asciiTheme="minorBidi" w:hAnsiTheme="minorBidi" w:cs="Arial"/>
          <w:sz w:val="22"/>
          <w:szCs w:val="22"/>
          <w:rtl/>
        </w:rPr>
        <w:t>"</w:t>
      </w:r>
      <w:r w:rsidRPr="003D3427">
        <w:rPr>
          <w:rFonts w:asciiTheme="minorBidi" w:hAnsiTheme="minorBidi" w:cs="Arial" w:hint="cs"/>
          <w:sz w:val="22"/>
          <w:szCs w:val="22"/>
          <w:rtl/>
        </w:rPr>
        <w:t>מ</w:t>
      </w:r>
      <w:r w:rsidRPr="003D3427">
        <w:rPr>
          <w:rFonts w:asciiTheme="minorBidi" w:hAnsiTheme="minorBidi" w:cs="Arial"/>
          <w:sz w:val="22"/>
          <w:szCs w:val="22"/>
          <w:rtl/>
        </w:rPr>
        <w:t xml:space="preserve">, </w:t>
      </w:r>
      <w:r w:rsidRPr="003D3427">
        <w:rPr>
          <w:rFonts w:asciiTheme="minorBidi" w:hAnsiTheme="minorBidi" w:cs="Arial" w:hint="cs"/>
          <w:sz w:val="22"/>
          <w:szCs w:val="22"/>
          <w:rtl/>
        </w:rPr>
        <w:t>שותפות</w:t>
      </w:r>
      <w:r w:rsidRPr="003D3427">
        <w:rPr>
          <w:rFonts w:asciiTheme="minorBidi" w:hAnsiTheme="minorBidi" w:cs="Arial"/>
          <w:sz w:val="22"/>
          <w:szCs w:val="22"/>
          <w:rtl/>
        </w:rPr>
        <w:t xml:space="preserve"> </w:t>
      </w:r>
      <w:r w:rsidRPr="003D3427">
        <w:rPr>
          <w:rFonts w:asciiTheme="minorBidi" w:hAnsiTheme="minorBidi" w:cs="Arial" w:hint="cs"/>
          <w:sz w:val="22"/>
          <w:szCs w:val="22"/>
          <w:rtl/>
        </w:rPr>
        <w:t>או</w:t>
      </w:r>
      <w:r w:rsidRPr="003D3427">
        <w:rPr>
          <w:rFonts w:asciiTheme="minorBidi" w:hAnsiTheme="minorBidi" w:cs="Arial"/>
          <w:sz w:val="22"/>
          <w:szCs w:val="22"/>
          <w:rtl/>
        </w:rPr>
        <w:t xml:space="preserve"> </w:t>
      </w:r>
      <w:r w:rsidRPr="003D3427">
        <w:rPr>
          <w:rFonts w:asciiTheme="minorBidi" w:hAnsiTheme="minorBidi" w:cs="Arial" w:hint="cs"/>
          <w:sz w:val="22"/>
          <w:szCs w:val="22"/>
          <w:rtl/>
        </w:rPr>
        <w:t>עמותה</w:t>
      </w:r>
      <w:r w:rsidRPr="003D3427">
        <w:rPr>
          <w:rFonts w:asciiTheme="minorBidi" w:hAnsiTheme="minorBidi" w:cs="Arial"/>
          <w:sz w:val="22"/>
          <w:szCs w:val="22"/>
          <w:rtl/>
        </w:rPr>
        <w:t xml:space="preserve">, </w:t>
      </w:r>
      <w:r w:rsidRPr="003D3427">
        <w:rPr>
          <w:rFonts w:asciiTheme="minorBidi" w:hAnsiTheme="minorBidi" w:cs="Arial" w:hint="cs"/>
          <w:sz w:val="22"/>
          <w:szCs w:val="22"/>
          <w:rtl/>
        </w:rPr>
        <w:t>הרשום</w:t>
      </w:r>
      <w:r w:rsidRPr="003D3427">
        <w:rPr>
          <w:rFonts w:asciiTheme="minorBidi" w:hAnsiTheme="minorBidi" w:cs="Arial"/>
          <w:sz w:val="22"/>
          <w:szCs w:val="22"/>
          <w:rtl/>
        </w:rPr>
        <w:t xml:space="preserve"> </w:t>
      </w:r>
      <w:r w:rsidRPr="003D3427">
        <w:rPr>
          <w:rFonts w:asciiTheme="minorBidi" w:hAnsiTheme="minorBidi" w:cs="Arial" w:hint="cs"/>
          <w:sz w:val="22"/>
          <w:szCs w:val="22"/>
          <w:rtl/>
        </w:rPr>
        <w:t>כדין</w:t>
      </w:r>
      <w:r w:rsidRPr="003D3427">
        <w:rPr>
          <w:rFonts w:asciiTheme="minorBidi" w:hAnsiTheme="minorBidi" w:cs="Arial"/>
          <w:sz w:val="22"/>
          <w:szCs w:val="22"/>
          <w:rtl/>
        </w:rPr>
        <w:t xml:space="preserve"> </w:t>
      </w:r>
      <w:r w:rsidRPr="003D3427">
        <w:rPr>
          <w:rFonts w:asciiTheme="minorBidi" w:hAnsiTheme="minorBidi" w:cs="Arial" w:hint="cs"/>
          <w:sz w:val="22"/>
          <w:szCs w:val="22"/>
          <w:rtl/>
        </w:rPr>
        <w:t>והעוסק</w:t>
      </w:r>
      <w:r w:rsidRPr="003D3427">
        <w:rPr>
          <w:rFonts w:asciiTheme="minorBidi" w:hAnsiTheme="minorBidi" w:cs="Arial"/>
          <w:sz w:val="22"/>
          <w:szCs w:val="22"/>
          <w:rtl/>
        </w:rPr>
        <w:t xml:space="preserve"> </w:t>
      </w:r>
      <w:r w:rsidRPr="003D3427">
        <w:rPr>
          <w:rFonts w:asciiTheme="minorBidi" w:hAnsiTheme="minorBidi" w:cs="Arial" w:hint="cs"/>
          <w:sz w:val="22"/>
          <w:szCs w:val="22"/>
          <w:rtl/>
        </w:rPr>
        <w:t>בביצוע</w:t>
      </w:r>
      <w:r w:rsidRPr="003D3427">
        <w:rPr>
          <w:rFonts w:asciiTheme="minorBidi" w:hAnsiTheme="minorBidi" w:cs="Arial"/>
          <w:sz w:val="22"/>
          <w:szCs w:val="22"/>
          <w:rtl/>
        </w:rPr>
        <w:t xml:space="preserve"> </w:t>
      </w:r>
      <w:r w:rsidRPr="003D3427">
        <w:rPr>
          <w:rFonts w:asciiTheme="minorBidi" w:hAnsiTheme="minorBidi" w:cs="Arial" w:hint="cs"/>
          <w:sz w:val="22"/>
          <w:szCs w:val="22"/>
          <w:rtl/>
        </w:rPr>
        <w:t>שירותי</w:t>
      </w:r>
      <w:r w:rsidRPr="003D3427">
        <w:rPr>
          <w:rFonts w:asciiTheme="minorBidi" w:hAnsiTheme="minorBidi" w:cs="Arial"/>
          <w:sz w:val="22"/>
          <w:szCs w:val="22"/>
          <w:rtl/>
        </w:rPr>
        <w:t xml:space="preserve"> </w:t>
      </w:r>
      <w:r w:rsidRPr="003D3427">
        <w:rPr>
          <w:rFonts w:asciiTheme="minorBidi" w:hAnsiTheme="minorBidi" w:cs="Arial" w:hint="cs"/>
          <w:sz w:val="22"/>
          <w:szCs w:val="22"/>
          <w:rtl/>
        </w:rPr>
        <w:t>מחשוב</w:t>
      </w:r>
      <w:r w:rsidRPr="003D3427">
        <w:rPr>
          <w:rFonts w:asciiTheme="minorBidi" w:hAnsiTheme="minorBidi" w:cs="Arial"/>
          <w:sz w:val="22"/>
          <w:szCs w:val="22"/>
          <w:rtl/>
        </w:rPr>
        <w:t xml:space="preserve"> </w:t>
      </w:r>
      <w:r w:rsidRPr="003D3427">
        <w:rPr>
          <w:rFonts w:asciiTheme="minorBidi" w:hAnsiTheme="minorBidi" w:cs="Arial" w:hint="cs"/>
          <w:sz w:val="22"/>
          <w:szCs w:val="22"/>
          <w:rtl/>
        </w:rPr>
        <w:t>העומדים</w:t>
      </w:r>
      <w:r w:rsidRPr="003D3427">
        <w:rPr>
          <w:rFonts w:asciiTheme="minorBidi" w:hAnsiTheme="minorBidi" w:cs="Arial"/>
          <w:sz w:val="22"/>
          <w:szCs w:val="22"/>
          <w:rtl/>
        </w:rPr>
        <w:t xml:space="preserve"> </w:t>
      </w:r>
      <w:r w:rsidRPr="003D3427">
        <w:rPr>
          <w:rFonts w:asciiTheme="minorBidi" w:hAnsiTheme="minorBidi" w:cs="Arial" w:hint="cs"/>
          <w:sz w:val="22"/>
          <w:szCs w:val="22"/>
          <w:rtl/>
        </w:rPr>
        <w:t>בתנאי</w:t>
      </w:r>
      <w:r w:rsidRPr="003D3427">
        <w:rPr>
          <w:rFonts w:asciiTheme="minorBidi" w:hAnsiTheme="minorBidi" w:cs="Arial"/>
          <w:sz w:val="22"/>
          <w:szCs w:val="22"/>
          <w:rtl/>
        </w:rPr>
        <w:t xml:space="preserve"> </w:t>
      </w:r>
      <w:r w:rsidRPr="003D3427">
        <w:rPr>
          <w:rFonts w:asciiTheme="minorBidi" w:hAnsiTheme="minorBidi" w:cs="Arial" w:hint="cs"/>
          <w:sz w:val="22"/>
          <w:szCs w:val="22"/>
          <w:rtl/>
        </w:rPr>
        <w:t>המכרז</w:t>
      </w:r>
      <w:r w:rsidRPr="003D3427">
        <w:rPr>
          <w:rFonts w:asciiTheme="minorBidi" w:hAnsiTheme="minorBidi" w:cs="Arial"/>
          <w:sz w:val="22"/>
          <w:szCs w:val="22"/>
          <w:rtl/>
        </w:rPr>
        <w:t>.</w:t>
      </w:r>
    </w:p>
    <w:p w14:paraId="33F9C859" w14:textId="77777777" w:rsidR="00630C25" w:rsidRPr="003D3427" w:rsidRDefault="00630C25" w:rsidP="00630C25">
      <w:pPr>
        <w:pStyle w:val="a5"/>
        <w:numPr>
          <w:ilvl w:val="0"/>
          <w:numId w:val="84"/>
        </w:numPr>
        <w:jc w:val="both"/>
        <w:rPr>
          <w:rFonts w:asciiTheme="minorBidi" w:hAnsiTheme="minorBidi"/>
          <w:sz w:val="22"/>
          <w:szCs w:val="22"/>
          <w:rtl/>
        </w:rPr>
      </w:pPr>
      <w:r w:rsidRPr="003D3427">
        <w:rPr>
          <w:rFonts w:asciiTheme="minorBidi" w:hAnsiTheme="minorBidi" w:cs="Arial" w:hint="cs"/>
          <w:sz w:val="22"/>
          <w:szCs w:val="22"/>
          <w:rtl/>
        </w:rPr>
        <w:t>כל</w:t>
      </w:r>
      <w:r w:rsidRPr="003D3427">
        <w:rPr>
          <w:rFonts w:asciiTheme="minorBidi" w:hAnsiTheme="minorBidi" w:cs="Arial"/>
          <w:sz w:val="22"/>
          <w:szCs w:val="22"/>
          <w:rtl/>
        </w:rPr>
        <w:t xml:space="preserve"> </w:t>
      </w:r>
      <w:r w:rsidRPr="003D3427">
        <w:rPr>
          <w:rFonts w:asciiTheme="minorBidi" w:hAnsiTheme="minorBidi" w:cs="Arial" w:hint="cs"/>
          <w:sz w:val="22"/>
          <w:szCs w:val="22"/>
          <w:rtl/>
        </w:rPr>
        <w:t>התקשרות</w:t>
      </w:r>
      <w:r w:rsidRPr="003D3427">
        <w:rPr>
          <w:rFonts w:asciiTheme="minorBidi" w:hAnsiTheme="minorBidi" w:cs="Arial"/>
          <w:sz w:val="22"/>
          <w:szCs w:val="22"/>
          <w:rtl/>
        </w:rPr>
        <w:t xml:space="preserve"> </w:t>
      </w:r>
      <w:r w:rsidRPr="003D3427">
        <w:rPr>
          <w:rFonts w:asciiTheme="minorBidi" w:hAnsiTheme="minorBidi" w:cs="Arial" w:hint="cs"/>
          <w:sz w:val="22"/>
          <w:szCs w:val="22"/>
          <w:rtl/>
        </w:rPr>
        <w:t>ליישום</w:t>
      </w:r>
      <w:r w:rsidRPr="003D3427">
        <w:rPr>
          <w:rFonts w:asciiTheme="minorBidi" w:hAnsiTheme="minorBidi" w:cs="Arial"/>
          <w:sz w:val="22"/>
          <w:szCs w:val="22"/>
          <w:rtl/>
        </w:rPr>
        <w:t xml:space="preserve"> </w:t>
      </w:r>
      <w:r w:rsidRPr="003D3427">
        <w:rPr>
          <w:rFonts w:asciiTheme="minorBidi" w:hAnsiTheme="minorBidi" w:cs="Arial" w:hint="cs"/>
          <w:sz w:val="22"/>
          <w:szCs w:val="22"/>
          <w:rtl/>
        </w:rPr>
        <w:t>ההצעה</w:t>
      </w:r>
      <w:r w:rsidRPr="003D3427">
        <w:rPr>
          <w:rFonts w:asciiTheme="minorBidi" w:hAnsiTheme="minorBidi" w:cs="Arial"/>
          <w:sz w:val="22"/>
          <w:szCs w:val="22"/>
          <w:rtl/>
        </w:rPr>
        <w:t xml:space="preserve"> </w:t>
      </w:r>
      <w:r w:rsidRPr="003D3427">
        <w:rPr>
          <w:rFonts w:asciiTheme="minorBidi" w:hAnsiTheme="minorBidi" w:cs="Arial" w:hint="cs"/>
          <w:sz w:val="22"/>
          <w:szCs w:val="22"/>
          <w:rtl/>
        </w:rPr>
        <w:t>תכלול</w:t>
      </w:r>
      <w:r w:rsidRPr="003D3427">
        <w:rPr>
          <w:rFonts w:asciiTheme="minorBidi" w:hAnsiTheme="minorBidi" w:cs="Arial"/>
          <w:sz w:val="22"/>
          <w:szCs w:val="22"/>
          <w:rtl/>
        </w:rPr>
        <w:t xml:space="preserve"> </w:t>
      </w:r>
      <w:r w:rsidRPr="003D3427">
        <w:rPr>
          <w:rFonts w:asciiTheme="minorBidi" w:hAnsiTheme="minorBidi" w:cs="Arial" w:hint="cs"/>
          <w:sz w:val="22"/>
          <w:szCs w:val="22"/>
          <w:rtl/>
        </w:rPr>
        <w:t>התחייבות</w:t>
      </w:r>
      <w:r w:rsidRPr="003D3427">
        <w:rPr>
          <w:rFonts w:asciiTheme="minorBidi" w:hAnsiTheme="minorBidi" w:cs="Arial"/>
          <w:sz w:val="22"/>
          <w:szCs w:val="22"/>
          <w:rtl/>
        </w:rPr>
        <w:t xml:space="preserve"> </w:t>
      </w:r>
      <w:r w:rsidRPr="003D3427">
        <w:rPr>
          <w:rFonts w:asciiTheme="minorBidi" w:hAnsiTheme="minorBidi" w:cs="Arial" w:hint="cs"/>
          <w:sz w:val="22"/>
          <w:szCs w:val="22"/>
          <w:rtl/>
        </w:rPr>
        <w:t>המציע</w:t>
      </w:r>
      <w:r w:rsidRPr="003D3427">
        <w:rPr>
          <w:rFonts w:asciiTheme="minorBidi" w:hAnsiTheme="minorBidi" w:cs="Arial"/>
          <w:sz w:val="22"/>
          <w:szCs w:val="22"/>
          <w:rtl/>
        </w:rPr>
        <w:t xml:space="preserve"> </w:t>
      </w:r>
      <w:r w:rsidRPr="003D3427">
        <w:rPr>
          <w:rFonts w:asciiTheme="minorBidi" w:hAnsiTheme="minorBidi" w:cs="Arial" w:hint="cs"/>
          <w:sz w:val="22"/>
          <w:szCs w:val="22"/>
          <w:rtl/>
        </w:rPr>
        <w:t>לעמוד</w:t>
      </w:r>
      <w:r w:rsidRPr="003D3427">
        <w:rPr>
          <w:rFonts w:asciiTheme="minorBidi" w:hAnsiTheme="minorBidi" w:cs="Arial"/>
          <w:sz w:val="22"/>
          <w:szCs w:val="22"/>
          <w:rtl/>
        </w:rPr>
        <w:t xml:space="preserve"> </w:t>
      </w:r>
      <w:r w:rsidRPr="003D3427">
        <w:rPr>
          <w:rFonts w:asciiTheme="minorBidi" w:hAnsiTheme="minorBidi" w:cs="Arial" w:hint="cs"/>
          <w:sz w:val="22"/>
          <w:szCs w:val="22"/>
          <w:rtl/>
        </w:rPr>
        <w:t>בתנאי</w:t>
      </w:r>
      <w:r w:rsidRPr="003D3427">
        <w:rPr>
          <w:rFonts w:asciiTheme="minorBidi" w:hAnsiTheme="minorBidi" w:cs="Arial"/>
          <w:sz w:val="22"/>
          <w:szCs w:val="22"/>
          <w:rtl/>
        </w:rPr>
        <w:t xml:space="preserve"> </w:t>
      </w:r>
      <w:r w:rsidRPr="003D3427">
        <w:rPr>
          <w:rFonts w:asciiTheme="minorBidi" w:hAnsiTheme="minorBidi" w:cs="Arial" w:hint="cs"/>
          <w:sz w:val="22"/>
          <w:szCs w:val="22"/>
          <w:rtl/>
        </w:rPr>
        <w:t>הסכם</w:t>
      </w:r>
      <w:r w:rsidRPr="003D3427">
        <w:rPr>
          <w:rFonts w:asciiTheme="minorBidi" w:hAnsiTheme="minorBidi" w:cs="Arial"/>
          <w:sz w:val="22"/>
          <w:szCs w:val="22"/>
          <w:rtl/>
        </w:rPr>
        <w:t xml:space="preserve"> </w:t>
      </w:r>
      <w:r w:rsidRPr="003D3427">
        <w:rPr>
          <w:rFonts w:asciiTheme="minorBidi" w:hAnsiTheme="minorBidi" w:cs="Arial" w:hint="cs"/>
          <w:sz w:val="22"/>
          <w:szCs w:val="22"/>
          <w:rtl/>
        </w:rPr>
        <w:t>ההתקשרות</w:t>
      </w:r>
      <w:r w:rsidRPr="003D3427">
        <w:rPr>
          <w:rFonts w:asciiTheme="minorBidi" w:hAnsiTheme="minorBidi" w:cs="Arial"/>
          <w:sz w:val="22"/>
          <w:szCs w:val="22"/>
          <w:rtl/>
        </w:rPr>
        <w:t xml:space="preserve"> </w:t>
      </w:r>
      <w:r w:rsidRPr="003D3427">
        <w:rPr>
          <w:rFonts w:asciiTheme="minorBidi" w:hAnsiTheme="minorBidi" w:cs="Arial" w:hint="cs"/>
          <w:sz w:val="22"/>
          <w:szCs w:val="22"/>
          <w:rtl/>
        </w:rPr>
        <w:t>בנוסח</w:t>
      </w:r>
      <w:r w:rsidRPr="003D3427">
        <w:rPr>
          <w:rFonts w:asciiTheme="minorBidi" w:hAnsiTheme="minorBidi" w:cs="Arial"/>
          <w:sz w:val="22"/>
          <w:szCs w:val="22"/>
          <w:rtl/>
        </w:rPr>
        <w:t xml:space="preserve"> </w:t>
      </w:r>
      <w:r w:rsidRPr="003D3427">
        <w:rPr>
          <w:rFonts w:asciiTheme="minorBidi" w:hAnsiTheme="minorBidi" w:cs="Arial" w:hint="cs"/>
          <w:sz w:val="22"/>
          <w:szCs w:val="22"/>
          <w:rtl/>
        </w:rPr>
        <w:t>המצורף</w:t>
      </w:r>
      <w:r w:rsidRPr="003D3427">
        <w:rPr>
          <w:rFonts w:asciiTheme="minorBidi" w:hAnsiTheme="minorBidi" w:cs="Arial"/>
          <w:sz w:val="22"/>
          <w:szCs w:val="22"/>
          <w:rtl/>
        </w:rPr>
        <w:t xml:space="preserve"> </w:t>
      </w:r>
      <w:r w:rsidRPr="003D3427">
        <w:rPr>
          <w:rFonts w:asciiTheme="minorBidi" w:hAnsiTheme="minorBidi" w:cs="Arial" w:hint="cs"/>
          <w:sz w:val="22"/>
          <w:szCs w:val="22"/>
          <w:rtl/>
        </w:rPr>
        <w:t>למסמכי</w:t>
      </w:r>
      <w:r w:rsidRPr="003D3427">
        <w:rPr>
          <w:rFonts w:asciiTheme="minorBidi" w:hAnsiTheme="minorBidi" w:cs="Arial"/>
          <w:sz w:val="22"/>
          <w:szCs w:val="22"/>
          <w:rtl/>
        </w:rPr>
        <w:t xml:space="preserve"> </w:t>
      </w:r>
      <w:r w:rsidRPr="003D3427">
        <w:rPr>
          <w:rFonts w:asciiTheme="minorBidi" w:hAnsiTheme="minorBidi" w:cs="Arial" w:hint="cs"/>
          <w:sz w:val="22"/>
          <w:szCs w:val="22"/>
          <w:rtl/>
        </w:rPr>
        <w:t>המכרז</w:t>
      </w:r>
      <w:r w:rsidRPr="003D3427">
        <w:rPr>
          <w:rFonts w:asciiTheme="minorBidi" w:hAnsiTheme="minorBidi" w:cs="Arial"/>
          <w:sz w:val="22"/>
          <w:szCs w:val="22"/>
          <w:rtl/>
        </w:rPr>
        <w:t xml:space="preserve">; </w:t>
      </w:r>
      <w:r w:rsidRPr="003D3427">
        <w:rPr>
          <w:rFonts w:asciiTheme="minorBidi" w:hAnsiTheme="minorBidi" w:cs="Arial" w:hint="cs"/>
          <w:sz w:val="22"/>
          <w:szCs w:val="22"/>
          <w:rtl/>
        </w:rPr>
        <w:t>יודגש</w:t>
      </w:r>
      <w:r w:rsidRPr="003D3427">
        <w:rPr>
          <w:rFonts w:asciiTheme="minorBidi" w:hAnsiTheme="minorBidi" w:cs="Arial"/>
          <w:sz w:val="22"/>
          <w:szCs w:val="22"/>
          <w:rtl/>
        </w:rPr>
        <w:t xml:space="preserve"> </w:t>
      </w:r>
      <w:r w:rsidRPr="003D3427">
        <w:rPr>
          <w:rFonts w:asciiTheme="minorBidi" w:hAnsiTheme="minorBidi" w:cs="Arial" w:hint="cs"/>
          <w:sz w:val="22"/>
          <w:szCs w:val="22"/>
          <w:rtl/>
        </w:rPr>
        <w:t>כי</w:t>
      </w:r>
      <w:r w:rsidRPr="003D3427">
        <w:rPr>
          <w:rFonts w:asciiTheme="minorBidi" w:hAnsiTheme="minorBidi" w:cs="Arial"/>
          <w:sz w:val="22"/>
          <w:szCs w:val="22"/>
          <w:rtl/>
        </w:rPr>
        <w:t xml:space="preserve"> </w:t>
      </w:r>
      <w:r w:rsidRPr="003D3427">
        <w:rPr>
          <w:rFonts w:asciiTheme="minorBidi" w:hAnsiTheme="minorBidi" w:cs="Arial" w:hint="cs"/>
          <w:sz w:val="22"/>
          <w:szCs w:val="22"/>
          <w:rtl/>
        </w:rPr>
        <w:t>כל</w:t>
      </w:r>
      <w:r w:rsidRPr="003D3427">
        <w:rPr>
          <w:rFonts w:asciiTheme="minorBidi" w:hAnsiTheme="minorBidi" w:cs="Arial"/>
          <w:sz w:val="22"/>
          <w:szCs w:val="22"/>
          <w:rtl/>
        </w:rPr>
        <w:t xml:space="preserve"> </w:t>
      </w:r>
      <w:r w:rsidRPr="003D3427">
        <w:rPr>
          <w:rFonts w:asciiTheme="minorBidi" w:hAnsiTheme="minorBidi" w:cs="Arial" w:hint="cs"/>
          <w:sz w:val="22"/>
          <w:szCs w:val="22"/>
          <w:rtl/>
        </w:rPr>
        <w:t>התנאים</w:t>
      </w:r>
      <w:r w:rsidRPr="003D3427">
        <w:rPr>
          <w:rFonts w:asciiTheme="minorBidi" w:hAnsiTheme="minorBidi" w:cs="Arial"/>
          <w:sz w:val="22"/>
          <w:szCs w:val="22"/>
          <w:rtl/>
        </w:rPr>
        <w:t xml:space="preserve"> </w:t>
      </w:r>
      <w:r w:rsidRPr="003D3427">
        <w:rPr>
          <w:rFonts w:asciiTheme="minorBidi" w:hAnsiTheme="minorBidi" w:cs="Arial" w:hint="cs"/>
          <w:sz w:val="22"/>
          <w:szCs w:val="22"/>
          <w:rtl/>
        </w:rPr>
        <w:t>והתניות</w:t>
      </w:r>
      <w:r w:rsidRPr="003D3427">
        <w:rPr>
          <w:rFonts w:asciiTheme="minorBidi" w:hAnsiTheme="minorBidi" w:cs="Arial"/>
          <w:sz w:val="22"/>
          <w:szCs w:val="22"/>
          <w:rtl/>
        </w:rPr>
        <w:t xml:space="preserve"> </w:t>
      </w:r>
      <w:r w:rsidRPr="003D3427">
        <w:rPr>
          <w:rFonts w:asciiTheme="minorBidi" w:hAnsiTheme="minorBidi" w:cs="Arial" w:hint="cs"/>
          <w:sz w:val="22"/>
          <w:szCs w:val="22"/>
          <w:rtl/>
        </w:rPr>
        <w:t>שבנוסח</w:t>
      </w:r>
      <w:r w:rsidRPr="003D3427">
        <w:rPr>
          <w:rFonts w:asciiTheme="minorBidi" w:hAnsiTheme="minorBidi" w:cs="Arial"/>
          <w:sz w:val="22"/>
          <w:szCs w:val="22"/>
          <w:rtl/>
        </w:rPr>
        <w:t xml:space="preserve"> </w:t>
      </w:r>
      <w:r w:rsidRPr="003D3427">
        <w:rPr>
          <w:rFonts w:asciiTheme="minorBidi" w:hAnsiTheme="minorBidi" w:cs="Arial" w:hint="cs"/>
          <w:sz w:val="22"/>
          <w:szCs w:val="22"/>
          <w:rtl/>
        </w:rPr>
        <w:t>ההסכם</w:t>
      </w:r>
      <w:r w:rsidRPr="003D3427">
        <w:rPr>
          <w:rFonts w:asciiTheme="minorBidi" w:hAnsiTheme="minorBidi" w:cs="Arial"/>
          <w:sz w:val="22"/>
          <w:szCs w:val="22"/>
          <w:rtl/>
        </w:rPr>
        <w:t xml:space="preserve"> (</w:t>
      </w:r>
      <w:r w:rsidRPr="003D3427">
        <w:rPr>
          <w:rFonts w:asciiTheme="minorBidi" w:hAnsiTheme="minorBidi" w:cs="Arial" w:hint="cs"/>
          <w:sz w:val="22"/>
          <w:szCs w:val="22"/>
          <w:rtl/>
        </w:rPr>
        <w:t>נספח</w:t>
      </w:r>
      <w:r w:rsidRPr="003D3427">
        <w:rPr>
          <w:rFonts w:asciiTheme="minorBidi" w:hAnsiTheme="minorBidi" w:cs="Arial"/>
          <w:sz w:val="22"/>
          <w:szCs w:val="22"/>
          <w:rtl/>
        </w:rPr>
        <w:t xml:space="preserve"> </w:t>
      </w:r>
      <w:r w:rsidRPr="003D3427">
        <w:rPr>
          <w:rFonts w:asciiTheme="minorBidi" w:hAnsiTheme="minorBidi" w:cs="Arial" w:hint="cs"/>
          <w:sz w:val="22"/>
          <w:szCs w:val="22"/>
          <w:rtl/>
        </w:rPr>
        <w:t>ב</w:t>
      </w:r>
      <w:r w:rsidRPr="003D3427">
        <w:rPr>
          <w:rFonts w:asciiTheme="minorBidi" w:hAnsiTheme="minorBidi" w:cs="Arial"/>
          <w:sz w:val="22"/>
          <w:szCs w:val="22"/>
          <w:rtl/>
        </w:rPr>
        <w:t xml:space="preserve">'), </w:t>
      </w:r>
      <w:r w:rsidRPr="003D3427">
        <w:rPr>
          <w:rFonts w:asciiTheme="minorBidi" w:hAnsiTheme="minorBidi" w:cs="Arial" w:hint="cs"/>
          <w:sz w:val="22"/>
          <w:szCs w:val="22"/>
          <w:rtl/>
        </w:rPr>
        <w:t>מהווים</w:t>
      </w:r>
      <w:r w:rsidRPr="003D3427">
        <w:rPr>
          <w:rFonts w:asciiTheme="minorBidi" w:hAnsiTheme="minorBidi" w:cs="Arial"/>
          <w:sz w:val="22"/>
          <w:szCs w:val="22"/>
          <w:rtl/>
        </w:rPr>
        <w:t xml:space="preserve"> </w:t>
      </w:r>
      <w:r w:rsidRPr="003D3427">
        <w:rPr>
          <w:rFonts w:asciiTheme="minorBidi" w:hAnsiTheme="minorBidi" w:cs="Arial" w:hint="cs"/>
          <w:sz w:val="22"/>
          <w:szCs w:val="22"/>
          <w:rtl/>
        </w:rPr>
        <w:t>חלק</w:t>
      </w:r>
      <w:r w:rsidRPr="003D3427">
        <w:rPr>
          <w:rFonts w:asciiTheme="minorBidi" w:hAnsiTheme="minorBidi" w:cs="Arial"/>
          <w:sz w:val="22"/>
          <w:szCs w:val="22"/>
          <w:rtl/>
        </w:rPr>
        <w:t xml:space="preserve"> </w:t>
      </w:r>
      <w:r w:rsidRPr="003D3427">
        <w:rPr>
          <w:rFonts w:asciiTheme="minorBidi" w:hAnsiTheme="minorBidi" w:cs="Arial" w:hint="cs"/>
          <w:sz w:val="22"/>
          <w:szCs w:val="22"/>
          <w:rtl/>
        </w:rPr>
        <w:t>בלתי</w:t>
      </w:r>
      <w:r w:rsidRPr="003D3427">
        <w:rPr>
          <w:rFonts w:asciiTheme="minorBidi" w:hAnsiTheme="minorBidi" w:cs="Arial"/>
          <w:sz w:val="22"/>
          <w:szCs w:val="22"/>
          <w:rtl/>
        </w:rPr>
        <w:t xml:space="preserve"> </w:t>
      </w:r>
      <w:r w:rsidRPr="003D3427">
        <w:rPr>
          <w:rFonts w:asciiTheme="minorBidi" w:hAnsiTheme="minorBidi" w:cs="Arial" w:hint="cs"/>
          <w:sz w:val="22"/>
          <w:szCs w:val="22"/>
          <w:rtl/>
        </w:rPr>
        <w:t>נפרד</w:t>
      </w:r>
      <w:r w:rsidRPr="003D3427">
        <w:rPr>
          <w:rFonts w:asciiTheme="minorBidi" w:hAnsiTheme="minorBidi" w:cs="Arial"/>
          <w:sz w:val="22"/>
          <w:szCs w:val="22"/>
          <w:rtl/>
        </w:rPr>
        <w:t xml:space="preserve"> </w:t>
      </w:r>
      <w:r w:rsidRPr="003D3427">
        <w:rPr>
          <w:rFonts w:asciiTheme="minorBidi" w:hAnsiTheme="minorBidi" w:cs="Arial" w:hint="cs"/>
          <w:sz w:val="22"/>
          <w:szCs w:val="22"/>
          <w:rtl/>
        </w:rPr>
        <w:t>מתנאי</w:t>
      </w:r>
      <w:r w:rsidRPr="003D3427">
        <w:rPr>
          <w:rFonts w:asciiTheme="minorBidi" w:hAnsiTheme="minorBidi" w:cs="Arial"/>
          <w:sz w:val="22"/>
          <w:szCs w:val="22"/>
          <w:rtl/>
        </w:rPr>
        <w:t xml:space="preserve"> </w:t>
      </w:r>
      <w:r w:rsidRPr="003D3427">
        <w:rPr>
          <w:rFonts w:asciiTheme="minorBidi" w:hAnsiTheme="minorBidi" w:cs="Arial" w:hint="cs"/>
          <w:sz w:val="22"/>
          <w:szCs w:val="22"/>
          <w:rtl/>
        </w:rPr>
        <w:t>המכרז</w:t>
      </w:r>
      <w:r w:rsidRPr="003D3427">
        <w:rPr>
          <w:rFonts w:asciiTheme="minorBidi" w:hAnsiTheme="minorBidi" w:cs="Arial"/>
          <w:sz w:val="22"/>
          <w:szCs w:val="22"/>
          <w:rtl/>
        </w:rPr>
        <w:t xml:space="preserve"> </w:t>
      </w:r>
      <w:r w:rsidRPr="003D3427">
        <w:rPr>
          <w:rFonts w:asciiTheme="minorBidi" w:hAnsiTheme="minorBidi" w:cs="Arial" w:hint="cs"/>
          <w:sz w:val="22"/>
          <w:szCs w:val="22"/>
          <w:rtl/>
        </w:rPr>
        <w:t>ומן</w:t>
      </w:r>
      <w:r w:rsidRPr="003D3427">
        <w:rPr>
          <w:rFonts w:asciiTheme="minorBidi" w:hAnsiTheme="minorBidi" w:cs="Arial"/>
          <w:sz w:val="22"/>
          <w:szCs w:val="22"/>
          <w:rtl/>
        </w:rPr>
        <w:t xml:space="preserve"> </w:t>
      </w:r>
      <w:r w:rsidRPr="003D3427">
        <w:rPr>
          <w:rFonts w:asciiTheme="minorBidi" w:hAnsiTheme="minorBidi" w:cs="Arial" w:hint="cs"/>
          <w:sz w:val="22"/>
          <w:szCs w:val="22"/>
          <w:rtl/>
        </w:rPr>
        <w:t>המפרט</w:t>
      </w:r>
      <w:r w:rsidRPr="003D3427">
        <w:rPr>
          <w:rFonts w:asciiTheme="minorBidi" w:hAnsiTheme="minorBidi" w:cs="Arial"/>
          <w:sz w:val="22"/>
          <w:szCs w:val="22"/>
          <w:rtl/>
        </w:rPr>
        <w:t xml:space="preserve"> </w:t>
      </w:r>
      <w:r w:rsidRPr="003D3427">
        <w:rPr>
          <w:rFonts w:asciiTheme="minorBidi" w:hAnsiTheme="minorBidi" w:cs="Arial" w:hint="cs"/>
          <w:sz w:val="22"/>
          <w:szCs w:val="22"/>
          <w:rtl/>
        </w:rPr>
        <w:t>אשר</w:t>
      </w:r>
      <w:r w:rsidRPr="003D3427">
        <w:rPr>
          <w:rFonts w:asciiTheme="minorBidi" w:hAnsiTheme="minorBidi" w:cs="Arial"/>
          <w:sz w:val="22"/>
          <w:szCs w:val="22"/>
          <w:rtl/>
        </w:rPr>
        <w:t xml:space="preserve"> </w:t>
      </w:r>
      <w:r w:rsidRPr="003D3427">
        <w:rPr>
          <w:rFonts w:asciiTheme="minorBidi" w:hAnsiTheme="minorBidi" w:cs="Arial" w:hint="cs"/>
          <w:sz w:val="22"/>
          <w:szCs w:val="22"/>
          <w:rtl/>
        </w:rPr>
        <w:t>צורף</w:t>
      </w:r>
      <w:r w:rsidRPr="003D3427">
        <w:rPr>
          <w:rFonts w:asciiTheme="minorBidi" w:hAnsiTheme="minorBidi" w:cs="Arial"/>
          <w:sz w:val="22"/>
          <w:szCs w:val="22"/>
          <w:rtl/>
        </w:rPr>
        <w:t xml:space="preserve"> </w:t>
      </w:r>
      <w:r w:rsidRPr="003D3427">
        <w:rPr>
          <w:rFonts w:asciiTheme="minorBidi" w:hAnsiTheme="minorBidi" w:cs="Arial" w:hint="cs"/>
          <w:sz w:val="22"/>
          <w:szCs w:val="22"/>
          <w:rtl/>
        </w:rPr>
        <w:t>לו</w:t>
      </w:r>
      <w:r w:rsidRPr="003D3427">
        <w:rPr>
          <w:rFonts w:asciiTheme="minorBidi" w:hAnsiTheme="minorBidi" w:cs="Arial"/>
          <w:sz w:val="22"/>
          <w:szCs w:val="22"/>
          <w:rtl/>
        </w:rPr>
        <w:t>.</w:t>
      </w:r>
    </w:p>
    <w:p w14:paraId="1087CF08" w14:textId="77777777" w:rsidR="00630C25" w:rsidRPr="00BC22AB" w:rsidRDefault="00630C25" w:rsidP="00630C25">
      <w:pPr>
        <w:spacing w:before="120" w:after="120" w:line="480" w:lineRule="auto"/>
        <w:ind w:left="5040"/>
        <w:jc w:val="both"/>
        <w:rPr>
          <w:rFonts w:asciiTheme="minorBidi" w:eastAsia="Times New Roman" w:hAnsiTheme="minorBidi"/>
          <w:rtl/>
        </w:rPr>
      </w:pPr>
      <w:r w:rsidRPr="00BC22AB">
        <w:rPr>
          <w:rFonts w:asciiTheme="minorBidi" w:eastAsia="Times New Roman" w:hAnsiTheme="minorBidi"/>
          <w:rtl/>
        </w:rPr>
        <w:t>בברכה,</w:t>
      </w:r>
    </w:p>
    <w:p w14:paraId="451E316F" w14:textId="77777777" w:rsidR="00630C25" w:rsidRPr="00BC22AB" w:rsidRDefault="00630C25" w:rsidP="00630C25">
      <w:pPr>
        <w:spacing w:before="120" w:after="120" w:line="480" w:lineRule="auto"/>
        <w:ind w:left="5040"/>
        <w:jc w:val="both"/>
        <w:rPr>
          <w:rFonts w:asciiTheme="minorBidi" w:eastAsia="Times New Roman" w:hAnsiTheme="minorBidi"/>
          <w:rtl/>
        </w:rPr>
      </w:pPr>
      <w:r w:rsidRPr="00BC22AB">
        <w:rPr>
          <w:rFonts w:asciiTheme="minorBidi" w:eastAsia="Times New Roman" w:hAnsiTheme="minorBidi"/>
          <w:rtl/>
        </w:rPr>
        <w:t>שירה לב-עמי</w:t>
      </w:r>
    </w:p>
    <w:p w14:paraId="325B4CC3" w14:textId="77777777" w:rsidR="00630C25" w:rsidRDefault="00630C25" w:rsidP="00630C25">
      <w:pPr>
        <w:spacing w:before="120" w:after="120" w:line="480" w:lineRule="auto"/>
        <w:ind w:left="5040"/>
        <w:jc w:val="both"/>
        <w:rPr>
          <w:rFonts w:asciiTheme="minorBidi" w:eastAsia="Times New Roman" w:hAnsiTheme="minorBidi"/>
          <w:rtl/>
        </w:rPr>
      </w:pPr>
      <w:r w:rsidRPr="00BC22AB">
        <w:rPr>
          <w:rFonts w:asciiTheme="minorBidi" w:eastAsia="Times New Roman" w:hAnsiTheme="minorBidi"/>
          <w:rtl/>
        </w:rPr>
        <w:t>מנהלת האגף למחשוב, משרד הבריאות</w:t>
      </w:r>
    </w:p>
    <w:p w14:paraId="739C9BB8" w14:textId="77777777" w:rsidR="00630C25" w:rsidRDefault="00630C25" w:rsidP="00630C25">
      <w:pPr>
        <w:bidi w:val="0"/>
        <w:spacing w:line="259" w:lineRule="auto"/>
        <w:rPr>
          <w:rFonts w:asciiTheme="minorBidi" w:eastAsia="Times New Roman" w:hAnsiTheme="minorBidi"/>
        </w:rPr>
      </w:pPr>
      <w:r>
        <w:rPr>
          <w:rFonts w:asciiTheme="minorBidi" w:eastAsia="Times New Roman" w:hAnsiTheme="minorBidi"/>
          <w:rtl/>
        </w:rPr>
        <w:br w:type="page"/>
      </w:r>
    </w:p>
    <w:p w14:paraId="5A0EDB9A" w14:textId="77777777" w:rsidR="00630C25" w:rsidRPr="00BC22AB" w:rsidRDefault="00630C25" w:rsidP="00630C25">
      <w:pPr>
        <w:spacing w:before="120" w:after="120" w:line="360" w:lineRule="auto"/>
        <w:ind w:right="993"/>
        <w:jc w:val="both"/>
        <w:rPr>
          <w:rFonts w:asciiTheme="minorBidi" w:eastAsia="Times New Roman" w:hAnsiTheme="minorBidi"/>
          <w:u w:val="single"/>
          <w:rtl/>
        </w:rPr>
      </w:pPr>
      <w:r w:rsidRPr="00BC22AB">
        <w:rPr>
          <w:rFonts w:asciiTheme="minorBidi" w:eastAsia="Times New Roman" w:hAnsiTheme="minorBidi"/>
          <w:u w:val="single"/>
          <w:rtl/>
        </w:rPr>
        <w:t>תוכן העניינים</w:t>
      </w:r>
    </w:p>
    <w:p w14:paraId="070B833B" w14:textId="77777777" w:rsidR="00630C25" w:rsidRPr="00BC22AB" w:rsidRDefault="00630C25" w:rsidP="00630C25">
      <w:pPr>
        <w:spacing w:before="120" w:after="0" w:line="320" w:lineRule="exact"/>
        <w:ind w:left="397"/>
        <w:jc w:val="both"/>
        <w:rPr>
          <w:rFonts w:asciiTheme="minorBidi" w:eastAsia="Times New Roman" w:hAnsiTheme="minorBidi"/>
          <w:rtl/>
        </w:rPr>
      </w:pPr>
    </w:p>
    <w:p w14:paraId="5FB63191" w14:textId="77777777" w:rsidR="00F82A69" w:rsidRPr="00F82A69" w:rsidRDefault="00630C25" w:rsidP="00630C25">
      <w:pPr>
        <w:pStyle w:val="afff8"/>
        <w:tabs>
          <w:tab w:val="right" w:pos="10062"/>
        </w:tabs>
        <w:rPr>
          <w:rFonts w:asciiTheme="minorBidi" w:hAnsiTheme="minorBidi"/>
          <w:noProof/>
        </w:rPr>
      </w:pPr>
      <w:r w:rsidRPr="0085430B">
        <w:rPr>
          <w:rStyle w:val="afff7"/>
          <w:color w:val="000000" w:themeColor="text1"/>
          <w:rtl/>
        </w:rPr>
        <w:t>0.</w:t>
      </w:r>
      <w:r>
        <w:rPr>
          <w:rStyle w:val="afff7"/>
          <w:color w:val="000000" w:themeColor="text1"/>
          <w:rtl/>
        </w:rPr>
        <w:t xml:space="preserve"> </w:t>
      </w:r>
      <w:r w:rsidRPr="0085430B">
        <w:rPr>
          <w:rStyle w:val="afff7"/>
          <w:color w:val="000000" w:themeColor="text1"/>
          <w:rtl/>
        </w:rPr>
        <w:fldChar w:fldCharType="begin"/>
      </w:r>
      <w:r w:rsidRPr="0085430B">
        <w:rPr>
          <w:rStyle w:val="afff7"/>
          <w:color w:val="000000" w:themeColor="text1"/>
          <w:rtl/>
        </w:rPr>
        <w:instrText xml:space="preserve"> </w:instrText>
      </w:r>
      <w:r w:rsidRPr="0085430B">
        <w:rPr>
          <w:rStyle w:val="afff7"/>
          <w:color w:val="000000" w:themeColor="text1"/>
        </w:rPr>
        <w:instrText>TOC</w:instrText>
      </w:r>
      <w:r w:rsidRPr="0085430B">
        <w:rPr>
          <w:rStyle w:val="afff7"/>
          <w:color w:val="000000" w:themeColor="text1"/>
          <w:rtl/>
        </w:rPr>
        <w:instrText xml:space="preserve"> \</w:instrText>
      </w:r>
      <w:r w:rsidRPr="0085430B">
        <w:rPr>
          <w:rStyle w:val="afff7"/>
          <w:color w:val="000000" w:themeColor="text1"/>
        </w:rPr>
        <w:instrText>o "1-1" \h \z \u</w:instrText>
      </w:r>
      <w:r w:rsidRPr="0085430B">
        <w:rPr>
          <w:rStyle w:val="afff7"/>
          <w:color w:val="000000" w:themeColor="text1"/>
          <w:rtl/>
        </w:rPr>
        <w:instrText xml:space="preserve"> </w:instrText>
      </w:r>
      <w:r w:rsidRPr="0085430B">
        <w:rPr>
          <w:rStyle w:val="afff7"/>
          <w:color w:val="000000" w:themeColor="text1"/>
          <w:rtl/>
        </w:rPr>
        <w:fldChar w:fldCharType="separate"/>
      </w:r>
    </w:p>
    <w:p w14:paraId="6B987E49" w14:textId="02A2089A" w:rsidR="00F82A69" w:rsidRPr="00F82A69" w:rsidRDefault="00597174">
      <w:pPr>
        <w:pStyle w:val="TOC1"/>
        <w:rPr>
          <w:rFonts w:asciiTheme="minorBidi" w:eastAsiaTheme="minorEastAsia" w:hAnsiTheme="minorBidi" w:cstheme="minorBidi"/>
          <w:b w:val="0"/>
          <w:bCs w:val="0"/>
          <w:noProof/>
          <w:szCs w:val="22"/>
          <w:rtl/>
          <w:lang w:eastAsia="en-US"/>
        </w:rPr>
      </w:pPr>
      <w:hyperlink w:anchor="_Toc489356400" w:history="1">
        <w:r w:rsidR="00F82A69" w:rsidRPr="00F82A69">
          <w:rPr>
            <w:rStyle w:val="Hyperlink"/>
            <w:rFonts w:asciiTheme="minorBidi" w:hAnsiTheme="minorBidi" w:cstheme="minorBidi"/>
            <w:b w:val="0"/>
            <w:bCs w:val="0"/>
            <w:noProof/>
            <w:szCs w:val="22"/>
          </w:rPr>
          <w:t>0.</w:t>
        </w:r>
        <w:r w:rsidR="00F82A69" w:rsidRPr="00F82A69">
          <w:rPr>
            <w:rFonts w:asciiTheme="minorBidi" w:eastAsiaTheme="minorEastAsia" w:hAnsiTheme="minorBidi" w:cstheme="minorBidi"/>
            <w:b w:val="0"/>
            <w:bCs w:val="0"/>
            <w:noProof/>
            <w:szCs w:val="22"/>
            <w:rtl/>
            <w:lang w:eastAsia="en-US"/>
          </w:rPr>
          <w:tab/>
        </w:r>
        <w:r w:rsidR="00F82A69" w:rsidRPr="00F82A69">
          <w:rPr>
            <w:rStyle w:val="Hyperlink"/>
            <w:rFonts w:asciiTheme="minorBidi" w:hAnsiTheme="minorBidi" w:cstheme="minorBidi"/>
            <w:b w:val="0"/>
            <w:bCs w:val="0"/>
            <w:noProof/>
            <w:szCs w:val="22"/>
            <w:rtl/>
          </w:rPr>
          <w:t>מנהלה (</w:t>
        </w:r>
        <w:r w:rsidR="00F82A69" w:rsidRPr="00F82A69">
          <w:rPr>
            <w:rStyle w:val="Hyperlink"/>
            <w:rFonts w:asciiTheme="minorBidi" w:hAnsiTheme="minorBidi" w:cstheme="minorBidi"/>
            <w:b w:val="0"/>
            <w:bCs w:val="0"/>
            <w:noProof/>
            <w:szCs w:val="22"/>
          </w:rPr>
          <w:t>M</w:t>
        </w:r>
        <w:r w:rsidR="00F82A69" w:rsidRPr="00F82A69">
          <w:rPr>
            <w:rStyle w:val="Hyperlink"/>
            <w:rFonts w:asciiTheme="minorBidi" w:hAnsiTheme="minorBidi" w:cstheme="minorBidi"/>
            <w:b w:val="0"/>
            <w:bCs w:val="0"/>
            <w:noProof/>
            <w:szCs w:val="22"/>
            <w:rtl/>
          </w:rPr>
          <w:t>)</w:t>
        </w:r>
        <w:r w:rsidR="00F82A69">
          <w:rPr>
            <w:rFonts w:asciiTheme="minorBidi" w:hAnsiTheme="minorBidi" w:cstheme="minorBidi" w:hint="cs"/>
            <w:b w:val="0"/>
            <w:bCs w:val="0"/>
            <w:noProof/>
            <w:webHidden/>
            <w:szCs w:val="22"/>
            <w:rtl/>
          </w:rPr>
          <w:tab/>
        </w:r>
        <w:r w:rsidR="00F82A69">
          <w:rPr>
            <w:rFonts w:asciiTheme="minorBidi" w:hAnsiTheme="minorBidi" w:cstheme="minorBidi" w:hint="cs"/>
            <w:b w:val="0"/>
            <w:bCs w:val="0"/>
            <w:noProof/>
            <w:webHidden/>
            <w:szCs w:val="22"/>
            <w:rtl/>
          </w:rPr>
          <w:tab/>
        </w:r>
        <w:r w:rsidR="00F82A69" w:rsidRPr="00F82A69">
          <w:rPr>
            <w:rFonts w:asciiTheme="minorBidi" w:hAnsiTheme="minorBidi" w:cstheme="minorBidi"/>
            <w:b w:val="0"/>
            <w:bCs w:val="0"/>
            <w:noProof/>
            <w:webHidden/>
            <w:szCs w:val="22"/>
            <w:rtl/>
          </w:rPr>
          <w:tab/>
        </w:r>
        <w:r w:rsidR="00F82A69" w:rsidRPr="00F82A69">
          <w:rPr>
            <w:rStyle w:val="Hyperlink"/>
            <w:rFonts w:asciiTheme="minorBidi" w:hAnsiTheme="minorBidi" w:cstheme="minorBidi"/>
            <w:b w:val="0"/>
            <w:bCs w:val="0"/>
            <w:noProof/>
            <w:szCs w:val="22"/>
            <w:rtl/>
          </w:rPr>
          <w:fldChar w:fldCharType="begin"/>
        </w:r>
        <w:r w:rsidR="00F82A69" w:rsidRPr="00F82A69">
          <w:rPr>
            <w:rFonts w:asciiTheme="minorBidi" w:hAnsiTheme="minorBidi" w:cstheme="minorBidi"/>
            <w:b w:val="0"/>
            <w:bCs w:val="0"/>
            <w:noProof/>
            <w:webHidden/>
            <w:szCs w:val="22"/>
            <w:rtl/>
          </w:rPr>
          <w:instrText xml:space="preserve"> </w:instrText>
        </w:r>
        <w:r w:rsidR="00F82A69" w:rsidRPr="00F82A69">
          <w:rPr>
            <w:rFonts w:asciiTheme="minorBidi" w:hAnsiTheme="minorBidi" w:cstheme="minorBidi"/>
            <w:b w:val="0"/>
            <w:bCs w:val="0"/>
            <w:noProof/>
            <w:webHidden/>
            <w:szCs w:val="22"/>
          </w:rPr>
          <w:instrText>PAGEREF</w:instrText>
        </w:r>
        <w:r w:rsidR="00F82A69" w:rsidRPr="00F82A69">
          <w:rPr>
            <w:rFonts w:asciiTheme="minorBidi" w:hAnsiTheme="minorBidi" w:cstheme="minorBidi"/>
            <w:b w:val="0"/>
            <w:bCs w:val="0"/>
            <w:noProof/>
            <w:webHidden/>
            <w:szCs w:val="22"/>
            <w:rtl/>
          </w:rPr>
          <w:instrText xml:space="preserve"> _</w:instrText>
        </w:r>
        <w:r w:rsidR="00F82A69" w:rsidRPr="00F82A69">
          <w:rPr>
            <w:rFonts w:asciiTheme="minorBidi" w:hAnsiTheme="minorBidi" w:cstheme="minorBidi"/>
            <w:b w:val="0"/>
            <w:bCs w:val="0"/>
            <w:noProof/>
            <w:webHidden/>
            <w:szCs w:val="22"/>
          </w:rPr>
          <w:instrText>Toc489356400 \h</w:instrText>
        </w:r>
        <w:r w:rsidR="00F82A69" w:rsidRPr="00F82A69">
          <w:rPr>
            <w:rFonts w:asciiTheme="minorBidi" w:hAnsiTheme="minorBidi" w:cstheme="minorBidi"/>
            <w:b w:val="0"/>
            <w:bCs w:val="0"/>
            <w:noProof/>
            <w:webHidden/>
            <w:szCs w:val="22"/>
            <w:rtl/>
          </w:rPr>
          <w:instrText xml:space="preserve"> </w:instrText>
        </w:r>
        <w:r w:rsidR="00F82A69" w:rsidRPr="00F82A69">
          <w:rPr>
            <w:rStyle w:val="Hyperlink"/>
            <w:rFonts w:asciiTheme="minorBidi" w:hAnsiTheme="minorBidi" w:cstheme="minorBidi"/>
            <w:b w:val="0"/>
            <w:bCs w:val="0"/>
            <w:noProof/>
            <w:szCs w:val="22"/>
            <w:rtl/>
          </w:rPr>
        </w:r>
        <w:r w:rsidR="00F82A69" w:rsidRPr="00F82A69">
          <w:rPr>
            <w:rStyle w:val="Hyperlink"/>
            <w:rFonts w:asciiTheme="minorBidi" w:hAnsiTheme="minorBidi" w:cstheme="minorBidi"/>
            <w:b w:val="0"/>
            <w:bCs w:val="0"/>
            <w:noProof/>
            <w:szCs w:val="22"/>
            <w:rtl/>
          </w:rPr>
          <w:fldChar w:fldCharType="separate"/>
        </w:r>
        <w:r w:rsidR="005B55CD">
          <w:rPr>
            <w:rFonts w:asciiTheme="minorBidi" w:hAnsiTheme="minorBidi" w:cstheme="minorBidi"/>
            <w:b w:val="0"/>
            <w:bCs w:val="0"/>
            <w:noProof/>
            <w:webHidden/>
            <w:szCs w:val="22"/>
            <w:rtl/>
          </w:rPr>
          <w:t>5</w:t>
        </w:r>
        <w:r w:rsidR="00F82A69" w:rsidRPr="00F82A69">
          <w:rPr>
            <w:rStyle w:val="Hyperlink"/>
            <w:rFonts w:asciiTheme="minorBidi" w:hAnsiTheme="minorBidi" w:cstheme="minorBidi"/>
            <w:b w:val="0"/>
            <w:bCs w:val="0"/>
            <w:noProof/>
            <w:szCs w:val="22"/>
            <w:rtl/>
          </w:rPr>
          <w:fldChar w:fldCharType="end"/>
        </w:r>
      </w:hyperlink>
    </w:p>
    <w:p w14:paraId="5431A4F7" w14:textId="62EE8582" w:rsidR="00F82A69" w:rsidRPr="00F82A69" w:rsidRDefault="00597174">
      <w:pPr>
        <w:pStyle w:val="TOC1"/>
        <w:rPr>
          <w:rFonts w:asciiTheme="minorBidi" w:eastAsiaTheme="minorEastAsia" w:hAnsiTheme="minorBidi" w:cstheme="minorBidi"/>
          <w:b w:val="0"/>
          <w:bCs w:val="0"/>
          <w:noProof/>
          <w:szCs w:val="22"/>
          <w:rtl/>
          <w:lang w:eastAsia="en-US"/>
        </w:rPr>
      </w:pPr>
      <w:hyperlink w:anchor="_Toc489356401" w:history="1">
        <w:r w:rsidR="00F82A69" w:rsidRPr="00F82A69">
          <w:rPr>
            <w:rStyle w:val="Hyperlink"/>
            <w:rFonts w:asciiTheme="minorBidi" w:hAnsiTheme="minorBidi" w:cstheme="minorBidi"/>
            <w:b w:val="0"/>
            <w:bCs w:val="0"/>
            <w:noProof/>
            <w:szCs w:val="22"/>
            <w14:scene3d>
              <w14:camera w14:prst="orthographicFront"/>
              <w14:lightRig w14:rig="threePt" w14:dir="t">
                <w14:rot w14:lat="0" w14:lon="0" w14:rev="0"/>
              </w14:lightRig>
            </w14:scene3d>
          </w:rPr>
          <w:t>1.</w:t>
        </w:r>
        <w:r w:rsidR="00F82A69" w:rsidRPr="00F82A69">
          <w:rPr>
            <w:rFonts w:asciiTheme="minorBidi" w:eastAsiaTheme="minorEastAsia" w:hAnsiTheme="minorBidi" w:cstheme="minorBidi"/>
            <w:b w:val="0"/>
            <w:bCs w:val="0"/>
            <w:noProof/>
            <w:szCs w:val="22"/>
            <w:rtl/>
            <w:lang w:eastAsia="en-US"/>
          </w:rPr>
          <w:tab/>
        </w:r>
        <w:r w:rsidR="00F82A69" w:rsidRPr="00F82A69">
          <w:rPr>
            <w:rStyle w:val="Hyperlink"/>
            <w:rFonts w:asciiTheme="minorBidi" w:hAnsiTheme="minorBidi" w:cstheme="minorBidi"/>
            <w:b w:val="0"/>
            <w:bCs w:val="0"/>
            <w:noProof/>
            <w:szCs w:val="22"/>
            <w:rtl/>
          </w:rPr>
          <w:t>יעדים (</w:t>
        </w:r>
        <w:r w:rsidR="00F82A69" w:rsidRPr="00F82A69">
          <w:rPr>
            <w:rStyle w:val="Hyperlink"/>
            <w:rFonts w:asciiTheme="minorBidi" w:hAnsiTheme="minorBidi" w:cstheme="minorBidi"/>
            <w:b w:val="0"/>
            <w:bCs w:val="0"/>
            <w:noProof/>
            <w:szCs w:val="22"/>
          </w:rPr>
          <w:t>I</w:t>
        </w:r>
        <w:r w:rsidR="00F82A69" w:rsidRPr="00F82A69">
          <w:rPr>
            <w:rStyle w:val="Hyperlink"/>
            <w:rFonts w:asciiTheme="minorBidi" w:hAnsiTheme="minorBidi" w:cstheme="minorBidi"/>
            <w:b w:val="0"/>
            <w:bCs w:val="0"/>
            <w:noProof/>
            <w:szCs w:val="22"/>
            <w:rtl/>
          </w:rPr>
          <w:t>)</w:t>
        </w:r>
        <w:r w:rsidR="00F82A69" w:rsidRPr="00F82A69">
          <w:rPr>
            <w:rFonts w:asciiTheme="minorBidi" w:hAnsiTheme="minorBidi" w:cstheme="minorBidi"/>
            <w:b w:val="0"/>
            <w:bCs w:val="0"/>
            <w:noProof/>
            <w:webHidden/>
            <w:szCs w:val="22"/>
            <w:rtl/>
          </w:rPr>
          <w:tab/>
        </w:r>
        <w:r w:rsidR="00F82A69">
          <w:rPr>
            <w:rFonts w:asciiTheme="minorBidi" w:hAnsiTheme="minorBidi" w:cstheme="minorBidi" w:hint="cs"/>
            <w:b w:val="0"/>
            <w:bCs w:val="0"/>
            <w:noProof/>
            <w:webHidden/>
            <w:szCs w:val="22"/>
            <w:rtl/>
          </w:rPr>
          <w:tab/>
        </w:r>
        <w:r w:rsidR="00F82A69">
          <w:rPr>
            <w:rFonts w:asciiTheme="minorBidi" w:hAnsiTheme="minorBidi" w:cstheme="minorBidi" w:hint="cs"/>
            <w:b w:val="0"/>
            <w:bCs w:val="0"/>
            <w:noProof/>
            <w:webHidden/>
            <w:szCs w:val="22"/>
            <w:rtl/>
          </w:rPr>
          <w:tab/>
        </w:r>
        <w:r w:rsidR="00F82A69" w:rsidRPr="00F82A69">
          <w:rPr>
            <w:rStyle w:val="Hyperlink"/>
            <w:rFonts w:asciiTheme="minorBidi" w:hAnsiTheme="minorBidi" w:cstheme="minorBidi"/>
            <w:b w:val="0"/>
            <w:bCs w:val="0"/>
            <w:noProof/>
            <w:szCs w:val="22"/>
            <w:rtl/>
          </w:rPr>
          <w:fldChar w:fldCharType="begin"/>
        </w:r>
        <w:r w:rsidR="00F82A69" w:rsidRPr="00F82A69">
          <w:rPr>
            <w:rFonts w:asciiTheme="minorBidi" w:hAnsiTheme="minorBidi" w:cstheme="minorBidi"/>
            <w:b w:val="0"/>
            <w:bCs w:val="0"/>
            <w:noProof/>
            <w:webHidden/>
            <w:szCs w:val="22"/>
            <w:rtl/>
          </w:rPr>
          <w:instrText xml:space="preserve"> </w:instrText>
        </w:r>
        <w:r w:rsidR="00F82A69" w:rsidRPr="00F82A69">
          <w:rPr>
            <w:rFonts w:asciiTheme="minorBidi" w:hAnsiTheme="minorBidi" w:cstheme="minorBidi"/>
            <w:b w:val="0"/>
            <w:bCs w:val="0"/>
            <w:noProof/>
            <w:webHidden/>
            <w:szCs w:val="22"/>
          </w:rPr>
          <w:instrText>PAGEREF</w:instrText>
        </w:r>
        <w:r w:rsidR="00F82A69" w:rsidRPr="00F82A69">
          <w:rPr>
            <w:rFonts w:asciiTheme="minorBidi" w:hAnsiTheme="minorBidi" w:cstheme="minorBidi"/>
            <w:b w:val="0"/>
            <w:bCs w:val="0"/>
            <w:noProof/>
            <w:webHidden/>
            <w:szCs w:val="22"/>
            <w:rtl/>
          </w:rPr>
          <w:instrText xml:space="preserve"> _</w:instrText>
        </w:r>
        <w:r w:rsidR="00F82A69" w:rsidRPr="00F82A69">
          <w:rPr>
            <w:rFonts w:asciiTheme="minorBidi" w:hAnsiTheme="minorBidi" w:cstheme="minorBidi"/>
            <w:b w:val="0"/>
            <w:bCs w:val="0"/>
            <w:noProof/>
            <w:webHidden/>
            <w:szCs w:val="22"/>
          </w:rPr>
          <w:instrText>Toc489356401 \h</w:instrText>
        </w:r>
        <w:r w:rsidR="00F82A69" w:rsidRPr="00F82A69">
          <w:rPr>
            <w:rFonts w:asciiTheme="minorBidi" w:hAnsiTheme="minorBidi" w:cstheme="minorBidi"/>
            <w:b w:val="0"/>
            <w:bCs w:val="0"/>
            <w:noProof/>
            <w:webHidden/>
            <w:szCs w:val="22"/>
            <w:rtl/>
          </w:rPr>
          <w:instrText xml:space="preserve"> </w:instrText>
        </w:r>
        <w:r w:rsidR="00F82A69" w:rsidRPr="00F82A69">
          <w:rPr>
            <w:rStyle w:val="Hyperlink"/>
            <w:rFonts w:asciiTheme="minorBidi" w:hAnsiTheme="minorBidi" w:cstheme="minorBidi"/>
            <w:b w:val="0"/>
            <w:bCs w:val="0"/>
            <w:noProof/>
            <w:szCs w:val="22"/>
            <w:rtl/>
          </w:rPr>
        </w:r>
        <w:r w:rsidR="00F82A69" w:rsidRPr="00F82A69">
          <w:rPr>
            <w:rStyle w:val="Hyperlink"/>
            <w:rFonts w:asciiTheme="minorBidi" w:hAnsiTheme="minorBidi" w:cstheme="minorBidi"/>
            <w:b w:val="0"/>
            <w:bCs w:val="0"/>
            <w:noProof/>
            <w:szCs w:val="22"/>
            <w:rtl/>
          </w:rPr>
          <w:fldChar w:fldCharType="separate"/>
        </w:r>
        <w:r w:rsidR="005B55CD">
          <w:rPr>
            <w:rFonts w:asciiTheme="minorBidi" w:hAnsiTheme="minorBidi" w:cstheme="minorBidi"/>
            <w:b w:val="0"/>
            <w:bCs w:val="0"/>
            <w:noProof/>
            <w:webHidden/>
            <w:szCs w:val="22"/>
            <w:rtl/>
          </w:rPr>
          <w:t>31</w:t>
        </w:r>
        <w:r w:rsidR="00F82A69" w:rsidRPr="00F82A69">
          <w:rPr>
            <w:rStyle w:val="Hyperlink"/>
            <w:rFonts w:asciiTheme="minorBidi" w:hAnsiTheme="minorBidi" w:cstheme="minorBidi"/>
            <w:b w:val="0"/>
            <w:bCs w:val="0"/>
            <w:noProof/>
            <w:szCs w:val="22"/>
            <w:rtl/>
          </w:rPr>
          <w:fldChar w:fldCharType="end"/>
        </w:r>
      </w:hyperlink>
    </w:p>
    <w:p w14:paraId="0F9267AF" w14:textId="2EBC0674" w:rsidR="00F82A69" w:rsidRPr="00F82A69" w:rsidRDefault="00597174">
      <w:pPr>
        <w:pStyle w:val="TOC1"/>
        <w:rPr>
          <w:rFonts w:asciiTheme="minorBidi" w:eastAsiaTheme="minorEastAsia" w:hAnsiTheme="minorBidi" w:cstheme="minorBidi"/>
          <w:b w:val="0"/>
          <w:bCs w:val="0"/>
          <w:noProof/>
          <w:szCs w:val="22"/>
          <w:rtl/>
          <w:lang w:eastAsia="en-US"/>
        </w:rPr>
      </w:pPr>
      <w:hyperlink w:anchor="_Toc489356402" w:history="1">
        <w:r w:rsidR="00F82A69" w:rsidRPr="00F82A69">
          <w:rPr>
            <w:rStyle w:val="Hyperlink"/>
            <w:rFonts w:asciiTheme="minorBidi" w:hAnsiTheme="minorBidi" w:cstheme="minorBidi"/>
            <w:b w:val="0"/>
            <w:bCs w:val="0"/>
            <w:noProof/>
            <w:szCs w:val="22"/>
            <w14:scene3d>
              <w14:camera w14:prst="orthographicFront"/>
              <w14:lightRig w14:rig="threePt" w14:dir="t">
                <w14:rot w14:lat="0" w14:lon="0" w14:rev="0"/>
              </w14:lightRig>
            </w14:scene3d>
          </w:rPr>
          <w:t>2.</w:t>
        </w:r>
        <w:r w:rsidR="00F82A69" w:rsidRPr="00F82A69">
          <w:rPr>
            <w:rFonts w:asciiTheme="minorBidi" w:eastAsiaTheme="minorEastAsia" w:hAnsiTheme="minorBidi" w:cstheme="minorBidi"/>
            <w:b w:val="0"/>
            <w:bCs w:val="0"/>
            <w:noProof/>
            <w:szCs w:val="22"/>
            <w:rtl/>
            <w:lang w:eastAsia="en-US"/>
          </w:rPr>
          <w:tab/>
        </w:r>
        <w:r w:rsidR="00F82A69" w:rsidRPr="00F82A69">
          <w:rPr>
            <w:rStyle w:val="Hyperlink"/>
            <w:rFonts w:asciiTheme="minorBidi" w:hAnsiTheme="minorBidi" w:cstheme="minorBidi"/>
            <w:b w:val="0"/>
            <w:bCs w:val="0"/>
            <w:noProof/>
            <w:szCs w:val="22"/>
            <w:rtl/>
          </w:rPr>
          <w:t>יישום - מהות הפתרון (</w:t>
        </w:r>
        <w:r w:rsidR="00F82A69" w:rsidRPr="00F82A69">
          <w:rPr>
            <w:rStyle w:val="Hyperlink"/>
            <w:rFonts w:asciiTheme="minorBidi" w:hAnsiTheme="minorBidi" w:cstheme="minorBidi"/>
            <w:b w:val="0"/>
            <w:bCs w:val="0"/>
            <w:noProof/>
            <w:szCs w:val="22"/>
          </w:rPr>
          <w:t>S</w:t>
        </w:r>
        <w:r w:rsidR="00F82A69" w:rsidRPr="00F82A69">
          <w:rPr>
            <w:rStyle w:val="Hyperlink"/>
            <w:rFonts w:asciiTheme="minorBidi" w:hAnsiTheme="minorBidi" w:cstheme="minorBidi"/>
            <w:b w:val="0"/>
            <w:bCs w:val="0"/>
            <w:noProof/>
            <w:szCs w:val="22"/>
            <w:rtl/>
          </w:rPr>
          <w:t>)</w:t>
        </w:r>
        <w:r w:rsidR="00F82A69">
          <w:rPr>
            <w:rFonts w:asciiTheme="minorBidi" w:hAnsiTheme="minorBidi" w:cstheme="minorBidi" w:hint="cs"/>
            <w:b w:val="0"/>
            <w:bCs w:val="0"/>
            <w:noProof/>
            <w:webHidden/>
            <w:szCs w:val="22"/>
            <w:rtl/>
          </w:rPr>
          <w:tab/>
        </w:r>
        <w:r w:rsidR="00F82A69">
          <w:rPr>
            <w:rFonts w:asciiTheme="minorBidi" w:hAnsiTheme="minorBidi" w:cstheme="minorBidi" w:hint="cs"/>
            <w:b w:val="0"/>
            <w:bCs w:val="0"/>
            <w:noProof/>
            <w:webHidden/>
            <w:szCs w:val="22"/>
            <w:rtl/>
          </w:rPr>
          <w:tab/>
        </w:r>
        <w:r w:rsidR="00F82A69" w:rsidRPr="00F82A69">
          <w:rPr>
            <w:rFonts w:asciiTheme="minorBidi" w:hAnsiTheme="minorBidi" w:cstheme="minorBidi"/>
            <w:b w:val="0"/>
            <w:bCs w:val="0"/>
            <w:noProof/>
            <w:webHidden/>
            <w:szCs w:val="22"/>
            <w:rtl/>
          </w:rPr>
          <w:tab/>
        </w:r>
        <w:r w:rsidR="00F82A69" w:rsidRPr="00F82A69">
          <w:rPr>
            <w:rStyle w:val="Hyperlink"/>
            <w:rFonts w:asciiTheme="minorBidi" w:hAnsiTheme="minorBidi" w:cstheme="minorBidi"/>
            <w:b w:val="0"/>
            <w:bCs w:val="0"/>
            <w:noProof/>
            <w:szCs w:val="22"/>
            <w:rtl/>
          </w:rPr>
          <w:fldChar w:fldCharType="begin"/>
        </w:r>
        <w:r w:rsidR="00F82A69" w:rsidRPr="00F82A69">
          <w:rPr>
            <w:rFonts w:asciiTheme="minorBidi" w:hAnsiTheme="minorBidi" w:cstheme="minorBidi"/>
            <w:b w:val="0"/>
            <w:bCs w:val="0"/>
            <w:noProof/>
            <w:webHidden/>
            <w:szCs w:val="22"/>
            <w:rtl/>
          </w:rPr>
          <w:instrText xml:space="preserve"> </w:instrText>
        </w:r>
        <w:r w:rsidR="00F82A69" w:rsidRPr="00F82A69">
          <w:rPr>
            <w:rFonts w:asciiTheme="minorBidi" w:hAnsiTheme="minorBidi" w:cstheme="minorBidi"/>
            <w:b w:val="0"/>
            <w:bCs w:val="0"/>
            <w:noProof/>
            <w:webHidden/>
            <w:szCs w:val="22"/>
          </w:rPr>
          <w:instrText>PAGEREF</w:instrText>
        </w:r>
        <w:r w:rsidR="00F82A69" w:rsidRPr="00F82A69">
          <w:rPr>
            <w:rFonts w:asciiTheme="minorBidi" w:hAnsiTheme="minorBidi" w:cstheme="minorBidi"/>
            <w:b w:val="0"/>
            <w:bCs w:val="0"/>
            <w:noProof/>
            <w:webHidden/>
            <w:szCs w:val="22"/>
            <w:rtl/>
          </w:rPr>
          <w:instrText xml:space="preserve"> _</w:instrText>
        </w:r>
        <w:r w:rsidR="00F82A69" w:rsidRPr="00F82A69">
          <w:rPr>
            <w:rFonts w:asciiTheme="minorBidi" w:hAnsiTheme="minorBidi" w:cstheme="minorBidi"/>
            <w:b w:val="0"/>
            <w:bCs w:val="0"/>
            <w:noProof/>
            <w:webHidden/>
            <w:szCs w:val="22"/>
          </w:rPr>
          <w:instrText>Toc489356402 \h</w:instrText>
        </w:r>
        <w:r w:rsidR="00F82A69" w:rsidRPr="00F82A69">
          <w:rPr>
            <w:rFonts w:asciiTheme="minorBidi" w:hAnsiTheme="minorBidi" w:cstheme="minorBidi"/>
            <w:b w:val="0"/>
            <w:bCs w:val="0"/>
            <w:noProof/>
            <w:webHidden/>
            <w:szCs w:val="22"/>
            <w:rtl/>
          </w:rPr>
          <w:instrText xml:space="preserve"> </w:instrText>
        </w:r>
        <w:r w:rsidR="00F82A69" w:rsidRPr="00F82A69">
          <w:rPr>
            <w:rStyle w:val="Hyperlink"/>
            <w:rFonts w:asciiTheme="minorBidi" w:hAnsiTheme="minorBidi" w:cstheme="minorBidi"/>
            <w:b w:val="0"/>
            <w:bCs w:val="0"/>
            <w:noProof/>
            <w:szCs w:val="22"/>
            <w:rtl/>
          </w:rPr>
        </w:r>
        <w:r w:rsidR="00F82A69" w:rsidRPr="00F82A69">
          <w:rPr>
            <w:rStyle w:val="Hyperlink"/>
            <w:rFonts w:asciiTheme="minorBidi" w:hAnsiTheme="minorBidi" w:cstheme="minorBidi"/>
            <w:b w:val="0"/>
            <w:bCs w:val="0"/>
            <w:noProof/>
            <w:szCs w:val="22"/>
            <w:rtl/>
          </w:rPr>
          <w:fldChar w:fldCharType="separate"/>
        </w:r>
        <w:r w:rsidR="005B55CD">
          <w:rPr>
            <w:rFonts w:asciiTheme="minorBidi" w:hAnsiTheme="minorBidi" w:cstheme="minorBidi"/>
            <w:b w:val="0"/>
            <w:bCs w:val="0"/>
            <w:noProof/>
            <w:webHidden/>
            <w:szCs w:val="22"/>
            <w:rtl/>
          </w:rPr>
          <w:t>34</w:t>
        </w:r>
        <w:r w:rsidR="00F82A69" w:rsidRPr="00F82A69">
          <w:rPr>
            <w:rStyle w:val="Hyperlink"/>
            <w:rFonts w:asciiTheme="minorBidi" w:hAnsiTheme="minorBidi" w:cstheme="minorBidi"/>
            <w:b w:val="0"/>
            <w:bCs w:val="0"/>
            <w:noProof/>
            <w:szCs w:val="22"/>
            <w:rtl/>
          </w:rPr>
          <w:fldChar w:fldCharType="end"/>
        </w:r>
      </w:hyperlink>
    </w:p>
    <w:p w14:paraId="7EA050C7" w14:textId="58B34B11" w:rsidR="00F82A69" w:rsidRPr="00F82A69" w:rsidRDefault="00597174">
      <w:pPr>
        <w:pStyle w:val="TOC1"/>
        <w:rPr>
          <w:rFonts w:asciiTheme="minorBidi" w:eastAsiaTheme="minorEastAsia" w:hAnsiTheme="minorBidi" w:cstheme="minorBidi"/>
          <w:b w:val="0"/>
          <w:bCs w:val="0"/>
          <w:noProof/>
          <w:szCs w:val="22"/>
          <w:rtl/>
          <w:lang w:eastAsia="en-US"/>
        </w:rPr>
      </w:pPr>
      <w:hyperlink w:anchor="_Toc489356403" w:history="1">
        <w:r w:rsidR="00F82A69" w:rsidRPr="00F82A69">
          <w:rPr>
            <w:rStyle w:val="Hyperlink"/>
            <w:rFonts w:asciiTheme="minorBidi" w:hAnsiTheme="minorBidi" w:cstheme="minorBidi"/>
            <w:b w:val="0"/>
            <w:bCs w:val="0"/>
            <w:noProof/>
            <w:szCs w:val="22"/>
            <w14:scene3d>
              <w14:camera w14:prst="orthographicFront"/>
              <w14:lightRig w14:rig="threePt" w14:dir="t">
                <w14:rot w14:lat="0" w14:lon="0" w14:rev="0"/>
              </w14:lightRig>
            </w14:scene3d>
          </w:rPr>
          <w:t>3.</w:t>
        </w:r>
        <w:r w:rsidR="00F82A69" w:rsidRPr="00F82A69">
          <w:rPr>
            <w:rFonts w:asciiTheme="minorBidi" w:eastAsiaTheme="minorEastAsia" w:hAnsiTheme="minorBidi" w:cstheme="minorBidi"/>
            <w:b w:val="0"/>
            <w:bCs w:val="0"/>
            <w:noProof/>
            <w:szCs w:val="22"/>
            <w:rtl/>
            <w:lang w:eastAsia="en-US"/>
          </w:rPr>
          <w:tab/>
        </w:r>
        <w:r w:rsidR="00F82A69" w:rsidRPr="00F82A69">
          <w:rPr>
            <w:rStyle w:val="Hyperlink"/>
            <w:rFonts w:asciiTheme="minorBidi" w:hAnsiTheme="minorBidi" w:cstheme="minorBidi"/>
            <w:b w:val="0"/>
            <w:bCs w:val="0"/>
            <w:noProof/>
            <w:szCs w:val="22"/>
            <w:rtl/>
          </w:rPr>
          <w:t>טכנולוגיה ותשתית (</w:t>
        </w:r>
        <w:r w:rsidR="00F82A69" w:rsidRPr="00F82A69">
          <w:rPr>
            <w:rStyle w:val="Hyperlink"/>
            <w:rFonts w:asciiTheme="minorBidi" w:hAnsiTheme="minorBidi" w:cstheme="minorBidi"/>
            <w:b w:val="0"/>
            <w:bCs w:val="0"/>
            <w:noProof/>
            <w:szCs w:val="22"/>
          </w:rPr>
          <w:t>S</w:t>
        </w:r>
        <w:r w:rsidR="00F82A69" w:rsidRPr="00F82A69">
          <w:rPr>
            <w:rStyle w:val="Hyperlink"/>
            <w:rFonts w:asciiTheme="minorBidi" w:hAnsiTheme="minorBidi" w:cstheme="minorBidi"/>
            <w:b w:val="0"/>
            <w:bCs w:val="0"/>
            <w:noProof/>
            <w:szCs w:val="22"/>
            <w:rtl/>
          </w:rPr>
          <w:t>)</w:t>
        </w:r>
        <w:r w:rsidR="00F82A69">
          <w:rPr>
            <w:rStyle w:val="Hyperlink"/>
            <w:rFonts w:asciiTheme="minorBidi" w:hAnsiTheme="minorBidi" w:cstheme="minorBidi" w:hint="cs"/>
            <w:b w:val="0"/>
            <w:bCs w:val="0"/>
            <w:noProof/>
            <w:szCs w:val="22"/>
            <w:rtl/>
          </w:rPr>
          <w:tab/>
        </w:r>
        <w:r w:rsidR="00F82A69">
          <w:rPr>
            <w:rStyle w:val="Hyperlink"/>
            <w:rFonts w:asciiTheme="minorBidi" w:hAnsiTheme="minorBidi" w:cstheme="minorBidi" w:hint="cs"/>
            <w:b w:val="0"/>
            <w:bCs w:val="0"/>
            <w:noProof/>
            <w:szCs w:val="22"/>
            <w:rtl/>
          </w:rPr>
          <w:tab/>
        </w:r>
        <w:r w:rsidR="00F82A69" w:rsidRPr="00F82A69">
          <w:rPr>
            <w:rFonts w:asciiTheme="minorBidi" w:hAnsiTheme="minorBidi" w:cstheme="minorBidi"/>
            <w:b w:val="0"/>
            <w:bCs w:val="0"/>
            <w:noProof/>
            <w:webHidden/>
            <w:szCs w:val="22"/>
            <w:rtl/>
          </w:rPr>
          <w:tab/>
        </w:r>
        <w:r w:rsidR="00F82A69" w:rsidRPr="00F82A69">
          <w:rPr>
            <w:rStyle w:val="Hyperlink"/>
            <w:rFonts w:asciiTheme="minorBidi" w:hAnsiTheme="minorBidi" w:cstheme="minorBidi"/>
            <w:b w:val="0"/>
            <w:bCs w:val="0"/>
            <w:noProof/>
            <w:szCs w:val="22"/>
            <w:rtl/>
          </w:rPr>
          <w:fldChar w:fldCharType="begin"/>
        </w:r>
        <w:r w:rsidR="00F82A69" w:rsidRPr="00F82A69">
          <w:rPr>
            <w:rFonts w:asciiTheme="minorBidi" w:hAnsiTheme="minorBidi" w:cstheme="minorBidi"/>
            <w:b w:val="0"/>
            <w:bCs w:val="0"/>
            <w:noProof/>
            <w:webHidden/>
            <w:szCs w:val="22"/>
            <w:rtl/>
          </w:rPr>
          <w:instrText xml:space="preserve"> </w:instrText>
        </w:r>
        <w:r w:rsidR="00F82A69" w:rsidRPr="00F82A69">
          <w:rPr>
            <w:rFonts w:asciiTheme="minorBidi" w:hAnsiTheme="minorBidi" w:cstheme="minorBidi"/>
            <w:b w:val="0"/>
            <w:bCs w:val="0"/>
            <w:noProof/>
            <w:webHidden/>
            <w:szCs w:val="22"/>
          </w:rPr>
          <w:instrText>PAGEREF</w:instrText>
        </w:r>
        <w:r w:rsidR="00F82A69" w:rsidRPr="00F82A69">
          <w:rPr>
            <w:rFonts w:asciiTheme="minorBidi" w:hAnsiTheme="minorBidi" w:cstheme="minorBidi"/>
            <w:b w:val="0"/>
            <w:bCs w:val="0"/>
            <w:noProof/>
            <w:webHidden/>
            <w:szCs w:val="22"/>
            <w:rtl/>
          </w:rPr>
          <w:instrText xml:space="preserve"> _</w:instrText>
        </w:r>
        <w:r w:rsidR="00F82A69" w:rsidRPr="00F82A69">
          <w:rPr>
            <w:rFonts w:asciiTheme="minorBidi" w:hAnsiTheme="minorBidi" w:cstheme="minorBidi"/>
            <w:b w:val="0"/>
            <w:bCs w:val="0"/>
            <w:noProof/>
            <w:webHidden/>
            <w:szCs w:val="22"/>
          </w:rPr>
          <w:instrText>Toc489356403 \h</w:instrText>
        </w:r>
        <w:r w:rsidR="00F82A69" w:rsidRPr="00F82A69">
          <w:rPr>
            <w:rFonts w:asciiTheme="minorBidi" w:hAnsiTheme="minorBidi" w:cstheme="minorBidi"/>
            <w:b w:val="0"/>
            <w:bCs w:val="0"/>
            <w:noProof/>
            <w:webHidden/>
            <w:szCs w:val="22"/>
            <w:rtl/>
          </w:rPr>
          <w:instrText xml:space="preserve"> </w:instrText>
        </w:r>
        <w:r w:rsidR="00F82A69" w:rsidRPr="00F82A69">
          <w:rPr>
            <w:rStyle w:val="Hyperlink"/>
            <w:rFonts w:asciiTheme="minorBidi" w:hAnsiTheme="minorBidi" w:cstheme="minorBidi"/>
            <w:b w:val="0"/>
            <w:bCs w:val="0"/>
            <w:noProof/>
            <w:szCs w:val="22"/>
            <w:rtl/>
          </w:rPr>
        </w:r>
        <w:r w:rsidR="00F82A69" w:rsidRPr="00F82A69">
          <w:rPr>
            <w:rStyle w:val="Hyperlink"/>
            <w:rFonts w:asciiTheme="minorBidi" w:hAnsiTheme="minorBidi" w:cstheme="minorBidi"/>
            <w:b w:val="0"/>
            <w:bCs w:val="0"/>
            <w:noProof/>
            <w:szCs w:val="22"/>
            <w:rtl/>
          </w:rPr>
          <w:fldChar w:fldCharType="separate"/>
        </w:r>
        <w:r w:rsidR="005B55CD">
          <w:rPr>
            <w:rFonts w:asciiTheme="minorBidi" w:hAnsiTheme="minorBidi" w:cstheme="minorBidi"/>
            <w:b w:val="0"/>
            <w:bCs w:val="0"/>
            <w:noProof/>
            <w:webHidden/>
            <w:szCs w:val="22"/>
            <w:rtl/>
          </w:rPr>
          <w:t>42</w:t>
        </w:r>
        <w:r w:rsidR="00F82A69" w:rsidRPr="00F82A69">
          <w:rPr>
            <w:rStyle w:val="Hyperlink"/>
            <w:rFonts w:asciiTheme="minorBidi" w:hAnsiTheme="minorBidi" w:cstheme="minorBidi"/>
            <w:b w:val="0"/>
            <w:bCs w:val="0"/>
            <w:noProof/>
            <w:szCs w:val="22"/>
            <w:rtl/>
          </w:rPr>
          <w:fldChar w:fldCharType="end"/>
        </w:r>
      </w:hyperlink>
    </w:p>
    <w:p w14:paraId="6747E8F0" w14:textId="0076BAEC" w:rsidR="00F82A69" w:rsidRPr="00F82A69" w:rsidRDefault="00597174">
      <w:pPr>
        <w:pStyle w:val="TOC1"/>
        <w:rPr>
          <w:rFonts w:asciiTheme="minorBidi" w:eastAsiaTheme="minorEastAsia" w:hAnsiTheme="minorBidi" w:cstheme="minorBidi"/>
          <w:b w:val="0"/>
          <w:bCs w:val="0"/>
          <w:noProof/>
          <w:szCs w:val="22"/>
          <w:rtl/>
          <w:lang w:eastAsia="en-US"/>
        </w:rPr>
      </w:pPr>
      <w:hyperlink w:anchor="_Toc489356404" w:history="1">
        <w:r w:rsidR="00F82A69" w:rsidRPr="00F82A69">
          <w:rPr>
            <w:rStyle w:val="Hyperlink"/>
            <w:rFonts w:asciiTheme="minorBidi" w:hAnsiTheme="minorBidi" w:cstheme="minorBidi"/>
            <w:b w:val="0"/>
            <w:bCs w:val="0"/>
            <w:noProof/>
            <w:szCs w:val="22"/>
            <w:rtl/>
            <w14:scene3d>
              <w14:camera w14:prst="orthographicFront"/>
              <w14:lightRig w14:rig="threePt" w14:dir="t">
                <w14:rot w14:lat="0" w14:lon="0" w14:rev="0"/>
              </w14:lightRig>
            </w14:scene3d>
          </w:rPr>
          <w:t>4.</w:t>
        </w:r>
        <w:r w:rsidR="00F82A69" w:rsidRPr="00F82A69">
          <w:rPr>
            <w:rFonts w:asciiTheme="minorBidi" w:eastAsiaTheme="minorEastAsia" w:hAnsiTheme="minorBidi" w:cstheme="minorBidi"/>
            <w:b w:val="0"/>
            <w:bCs w:val="0"/>
            <w:noProof/>
            <w:szCs w:val="22"/>
            <w:rtl/>
            <w:lang w:eastAsia="en-US"/>
          </w:rPr>
          <w:tab/>
        </w:r>
        <w:r w:rsidR="00F82A69" w:rsidRPr="00F82A69">
          <w:rPr>
            <w:rStyle w:val="Hyperlink"/>
            <w:rFonts w:asciiTheme="minorBidi" w:hAnsiTheme="minorBidi" w:cstheme="minorBidi"/>
            <w:b w:val="0"/>
            <w:bCs w:val="0"/>
            <w:noProof/>
            <w:szCs w:val="22"/>
            <w:rtl/>
          </w:rPr>
          <w:t>מימוש (</w:t>
        </w:r>
        <w:r w:rsidR="00F82A69" w:rsidRPr="00F82A69">
          <w:rPr>
            <w:rStyle w:val="Hyperlink"/>
            <w:rFonts w:asciiTheme="minorBidi" w:hAnsiTheme="minorBidi" w:cstheme="minorBidi"/>
            <w:b w:val="0"/>
            <w:bCs w:val="0"/>
            <w:noProof/>
            <w:szCs w:val="22"/>
          </w:rPr>
          <w:t>S</w:t>
        </w:r>
        <w:r w:rsidR="00F82A69" w:rsidRPr="00F82A69">
          <w:rPr>
            <w:rStyle w:val="Hyperlink"/>
            <w:rFonts w:asciiTheme="minorBidi" w:hAnsiTheme="minorBidi" w:cstheme="minorBidi"/>
            <w:b w:val="0"/>
            <w:bCs w:val="0"/>
            <w:noProof/>
            <w:szCs w:val="22"/>
            <w:rtl/>
          </w:rPr>
          <w:t>)</w:t>
        </w:r>
        <w:r w:rsidR="00F82A69" w:rsidRPr="00F82A69">
          <w:rPr>
            <w:rFonts w:asciiTheme="minorBidi" w:hAnsiTheme="minorBidi" w:cstheme="minorBidi"/>
            <w:b w:val="0"/>
            <w:bCs w:val="0"/>
            <w:noProof/>
            <w:webHidden/>
            <w:szCs w:val="22"/>
            <w:rtl/>
          </w:rPr>
          <w:tab/>
        </w:r>
        <w:r w:rsidR="00F82A69">
          <w:rPr>
            <w:rFonts w:asciiTheme="minorBidi" w:hAnsiTheme="minorBidi" w:cstheme="minorBidi" w:hint="cs"/>
            <w:b w:val="0"/>
            <w:bCs w:val="0"/>
            <w:noProof/>
            <w:webHidden/>
            <w:szCs w:val="22"/>
            <w:rtl/>
          </w:rPr>
          <w:tab/>
        </w:r>
        <w:r w:rsidR="00F82A69">
          <w:rPr>
            <w:rFonts w:asciiTheme="minorBidi" w:hAnsiTheme="minorBidi" w:cstheme="minorBidi" w:hint="cs"/>
            <w:b w:val="0"/>
            <w:bCs w:val="0"/>
            <w:noProof/>
            <w:webHidden/>
            <w:szCs w:val="22"/>
            <w:rtl/>
          </w:rPr>
          <w:tab/>
        </w:r>
        <w:r w:rsidR="00F82A69" w:rsidRPr="00F82A69">
          <w:rPr>
            <w:rStyle w:val="Hyperlink"/>
            <w:rFonts w:asciiTheme="minorBidi" w:hAnsiTheme="minorBidi" w:cstheme="minorBidi"/>
            <w:b w:val="0"/>
            <w:bCs w:val="0"/>
            <w:noProof/>
            <w:szCs w:val="22"/>
            <w:rtl/>
          </w:rPr>
          <w:fldChar w:fldCharType="begin"/>
        </w:r>
        <w:r w:rsidR="00F82A69" w:rsidRPr="00F82A69">
          <w:rPr>
            <w:rFonts w:asciiTheme="minorBidi" w:hAnsiTheme="minorBidi" w:cstheme="minorBidi"/>
            <w:b w:val="0"/>
            <w:bCs w:val="0"/>
            <w:noProof/>
            <w:webHidden/>
            <w:szCs w:val="22"/>
            <w:rtl/>
          </w:rPr>
          <w:instrText xml:space="preserve"> </w:instrText>
        </w:r>
        <w:r w:rsidR="00F82A69" w:rsidRPr="00F82A69">
          <w:rPr>
            <w:rFonts w:asciiTheme="minorBidi" w:hAnsiTheme="minorBidi" w:cstheme="minorBidi"/>
            <w:b w:val="0"/>
            <w:bCs w:val="0"/>
            <w:noProof/>
            <w:webHidden/>
            <w:szCs w:val="22"/>
          </w:rPr>
          <w:instrText>PAGEREF</w:instrText>
        </w:r>
        <w:r w:rsidR="00F82A69" w:rsidRPr="00F82A69">
          <w:rPr>
            <w:rFonts w:asciiTheme="minorBidi" w:hAnsiTheme="minorBidi" w:cstheme="minorBidi"/>
            <w:b w:val="0"/>
            <w:bCs w:val="0"/>
            <w:noProof/>
            <w:webHidden/>
            <w:szCs w:val="22"/>
            <w:rtl/>
          </w:rPr>
          <w:instrText xml:space="preserve"> _</w:instrText>
        </w:r>
        <w:r w:rsidR="00F82A69" w:rsidRPr="00F82A69">
          <w:rPr>
            <w:rFonts w:asciiTheme="minorBidi" w:hAnsiTheme="minorBidi" w:cstheme="minorBidi"/>
            <w:b w:val="0"/>
            <w:bCs w:val="0"/>
            <w:noProof/>
            <w:webHidden/>
            <w:szCs w:val="22"/>
          </w:rPr>
          <w:instrText>Toc489356404 \h</w:instrText>
        </w:r>
        <w:r w:rsidR="00F82A69" w:rsidRPr="00F82A69">
          <w:rPr>
            <w:rFonts w:asciiTheme="minorBidi" w:hAnsiTheme="minorBidi" w:cstheme="minorBidi"/>
            <w:b w:val="0"/>
            <w:bCs w:val="0"/>
            <w:noProof/>
            <w:webHidden/>
            <w:szCs w:val="22"/>
            <w:rtl/>
          </w:rPr>
          <w:instrText xml:space="preserve"> </w:instrText>
        </w:r>
        <w:r w:rsidR="00F82A69" w:rsidRPr="00F82A69">
          <w:rPr>
            <w:rStyle w:val="Hyperlink"/>
            <w:rFonts w:asciiTheme="minorBidi" w:hAnsiTheme="minorBidi" w:cstheme="minorBidi"/>
            <w:b w:val="0"/>
            <w:bCs w:val="0"/>
            <w:noProof/>
            <w:szCs w:val="22"/>
            <w:rtl/>
          </w:rPr>
        </w:r>
        <w:r w:rsidR="00F82A69" w:rsidRPr="00F82A69">
          <w:rPr>
            <w:rStyle w:val="Hyperlink"/>
            <w:rFonts w:asciiTheme="minorBidi" w:hAnsiTheme="minorBidi" w:cstheme="minorBidi"/>
            <w:b w:val="0"/>
            <w:bCs w:val="0"/>
            <w:noProof/>
            <w:szCs w:val="22"/>
            <w:rtl/>
          </w:rPr>
          <w:fldChar w:fldCharType="separate"/>
        </w:r>
        <w:r w:rsidR="005B55CD">
          <w:rPr>
            <w:rFonts w:asciiTheme="minorBidi" w:hAnsiTheme="minorBidi" w:cstheme="minorBidi"/>
            <w:b w:val="0"/>
            <w:bCs w:val="0"/>
            <w:noProof/>
            <w:webHidden/>
            <w:szCs w:val="22"/>
            <w:rtl/>
          </w:rPr>
          <w:t>46</w:t>
        </w:r>
        <w:r w:rsidR="00F82A69" w:rsidRPr="00F82A69">
          <w:rPr>
            <w:rStyle w:val="Hyperlink"/>
            <w:rFonts w:asciiTheme="minorBidi" w:hAnsiTheme="minorBidi" w:cstheme="minorBidi"/>
            <w:b w:val="0"/>
            <w:bCs w:val="0"/>
            <w:noProof/>
            <w:szCs w:val="22"/>
            <w:rtl/>
          </w:rPr>
          <w:fldChar w:fldCharType="end"/>
        </w:r>
      </w:hyperlink>
    </w:p>
    <w:p w14:paraId="4CC028C3" w14:textId="1C20983A" w:rsidR="00F82A69" w:rsidRPr="00F82A69" w:rsidRDefault="00597174">
      <w:pPr>
        <w:pStyle w:val="TOC1"/>
        <w:rPr>
          <w:rFonts w:asciiTheme="minorBidi" w:eastAsiaTheme="minorEastAsia" w:hAnsiTheme="minorBidi" w:cstheme="minorBidi"/>
          <w:b w:val="0"/>
          <w:bCs w:val="0"/>
          <w:noProof/>
          <w:szCs w:val="22"/>
          <w:rtl/>
          <w:lang w:eastAsia="en-US"/>
        </w:rPr>
      </w:pPr>
      <w:hyperlink w:anchor="_Toc489356405" w:history="1">
        <w:r w:rsidR="00F82A69" w:rsidRPr="00F82A69">
          <w:rPr>
            <w:rStyle w:val="Hyperlink"/>
            <w:rFonts w:asciiTheme="minorBidi" w:hAnsiTheme="minorBidi" w:cstheme="minorBidi"/>
            <w:b w:val="0"/>
            <w:bCs w:val="0"/>
            <w:noProof/>
            <w:szCs w:val="22"/>
            <w:rtl/>
            <w14:scene3d>
              <w14:camera w14:prst="orthographicFront"/>
              <w14:lightRig w14:rig="threePt" w14:dir="t">
                <w14:rot w14:lat="0" w14:lon="0" w14:rev="0"/>
              </w14:lightRig>
            </w14:scene3d>
          </w:rPr>
          <w:t>5.</w:t>
        </w:r>
        <w:r w:rsidR="00F82A69" w:rsidRPr="00F82A69">
          <w:rPr>
            <w:rFonts w:asciiTheme="minorBidi" w:eastAsiaTheme="minorEastAsia" w:hAnsiTheme="minorBidi" w:cstheme="minorBidi"/>
            <w:b w:val="0"/>
            <w:bCs w:val="0"/>
            <w:noProof/>
            <w:szCs w:val="22"/>
            <w:rtl/>
            <w:lang w:eastAsia="en-US"/>
          </w:rPr>
          <w:tab/>
        </w:r>
        <w:r w:rsidR="00F82A69" w:rsidRPr="00F82A69">
          <w:rPr>
            <w:rStyle w:val="Hyperlink"/>
            <w:rFonts w:asciiTheme="minorBidi" w:hAnsiTheme="minorBidi" w:cstheme="minorBidi"/>
            <w:b w:val="0"/>
            <w:bCs w:val="0"/>
            <w:noProof/>
            <w:szCs w:val="22"/>
            <w:rtl/>
          </w:rPr>
          <w:t>עלות – משאבים (</w:t>
        </w:r>
        <w:r w:rsidR="00F82A69" w:rsidRPr="00F82A69">
          <w:rPr>
            <w:rStyle w:val="Hyperlink"/>
            <w:rFonts w:asciiTheme="minorBidi" w:hAnsiTheme="minorBidi" w:cstheme="minorBidi"/>
            <w:b w:val="0"/>
            <w:bCs w:val="0"/>
            <w:noProof/>
            <w:szCs w:val="22"/>
          </w:rPr>
          <w:t>S</w:t>
        </w:r>
        <w:r w:rsidR="00F82A69" w:rsidRPr="00F82A69">
          <w:rPr>
            <w:rStyle w:val="Hyperlink"/>
            <w:rFonts w:asciiTheme="minorBidi" w:hAnsiTheme="minorBidi" w:cstheme="minorBidi"/>
            <w:b w:val="0"/>
            <w:bCs w:val="0"/>
            <w:noProof/>
            <w:szCs w:val="22"/>
            <w:rtl/>
          </w:rPr>
          <w:t>)</w:t>
        </w:r>
        <w:r w:rsidR="00F82A69" w:rsidRPr="00F82A69">
          <w:rPr>
            <w:rFonts w:asciiTheme="minorBidi" w:hAnsiTheme="minorBidi" w:cstheme="minorBidi"/>
            <w:b w:val="0"/>
            <w:bCs w:val="0"/>
            <w:noProof/>
            <w:webHidden/>
            <w:szCs w:val="22"/>
            <w:rtl/>
          </w:rPr>
          <w:tab/>
        </w:r>
        <w:r w:rsidR="00F82A69">
          <w:rPr>
            <w:rFonts w:asciiTheme="minorBidi" w:hAnsiTheme="minorBidi" w:cstheme="minorBidi" w:hint="cs"/>
            <w:b w:val="0"/>
            <w:bCs w:val="0"/>
            <w:noProof/>
            <w:webHidden/>
            <w:szCs w:val="22"/>
            <w:rtl/>
          </w:rPr>
          <w:tab/>
        </w:r>
        <w:r w:rsidR="00F82A69">
          <w:rPr>
            <w:rFonts w:asciiTheme="minorBidi" w:hAnsiTheme="minorBidi" w:cstheme="minorBidi" w:hint="cs"/>
            <w:b w:val="0"/>
            <w:bCs w:val="0"/>
            <w:noProof/>
            <w:webHidden/>
            <w:szCs w:val="22"/>
            <w:rtl/>
          </w:rPr>
          <w:tab/>
        </w:r>
        <w:r w:rsidR="00F82A69" w:rsidRPr="00F82A69">
          <w:rPr>
            <w:rStyle w:val="Hyperlink"/>
            <w:rFonts w:asciiTheme="minorBidi" w:hAnsiTheme="minorBidi" w:cstheme="minorBidi"/>
            <w:b w:val="0"/>
            <w:bCs w:val="0"/>
            <w:noProof/>
            <w:szCs w:val="22"/>
            <w:rtl/>
          </w:rPr>
          <w:fldChar w:fldCharType="begin"/>
        </w:r>
        <w:r w:rsidR="00F82A69" w:rsidRPr="00F82A69">
          <w:rPr>
            <w:rFonts w:asciiTheme="minorBidi" w:hAnsiTheme="minorBidi" w:cstheme="minorBidi"/>
            <w:b w:val="0"/>
            <w:bCs w:val="0"/>
            <w:noProof/>
            <w:webHidden/>
            <w:szCs w:val="22"/>
            <w:rtl/>
          </w:rPr>
          <w:instrText xml:space="preserve"> </w:instrText>
        </w:r>
        <w:r w:rsidR="00F82A69" w:rsidRPr="00F82A69">
          <w:rPr>
            <w:rFonts w:asciiTheme="minorBidi" w:hAnsiTheme="minorBidi" w:cstheme="minorBidi"/>
            <w:b w:val="0"/>
            <w:bCs w:val="0"/>
            <w:noProof/>
            <w:webHidden/>
            <w:szCs w:val="22"/>
          </w:rPr>
          <w:instrText>PAGEREF</w:instrText>
        </w:r>
        <w:r w:rsidR="00F82A69" w:rsidRPr="00F82A69">
          <w:rPr>
            <w:rFonts w:asciiTheme="minorBidi" w:hAnsiTheme="minorBidi" w:cstheme="minorBidi"/>
            <w:b w:val="0"/>
            <w:bCs w:val="0"/>
            <w:noProof/>
            <w:webHidden/>
            <w:szCs w:val="22"/>
            <w:rtl/>
          </w:rPr>
          <w:instrText xml:space="preserve"> _</w:instrText>
        </w:r>
        <w:r w:rsidR="00F82A69" w:rsidRPr="00F82A69">
          <w:rPr>
            <w:rFonts w:asciiTheme="minorBidi" w:hAnsiTheme="minorBidi" w:cstheme="minorBidi"/>
            <w:b w:val="0"/>
            <w:bCs w:val="0"/>
            <w:noProof/>
            <w:webHidden/>
            <w:szCs w:val="22"/>
          </w:rPr>
          <w:instrText>Toc489356405 \h</w:instrText>
        </w:r>
        <w:r w:rsidR="00F82A69" w:rsidRPr="00F82A69">
          <w:rPr>
            <w:rFonts w:asciiTheme="minorBidi" w:hAnsiTheme="minorBidi" w:cstheme="minorBidi"/>
            <w:b w:val="0"/>
            <w:bCs w:val="0"/>
            <w:noProof/>
            <w:webHidden/>
            <w:szCs w:val="22"/>
            <w:rtl/>
          </w:rPr>
          <w:instrText xml:space="preserve"> </w:instrText>
        </w:r>
        <w:r w:rsidR="00F82A69" w:rsidRPr="00F82A69">
          <w:rPr>
            <w:rStyle w:val="Hyperlink"/>
            <w:rFonts w:asciiTheme="minorBidi" w:hAnsiTheme="minorBidi" w:cstheme="minorBidi"/>
            <w:b w:val="0"/>
            <w:bCs w:val="0"/>
            <w:noProof/>
            <w:szCs w:val="22"/>
            <w:rtl/>
          </w:rPr>
        </w:r>
        <w:r w:rsidR="00F82A69" w:rsidRPr="00F82A69">
          <w:rPr>
            <w:rStyle w:val="Hyperlink"/>
            <w:rFonts w:asciiTheme="minorBidi" w:hAnsiTheme="minorBidi" w:cstheme="minorBidi"/>
            <w:b w:val="0"/>
            <w:bCs w:val="0"/>
            <w:noProof/>
            <w:szCs w:val="22"/>
            <w:rtl/>
          </w:rPr>
          <w:fldChar w:fldCharType="separate"/>
        </w:r>
        <w:r w:rsidR="005B55CD">
          <w:rPr>
            <w:rFonts w:asciiTheme="minorBidi" w:hAnsiTheme="minorBidi" w:cstheme="minorBidi"/>
            <w:b w:val="0"/>
            <w:bCs w:val="0"/>
            <w:noProof/>
            <w:webHidden/>
            <w:szCs w:val="22"/>
            <w:rtl/>
          </w:rPr>
          <w:t>56</w:t>
        </w:r>
        <w:r w:rsidR="00F82A69" w:rsidRPr="00F82A69">
          <w:rPr>
            <w:rStyle w:val="Hyperlink"/>
            <w:rFonts w:asciiTheme="minorBidi" w:hAnsiTheme="minorBidi" w:cstheme="minorBidi"/>
            <w:b w:val="0"/>
            <w:bCs w:val="0"/>
            <w:noProof/>
            <w:szCs w:val="22"/>
            <w:rtl/>
          </w:rPr>
          <w:fldChar w:fldCharType="end"/>
        </w:r>
      </w:hyperlink>
    </w:p>
    <w:p w14:paraId="02E8980F" w14:textId="764861E1" w:rsidR="00F82A69" w:rsidRPr="00F82A69" w:rsidRDefault="00597174">
      <w:pPr>
        <w:pStyle w:val="TOC1"/>
        <w:rPr>
          <w:rFonts w:asciiTheme="minorBidi" w:eastAsiaTheme="minorEastAsia" w:hAnsiTheme="minorBidi" w:cstheme="minorBidi"/>
          <w:b w:val="0"/>
          <w:bCs w:val="0"/>
          <w:noProof/>
          <w:szCs w:val="22"/>
          <w:rtl/>
          <w:lang w:eastAsia="en-US"/>
        </w:rPr>
      </w:pPr>
      <w:hyperlink w:anchor="_Toc489356406" w:history="1">
        <w:r w:rsidR="00F82A69" w:rsidRPr="00F82A69">
          <w:rPr>
            <w:rStyle w:val="Hyperlink"/>
            <w:rFonts w:asciiTheme="minorBidi" w:hAnsiTheme="minorBidi" w:cstheme="minorBidi"/>
            <w:b w:val="0"/>
            <w:bCs w:val="0"/>
            <w:noProof/>
            <w:kern w:val="40"/>
            <w:szCs w:val="22"/>
            <w:rtl/>
          </w:rPr>
          <w:t>נספח א' - חוברת הצעה</w:t>
        </w:r>
        <w:r w:rsidR="00F82A69" w:rsidRPr="00F82A69">
          <w:rPr>
            <w:rFonts w:asciiTheme="minorBidi" w:hAnsiTheme="minorBidi" w:cstheme="minorBidi"/>
            <w:b w:val="0"/>
            <w:bCs w:val="0"/>
            <w:noProof/>
            <w:webHidden/>
            <w:szCs w:val="22"/>
            <w:rtl/>
          </w:rPr>
          <w:tab/>
        </w:r>
        <w:r w:rsidR="00F82A69">
          <w:rPr>
            <w:rFonts w:asciiTheme="minorBidi" w:hAnsiTheme="minorBidi" w:cstheme="minorBidi" w:hint="cs"/>
            <w:b w:val="0"/>
            <w:bCs w:val="0"/>
            <w:noProof/>
            <w:webHidden/>
            <w:szCs w:val="22"/>
            <w:rtl/>
          </w:rPr>
          <w:tab/>
        </w:r>
        <w:r w:rsidR="00F82A69">
          <w:rPr>
            <w:rFonts w:asciiTheme="minorBidi" w:hAnsiTheme="minorBidi" w:cstheme="minorBidi" w:hint="cs"/>
            <w:b w:val="0"/>
            <w:bCs w:val="0"/>
            <w:noProof/>
            <w:webHidden/>
            <w:szCs w:val="22"/>
            <w:rtl/>
          </w:rPr>
          <w:tab/>
        </w:r>
        <w:r w:rsidR="00F82A69" w:rsidRPr="00F82A69">
          <w:rPr>
            <w:rStyle w:val="Hyperlink"/>
            <w:rFonts w:asciiTheme="minorBidi" w:hAnsiTheme="minorBidi" w:cstheme="minorBidi"/>
            <w:b w:val="0"/>
            <w:bCs w:val="0"/>
            <w:noProof/>
            <w:szCs w:val="22"/>
            <w:rtl/>
          </w:rPr>
          <w:fldChar w:fldCharType="begin"/>
        </w:r>
        <w:r w:rsidR="00F82A69" w:rsidRPr="00F82A69">
          <w:rPr>
            <w:rFonts w:asciiTheme="minorBidi" w:hAnsiTheme="minorBidi" w:cstheme="minorBidi"/>
            <w:b w:val="0"/>
            <w:bCs w:val="0"/>
            <w:noProof/>
            <w:webHidden/>
            <w:szCs w:val="22"/>
            <w:rtl/>
          </w:rPr>
          <w:instrText xml:space="preserve"> </w:instrText>
        </w:r>
        <w:r w:rsidR="00F82A69" w:rsidRPr="00F82A69">
          <w:rPr>
            <w:rFonts w:asciiTheme="minorBidi" w:hAnsiTheme="minorBidi" w:cstheme="minorBidi"/>
            <w:b w:val="0"/>
            <w:bCs w:val="0"/>
            <w:noProof/>
            <w:webHidden/>
            <w:szCs w:val="22"/>
          </w:rPr>
          <w:instrText>PAGEREF</w:instrText>
        </w:r>
        <w:r w:rsidR="00F82A69" w:rsidRPr="00F82A69">
          <w:rPr>
            <w:rFonts w:asciiTheme="minorBidi" w:hAnsiTheme="minorBidi" w:cstheme="minorBidi"/>
            <w:b w:val="0"/>
            <w:bCs w:val="0"/>
            <w:noProof/>
            <w:webHidden/>
            <w:szCs w:val="22"/>
            <w:rtl/>
          </w:rPr>
          <w:instrText xml:space="preserve"> _</w:instrText>
        </w:r>
        <w:r w:rsidR="00F82A69" w:rsidRPr="00F82A69">
          <w:rPr>
            <w:rFonts w:asciiTheme="minorBidi" w:hAnsiTheme="minorBidi" w:cstheme="minorBidi"/>
            <w:b w:val="0"/>
            <w:bCs w:val="0"/>
            <w:noProof/>
            <w:webHidden/>
            <w:szCs w:val="22"/>
          </w:rPr>
          <w:instrText>Toc489356406 \h</w:instrText>
        </w:r>
        <w:r w:rsidR="00F82A69" w:rsidRPr="00F82A69">
          <w:rPr>
            <w:rFonts w:asciiTheme="minorBidi" w:hAnsiTheme="minorBidi" w:cstheme="minorBidi"/>
            <w:b w:val="0"/>
            <w:bCs w:val="0"/>
            <w:noProof/>
            <w:webHidden/>
            <w:szCs w:val="22"/>
            <w:rtl/>
          </w:rPr>
          <w:instrText xml:space="preserve"> </w:instrText>
        </w:r>
        <w:r w:rsidR="00F82A69" w:rsidRPr="00F82A69">
          <w:rPr>
            <w:rStyle w:val="Hyperlink"/>
            <w:rFonts w:asciiTheme="minorBidi" w:hAnsiTheme="minorBidi" w:cstheme="minorBidi"/>
            <w:b w:val="0"/>
            <w:bCs w:val="0"/>
            <w:noProof/>
            <w:szCs w:val="22"/>
            <w:rtl/>
          </w:rPr>
        </w:r>
        <w:r w:rsidR="00F82A69" w:rsidRPr="00F82A69">
          <w:rPr>
            <w:rStyle w:val="Hyperlink"/>
            <w:rFonts w:asciiTheme="minorBidi" w:hAnsiTheme="minorBidi" w:cstheme="minorBidi"/>
            <w:b w:val="0"/>
            <w:bCs w:val="0"/>
            <w:noProof/>
            <w:szCs w:val="22"/>
            <w:rtl/>
          </w:rPr>
          <w:fldChar w:fldCharType="separate"/>
        </w:r>
        <w:r w:rsidR="005B55CD">
          <w:rPr>
            <w:rFonts w:asciiTheme="minorBidi" w:hAnsiTheme="minorBidi" w:cstheme="minorBidi"/>
            <w:b w:val="0"/>
            <w:bCs w:val="0"/>
            <w:noProof/>
            <w:webHidden/>
            <w:szCs w:val="22"/>
            <w:rtl/>
          </w:rPr>
          <w:t>61</w:t>
        </w:r>
        <w:r w:rsidR="00F82A69" w:rsidRPr="00F82A69">
          <w:rPr>
            <w:rStyle w:val="Hyperlink"/>
            <w:rFonts w:asciiTheme="minorBidi" w:hAnsiTheme="minorBidi" w:cstheme="minorBidi"/>
            <w:b w:val="0"/>
            <w:bCs w:val="0"/>
            <w:noProof/>
            <w:szCs w:val="22"/>
            <w:rtl/>
          </w:rPr>
          <w:fldChar w:fldCharType="end"/>
        </w:r>
      </w:hyperlink>
    </w:p>
    <w:p w14:paraId="301E3B69" w14:textId="28F5C94D" w:rsidR="00F82A69" w:rsidRPr="00F82A69" w:rsidRDefault="00597174">
      <w:pPr>
        <w:pStyle w:val="TOC1"/>
        <w:rPr>
          <w:rFonts w:asciiTheme="minorBidi" w:eastAsiaTheme="minorEastAsia" w:hAnsiTheme="minorBidi" w:cstheme="minorBidi"/>
          <w:b w:val="0"/>
          <w:bCs w:val="0"/>
          <w:noProof/>
          <w:szCs w:val="22"/>
          <w:rtl/>
          <w:lang w:eastAsia="en-US"/>
        </w:rPr>
      </w:pPr>
      <w:hyperlink w:anchor="_Toc489356407" w:history="1">
        <w:r w:rsidR="00F82A69" w:rsidRPr="00F82A69">
          <w:rPr>
            <w:rStyle w:val="Hyperlink"/>
            <w:rFonts w:asciiTheme="minorBidi" w:hAnsiTheme="minorBidi" w:cstheme="minorBidi"/>
            <w:b w:val="0"/>
            <w:bCs w:val="0"/>
            <w:noProof/>
            <w:kern w:val="40"/>
            <w:szCs w:val="22"/>
            <w:rtl/>
          </w:rPr>
          <w:t>נספח א'1 - תצהיר בדבר העדר הרשעות לפי חוק עובדים זרים וחוק שכר מינימום</w:t>
        </w:r>
        <w:r w:rsidR="00F82A69">
          <w:rPr>
            <w:rStyle w:val="Hyperlink"/>
            <w:rFonts w:asciiTheme="minorBidi" w:hAnsiTheme="minorBidi" w:cstheme="minorBidi" w:hint="cs"/>
            <w:b w:val="0"/>
            <w:bCs w:val="0"/>
            <w:noProof/>
            <w:kern w:val="40"/>
            <w:szCs w:val="22"/>
            <w:rtl/>
          </w:rPr>
          <w:tab/>
        </w:r>
        <w:r w:rsidR="00F82A69">
          <w:rPr>
            <w:rStyle w:val="Hyperlink"/>
            <w:rFonts w:asciiTheme="minorBidi" w:hAnsiTheme="minorBidi" w:cstheme="minorBidi" w:hint="cs"/>
            <w:b w:val="0"/>
            <w:bCs w:val="0"/>
            <w:noProof/>
            <w:kern w:val="40"/>
            <w:szCs w:val="22"/>
            <w:rtl/>
          </w:rPr>
          <w:tab/>
        </w:r>
        <w:r w:rsidR="00F82A69" w:rsidRPr="00F82A69">
          <w:rPr>
            <w:rFonts w:asciiTheme="minorBidi" w:hAnsiTheme="minorBidi" w:cstheme="minorBidi"/>
            <w:b w:val="0"/>
            <w:bCs w:val="0"/>
            <w:noProof/>
            <w:webHidden/>
            <w:szCs w:val="22"/>
            <w:rtl/>
          </w:rPr>
          <w:tab/>
        </w:r>
        <w:r w:rsidR="00F82A69" w:rsidRPr="00F82A69">
          <w:rPr>
            <w:rStyle w:val="Hyperlink"/>
            <w:rFonts w:asciiTheme="minorBidi" w:hAnsiTheme="minorBidi" w:cstheme="minorBidi"/>
            <w:b w:val="0"/>
            <w:bCs w:val="0"/>
            <w:noProof/>
            <w:szCs w:val="22"/>
            <w:rtl/>
          </w:rPr>
          <w:fldChar w:fldCharType="begin"/>
        </w:r>
        <w:r w:rsidR="00F82A69" w:rsidRPr="00F82A69">
          <w:rPr>
            <w:rFonts w:asciiTheme="minorBidi" w:hAnsiTheme="minorBidi" w:cstheme="minorBidi"/>
            <w:b w:val="0"/>
            <w:bCs w:val="0"/>
            <w:noProof/>
            <w:webHidden/>
            <w:szCs w:val="22"/>
            <w:rtl/>
          </w:rPr>
          <w:instrText xml:space="preserve"> </w:instrText>
        </w:r>
        <w:r w:rsidR="00F82A69" w:rsidRPr="00F82A69">
          <w:rPr>
            <w:rFonts w:asciiTheme="minorBidi" w:hAnsiTheme="minorBidi" w:cstheme="minorBidi"/>
            <w:b w:val="0"/>
            <w:bCs w:val="0"/>
            <w:noProof/>
            <w:webHidden/>
            <w:szCs w:val="22"/>
          </w:rPr>
          <w:instrText>PAGEREF</w:instrText>
        </w:r>
        <w:r w:rsidR="00F82A69" w:rsidRPr="00F82A69">
          <w:rPr>
            <w:rFonts w:asciiTheme="minorBidi" w:hAnsiTheme="minorBidi" w:cstheme="minorBidi"/>
            <w:b w:val="0"/>
            <w:bCs w:val="0"/>
            <w:noProof/>
            <w:webHidden/>
            <w:szCs w:val="22"/>
            <w:rtl/>
          </w:rPr>
          <w:instrText xml:space="preserve"> _</w:instrText>
        </w:r>
        <w:r w:rsidR="00F82A69" w:rsidRPr="00F82A69">
          <w:rPr>
            <w:rFonts w:asciiTheme="minorBidi" w:hAnsiTheme="minorBidi" w:cstheme="minorBidi"/>
            <w:b w:val="0"/>
            <w:bCs w:val="0"/>
            <w:noProof/>
            <w:webHidden/>
            <w:szCs w:val="22"/>
          </w:rPr>
          <w:instrText>Toc489356407 \h</w:instrText>
        </w:r>
        <w:r w:rsidR="00F82A69" w:rsidRPr="00F82A69">
          <w:rPr>
            <w:rFonts w:asciiTheme="minorBidi" w:hAnsiTheme="minorBidi" w:cstheme="minorBidi"/>
            <w:b w:val="0"/>
            <w:bCs w:val="0"/>
            <w:noProof/>
            <w:webHidden/>
            <w:szCs w:val="22"/>
            <w:rtl/>
          </w:rPr>
          <w:instrText xml:space="preserve"> </w:instrText>
        </w:r>
        <w:r w:rsidR="00F82A69" w:rsidRPr="00F82A69">
          <w:rPr>
            <w:rStyle w:val="Hyperlink"/>
            <w:rFonts w:asciiTheme="minorBidi" w:hAnsiTheme="minorBidi" w:cstheme="minorBidi"/>
            <w:b w:val="0"/>
            <w:bCs w:val="0"/>
            <w:noProof/>
            <w:szCs w:val="22"/>
            <w:rtl/>
          </w:rPr>
        </w:r>
        <w:r w:rsidR="00F82A69" w:rsidRPr="00F82A69">
          <w:rPr>
            <w:rStyle w:val="Hyperlink"/>
            <w:rFonts w:asciiTheme="minorBidi" w:hAnsiTheme="minorBidi" w:cstheme="minorBidi"/>
            <w:b w:val="0"/>
            <w:bCs w:val="0"/>
            <w:noProof/>
            <w:szCs w:val="22"/>
            <w:rtl/>
          </w:rPr>
          <w:fldChar w:fldCharType="separate"/>
        </w:r>
        <w:r w:rsidR="005B55CD">
          <w:rPr>
            <w:rFonts w:asciiTheme="minorBidi" w:hAnsiTheme="minorBidi" w:cstheme="minorBidi"/>
            <w:b w:val="0"/>
            <w:bCs w:val="0"/>
            <w:noProof/>
            <w:webHidden/>
            <w:szCs w:val="22"/>
            <w:rtl/>
          </w:rPr>
          <w:t>72</w:t>
        </w:r>
        <w:r w:rsidR="00F82A69" w:rsidRPr="00F82A69">
          <w:rPr>
            <w:rStyle w:val="Hyperlink"/>
            <w:rFonts w:asciiTheme="minorBidi" w:hAnsiTheme="minorBidi" w:cstheme="minorBidi"/>
            <w:b w:val="0"/>
            <w:bCs w:val="0"/>
            <w:noProof/>
            <w:szCs w:val="22"/>
            <w:rtl/>
          </w:rPr>
          <w:fldChar w:fldCharType="end"/>
        </w:r>
      </w:hyperlink>
    </w:p>
    <w:p w14:paraId="12D9FB53" w14:textId="07937B05" w:rsidR="00F82A69" w:rsidRPr="00F82A69" w:rsidRDefault="00597174">
      <w:pPr>
        <w:pStyle w:val="TOC1"/>
        <w:rPr>
          <w:rFonts w:asciiTheme="minorBidi" w:eastAsiaTheme="minorEastAsia" w:hAnsiTheme="minorBidi" w:cstheme="minorBidi"/>
          <w:b w:val="0"/>
          <w:bCs w:val="0"/>
          <w:noProof/>
          <w:szCs w:val="22"/>
          <w:rtl/>
          <w:lang w:eastAsia="en-US"/>
        </w:rPr>
      </w:pPr>
      <w:hyperlink w:anchor="_Toc489356408" w:history="1">
        <w:r w:rsidR="00F82A69" w:rsidRPr="00F82A69">
          <w:rPr>
            <w:rStyle w:val="Hyperlink"/>
            <w:rFonts w:asciiTheme="minorBidi" w:hAnsiTheme="minorBidi" w:cstheme="minorBidi"/>
            <w:b w:val="0"/>
            <w:bCs w:val="0"/>
            <w:noProof/>
            <w:kern w:val="40"/>
            <w:szCs w:val="22"/>
            <w:rtl/>
          </w:rPr>
          <w:t>נספח א'2 - התחייבות ואישור המציע לקיום החקיקה בתחום העסקת עובדים</w:t>
        </w:r>
        <w:r w:rsidR="00F82A69" w:rsidRPr="00F82A69">
          <w:rPr>
            <w:rFonts w:asciiTheme="minorBidi" w:hAnsiTheme="minorBidi" w:cstheme="minorBidi"/>
            <w:b w:val="0"/>
            <w:bCs w:val="0"/>
            <w:noProof/>
            <w:webHidden/>
            <w:szCs w:val="22"/>
            <w:rtl/>
          </w:rPr>
          <w:tab/>
        </w:r>
        <w:r w:rsidR="00F82A69">
          <w:rPr>
            <w:rFonts w:asciiTheme="minorBidi" w:hAnsiTheme="minorBidi" w:cstheme="minorBidi" w:hint="cs"/>
            <w:b w:val="0"/>
            <w:bCs w:val="0"/>
            <w:noProof/>
            <w:webHidden/>
            <w:szCs w:val="22"/>
            <w:rtl/>
          </w:rPr>
          <w:tab/>
        </w:r>
        <w:r w:rsidR="00F82A69">
          <w:rPr>
            <w:rFonts w:asciiTheme="minorBidi" w:hAnsiTheme="minorBidi" w:cstheme="minorBidi" w:hint="cs"/>
            <w:b w:val="0"/>
            <w:bCs w:val="0"/>
            <w:noProof/>
            <w:webHidden/>
            <w:szCs w:val="22"/>
            <w:rtl/>
          </w:rPr>
          <w:tab/>
        </w:r>
        <w:r w:rsidR="00F82A69" w:rsidRPr="00F82A69">
          <w:rPr>
            <w:rStyle w:val="Hyperlink"/>
            <w:rFonts w:asciiTheme="minorBidi" w:hAnsiTheme="minorBidi" w:cstheme="minorBidi"/>
            <w:b w:val="0"/>
            <w:bCs w:val="0"/>
            <w:noProof/>
            <w:szCs w:val="22"/>
            <w:rtl/>
          </w:rPr>
          <w:fldChar w:fldCharType="begin"/>
        </w:r>
        <w:r w:rsidR="00F82A69" w:rsidRPr="00F82A69">
          <w:rPr>
            <w:rFonts w:asciiTheme="minorBidi" w:hAnsiTheme="minorBidi" w:cstheme="minorBidi"/>
            <w:b w:val="0"/>
            <w:bCs w:val="0"/>
            <w:noProof/>
            <w:webHidden/>
            <w:szCs w:val="22"/>
            <w:rtl/>
          </w:rPr>
          <w:instrText xml:space="preserve"> </w:instrText>
        </w:r>
        <w:r w:rsidR="00F82A69" w:rsidRPr="00F82A69">
          <w:rPr>
            <w:rFonts w:asciiTheme="minorBidi" w:hAnsiTheme="minorBidi" w:cstheme="minorBidi"/>
            <w:b w:val="0"/>
            <w:bCs w:val="0"/>
            <w:noProof/>
            <w:webHidden/>
            <w:szCs w:val="22"/>
          </w:rPr>
          <w:instrText>PAGEREF</w:instrText>
        </w:r>
        <w:r w:rsidR="00F82A69" w:rsidRPr="00F82A69">
          <w:rPr>
            <w:rFonts w:asciiTheme="minorBidi" w:hAnsiTheme="minorBidi" w:cstheme="minorBidi"/>
            <w:b w:val="0"/>
            <w:bCs w:val="0"/>
            <w:noProof/>
            <w:webHidden/>
            <w:szCs w:val="22"/>
            <w:rtl/>
          </w:rPr>
          <w:instrText xml:space="preserve"> _</w:instrText>
        </w:r>
        <w:r w:rsidR="00F82A69" w:rsidRPr="00F82A69">
          <w:rPr>
            <w:rFonts w:asciiTheme="minorBidi" w:hAnsiTheme="minorBidi" w:cstheme="minorBidi"/>
            <w:b w:val="0"/>
            <w:bCs w:val="0"/>
            <w:noProof/>
            <w:webHidden/>
            <w:szCs w:val="22"/>
          </w:rPr>
          <w:instrText>Toc489356408 \h</w:instrText>
        </w:r>
        <w:r w:rsidR="00F82A69" w:rsidRPr="00F82A69">
          <w:rPr>
            <w:rFonts w:asciiTheme="minorBidi" w:hAnsiTheme="minorBidi" w:cstheme="minorBidi"/>
            <w:b w:val="0"/>
            <w:bCs w:val="0"/>
            <w:noProof/>
            <w:webHidden/>
            <w:szCs w:val="22"/>
            <w:rtl/>
          </w:rPr>
          <w:instrText xml:space="preserve"> </w:instrText>
        </w:r>
        <w:r w:rsidR="00F82A69" w:rsidRPr="00F82A69">
          <w:rPr>
            <w:rStyle w:val="Hyperlink"/>
            <w:rFonts w:asciiTheme="minorBidi" w:hAnsiTheme="minorBidi" w:cstheme="minorBidi"/>
            <w:b w:val="0"/>
            <w:bCs w:val="0"/>
            <w:noProof/>
            <w:szCs w:val="22"/>
            <w:rtl/>
          </w:rPr>
        </w:r>
        <w:r w:rsidR="00F82A69" w:rsidRPr="00F82A69">
          <w:rPr>
            <w:rStyle w:val="Hyperlink"/>
            <w:rFonts w:asciiTheme="minorBidi" w:hAnsiTheme="minorBidi" w:cstheme="minorBidi"/>
            <w:b w:val="0"/>
            <w:bCs w:val="0"/>
            <w:noProof/>
            <w:szCs w:val="22"/>
            <w:rtl/>
          </w:rPr>
          <w:fldChar w:fldCharType="separate"/>
        </w:r>
        <w:r w:rsidR="005B55CD">
          <w:rPr>
            <w:rFonts w:asciiTheme="minorBidi" w:hAnsiTheme="minorBidi" w:cstheme="minorBidi"/>
            <w:b w:val="0"/>
            <w:bCs w:val="0"/>
            <w:noProof/>
            <w:webHidden/>
            <w:szCs w:val="22"/>
            <w:rtl/>
          </w:rPr>
          <w:t>73</w:t>
        </w:r>
        <w:r w:rsidR="00F82A69" w:rsidRPr="00F82A69">
          <w:rPr>
            <w:rStyle w:val="Hyperlink"/>
            <w:rFonts w:asciiTheme="minorBidi" w:hAnsiTheme="minorBidi" w:cstheme="minorBidi"/>
            <w:b w:val="0"/>
            <w:bCs w:val="0"/>
            <w:noProof/>
            <w:szCs w:val="22"/>
            <w:rtl/>
          </w:rPr>
          <w:fldChar w:fldCharType="end"/>
        </w:r>
      </w:hyperlink>
    </w:p>
    <w:p w14:paraId="4F8B50E7" w14:textId="290E98CE" w:rsidR="00F82A69" w:rsidRPr="00F82A69" w:rsidRDefault="00597174">
      <w:pPr>
        <w:pStyle w:val="TOC1"/>
        <w:rPr>
          <w:rFonts w:asciiTheme="minorBidi" w:eastAsiaTheme="minorEastAsia" w:hAnsiTheme="minorBidi" w:cstheme="minorBidi"/>
          <w:b w:val="0"/>
          <w:bCs w:val="0"/>
          <w:noProof/>
          <w:szCs w:val="22"/>
          <w:rtl/>
          <w:lang w:eastAsia="en-US"/>
        </w:rPr>
      </w:pPr>
      <w:hyperlink w:anchor="_Toc489356409" w:history="1">
        <w:r w:rsidR="00F82A69" w:rsidRPr="00F82A69">
          <w:rPr>
            <w:rStyle w:val="Hyperlink"/>
            <w:rFonts w:asciiTheme="minorBidi" w:hAnsiTheme="minorBidi" w:cstheme="minorBidi"/>
            <w:b w:val="0"/>
            <w:bCs w:val="0"/>
            <w:noProof/>
            <w:kern w:val="40"/>
            <w:szCs w:val="22"/>
            <w:rtl/>
          </w:rPr>
          <w:t>נספח א'3 - התחייבויות המציע בדבר שימוש בתוכנות מקוריות</w:t>
        </w:r>
        <w:r w:rsidR="00F82A69" w:rsidRPr="00F82A69">
          <w:rPr>
            <w:rFonts w:asciiTheme="minorBidi" w:hAnsiTheme="minorBidi" w:cstheme="minorBidi"/>
            <w:b w:val="0"/>
            <w:bCs w:val="0"/>
            <w:noProof/>
            <w:webHidden/>
            <w:szCs w:val="22"/>
            <w:rtl/>
          </w:rPr>
          <w:tab/>
        </w:r>
        <w:r w:rsidR="00F82A69">
          <w:rPr>
            <w:rFonts w:asciiTheme="minorBidi" w:hAnsiTheme="minorBidi" w:cstheme="minorBidi" w:hint="cs"/>
            <w:b w:val="0"/>
            <w:bCs w:val="0"/>
            <w:noProof/>
            <w:webHidden/>
            <w:szCs w:val="22"/>
            <w:rtl/>
          </w:rPr>
          <w:tab/>
        </w:r>
        <w:r w:rsidR="00F82A69">
          <w:rPr>
            <w:rFonts w:asciiTheme="minorBidi" w:hAnsiTheme="minorBidi" w:cstheme="minorBidi" w:hint="cs"/>
            <w:b w:val="0"/>
            <w:bCs w:val="0"/>
            <w:noProof/>
            <w:webHidden/>
            <w:szCs w:val="22"/>
            <w:rtl/>
          </w:rPr>
          <w:tab/>
        </w:r>
        <w:r w:rsidR="00F82A69" w:rsidRPr="00F82A69">
          <w:rPr>
            <w:rStyle w:val="Hyperlink"/>
            <w:rFonts w:asciiTheme="minorBidi" w:hAnsiTheme="minorBidi" w:cstheme="minorBidi"/>
            <w:b w:val="0"/>
            <w:bCs w:val="0"/>
            <w:noProof/>
            <w:szCs w:val="22"/>
            <w:rtl/>
          </w:rPr>
          <w:fldChar w:fldCharType="begin"/>
        </w:r>
        <w:r w:rsidR="00F82A69" w:rsidRPr="00F82A69">
          <w:rPr>
            <w:rFonts w:asciiTheme="minorBidi" w:hAnsiTheme="minorBidi" w:cstheme="minorBidi"/>
            <w:b w:val="0"/>
            <w:bCs w:val="0"/>
            <w:noProof/>
            <w:webHidden/>
            <w:szCs w:val="22"/>
            <w:rtl/>
          </w:rPr>
          <w:instrText xml:space="preserve"> </w:instrText>
        </w:r>
        <w:r w:rsidR="00F82A69" w:rsidRPr="00F82A69">
          <w:rPr>
            <w:rFonts w:asciiTheme="minorBidi" w:hAnsiTheme="minorBidi" w:cstheme="minorBidi"/>
            <w:b w:val="0"/>
            <w:bCs w:val="0"/>
            <w:noProof/>
            <w:webHidden/>
            <w:szCs w:val="22"/>
          </w:rPr>
          <w:instrText>PAGEREF</w:instrText>
        </w:r>
        <w:r w:rsidR="00F82A69" w:rsidRPr="00F82A69">
          <w:rPr>
            <w:rFonts w:asciiTheme="minorBidi" w:hAnsiTheme="minorBidi" w:cstheme="minorBidi"/>
            <w:b w:val="0"/>
            <w:bCs w:val="0"/>
            <w:noProof/>
            <w:webHidden/>
            <w:szCs w:val="22"/>
            <w:rtl/>
          </w:rPr>
          <w:instrText xml:space="preserve"> _</w:instrText>
        </w:r>
        <w:r w:rsidR="00F82A69" w:rsidRPr="00F82A69">
          <w:rPr>
            <w:rFonts w:asciiTheme="minorBidi" w:hAnsiTheme="minorBidi" w:cstheme="minorBidi"/>
            <w:b w:val="0"/>
            <w:bCs w:val="0"/>
            <w:noProof/>
            <w:webHidden/>
            <w:szCs w:val="22"/>
          </w:rPr>
          <w:instrText>Toc489356409 \h</w:instrText>
        </w:r>
        <w:r w:rsidR="00F82A69" w:rsidRPr="00F82A69">
          <w:rPr>
            <w:rFonts w:asciiTheme="minorBidi" w:hAnsiTheme="minorBidi" w:cstheme="minorBidi"/>
            <w:b w:val="0"/>
            <w:bCs w:val="0"/>
            <w:noProof/>
            <w:webHidden/>
            <w:szCs w:val="22"/>
            <w:rtl/>
          </w:rPr>
          <w:instrText xml:space="preserve"> </w:instrText>
        </w:r>
        <w:r w:rsidR="00F82A69" w:rsidRPr="00F82A69">
          <w:rPr>
            <w:rStyle w:val="Hyperlink"/>
            <w:rFonts w:asciiTheme="minorBidi" w:hAnsiTheme="minorBidi" w:cstheme="minorBidi"/>
            <w:b w:val="0"/>
            <w:bCs w:val="0"/>
            <w:noProof/>
            <w:szCs w:val="22"/>
            <w:rtl/>
          </w:rPr>
        </w:r>
        <w:r w:rsidR="00F82A69" w:rsidRPr="00F82A69">
          <w:rPr>
            <w:rStyle w:val="Hyperlink"/>
            <w:rFonts w:asciiTheme="minorBidi" w:hAnsiTheme="minorBidi" w:cstheme="minorBidi"/>
            <w:b w:val="0"/>
            <w:bCs w:val="0"/>
            <w:noProof/>
            <w:szCs w:val="22"/>
            <w:rtl/>
          </w:rPr>
          <w:fldChar w:fldCharType="separate"/>
        </w:r>
        <w:r w:rsidR="005B55CD">
          <w:rPr>
            <w:rFonts w:asciiTheme="minorBidi" w:hAnsiTheme="minorBidi" w:cstheme="minorBidi"/>
            <w:b w:val="0"/>
            <w:bCs w:val="0"/>
            <w:noProof/>
            <w:webHidden/>
            <w:szCs w:val="22"/>
            <w:rtl/>
          </w:rPr>
          <w:t>75</w:t>
        </w:r>
        <w:r w:rsidR="00F82A69" w:rsidRPr="00F82A69">
          <w:rPr>
            <w:rStyle w:val="Hyperlink"/>
            <w:rFonts w:asciiTheme="minorBidi" w:hAnsiTheme="minorBidi" w:cstheme="minorBidi"/>
            <w:b w:val="0"/>
            <w:bCs w:val="0"/>
            <w:noProof/>
            <w:szCs w:val="22"/>
            <w:rtl/>
          </w:rPr>
          <w:fldChar w:fldCharType="end"/>
        </w:r>
      </w:hyperlink>
    </w:p>
    <w:p w14:paraId="2EAB9F23" w14:textId="7FE2A8DF" w:rsidR="00F82A69" w:rsidRPr="00F82A69" w:rsidRDefault="00597174">
      <w:pPr>
        <w:pStyle w:val="TOC1"/>
        <w:rPr>
          <w:rFonts w:asciiTheme="minorBidi" w:eastAsiaTheme="minorEastAsia" w:hAnsiTheme="minorBidi" w:cstheme="minorBidi"/>
          <w:b w:val="0"/>
          <w:bCs w:val="0"/>
          <w:noProof/>
          <w:szCs w:val="22"/>
          <w:rtl/>
          <w:lang w:eastAsia="en-US"/>
        </w:rPr>
      </w:pPr>
      <w:hyperlink w:anchor="_Toc489356410" w:history="1">
        <w:r w:rsidR="00F82A69" w:rsidRPr="00F82A69">
          <w:rPr>
            <w:rStyle w:val="Hyperlink"/>
            <w:rFonts w:asciiTheme="minorBidi" w:hAnsiTheme="minorBidi" w:cstheme="minorBidi"/>
            <w:b w:val="0"/>
            <w:bCs w:val="0"/>
            <w:noProof/>
            <w:kern w:val="40"/>
            <w:szCs w:val="22"/>
            <w:rtl/>
          </w:rPr>
          <w:t>נספח א'4 - נוסח התחייבות לשמירת סודיות ולמניעת ניגוד עניינים</w:t>
        </w:r>
        <w:r w:rsidR="00F82A69" w:rsidRPr="00F82A69">
          <w:rPr>
            <w:rFonts w:asciiTheme="minorBidi" w:hAnsiTheme="minorBidi" w:cstheme="minorBidi"/>
            <w:b w:val="0"/>
            <w:bCs w:val="0"/>
            <w:noProof/>
            <w:webHidden/>
            <w:szCs w:val="22"/>
            <w:rtl/>
          </w:rPr>
          <w:tab/>
        </w:r>
        <w:r w:rsidR="00F82A69">
          <w:rPr>
            <w:rFonts w:asciiTheme="minorBidi" w:hAnsiTheme="minorBidi" w:cstheme="minorBidi" w:hint="cs"/>
            <w:b w:val="0"/>
            <w:bCs w:val="0"/>
            <w:noProof/>
            <w:webHidden/>
            <w:szCs w:val="22"/>
            <w:rtl/>
          </w:rPr>
          <w:tab/>
        </w:r>
        <w:r w:rsidR="00F82A69">
          <w:rPr>
            <w:rFonts w:asciiTheme="minorBidi" w:hAnsiTheme="minorBidi" w:cstheme="minorBidi" w:hint="cs"/>
            <w:b w:val="0"/>
            <w:bCs w:val="0"/>
            <w:noProof/>
            <w:webHidden/>
            <w:szCs w:val="22"/>
            <w:rtl/>
          </w:rPr>
          <w:tab/>
        </w:r>
        <w:r w:rsidR="00F82A69" w:rsidRPr="00F82A69">
          <w:rPr>
            <w:rStyle w:val="Hyperlink"/>
            <w:rFonts w:asciiTheme="minorBidi" w:hAnsiTheme="minorBidi" w:cstheme="minorBidi"/>
            <w:b w:val="0"/>
            <w:bCs w:val="0"/>
            <w:noProof/>
            <w:szCs w:val="22"/>
            <w:rtl/>
          </w:rPr>
          <w:fldChar w:fldCharType="begin"/>
        </w:r>
        <w:r w:rsidR="00F82A69" w:rsidRPr="00F82A69">
          <w:rPr>
            <w:rFonts w:asciiTheme="minorBidi" w:hAnsiTheme="minorBidi" w:cstheme="minorBidi"/>
            <w:b w:val="0"/>
            <w:bCs w:val="0"/>
            <w:noProof/>
            <w:webHidden/>
            <w:szCs w:val="22"/>
            <w:rtl/>
          </w:rPr>
          <w:instrText xml:space="preserve"> </w:instrText>
        </w:r>
        <w:r w:rsidR="00F82A69" w:rsidRPr="00F82A69">
          <w:rPr>
            <w:rFonts w:asciiTheme="minorBidi" w:hAnsiTheme="minorBidi" w:cstheme="minorBidi"/>
            <w:b w:val="0"/>
            <w:bCs w:val="0"/>
            <w:noProof/>
            <w:webHidden/>
            <w:szCs w:val="22"/>
          </w:rPr>
          <w:instrText>PAGEREF</w:instrText>
        </w:r>
        <w:r w:rsidR="00F82A69" w:rsidRPr="00F82A69">
          <w:rPr>
            <w:rFonts w:asciiTheme="minorBidi" w:hAnsiTheme="minorBidi" w:cstheme="minorBidi"/>
            <w:b w:val="0"/>
            <w:bCs w:val="0"/>
            <w:noProof/>
            <w:webHidden/>
            <w:szCs w:val="22"/>
            <w:rtl/>
          </w:rPr>
          <w:instrText xml:space="preserve"> _</w:instrText>
        </w:r>
        <w:r w:rsidR="00F82A69" w:rsidRPr="00F82A69">
          <w:rPr>
            <w:rFonts w:asciiTheme="minorBidi" w:hAnsiTheme="minorBidi" w:cstheme="minorBidi"/>
            <w:b w:val="0"/>
            <w:bCs w:val="0"/>
            <w:noProof/>
            <w:webHidden/>
            <w:szCs w:val="22"/>
          </w:rPr>
          <w:instrText>Toc489356410 \h</w:instrText>
        </w:r>
        <w:r w:rsidR="00F82A69" w:rsidRPr="00F82A69">
          <w:rPr>
            <w:rFonts w:asciiTheme="minorBidi" w:hAnsiTheme="minorBidi" w:cstheme="minorBidi"/>
            <w:b w:val="0"/>
            <w:bCs w:val="0"/>
            <w:noProof/>
            <w:webHidden/>
            <w:szCs w:val="22"/>
            <w:rtl/>
          </w:rPr>
          <w:instrText xml:space="preserve"> </w:instrText>
        </w:r>
        <w:r w:rsidR="00F82A69" w:rsidRPr="00F82A69">
          <w:rPr>
            <w:rStyle w:val="Hyperlink"/>
            <w:rFonts w:asciiTheme="minorBidi" w:hAnsiTheme="minorBidi" w:cstheme="minorBidi"/>
            <w:b w:val="0"/>
            <w:bCs w:val="0"/>
            <w:noProof/>
            <w:szCs w:val="22"/>
            <w:rtl/>
          </w:rPr>
        </w:r>
        <w:r w:rsidR="00F82A69" w:rsidRPr="00F82A69">
          <w:rPr>
            <w:rStyle w:val="Hyperlink"/>
            <w:rFonts w:asciiTheme="minorBidi" w:hAnsiTheme="minorBidi" w:cstheme="minorBidi"/>
            <w:b w:val="0"/>
            <w:bCs w:val="0"/>
            <w:noProof/>
            <w:szCs w:val="22"/>
            <w:rtl/>
          </w:rPr>
          <w:fldChar w:fldCharType="separate"/>
        </w:r>
        <w:r w:rsidR="005B55CD">
          <w:rPr>
            <w:rFonts w:asciiTheme="minorBidi" w:hAnsiTheme="minorBidi" w:cstheme="minorBidi"/>
            <w:b w:val="0"/>
            <w:bCs w:val="0"/>
            <w:noProof/>
            <w:webHidden/>
            <w:szCs w:val="22"/>
            <w:rtl/>
          </w:rPr>
          <w:t>76</w:t>
        </w:r>
        <w:r w:rsidR="00F82A69" w:rsidRPr="00F82A69">
          <w:rPr>
            <w:rStyle w:val="Hyperlink"/>
            <w:rFonts w:asciiTheme="minorBidi" w:hAnsiTheme="minorBidi" w:cstheme="minorBidi"/>
            <w:b w:val="0"/>
            <w:bCs w:val="0"/>
            <w:noProof/>
            <w:szCs w:val="22"/>
            <w:rtl/>
          </w:rPr>
          <w:fldChar w:fldCharType="end"/>
        </w:r>
      </w:hyperlink>
    </w:p>
    <w:p w14:paraId="0904C6CD" w14:textId="0E0580F4" w:rsidR="00F82A69" w:rsidRPr="00F82A69" w:rsidRDefault="00597174">
      <w:pPr>
        <w:pStyle w:val="TOC1"/>
        <w:rPr>
          <w:rFonts w:asciiTheme="minorBidi" w:eastAsiaTheme="minorEastAsia" w:hAnsiTheme="minorBidi" w:cstheme="minorBidi"/>
          <w:b w:val="0"/>
          <w:bCs w:val="0"/>
          <w:noProof/>
          <w:szCs w:val="22"/>
          <w:rtl/>
          <w:lang w:eastAsia="en-US"/>
        </w:rPr>
      </w:pPr>
      <w:hyperlink w:anchor="_Toc489356411" w:history="1">
        <w:r w:rsidR="00F82A69" w:rsidRPr="00F82A69">
          <w:rPr>
            <w:rStyle w:val="Hyperlink"/>
            <w:rFonts w:asciiTheme="minorBidi" w:hAnsiTheme="minorBidi" w:cstheme="minorBidi"/>
            <w:b w:val="0"/>
            <w:bCs w:val="0"/>
            <w:noProof/>
            <w:kern w:val="40"/>
            <w:szCs w:val="22"/>
            <w:rtl/>
          </w:rPr>
          <w:t>נספח א'5  - נוסח התחייבות לשמירת סודיות לחתימת העובדים</w:t>
        </w:r>
        <w:r w:rsidR="00F82A69">
          <w:rPr>
            <w:rFonts w:asciiTheme="minorBidi" w:hAnsiTheme="minorBidi" w:cstheme="minorBidi" w:hint="cs"/>
            <w:b w:val="0"/>
            <w:bCs w:val="0"/>
            <w:noProof/>
            <w:webHidden/>
            <w:szCs w:val="22"/>
            <w:rtl/>
          </w:rPr>
          <w:tab/>
        </w:r>
        <w:r w:rsidR="00F82A69">
          <w:rPr>
            <w:rFonts w:asciiTheme="minorBidi" w:hAnsiTheme="minorBidi" w:cstheme="minorBidi" w:hint="cs"/>
            <w:b w:val="0"/>
            <w:bCs w:val="0"/>
            <w:noProof/>
            <w:webHidden/>
            <w:szCs w:val="22"/>
            <w:rtl/>
          </w:rPr>
          <w:tab/>
        </w:r>
        <w:r w:rsidR="00F82A69" w:rsidRPr="00F82A69">
          <w:rPr>
            <w:rFonts w:asciiTheme="minorBidi" w:hAnsiTheme="minorBidi" w:cstheme="minorBidi"/>
            <w:b w:val="0"/>
            <w:bCs w:val="0"/>
            <w:noProof/>
            <w:webHidden/>
            <w:szCs w:val="22"/>
            <w:rtl/>
          </w:rPr>
          <w:tab/>
        </w:r>
        <w:r w:rsidR="00F82A69" w:rsidRPr="00F82A69">
          <w:rPr>
            <w:rStyle w:val="Hyperlink"/>
            <w:rFonts w:asciiTheme="minorBidi" w:hAnsiTheme="minorBidi" w:cstheme="minorBidi"/>
            <w:b w:val="0"/>
            <w:bCs w:val="0"/>
            <w:noProof/>
            <w:szCs w:val="22"/>
            <w:rtl/>
          </w:rPr>
          <w:fldChar w:fldCharType="begin"/>
        </w:r>
        <w:r w:rsidR="00F82A69" w:rsidRPr="00F82A69">
          <w:rPr>
            <w:rFonts w:asciiTheme="minorBidi" w:hAnsiTheme="minorBidi" w:cstheme="minorBidi"/>
            <w:b w:val="0"/>
            <w:bCs w:val="0"/>
            <w:noProof/>
            <w:webHidden/>
            <w:szCs w:val="22"/>
            <w:rtl/>
          </w:rPr>
          <w:instrText xml:space="preserve"> </w:instrText>
        </w:r>
        <w:r w:rsidR="00F82A69" w:rsidRPr="00F82A69">
          <w:rPr>
            <w:rFonts w:asciiTheme="minorBidi" w:hAnsiTheme="minorBidi" w:cstheme="minorBidi"/>
            <w:b w:val="0"/>
            <w:bCs w:val="0"/>
            <w:noProof/>
            <w:webHidden/>
            <w:szCs w:val="22"/>
          </w:rPr>
          <w:instrText>PAGEREF</w:instrText>
        </w:r>
        <w:r w:rsidR="00F82A69" w:rsidRPr="00F82A69">
          <w:rPr>
            <w:rFonts w:asciiTheme="minorBidi" w:hAnsiTheme="minorBidi" w:cstheme="minorBidi"/>
            <w:b w:val="0"/>
            <w:bCs w:val="0"/>
            <w:noProof/>
            <w:webHidden/>
            <w:szCs w:val="22"/>
            <w:rtl/>
          </w:rPr>
          <w:instrText xml:space="preserve"> _</w:instrText>
        </w:r>
        <w:r w:rsidR="00F82A69" w:rsidRPr="00F82A69">
          <w:rPr>
            <w:rFonts w:asciiTheme="minorBidi" w:hAnsiTheme="minorBidi" w:cstheme="minorBidi"/>
            <w:b w:val="0"/>
            <w:bCs w:val="0"/>
            <w:noProof/>
            <w:webHidden/>
            <w:szCs w:val="22"/>
          </w:rPr>
          <w:instrText>Toc489356411 \h</w:instrText>
        </w:r>
        <w:r w:rsidR="00F82A69" w:rsidRPr="00F82A69">
          <w:rPr>
            <w:rFonts w:asciiTheme="minorBidi" w:hAnsiTheme="minorBidi" w:cstheme="minorBidi"/>
            <w:b w:val="0"/>
            <w:bCs w:val="0"/>
            <w:noProof/>
            <w:webHidden/>
            <w:szCs w:val="22"/>
            <w:rtl/>
          </w:rPr>
          <w:instrText xml:space="preserve"> </w:instrText>
        </w:r>
        <w:r w:rsidR="00F82A69" w:rsidRPr="00F82A69">
          <w:rPr>
            <w:rStyle w:val="Hyperlink"/>
            <w:rFonts w:asciiTheme="minorBidi" w:hAnsiTheme="minorBidi" w:cstheme="minorBidi"/>
            <w:b w:val="0"/>
            <w:bCs w:val="0"/>
            <w:noProof/>
            <w:szCs w:val="22"/>
            <w:rtl/>
          </w:rPr>
        </w:r>
        <w:r w:rsidR="00F82A69" w:rsidRPr="00F82A69">
          <w:rPr>
            <w:rStyle w:val="Hyperlink"/>
            <w:rFonts w:asciiTheme="minorBidi" w:hAnsiTheme="minorBidi" w:cstheme="minorBidi"/>
            <w:b w:val="0"/>
            <w:bCs w:val="0"/>
            <w:noProof/>
            <w:szCs w:val="22"/>
            <w:rtl/>
          </w:rPr>
          <w:fldChar w:fldCharType="separate"/>
        </w:r>
        <w:r w:rsidR="005B55CD">
          <w:rPr>
            <w:rFonts w:asciiTheme="minorBidi" w:hAnsiTheme="minorBidi" w:cstheme="minorBidi"/>
            <w:b w:val="0"/>
            <w:bCs w:val="0"/>
            <w:noProof/>
            <w:webHidden/>
            <w:szCs w:val="22"/>
            <w:rtl/>
          </w:rPr>
          <w:t>78</w:t>
        </w:r>
        <w:r w:rsidR="00F82A69" w:rsidRPr="00F82A69">
          <w:rPr>
            <w:rStyle w:val="Hyperlink"/>
            <w:rFonts w:asciiTheme="minorBidi" w:hAnsiTheme="minorBidi" w:cstheme="minorBidi"/>
            <w:b w:val="0"/>
            <w:bCs w:val="0"/>
            <w:noProof/>
            <w:szCs w:val="22"/>
            <w:rtl/>
          </w:rPr>
          <w:fldChar w:fldCharType="end"/>
        </w:r>
      </w:hyperlink>
    </w:p>
    <w:p w14:paraId="174B6C15" w14:textId="2099D3A0" w:rsidR="00F82A69" w:rsidRPr="00F82A69" w:rsidRDefault="00597174">
      <w:pPr>
        <w:pStyle w:val="TOC1"/>
        <w:rPr>
          <w:rFonts w:asciiTheme="minorBidi" w:eastAsiaTheme="minorEastAsia" w:hAnsiTheme="minorBidi" w:cstheme="minorBidi"/>
          <w:b w:val="0"/>
          <w:bCs w:val="0"/>
          <w:noProof/>
          <w:szCs w:val="22"/>
          <w:rtl/>
          <w:lang w:eastAsia="en-US"/>
        </w:rPr>
      </w:pPr>
      <w:hyperlink w:anchor="_Toc489356412" w:history="1">
        <w:r w:rsidR="00F82A69" w:rsidRPr="00F82A69">
          <w:rPr>
            <w:rStyle w:val="Hyperlink"/>
            <w:rFonts w:asciiTheme="minorBidi" w:hAnsiTheme="minorBidi" w:cstheme="minorBidi"/>
            <w:b w:val="0"/>
            <w:bCs w:val="0"/>
            <w:noProof/>
            <w:kern w:val="40"/>
            <w:szCs w:val="22"/>
            <w:rtl/>
          </w:rPr>
          <w:t>נספח א'6: מענה מפורט לסעיפי המכרז השונים</w:t>
        </w:r>
        <w:r w:rsidR="00F82A69">
          <w:rPr>
            <w:rFonts w:asciiTheme="minorBidi" w:hAnsiTheme="minorBidi" w:cstheme="minorBidi" w:hint="cs"/>
            <w:b w:val="0"/>
            <w:bCs w:val="0"/>
            <w:noProof/>
            <w:webHidden/>
            <w:szCs w:val="22"/>
            <w:rtl/>
          </w:rPr>
          <w:tab/>
        </w:r>
        <w:r w:rsidR="00F82A69">
          <w:rPr>
            <w:rFonts w:asciiTheme="minorBidi" w:hAnsiTheme="minorBidi" w:cstheme="minorBidi" w:hint="cs"/>
            <w:b w:val="0"/>
            <w:bCs w:val="0"/>
            <w:noProof/>
            <w:webHidden/>
            <w:szCs w:val="22"/>
            <w:rtl/>
          </w:rPr>
          <w:tab/>
        </w:r>
        <w:r w:rsidR="00F82A69" w:rsidRPr="00F82A69">
          <w:rPr>
            <w:rFonts w:asciiTheme="minorBidi" w:hAnsiTheme="minorBidi" w:cstheme="minorBidi"/>
            <w:b w:val="0"/>
            <w:bCs w:val="0"/>
            <w:noProof/>
            <w:webHidden/>
            <w:szCs w:val="22"/>
            <w:rtl/>
          </w:rPr>
          <w:tab/>
        </w:r>
        <w:r w:rsidR="00F82A69" w:rsidRPr="00F82A69">
          <w:rPr>
            <w:rStyle w:val="Hyperlink"/>
            <w:rFonts w:asciiTheme="minorBidi" w:hAnsiTheme="minorBidi" w:cstheme="minorBidi"/>
            <w:b w:val="0"/>
            <w:bCs w:val="0"/>
            <w:noProof/>
            <w:szCs w:val="22"/>
            <w:rtl/>
          </w:rPr>
          <w:fldChar w:fldCharType="begin"/>
        </w:r>
        <w:r w:rsidR="00F82A69" w:rsidRPr="00F82A69">
          <w:rPr>
            <w:rFonts w:asciiTheme="minorBidi" w:hAnsiTheme="minorBidi" w:cstheme="minorBidi"/>
            <w:b w:val="0"/>
            <w:bCs w:val="0"/>
            <w:noProof/>
            <w:webHidden/>
            <w:szCs w:val="22"/>
            <w:rtl/>
          </w:rPr>
          <w:instrText xml:space="preserve"> </w:instrText>
        </w:r>
        <w:r w:rsidR="00F82A69" w:rsidRPr="00F82A69">
          <w:rPr>
            <w:rFonts w:asciiTheme="minorBidi" w:hAnsiTheme="minorBidi" w:cstheme="minorBidi"/>
            <w:b w:val="0"/>
            <w:bCs w:val="0"/>
            <w:noProof/>
            <w:webHidden/>
            <w:szCs w:val="22"/>
          </w:rPr>
          <w:instrText>PAGEREF</w:instrText>
        </w:r>
        <w:r w:rsidR="00F82A69" w:rsidRPr="00F82A69">
          <w:rPr>
            <w:rFonts w:asciiTheme="minorBidi" w:hAnsiTheme="minorBidi" w:cstheme="minorBidi"/>
            <w:b w:val="0"/>
            <w:bCs w:val="0"/>
            <w:noProof/>
            <w:webHidden/>
            <w:szCs w:val="22"/>
            <w:rtl/>
          </w:rPr>
          <w:instrText xml:space="preserve"> _</w:instrText>
        </w:r>
        <w:r w:rsidR="00F82A69" w:rsidRPr="00F82A69">
          <w:rPr>
            <w:rFonts w:asciiTheme="minorBidi" w:hAnsiTheme="minorBidi" w:cstheme="minorBidi"/>
            <w:b w:val="0"/>
            <w:bCs w:val="0"/>
            <w:noProof/>
            <w:webHidden/>
            <w:szCs w:val="22"/>
          </w:rPr>
          <w:instrText>Toc489356412 \h</w:instrText>
        </w:r>
        <w:r w:rsidR="00F82A69" w:rsidRPr="00F82A69">
          <w:rPr>
            <w:rFonts w:asciiTheme="minorBidi" w:hAnsiTheme="minorBidi" w:cstheme="minorBidi"/>
            <w:b w:val="0"/>
            <w:bCs w:val="0"/>
            <w:noProof/>
            <w:webHidden/>
            <w:szCs w:val="22"/>
            <w:rtl/>
          </w:rPr>
          <w:instrText xml:space="preserve"> </w:instrText>
        </w:r>
        <w:r w:rsidR="00F82A69" w:rsidRPr="00F82A69">
          <w:rPr>
            <w:rStyle w:val="Hyperlink"/>
            <w:rFonts w:asciiTheme="minorBidi" w:hAnsiTheme="minorBidi" w:cstheme="minorBidi"/>
            <w:b w:val="0"/>
            <w:bCs w:val="0"/>
            <w:noProof/>
            <w:szCs w:val="22"/>
            <w:rtl/>
          </w:rPr>
        </w:r>
        <w:r w:rsidR="00F82A69" w:rsidRPr="00F82A69">
          <w:rPr>
            <w:rStyle w:val="Hyperlink"/>
            <w:rFonts w:asciiTheme="minorBidi" w:hAnsiTheme="minorBidi" w:cstheme="minorBidi"/>
            <w:b w:val="0"/>
            <w:bCs w:val="0"/>
            <w:noProof/>
            <w:szCs w:val="22"/>
            <w:rtl/>
          </w:rPr>
          <w:fldChar w:fldCharType="separate"/>
        </w:r>
        <w:r w:rsidR="005B55CD">
          <w:rPr>
            <w:rFonts w:asciiTheme="minorBidi" w:hAnsiTheme="minorBidi" w:cstheme="minorBidi"/>
            <w:b w:val="0"/>
            <w:bCs w:val="0"/>
            <w:noProof/>
            <w:webHidden/>
            <w:szCs w:val="22"/>
            <w:rtl/>
          </w:rPr>
          <w:t>79</w:t>
        </w:r>
        <w:r w:rsidR="00F82A69" w:rsidRPr="00F82A69">
          <w:rPr>
            <w:rStyle w:val="Hyperlink"/>
            <w:rFonts w:asciiTheme="minorBidi" w:hAnsiTheme="minorBidi" w:cstheme="minorBidi"/>
            <w:b w:val="0"/>
            <w:bCs w:val="0"/>
            <w:noProof/>
            <w:szCs w:val="22"/>
            <w:rtl/>
          </w:rPr>
          <w:fldChar w:fldCharType="end"/>
        </w:r>
      </w:hyperlink>
    </w:p>
    <w:p w14:paraId="437E31A7" w14:textId="1DA080B0" w:rsidR="00F82A69" w:rsidRPr="00F82A69" w:rsidRDefault="00597174">
      <w:pPr>
        <w:pStyle w:val="TOC1"/>
        <w:rPr>
          <w:rFonts w:asciiTheme="minorBidi" w:eastAsiaTheme="minorEastAsia" w:hAnsiTheme="minorBidi" w:cstheme="minorBidi"/>
          <w:b w:val="0"/>
          <w:bCs w:val="0"/>
          <w:noProof/>
          <w:szCs w:val="22"/>
          <w:rtl/>
          <w:lang w:eastAsia="en-US"/>
        </w:rPr>
      </w:pPr>
      <w:hyperlink w:anchor="_Toc489356413" w:history="1">
        <w:r w:rsidR="00F82A69" w:rsidRPr="00F82A69">
          <w:rPr>
            <w:rStyle w:val="Hyperlink"/>
            <w:rFonts w:asciiTheme="minorBidi" w:hAnsiTheme="minorBidi" w:cstheme="minorBidi"/>
            <w:b w:val="0"/>
            <w:bCs w:val="0"/>
            <w:noProof/>
            <w:kern w:val="40"/>
            <w:szCs w:val="22"/>
            <w:rtl/>
          </w:rPr>
          <w:t>נספח א'7: נוסח ערבות מכרז</w:t>
        </w:r>
        <w:r w:rsidR="00F82A69">
          <w:rPr>
            <w:rFonts w:asciiTheme="minorBidi" w:hAnsiTheme="minorBidi" w:cstheme="minorBidi" w:hint="cs"/>
            <w:b w:val="0"/>
            <w:bCs w:val="0"/>
            <w:noProof/>
            <w:webHidden/>
            <w:szCs w:val="22"/>
            <w:rtl/>
          </w:rPr>
          <w:tab/>
        </w:r>
        <w:r w:rsidR="00F82A69">
          <w:rPr>
            <w:rFonts w:asciiTheme="minorBidi" w:hAnsiTheme="minorBidi" w:cstheme="minorBidi" w:hint="cs"/>
            <w:b w:val="0"/>
            <w:bCs w:val="0"/>
            <w:noProof/>
            <w:webHidden/>
            <w:szCs w:val="22"/>
            <w:rtl/>
          </w:rPr>
          <w:tab/>
        </w:r>
        <w:r w:rsidR="00F82A69" w:rsidRPr="00F82A69">
          <w:rPr>
            <w:rFonts w:asciiTheme="minorBidi" w:hAnsiTheme="minorBidi" w:cstheme="minorBidi"/>
            <w:b w:val="0"/>
            <w:bCs w:val="0"/>
            <w:noProof/>
            <w:webHidden/>
            <w:szCs w:val="22"/>
            <w:rtl/>
          </w:rPr>
          <w:tab/>
        </w:r>
        <w:r w:rsidR="00F82A69" w:rsidRPr="00F82A69">
          <w:rPr>
            <w:rStyle w:val="Hyperlink"/>
            <w:rFonts w:asciiTheme="minorBidi" w:hAnsiTheme="minorBidi" w:cstheme="minorBidi"/>
            <w:b w:val="0"/>
            <w:bCs w:val="0"/>
            <w:noProof/>
            <w:szCs w:val="22"/>
            <w:rtl/>
          </w:rPr>
          <w:fldChar w:fldCharType="begin"/>
        </w:r>
        <w:r w:rsidR="00F82A69" w:rsidRPr="00F82A69">
          <w:rPr>
            <w:rFonts w:asciiTheme="minorBidi" w:hAnsiTheme="minorBidi" w:cstheme="minorBidi"/>
            <w:b w:val="0"/>
            <w:bCs w:val="0"/>
            <w:noProof/>
            <w:webHidden/>
            <w:szCs w:val="22"/>
            <w:rtl/>
          </w:rPr>
          <w:instrText xml:space="preserve"> </w:instrText>
        </w:r>
        <w:r w:rsidR="00F82A69" w:rsidRPr="00F82A69">
          <w:rPr>
            <w:rFonts w:asciiTheme="minorBidi" w:hAnsiTheme="minorBidi" w:cstheme="minorBidi"/>
            <w:b w:val="0"/>
            <w:bCs w:val="0"/>
            <w:noProof/>
            <w:webHidden/>
            <w:szCs w:val="22"/>
          </w:rPr>
          <w:instrText>PAGEREF</w:instrText>
        </w:r>
        <w:r w:rsidR="00F82A69" w:rsidRPr="00F82A69">
          <w:rPr>
            <w:rFonts w:asciiTheme="minorBidi" w:hAnsiTheme="minorBidi" w:cstheme="minorBidi"/>
            <w:b w:val="0"/>
            <w:bCs w:val="0"/>
            <w:noProof/>
            <w:webHidden/>
            <w:szCs w:val="22"/>
            <w:rtl/>
          </w:rPr>
          <w:instrText xml:space="preserve"> _</w:instrText>
        </w:r>
        <w:r w:rsidR="00F82A69" w:rsidRPr="00F82A69">
          <w:rPr>
            <w:rFonts w:asciiTheme="minorBidi" w:hAnsiTheme="minorBidi" w:cstheme="minorBidi"/>
            <w:b w:val="0"/>
            <w:bCs w:val="0"/>
            <w:noProof/>
            <w:webHidden/>
            <w:szCs w:val="22"/>
          </w:rPr>
          <w:instrText>Toc489356413 \h</w:instrText>
        </w:r>
        <w:r w:rsidR="00F82A69" w:rsidRPr="00F82A69">
          <w:rPr>
            <w:rFonts w:asciiTheme="minorBidi" w:hAnsiTheme="minorBidi" w:cstheme="minorBidi"/>
            <w:b w:val="0"/>
            <w:bCs w:val="0"/>
            <w:noProof/>
            <w:webHidden/>
            <w:szCs w:val="22"/>
            <w:rtl/>
          </w:rPr>
          <w:instrText xml:space="preserve"> </w:instrText>
        </w:r>
        <w:r w:rsidR="00F82A69" w:rsidRPr="00F82A69">
          <w:rPr>
            <w:rStyle w:val="Hyperlink"/>
            <w:rFonts w:asciiTheme="minorBidi" w:hAnsiTheme="minorBidi" w:cstheme="minorBidi"/>
            <w:b w:val="0"/>
            <w:bCs w:val="0"/>
            <w:noProof/>
            <w:szCs w:val="22"/>
            <w:rtl/>
          </w:rPr>
        </w:r>
        <w:r w:rsidR="00F82A69" w:rsidRPr="00F82A69">
          <w:rPr>
            <w:rStyle w:val="Hyperlink"/>
            <w:rFonts w:asciiTheme="minorBidi" w:hAnsiTheme="minorBidi" w:cstheme="minorBidi"/>
            <w:b w:val="0"/>
            <w:bCs w:val="0"/>
            <w:noProof/>
            <w:szCs w:val="22"/>
            <w:rtl/>
          </w:rPr>
          <w:fldChar w:fldCharType="separate"/>
        </w:r>
        <w:r w:rsidR="005B55CD">
          <w:rPr>
            <w:rFonts w:asciiTheme="minorBidi" w:hAnsiTheme="minorBidi" w:cstheme="minorBidi"/>
            <w:b w:val="0"/>
            <w:bCs w:val="0"/>
            <w:noProof/>
            <w:webHidden/>
            <w:szCs w:val="22"/>
            <w:rtl/>
          </w:rPr>
          <w:t>80</w:t>
        </w:r>
        <w:r w:rsidR="00F82A69" w:rsidRPr="00F82A69">
          <w:rPr>
            <w:rStyle w:val="Hyperlink"/>
            <w:rFonts w:asciiTheme="minorBidi" w:hAnsiTheme="minorBidi" w:cstheme="minorBidi"/>
            <w:b w:val="0"/>
            <w:bCs w:val="0"/>
            <w:noProof/>
            <w:szCs w:val="22"/>
            <w:rtl/>
          </w:rPr>
          <w:fldChar w:fldCharType="end"/>
        </w:r>
      </w:hyperlink>
    </w:p>
    <w:p w14:paraId="5B43AD35" w14:textId="687A48D0" w:rsidR="00F82A69" w:rsidRPr="00F82A69" w:rsidRDefault="00597174">
      <w:pPr>
        <w:pStyle w:val="TOC1"/>
        <w:rPr>
          <w:rFonts w:asciiTheme="minorBidi" w:eastAsiaTheme="minorEastAsia" w:hAnsiTheme="minorBidi" w:cstheme="minorBidi"/>
          <w:b w:val="0"/>
          <w:bCs w:val="0"/>
          <w:noProof/>
          <w:szCs w:val="22"/>
          <w:rtl/>
          <w:lang w:eastAsia="en-US"/>
        </w:rPr>
      </w:pPr>
      <w:hyperlink w:anchor="_Toc489356414" w:history="1">
        <w:r w:rsidR="00F82A69" w:rsidRPr="00F82A69">
          <w:rPr>
            <w:rStyle w:val="Hyperlink"/>
            <w:rFonts w:asciiTheme="minorBidi" w:hAnsiTheme="minorBidi" w:cstheme="minorBidi"/>
            <w:b w:val="0"/>
            <w:bCs w:val="0"/>
            <w:noProof/>
            <w:kern w:val="40"/>
            <w:szCs w:val="22"/>
            <w:rtl/>
          </w:rPr>
          <w:t>נספח ב' - הסכם התקשרות</w:t>
        </w:r>
        <w:r w:rsidR="00F82A69">
          <w:rPr>
            <w:rFonts w:asciiTheme="minorBidi" w:hAnsiTheme="minorBidi" w:cstheme="minorBidi" w:hint="cs"/>
            <w:b w:val="0"/>
            <w:bCs w:val="0"/>
            <w:noProof/>
            <w:webHidden/>
            <w:szCs w:val="22"/>
            <w:rtl/>
          </w:rPr>
          <w:tab/>
        </w:r>
        <w:r w:rsidR="00F82A69">
          <w:rPr>
            <w:rFonts w:asciiTheme="minorBidi" w:hAnsiTheme="minorBidi" w:cstheme="minorBidi" w:hint="cs"/>
            <w:b w:val="0"/>
            <w:bCs w:val="0"/>
            <w:noProof/>
            <w:webHidden/>
            <w:szCs w:val="22"/>
            <w:rtl/>
          </w:rPr>
          <w:tab/>
        </w:r>
        <w:r w:rsidR="00F82A69" w:rsidRPr="00F82A69">
          <w:rPr>
            <w:rFonts w:asciiTheme="minorBidi" w:hAnsiTheme="minorBidi" w:cstheme="minorBidi"/>
            <w:b w:val="0"/>
            <w:bCs w:val="0"/>
            <w:noProof/>
            <w:webHidden/>
            <w:szCs w:val="22"/>
            <w:rtl/>
          </w:rPr>
          <w:tab/>
        </w:r>
        <w:r w:rsidR="00F82A69" w:rsidRPr="00F82A69">
          <w:rPr>
            <w:rStyle w:val="Hyperlink"/>
            <w:rFonts w:asciiTheme="minorBidi" w:hAnsiTheme="minorBidi" w:cstheme="minorBidi"/>
            <w:b w:val="0"/>
            <w:bCs w:val="0"/>
            <w:noProof/>
            <w:szCs w:val="22"/>
            <w:rtl/>
          </w:rPr>
          <w:fldChar w:fldCharType="begin"/>
        </w:r>
        <w:r w:rsidR="00F82A69" w:rsidRPr="00F82A69">
          <w:rPr>
            <w:rFonts w:asciiTheme="minorBidi" w:hAnsiTheme="minorBidi" w:cstheme="minorBidi"/>
            <w:b w:val="0"/>
            <w:bCs w:val="0"/>
            <w:noProof/>
            <w:webHidden/>
            <w:szCs w:val="22"/>
            <w:rtl/>
          </w:rPr>
          <w:instrText xml:space="preserve"> </w:instrText>
        </w:r>
        <w:r w:rsidR="00F82A69" w:rsidRPr="00F82A69">
          <w:rPr>
            <w:rFonts w:asciiTheme="minorBidi" w:hAnsiTheme="minorBidi" w:cstheme="minorBidi"/>
            <w:b w:val="0"/>
            <w:bCs w:val="0"/>
            <w:noProof/>
            <w:webHidden/>
            <w:szCs w:val="22"/>
          </w:rPr>
          <w:instrText>PAGEREF</w:instrText>
        </w:r>
        <w:r w:rsidR="00F82A69" w:rsidRPr="00F82A69">
          <w:rPr>
            <w:rFonts w:asciiTheme="minorBidi" w:hAnsiTheme="minorBidi" w:cstheme="minorBidi"/>
            <w:b w:val="0"/>
            <w:bCs w:val="0"/>
            <w:noProof/>
            <w:webHidden/>
            <w:szCs w:val="22"/>
            <w:rtl/>
          </w:rPr>
          <w:instrText xml:space="preserve"> _</w:instrText>
        </w:r>
        <w:r w:rsidR="00F82A69" w:rsidRPr="00F82A69">
          <w:rPr>
            <w:rFonts w:asciiTheme="minorBidi" w:hAnsiTheme="minorBidi" w:cstheme="minorBidi"/>
            <w:b w:val="0"/>
            <w:bCs w:val="0"/>
            <w:noProof/>
            <w:webHidden/>
            <w:szCs w:val="22"/>
          </w:rPr>
          <w:instrText>Toc489356414 \h</w:instrText>
        </w:r>
        <w:r w:rsidR="00F82A69" w:rsidRPr="00F82A69">
          <w:rPr>
            <w:rFonts w:asciiTheme="minorBidi" w:hAnsiTheme="minorBidi" w:cstheme="minorBidi"/>
            <w:b w:val="0"/>
            <w:bCs w:val="0"/>
            <w:noProof/>
            <w:webHidden/>
            <w:szCs w:val="22"/>
            <w:rtl/>
          </w:rPr>
          <w:instrText xml:space="preserve"> </w:instrText>
        </w:r>
        <w:r w:rsidR="00F82A69" w:rsidRPr="00F82A69">
          <w:rPr>
            <w:rStyle w:val="Hyperlink"/>
            <w:rFonts w:asciiTheme="minorBidi" w:hAnsiTheme="minorBidi" w:cstheme="minorBidi"/>
            <w:b w:val="0"/>
            <w:bCs w:val="0"/>
            <w:noProof/>
            <w:szCs w:val="22"/>
            <w:rtl/>
          </w:rPr>
        </w:r>
        <w:r w:rsidR="00F82A69" w:rsidRPr="00F82A69">
          <w:rPr>
            <w:rStyle w:val="Hyperlink"/>
            <w:rFonts w:asciiTheme="minorBidi" w:hAnsiTheme="minorBidi" w:cstheme="minorBidi"/>
            <w:b w:val="0"/>
            <w:bCs w:val="0"/>
            <w:noProof/>
            <w:szCs w:val="22"/>
            <w:rtl/>
          </w:rPr>
          <w:fldChar w:fldCharType="separate"/>
        </w:r>
        <w:r w:rsidR="005B55CD">
          <w:rPr>
            <w:rFonts w:asciiTheme="minorBidi" w:hAnsiTheme="minorBidi" w:cstheme="minorBidi"/>
            <w:b w:val="0"/>
            <w:bCs w:val="0"/>
            <w:noProof/>
            <w:webHidden/>
            <w:szCs w:val="22"/>
            <w:rtl/>
          </w:rPr>
          <w:t>82</w:t>
        </w:r>
        <w:r w:rsidR="00F82A69" w:rsidRPr="00F82A69">
          <w:rPr>
            <w:rStyle w:val="Hyperlink"/>
            <w:rFonts w:asciiTheme="minorBidi" w:hAnsiTheme="minorBidi" w:cstheme="minorBidi"/>
            <w:b w:val="0"/>
            <w:bCs w:val="0"/>
            <w:noProof/>
            <w:szCs w:val="22"/>
            <w:rtl/>
          </w:rPr>
          <w:fldChar w:fldCharType="end"/>
        </w:r>
      </w:hyperlink>
    </w:p>
    <w:p w14:paraId="4E58A66A" w14:textId="556F6E8A" w:rsidR="00F82A69" w:rsidRPr="00F82A69" w:rsidRDefault="00597174">
      <w:pPr>
        <w:pStyle w:val="TOC1"/>
        <w:rPr>
          <w:rFonts w:asciiTheme="minorBidi" w:eastAsiaTheme="minorEastAsia" w:hAnsiTheme="minorBidi" w:cstheme="minorBidi"/>
          <w:b w:val="0"/>
          <w:bCs w:val="0"/>
          <w:noProof/>
          <w:szCs w:val="22"/>
          <w:rtl/>
          <w:lang w:eastAsia="en-US"/>
        </w:rPr>
      </w:pPr>
      <w:hyperlink w:anchor="_Toc489356415" w:history="1">
        <w:r w:rsidR="00F82A69" w:rsidRPr="00F82A69">
          <w:rPr>
            <w:rStyle w:val="Hyperlink"/>
            <w:rFonts w:asciiTheme="minorBidi" w:hAnsiTheme="minorBidi" w:cstheme="minorBidi"/>
            <w:b w:val="0"/>
            <w:bCs w:val="0"/>
            <w:noProof/>
            <w:szCs w:val="22"/>
            <w:rtl/>
          </w:rPr>
          <w:t>נספח ב' 1- נוסח ערבות לביצוע</w:t>
        </w:r>
        <w:r w:rsidR="00F82A69">
          <w:rPr>
            <w:rFonts w:asciiTheme="minorBidi" w:hAnsiTheme="minorBidi" w:cstheme="minorBidi" w:hint="cs"/>
            <w:b w:val="0"/>
            <w:bCs w:val="0"/>
            <w:noProof/>
            <w:webHidden/>
            <w:szCs w:val="22"/>
            <w:rtl/>
          </w:rPr>
          <w:tab/>
        </w:r>
        <w:r w:rsidR="00F82A69">
          <w:rPr>
            <w:rFonts w:asciiTheme="minorBidi" w:hAnsiTheme="minorBidi" w:cstheme="minorBidi" w:hint="cs"/>
            <w:b w:val="0"/>
            <w:bCs w:val="0"/>
            <w:noProof/>
            <w:webHidden/>
            <w:szCs w:val="22"/>
            <w:rtl/>
          </w:rPr>
          <w:tab/>
        </w:r>
        <w:r w:rsidR="00F82A69" w:rsidRPr="00F82A69">
          <w:rPr>
            <w:rFonts w:asciiTheme="minorBidi" w:hAnsiTheme="minorBidi" w:cstheme="minorBidi"/>
            <w:b w:val="0"/>
            <w:bCs w:val="0"/>
            <w:noProof/>
            <w:webHidden/>
            <w:szCs w:val="22"/>
            <w:rtl/>
          </w:rPr>
          <w:tab/>
        </w:r>
        <w:r w:rsidR="00F82A69" w:rsidRPr="00F82A69">
          <w:rPr>
            <w:rStyle w:val="Hyperlink"/>
            <w:rFonts w:asciiTheme="minorBidi" w:hAnsiTheme="minorBidi" w:cstheme="minorBidi"/>
            <w:b w:val="0"/>
            <w:bCs w:val="0"/>
            <w:noProof/>
            <w:szCs w:val="22"/>
            <w:rtl/>
          </w:rPr>
          <w:fldChar w:fldCharType="begin"/>
        </w:r>
        <w:r w:rsidR="00F82A69" w:rsidRPr="00F82A69">
          <w:rPr>
            <w:rFonts w:asciiTheme="minorBidi" w:hAnsiTheme="minorBidi" w:cstheme="minorBidi"/>
            <w:b w:val="0"/>
            <w:bCs w:val="0"/>
            <w:noProof/>
            <w:webHidden/>
            <w:szCs w:val="22"/>
            <w:rtl/>
          </w:rPr>
          <w:instrText xml:space="preserve"> </w:instrText>
        </w:r>
        <w:r w:rsidR="00F82A69" w:rsidRPr="00F82A69">
          <w:rPr>
            <w:rFonts w:asciiTheme="minorBidi" w:hAnsiTheme="minorBidi" w:cstheme="minorBidi"/>
            <w:b w:val="0"/>
            <w:bCs w:val="0"/>
            <w:noProof/>
            <w:webHidden/>
            <w:szCs w:val="22"/>
          </w:rPr>
          <w:instrText>PAGEREF</w:instrText>
        </w:r>
        <w:r w:rsidR="00F82A69" w:rsidRPr="00F82A69">
          <w:rPr>
            <w:rFonts w:asciiTheme="minorBidi" w:hAnsiTheme="minorBidi" w:cstheme="minorBidi"/>
            <w:b w:val="0"/>
            <w:bCs w:val="0"/>
            <w:noProof/>
            <w:webHidden/>
            <w:szCs w:val="22"/>
            <w:rtl/>
          </w:rPr>
          <w:instrText xml:space="preserve"> _</w:instrText>
        </w:r>
        <w:r w:rsidR="00F82A69" w:rsidRPr="00F82A69">
          <w:rPr>
            <w:rFonts w:asciiTheme="minorBidi" w:hAnsiTheme="minorBidi" w:cstheme="minorBidi"/>
            <w:b w:val="0"/>
            <w:bCs w:val="0"/>
            <w:noProof/>
            <w:webHidden/>
            <w:szCs w:val="22"/>
          </w:rPr>
          <w:instrText>Toc489356415 \h</w:instrText>
        </w:r>
        <w:r w:rsidR="00F82A69" w:rsidRPr="00F82A69">
          <w:rPr>
            <w:rFonts w:asciiTheme="minorBidi" w:hAnsiTheme="minorBidi" w:cstheme="minorBidi"/>
            <w:b w:val="0"/>
            <w:bCs w:val="0"/>
            <w:noProof/>
            <w:webHidden/>
            <w:szCs w:val="22"/>
            <w:rtl/>
          </w:rPr>
          <w:instrText xml:space="preserve"> </w:instrText>
        </w:r>
        <w:r w:rsidR="00F82A69" w:rsidRPr="00F82A69">
          <w:rPr>
            <w:rStyle w:val="Hyperlink"/>
            <w:rFonts w:asciiTheme="minorBidi" w:hAnsiTheme="minorBidi" w:cstheme="minorBidi"/>
            <w:b w:val="0"/>
            <w:bCs w:val="0"/>
            <w:noProof/>
            <w:szCs w:val="22"/>
            <w:rtl/>
          </w:rPr>
        </w:r>
        <w:r w:rsidR="00F82A69" w:rsidRPr="00F82A69">
          <w:rPr>
            <w:rStyle w:val="Hyperlink"/>
            <w:rFonts w:asciiTheme="minorBidi" w:hAnsiTheme="minorBidi" w:cstheme="minorBidi"/>
            <w:b w:val="0"/>
            <w:bCs w:val="0"/>
            <w:noProof/>
            <w:szCs w:val="22"/>
            <w:rtl/>
          </w:rPr>
          <w:fldChar w:fldCharType="separate"/>
        </w:r>
        <w:r w:rsidR="005B55CD">
          <w:rPr>
            <w:rFonts w:asciiTheme="minorBidi" w:hAnsiTheme="minorBidi" w:cstheme="minorBidi"/>
            <w:b w:val="0"/>
            <w:bCs w:val="0"/>
            <w:noProof/>
            <w:webHidden/>
            <w:szCs w:val="22"/>
            <w:rtl/>
          </w:rPr>
          <w:t>102</w:t>
        </w:r>
        <w:r w:rsidR="00F82A69" w:rsidRPr="00F82A69">
          <w:rPr>
            <w:rStyle w:val="Hyperlink"/>
            <w:rFonts w:asciiTheme="minorBidi" w:hAnsiTheme="minorBidi" w:cstheme="minorBidi"/>
            <w:b w:val="0"/>
            <w:bCs w:val="0"/>
            <w:noProof/>
            <w:szCs w:val="22"/>
            <w:rtl/>
          </w:rPr>
          <w:fldChar w:fldCharType="end"/>
        </w:r>
      </w:hyperlink>
    </w:p>
    <w:p w14:paraId="39F51A62" w14:textId="3327C93C" w:rsidR="00F82A69" w:rsidRPr="00F82A69" w:rsidRDefault="00597174">
      <w:pPr>
        <w:pStyle w:val="TOC1"/>
        <w:rPr>
          <w:rFonts w:asciiTheme="minorBidi" w:eastAsiaTheme="minorEastAsia" w:hAnsiTheme="minorBidi" w:cstheme="minorBidi"/>
          <w:b w:val="0"/>
          <w:bCs w:val="0"/>
          <w:noProof/>
          <w:szCs w:val="22"/>
          <w:rtl/>
          <w:lang w:eastAsia="en-US"/>
        </w:rPr>
      </w:pPr>
      <w:hyperlink w:anchor="_Toc489356416" w:history="1">
        <w:r w:rsidR="00F82A69" w:rsidRPr="00F82A69">
          <w:rPr>
            <w:rStyle w:val="Hyperlink"/>
            <w:rFonts w:asciiTheme="minorBidi" w:hAnsiTheme="minorBidi" w:cstheme="minorBidi"/>
            <w:b w:val="0"/>
            <w:bCs w:val="0"/>
            <w:noProof/>
            <w:szCs w:val="22"/>
            <w:rtl/>
          </w:rPr>
          <w:t>נספח ב' 2- נוסח אישור עריכת ביטוחים</w:t>
        </w:r>
        <w:r w:rsidR="00F82A69">
          <w:rPr>
            <w:rFonts w:asciiTheme="minorBidi" w:hAnsiTheme="minorBidi" w:cstheme="minorBidi" w:hint="cs"/>
            <w:b w:val="0"/>
            <w:bCs w:val="0"/>
            <w:noProof/>
            <w:webHidden/>
            <w:szCs w:val="22"/>
            <w:rtl/>
          </w:rPr>
          <w:tab/>
        </w:r>
        <w:r w:rsidR="00F82A69">
          <w:rPr>
            <w:rFonts w:asciiTheme="minorBidi" w:hAnsiTheme="minorBidi" w:cstheme="minorBidi" w:hint="cs"/>
            <w:b w:val="0"/>
            <w:bCs w:val="0"/>
            <w:noProof/>
            <w:webHidden/>
            <w:szCs w:val="22"/>
            <w:rtl/>
          </w:rPr>
          <w:tab/>
        </w:r>
        <w:r w:rsidR="00F82A69" w:rsidRPr="00F82A69">
          <w:rPr>
            <w:rFonts w:asciiTheme="minorBidi" w:hAnsiTheme="minorBidi" w:cstheme="minorBidi"/>
            <w:b w:val="0"/>
            <w:bCs w:val="0"/>
            <w:noProof/>
            <w:webHidden/>
            <w:szCs w:val="22"/>
            <w:rtl/>
          </w:rPr>
          <w:tab/>
        </w:r>
        <w:r w:rsidR="00F82A69" w:rsidRPr="00F82A69">
          <w:rPr>
            <w:rStyle w:val="Hyperlink"/>
            <w:rFonts w:asciiTheme="minorBidi" w:hAnsiTheme="minorBidi" w:cstheme="minorBidi"/>
            <w:b w:val="0"/>
            <w:bCs w:val="0"/>
            <w:noProof/>
            <w:szCs w:val="22"/>
            <w:rtl/>
          </w:rPr>
          <w:fldChar w:fldCharType="begin"/>
        </w:r>
        <w:r w:rsidR="00F82A69" w:rsidRPr="00F82A69">
          <w:rPr>
            <w:rFonts w:asciiTheme="minorBidi" w:hAnsiTheme="minorBidi" w:cstheme="minorBidi"/>
            <w:b w:val="0"/>
            <w:bCs w:val="0"/>
            <w:noProof/>
            <w:webHidden/>
            <w:szCs w:val="22"/>
            <w:rtl/>
          </w:rPr>
          <w:instrText xml:space="preserve"> </w:instrText>
        </w:r>
        <w:r w:rsidR="00F82A69" w:rsidRPr="00F82A69">
          <w:rPr>
            <w:rFonts w:asciiTheme="minorBidi" w:hAnsiTheme="minorBidi" w:cstheme="minorBidi"/>
            <w:b w:val="0"/>
            <w:bCs w:val="0"/>
            <w:noProof/>
            <w:webHidden/>
            <w:szCs w:val="22"/>
          </w:rPr>
          <w:instrText>PAGEREF</w:instrText>
        </w:r>
        <w:r w:rsidR="00F82A69" w:rsidRPr="00F82A69">
          <w:rPr>
            <w:rFonts w:asciiTheme="minorBidi" w:hAnsiTheme="minorBidi" w:cstheme="minorBidi"/>
            <w:b w:val="0"/>
            <w:bCs w:val="0"/>
            <w:noProof/>
            <w:webHidden/>
            <w:szCs w:val="22"/>
            <w:rtl/>
          </w:rPr>
          <w:instrText xml:space="preserve"> _</w:instrText>
        </w:r>
        <w:r w:rsidR="00F82A69" w:rsidRPr="00F82A69">
          <w:rPr>
            <w:rFonts w:asciiTheme="minorBidi" w:hAnsiTheme="minorBidi" w:cstheme="minorBidi"/>
            <w:b w:val="0"/>
            <w:bCs w:val="0"/>
            <w:noProof/>
            <w:webHidden/>
            <w:szCs w:val="22"/>
          </w:rPr>
          <w:instrText>Toc489356416 \h</w:instrText>
        </w:r>
        <w:r w:rsidR="00F82A69" w:rsidRPr="00F82A69">
          <w:rPr>
            <w:rFonts w:asciiTheme="minorBidi" w:hAnsiTheme="minorBidi" w:cstheme="minorBidi"/>
            <w:b w:val="0"/>
            <w:bCs w:val="0"/>
            <w:noProof/>
            <w:webHidden/>
            <w:szCs w:val="22"/>
            <w:rtl/>
          </w:rPr>
          <w:instrText xml:space="preserve"> </w:instrText>
        </w:r>
        <w:r w:rsidR="00F82A69" w:rsidRPr="00F82A69">
          <w:rPr>
            <w:rStyle w:val="Hyperlink"/>
            <w:rFonts w:asciiTheme="minorBidi" w:hAnsiTheme="minorBidi" w:cstheme="minorBidi"/>
            <w:b w:val="0"/>
            <w:bCs w:val="0"/>
            <w:noProof/>
            <w:szCs w:val="22"/>
            <w:rtl/>
          </w:rPr>
        </w:r>
        <w:r w:rsidR="00F82A69" w:rsidRPr="00F82A69">
          <w:rPr>
            <w:rStyle w:val="Hyperlink"/>
            <w:rFonts w:asciiTheme="minorBidi" w:hAnsiTheme="minorBidi" w:cstheme="minorBidi"/>
            <w:b w:val="0"/>
            <w:bCs w:val="0"/>
            <w:noProof/>
            <w:szCs w:val="22"/>
            <w:rtl/>
          </w:rPr>
          <w:fldChar w:fldCharType="separate"/>
        </w:r>
        <w:r w:rsidR="005B55CD">
          <w:rPr>
            <w:rFonts w:asciiTheme="minorBidi" w:hAnsiTheme="minorBidi" w:cstheme="minorBidi"/>
            <w:b w:val="0"/>
            <w:bCs w:val="0"/>
            <w:noProof/>
            <w:webHidden/>
            <w:szCs w:val="22"/>
            <w:rtl/>
          </w:rPr>
          <w:t>103</w:t>
        </w:r>
        <w:r w:rsidR="00F82A69" w:rsidRPr="00F82A69">
          <w:rPr>
            <w:rStyle w:val="Hyperlink"/>
            <w:rFonts w:asciiTheme="minorBidi" w:hAnsiTheme="minorBidi" w:cstheme="minorBidi"/>
            <w:b w:val="0"/>
            <w:bCs w:val="0"/>
            <w:noProof/>
            <w:szCs w:val="22"/>
            <w:rtl/>
          </w:rPr>
          <w:fldChar w:fldCharType="end"/>
        </w:r>
      </w:hyperlink>
    </w:p>
    <w:p w14:paraId="0B01EE55" w14:textId="5E66451A" w:rsidR="00F82A69" w:rsidRPr="00F82A69" w:rsidRDefault="00597174">
      <w:pPr>
        <w:pStyle w:val="TOC1"/>
        <w:rPr>
          <w:rFonts w:asciiTheme="minorBidi" w:eastAsiaTheme="minorEastAsia" w:hAnsiTheme="minorBidi" w:cstheme="minorBidi"/>
          <w:b w:val="0"/>
          <w:bCs w:val="0"/>
          <w:noProof/>
          <w:szCs w:val="22"/>
          <w:rtl/>
          <w:lang w:eastAsia="en-US"/>
        </w:rPr>
      </w:pPr>
      <w:hyperlink w:anchor="_Toc489356417" w:history="1">
        <w:r w:rsidR="00F82A69" w:rsidRPr="00F82A69">
          <w:rPr>
            <w:rStyle w:val="Hyperlink"/>
            <w:rFonts w:asciiTheme="minorBidi" w:hAnsiTheme="minorBidi" w:cstheme="minorBidi"/>
            <w:b w:val="0"/>
            <w:bCs w:val="0"/>
            <w:noProof/>
            <w:szCs w:val="22"/>
            <w:rtl/>
          </w:rPr>
          <w:t>נספח ג' – הרחבות עתידיות.</w:t>
        </w:r>
        <w:r w:rsidR="00F82A69">
          <w:rPr>
            <w:rFonts w:asciiTheme="minorBidi" w:hAnsiTheme="minorBidi" w:cstheme="minorBidi" w:hint="cs"/>
            <w:b w:val="0"/>
            <w:bCs w:val="0"/>
            <w:noProof/>
            <w:webHidden/>
            <w:szCs w:val="22"/>
            <w:rtl/>
          </w:rPr>
          <w:tab/>
        </w:r>
        <w:r w:rsidR="00F82A69">
          <w:rPr>
            <w:rFonts w:asciiTheme="minorBidi" w:hAnsiTheme="minorBidi" w:cstheme="minorBidi" w:hint="cs"/>
            <w:b w:val="0"/>
            <w:bCs w:val="0"/>
            <w:noProof/>
            <w:webHidden/>
            <w:szCs w:val="22"/>
            <w:rtl/>
          </w:rPr>
          <w:tab/>
        </w:r>
        <w:r w:rsidR="00F82A69" w:rsidRPr="00F82A69">
          <w:rPr>
            <w:rFonts w:asciiTheme="minorBidi" w:hAnsiTheme="minorBidi" w:cstheme="minorBidi"/>
            <w:b w:val="0"/>
            <w:bCs w:val="0"/>
            <w:noProof/>
            <w:webHidden/>
            <w:szCs w:val="22"/>
            <w:rtl/>
          </w:rPr>
          <w:tab/>
        </w:r>
        <w:r w:rsidR="00F82A69" w:rsidRPr="00F82A69">
          <w:rPr>
            <w:rStyle w:val="Hyperlink"/>
            <w:rFonts w:asciiTheme="minorBidi" w:hAnsiTheme="minorBidi" w:cstheme="minorBidi"/>
            <w:b w:val="0"/>
            <w:bCs w:val="0"/>
            <w:noProof/>
            <w:szCs w:val="22"/>
            <w:rtl/>
          </w:rPr>
          <w:fldChar w:fldCharType="begin"/>
        </w:r>
        <w:r w:rsidR="00F82A69" w:rsidRPr="00F82A69">
          <w:rPr>
            <w:rFonts w:asciiTheme="minorBidi" w:hAnsiTheme="minorBidi" w:cstheme="minorBidi"/>
            <w:b w:val="0"/>
            <w:bCs w:val="0"/>
            <w:noProof/>
            <w:webHidden/>
            <w:szCs w:val="22"/>
            <w:rtl/>
          </w:rPr>
          <w:instrText xml:space="preserve"> </w:instrText>
        </w:r>
        <w:r w:rsidR="00F82A69" w:rsidRPr="00F82A69">
          <w:rPr>
            <w:rFonts w:asciiTheme="minorBidi" w:hAnsiTheme="minorBidi" w:cstheme="minorBidi"/>
            <w:b w:val="0"/>
            <w:bCs w:val="0"/>
            <w:noProof/>
            <w:webHidden/>
            <w:szCs w:val="22"/>
          </w:rPr>
          <w:instrText>PAGEREF</w:instrText>
        </w:r>
        <w:r w:rsidR="00F82A69" w:rsidRPr="00F82A69">
          <w:rPr>
            <w:rFonts w:asciiTheme="minorBidi" w:hAnsiTheme="minorBidi" w:cstheme="minorBidi"/>
            <w:b w:val="0"/>
            <w:bCs w:val="0"/>
            <w:noProof/>
            <w:webHidden/>
            <w:szCs w:val="22"/>
            <w:rtl/>
          </w:rPr>
          <w:instrText xml:space="preserve"> _</w:instrText>
        </w:r>
        <w:r w:rsidR="00F82A69" w:rsidRPr="00F82A69">
          <w:rPr>
            <w:rFonts w:asciiTheme="minorBidi" w:hAnsiTheme="minorBidi" w:cstheme="minorBidi"/>
            <w:b w:val="0"/>
            <w:bCs w:val="0"/>
            <w:noProof/>
            <w:webHidden/>
            <w:szCs w:val="22"/>
          </w:rPr>
          <w:instrText>Toc489356417 \h</w:instrText>
        </w:r>
        <w:r w:rsidR="00F82A69" w:rsidRPr="00F82A69">
          <w:rPr>
            <w:rFonts w:asciiTheme="minorBidi" w:hAnsiTheme="minorBidi" w:cstheme="minorBidi"/>
            <w:b w:val="0"/>
            <w:bCs w:val="0"/>
            <w:noProof/>
            <w:webHidden/>
            <w:szCs w:val="22"/>
            <w:rtl/>
          </w:rPr>
          <w:instrText xml:space="preserve"> </w:instrText>
        </w:r>
        <w:r w:rsidR="00F82A69" w:rsidRPr="00F82A69">
          <w:rPr>
            <w:rStyle w:val="Hyperlink"/>
            <w:rFonts w:asciiTheme="minorBidi" w:hAnsiTheme="minorBidi" w:cstheme="minorBidi"/>
            <w:b w:val="0"/>
            <w:bCs w:val="0"/>
            <w:noProof/>
            <w:szCs w:val="22"/>
            <w:rtl/>
          </w:rPr>
        </w:r>
        <w:r w:rsidR="00F82A69" w:rsidRPr="00F82A69">
          <w:rPr>
            <w:rStyle w:val="Hyperlink"/>
            <w:rFonts w:asciiTheme="minorBidi" w:hAnsiTheme="minorBidi" w:cstheme="minorBidi"/>
            <w:b w:val="0"/>
            <w:bCs w:val="0"/>
            <w:noProof/>
            <w:szCs w:val="22"/>
            <w:rtl/>
          </w:rPr>
          <w:fldChar w:fldCharType="separate"/>
        </w:r>
        <w:r w:rsidR="005B55CD">
          <w:rPr>
            <w:rFonts w:asciiTheme="minorBidi" w:hAnsiTheme="minorBidi" w:cstheme="minorBidi"/>
            <w:b w:val="0"/>
            <w:bCs w:val="0"/>
            <w:noProof/>
            <w:webHidden/>
            <w:szCs w:val="22"/>
            <w:rtl/>
          </w:rPr>
          <w:t>103</w:t>
        </w:r>
        <w:r w:rsidR="00F82A69" w:rsidRPr="00F82A69">
          <w:rPr>
            <w:rStyle w:val="Hyperlink"/>
            <w:rFonts w:asciiTheme="minorBidi" w:hAnsiTheme="minorBidi" w:cstheme="minorBidi"/>
            <w:b w:val="0"/>
            <w:bCs w:val="0"/>
            <w:noProof/>
            <w:szCs w:val="22"/>
            <w:rtl/>
          </w:rPr>
          <w:fldChar w:fldCharType="end"/>
        </w:r>
      </w:hyperlink>
    </w:p>
    <w:p w14:paraId="6420E65A" w14:textId="1AC06067" w:rsidR="00F82A69" w:rsidRPr="00F82A69" w:rsidRDefault="00597174">
      <w:pPr>
        <w:pStyle w:val="TOC1"/>
        <w:rPr>
          <w:rFonts w:asciiTheme="minorBidi" w:eastAsiaTheme="minorEastAsia" w:hAnsiTheme="minorBidi" w:cstheme="minorBidi"/>
          <w:b w:val="0"/>
          <w:bCs w:val="0"/>
          <w:noProof/>
          <w:szCs w:val="22"/>
          <w:rtl/>
          <w:lang w:eastAsia="en-US"/>
        </w:rPr>
      </w:pPr>
      <w:hyperlink w:anchor="_Toc489356418" w:history="1">
        <w:r w:rsidR="00F82A69" w:rsidRPr="00F82A69">
          <w:rPr>
            <w:rStyle w:val="Hyperlink"/>
            <w:rFonts w:asciiTheme="minorBidi" w:hAnsiTheme="minorBidi" w:cstheme="minorBidi"/>
            <w:b w:val="0"/>
            <w:bCs w:val="0"/>
            <w:noProof/>
            <w:szCs w:val="22"/>
            <w:rtl/>
          </w:rPr>
          <w:t>נספח ד' - אבטחת מידע</w:t>
        </w:r>
        <w:r w:rsidR="00F82A69">
          <w:rPr>
            <w:rFonts w:asciiTheme="minorBidi" w:hAnsiTheme="minorBidi" w:cstheme="minorBidi" w:hint="cs"/>
            <w:b w:val="0"/>
            <w:bCs w:val="0"/>
            <w:noProof/>
            <w:webHidden/>
            <w:szCs w:val="22"/>
            <w:rtl/>
          </w:rPr>
          <w:tab/>
        </w:r>
        <w:r w:rsidR="00F82A69">
          <w:rPr>
            <w:rFonts w:asciiTheme="minorBidi" w:hAnsiTheme="minorBidi" w:cstheme="minorBidi" w:hint="cs"/>
            <w:b w:val="0"/>
            <w:bCs w:val="0"/>
            <w:noProof/>
            <w:webHidden/>
            <w:szCs w:val="22"/>
            <w:rtl/>
          </w:rPr>
          <w:tab/>
        </w:r>
        <w:r w:rsidR="00F82A69" w:rsidRPr="00F82A69">
          <w:rPr>
            <w:rFonts w:asciiTheme="minorBidi" w:hAnsiTheme="minorBidi" w:cstheme="minorBidi"/>
            <w:b w:val="0"/>
            <w:bCs w:val="0"/>
            <w:noProof/>
            <w:webHidden/>
            <w:szCs w:val="22"/>
            <w:rtl/>
          </w:rPr>
          <w:tab/>
        </w:r>
        <w:r w:rsidR="00F82A69" w:rsidRPr="00F82A69">
          <w:rPr>
            <w:rStyle w:val="Hyperlink"/>
            <w:rFonts w:asciiTheme="minorBidi" w:hAnsiTheme="minorBidi" w:cstheme="minorBidi"/>
            <w:b w:val="0"/>
            <w:bCs w:val="0"/>
            <w:noProof/>
            <w:szCs w:val="22"/>
            <w:rtl/>
          </w:rPr>
          <w:fldChar w:fldCharType="begin"/>
        </w:r>
        <w:r w:rsidR="00F82A69" w:rsidRPr="00F82A69">
          <w:rPr>
            <w:rFonts w:asciiTheme="minorBidi" w:hAnsiTheme="minorBidi" w:cstheme="minorBidi"/>
            <w:b w:val="0"/>
            <w:bCs w:val="0"/>
            <w:noProof/>
            <w:webHidden/>
            <w:szCs w:val="22"/>
            <w:rtl/>
          </w:rPr>
          <w:instrText xml:space="preserve"> </w:instrText>
        </w:r>
        <w:r w:rsidR="00F82A69" w:rsidRPr="00F82A69">
          <w:rPr>
            <w:rFonts w:asciiTheme="minorBidi" w:hAnsiTheme="minorBidi" w:cstheme="minorBidi"/>
            <w:b w:val="0"/>
            <w:bCs w:val="0"/>
            <w:noProof/>
            <w:webHidden/>
            <w:szCs w:val="22"/>
          </w:rPr>
          <w:instrText>PAGEREF</w:instrText>
        </w:r>
        <w:r w:rsidR="00F82A69" w:rsidRPr="00F82A69">
          <w:rPr>
            <w:rFonts w:asciiTheme="minorBidi" w:hAnsiTheme="minorBidi" w:cstheme="minorBidi"/>
            <w:b w:val="0"/>
            <w:bCs w:val="0"/>
            <w:noProof/>
            <w:webHidden/>
            <w:szCs w:val="22"/>
            <w:rtl/>
          </w:rPr>
          <w:instrText xml:space="preserve"> _</w:instrText>
        </w:r>
        <w:r w:rsidR="00F82A69" w:rsidRPr="00F82A69">
          <w:rPr>
            <w:rFonts w:asciiTheme="minorBidi" w:hAnsiTheme="minorBidi" w:cstheme="minorBidi"/>
            <w:b w:val="0"/>
            <w:bCs w:val="0"/>
            <w:noProof/>
            <w:webHidden/>
            <w:szCs w:val="22"/>
          </w:rPr>
          <w:instrText>Toc489356418 \h</w:instrText>
        </w:r>
        <w:r w:rsidR="00F82A69" w:rsidRPr="00F82A69">
          <w:rPr>
            <w:rFonts w:asciiTheme="minorBidi" w:hAnsiTheme="minorBidi" w:cstheme="minorBidi"/>
            <w:b w:val="0"/>
            <w:bCs w:val="0"/>
            <w:noProof/>
            <w:webHidden/>
            <w:szCs w:val="22"/>
            <w:rtl/>
          </w:rPr>
          <w:instrText xml:space="preserve"> </w:instrText>
        </w:r>
        <w:r w:rsidR="00F82A69" w:rsidRPr="00F82A69">
          <w:rPr>
            <w:rStyle w:val="Hyperlink"/>
            <w:rFonts w:asciiTheme="minorBidi" w:hAnsiTheme="minorBidi" w:cstheme="minorBidi"/>
            <w:b w:val="0"/>
            <w:bCs w:val="0"/>
            <w:noProof/>
            <w:szCs w:val="22"/>
            <w:rtl/>
          </w:rPr>
        </w:r>
        <w:r w:rsidR="00F82A69" w:rsidRPr="00F82A69">
          <w:rPr>
            <w:rStyle w:val="Hyperlink"/>
            <w:rFonts w:asciiTheme="minorBidi" w:hAnsiTheme="minorBidi" w:cstheme="minorBidi"/>
            <w:b w:val="0"/>
            <w:bCs w:val="0"/>
            <w:noProof/>
            <w:szCs w:val="22"/>
            <w:rtl/>
          </w:rPr>
          <w:fldChar w:fldCharType="separate"/>
        </w:r>
        <w:r w:rsidR="005B55CD">
          <w:rPr>
            <w:rFonts w:asciiTheme="minorBidi" w:hAnsiTheme="minorBidi" w:cstheme="minorBidi"/>
            <w:b w:val="0"/>
            <w:bCs w:val="0"/>
            <w:noProof/>
            <w:webHidden/>
            <w:szCs w:val="22"/>
            <w:rtl/>
          </w:rPr>
          <w:t>107</w:t>
        </w:r>
        <w:r w:rsidR="00F82A69" w:rsidRPr="00F82A69">
          <w:rPr>
            <w:rStyle w:val="Hyperlink"/>
            <w:rFonts w:asciiTheme="minorBidi" w:hAnsiTheme="minorBidi" w:cstheme="minorBidi"/>
            <w:b w:val="0"/>
            <w:bCs w:val="0"/>
            <w:noProof/>
            <w:szCs w:val="22"/>
            <w:rtl/>
          </w:rPr>
          <w:fldChar w:fldCharType="end"/>
        </w:r>
      </w:hyperlink>
    </w:p>
    <w:p w14:paraId="5D3202BB" w14:textId="04BDF8A5" w:rsidR="00F82A69" w:rsidRPr="00F82A69" w:rsidRDefault="00597174">
      <w:pPr>
        <w:pStyle w:val="TOC1"/>
        <w:rPr>
          <w:rFonts w:asciiTheme="minorBidi" w:eastAsiaTheme="minorEastAsia" w:hAnsiTheme="minorBidi" w:cstheme="minorBidi"/>
          <w:b w:val="0"/>
          <w:bCs w:val="0"/>
          <w:noProof/>
          <w:szCs w:val="22"/>
          <w:rtl/>
          <w:lang w:eastAsia="en-US"/>
        </w:rPr>
      </w:pPr>
      <w:hyperlink w:anchor="_Toc489356419" w:history="1">
        <w:r w:rsidR="00F82A69" w:rsidRPr="00F82A69">
          <w:rPr>
            <w:rStyle w:val="Hyperlink"/>
            <w:rFonts w:asciiTheme="minorBidi" w:hAnsiTheme="minorBidi" w:cstheme="minorBidi"/>
            <w:b w:val="0"/>
            <w:bCs w:val="0"/>
            <w:noProof/>
            <w:szCs w:val="22"/>
            <w:rtl/>
            <w:lang w:eastAsia="ko-KR"/>
          </w:rPr>
          <w:t>נספח ה' – הצעת מחיר</w:t>
        </w:r>
        <w:r w:rsidR="00F82A69">
          <w:rPr>
            <w:rFonts w:asciiTheme="minorBidi" w:hAnsiTheme="minorBidi" w:cstheme="minorBidi" w:hint="cs"/>
            <w:b w:val="0"/>
            <w:bCs w:val="0"/>
            <w:noProof/>
            <w:webHidden/>
            <w:szCs w:val="22"/>
            <w:rtl/>
          </w:rPr>
          <w:tab/>
        </w:r>
        <w:r w:rsidR="00F82A69">
          <w:rPr>
            <w:rFonts w:asciiTheme="minorBidi" w:hAnsiTheme="minorBidi" w:cstheme="minorBidi" w:hint="cs"/>
            <w:b w:val="0"/>
            <w:bCs w:val="0"/>
            <w:noProof/>
            <w:webHidden/>
            <w:szCs w:val="22"/>
            <w:rtl/>
          </w:rPr>
          <w:tab/>
        </w:r>
        <w:r w:rsidR="00F82A69" w:rsidRPr="00F82A69">
          <w:rPr>
            <w:rFonts w:asciiTheme="minorBidi" w:hAnsiTheme="minorBidi" w:cstheme="minorBidi"/>
            <w:b w:val="0"/>
            <w:bCs w:val="0"/>
            <w:noProof/>
            <w:webHidden/>
            <w:szCs w:val="22"/>
            <w:rtl/>
          </w:rPr>
          <w:tab/>
        </w:r>
        <w:r w:rsidR="00F82A69" w:rsidRPr="00F82A69">
          <w:rPr>
            <w:rStyle w:val="Hyperlink"/>
            <w:rFonts w:asciiTheme="minorBidi" w:hAnsiTheme="minorBidi" w:cstheme="minorBidi"/>
            <w:b w:val="0"/>
            <w:bCs w:val="0"/>
            <w:noProof/>
            <w:szCs w:val="22"/>
            <w:rtl/>
          </w:rPr>
          <w:fldChar w:fldCharType="begin"/>
        </w:r>
        <w:r w:rsidR="00F82A69" w:rsidRPr="00F82A69">
          <w:rPr>
            <w:rFonts w:asciiTheme="minorBidi" w:hAnsiTheme="minorBidi" w:cstheme="minorBidi"/>
            <w:b w:val="0"/>
            <w:bCs w:val="0"/>
            <w:noProof/>
            <w:webHidden/>
            <w:szCs w:val="22"/>
            <w:rtl/>
          </w:rPr>
          <w:instrText xml:space="preserve"> </w:instrText>
        </w:r>
        <w:r w:rsidR="00F82A69" w:rsidRPr="00F82A69">
          <w:rPr>
            <w:rFonts w:asciiTheme="minorBidi" w:hAnsiTheme="minorBidi" w:cstheme="minorBidi"/>
            <w:b w:val="0"/>
            <w:bCs w:val="0"/>
            <w:noProof/>
            <w:webHidden/>
            <w:szCs w:val="22"/>
          </w:rPr>
          <w:instrText>PAGEREF</w:instrText>
        </w:r>
        <w:r w:rsidR="00F82A69" w:rsidRPr="00F82A69">
          <w:rPr>
            <w:rFonts w:asciiTheme="minorBidi" w:hAnsiTheme="minorBidi" w:cstheme="minorBidi"/>
            <w:b w:val="0"/>
            <w:bCs w:val="0"/>
            <w:noProof/>
            <w:webHidden/>
            <w:szCs w:val="22"/>
            <w:rtl/>
          </w:rPr>
          <w:instrText xml:space="preserve"> _</w:instrText>
        </w:r>
        <w:r w:rsidR="00F82A69" w:rsidRPr="00F82A69">
          <w:rPr>
            <w:rFonts w:asciiTheme="minorBidi" w:hAnsiTheme="minorBidi" w:cstheme="minorBidi"/>
            <w:b w:val="0"/>
            <w:bCs w:val="0"/>
            <w:noProof/>
            <w:webHidden/>
            <w:szCs w:val="22"/>
          </w:rPr>
          <w:instrText>Toc489356419 \h</w:instrText>
        </w:r>
        <w:r w:rsidR="00F82A69" w:rsidRPr="00F82A69">
          <w:rPr>
            <w:rFonts w:asciiTheme="minorBidi" w:hAnsiTheme="minorBidi" w:cstheme="minorBidi"/>
            <w:b w:val="0"/>
            <w:bCs w:val="0"/>
            <w:noProof/>
            <w:webHidden/>
            <w:szCs w:val="22"/>
            <w:rtl/>
          </w:rPr>
          <w:instrText xml:space="preserve"> </w:instrText>
        </w:r>
        <w:r w:rsidR="00F82A69" w:rsidRPr="00F82A69">
          <w:rPr>
            <w:rStyle w:val="Hyperlink"/>
            <w:rFonts w:asciiTheme="minorBidi" w:hAnsiTheme="minorBidi" w:cstheme="minorBidi"/>
            <w:b w:val="0"/>
            <w:bCs w:val="0"/>
            <w:noProof/>
            <w:szCs w:val="22"/>
            <w:rtl/>
          </w:rPr>
        </w:r>
        <w:r w:rsidR="00F82A69" w:rsidRPr="00F82A69">
          <w:rPr>
            <w:rStyle w:val="Hyperlink"/>
            <w:rFonts w:asciiTheme="minorBidi" w:hAnsiTheme="minorBidi" w:cstheme="minorBidi"/>
            <w:b w:val="0"/>
            <w:bCs w:val="0"/>
            <w:noProof/>
            <w:szCs w:val="22"/>
            <w:rtl/>
          </w:rPr>
          <w:fldChar w:fldCharType="separate"/>
        </w:r>
        <w:r w:rsidR="005B55CD">
          <w:rPr>
            <w:rFonts w:asciiTheme="minorBidi" w:hAnsiTheme="minorBidi" w:cstheme="minorBidi"/>
            <w:b w:val="0"/>
            <w:bCs w:val="0"/>
            <w:noProof/>
            <w:webHidden/>
            <w:szCs w:val="22"/>
            <w:rtl/>
          </w:rPr>
          <w:t>109</w:t>
        </w:r>
        <w:r w:rsidR="00F82A69" w:rsidRPr="00F82A69">
          <w:rPr>
            <w:rStyle w:val="Hyperlink"/>
            <w:rFonts w:asciiTheme="minorBidi" w:hAnsiTheme="minorBidi" w:cstheme="minorBidi"/>
            <w:b w:val="0"/>
            <w:bCs w:val="0"/>
            <w:noProof/>
            <w:szCs w:val="22"/>
            <w:rtl/>
          </w:rPr>
          <w:fldChar w:fldCharType="end"/>
        </w:r>
      </w:hyperlink>
    </w:p>
    <w:p w14:paraId="629F9952" w14:textId="16B660AF" w:rsidR="00F82A69" w:rsidRDefault="00597174">
      <w:pPr>
        <w:pStyle w:val="TOC1"/>
        <w:rPr>
          <w:rFonts w:asciiTheme="minorHAnsi" w:eastAsiaTheme="minorEastAsia" w:hAnsiTheme="minorHAnsi" w:cstheme="minorBidi"/>
          <w:b w:val="0"/>
          <w:bCs w:val="0"/>
          <w:noProof/>
          <w:szCs w:val="22"/>
          <w:rtl/>
          <w:lang w:eastAsia="en-US"/>
        </w:rPr>
      </w:pPr>
      <w:hyperlink w:anchor="_Toc489356420" w:history="1">
        <w:r w:rsidR="00F82A69" w:rsidRPr="00F82A69">
          <w:rPr>
            <w:rStyle w:val="Hyperlink"/>
            <w:rFonts w:asciiTheme="minorBidi" w:hAnsiTheme="minorBidi" w:cstheme="minorBidi"/>
            <w:b w:val="0"/>
            <w:bCs w:val="0"/>
            <w:noProof/>
            <w:szCs w:val="22"/>
            <w:rtl/>
          </w:rPr>
          <w:t>נספח ו' -  טופס ריכוז שאלות הבהרה עבור מגיש הבקשה</w:t>
        </w:r>
        <w:r w:rsidR="00F82A69">
          <w:rPr>
            <w:rStyle w:val="Hyperlink"/>
            <w:rFonts w:asciiTheme="minorBidi" w:hAnsiTheme="minorBidi" w:cstheme="minorBidi" w:hint="cs"/>
            <w:b w:val="0"/>
            <w:bCs w:val="0"/>
            <w:noProof/>
            <w:szCs w:val="22"/>
            <w:rtl/>
          </w:rPr>
          <w:tab/>
        </w:r>
        <w:r w:rsidR="00F82A69">
          <w:rPr>
            <w:rStyle w:val="Hyperlink"/>
            <w:rFonts w:asciiTheme="minorBidi" w:hAnsiTheme="minorBidi" w:cstheme="minorBidi" w:hint="cs"/>
            <w:b w:val="0"/>
            <w:bCs w:val="0"/>
            <w:noProof/>
            <w:szCs w:val="22"/>
            <w:rtl/>
          </w:rPr>
          <w:tab/>
        </w:r>
        <w:r w:rsidR="00F82A69" w:rsidRPr="00F82A69">
          <w:rPr>
            <w:rFonts w:asciiTheme="minorBidi" w:hAnsiTheme="minorBidi" w:cstheme="minorBidi"/>
            <w:b w:val="0"/>
            <w:bCs w:val="0"/>
            <w:noProof/>
            <w:webHidden/>
            <w:szCs w:val="22"/>
            <w:rtl/>
          </w:rPr>
          <w:tab/>
        </w:r>
        <w:r w:rsidR="00F82A69" w:rsidRPr="00F82A69">
          <w:rPr>
            <w:rStyle w:val="Hyperlink"/>
            <w:rFonts w:asciiTheme="minorBidi" w:hAnsiTheme="minorBidi" w:cstheme="minorBidi"/>
            <w:b w:val="0"/>
            <w:bCs w:val="0"/>
            <w:noProof/>
            <w:szCs w:val="22"/>
            <w:rtl/>
          </w:rPr>
          <w:fldChar w:fldCharType="begin"/>
        </w:r>
        <w:r w:rsidR="00F82A69" w:rsidRPr="00F82A69">
          <w:rPr>
            <w:rFonts w:asciiTheme="minorBidi" w:hAnsiTheme="minorBidi" w:cstheme="minorBidi"/>
            <w:b w:val="0"/>
            <w:bCs w:val="0"/>
            <w:noProof/>
            <w:webHidden/>
            <w:szCs w:val="22"/>
            <w:rtl/>
          </w:rPr>
          <w:instrText xml:space="preserve"> </w:instrText>
        </w:r>
        <w:r w:rsidR="00F82A69" w:rsidRPr="00F82A69">
          <w:rPr>
            <w:rFonts w:asciiTheme="minorBidi" w:hAnsiTheme="minorBidi" w:cstheme="minorBidi"/>
            <w:b w:val="0"/>
            <w:bCs w:val="0"/>
            <w:noProof/>
            <w:webHidden/>
            <w:szCs w:val="22"/>
          </w:rPr>
          <w:instrText>PAGEREF</w:instrText>
        </w:r>
        <w:r w:rsidR="00F82A69" w:rsidRPr="00F82A69">
          <w:rPr>
            <w:rFonts w:asciiTheme="minorBidi" w:hAnsiTheme="minorBidi" w:cstheme="minorBidi"/>
            <w:b w:val="0"/>
            <w:bCs w:val="0"/>
            <w:noProof/>
            <w:webHidden/>
            <w:szCs w:val="22"/>
            <w:rtl/>
          </w:rPr>
          <w:instrText xml:space="preserve"> _</w:instrText>
        </w:r>
        <w:r w:rsidR="00F82A69" w:rsidRPr="00F82A69">
          <w:rPr>
            <w:rFonts w:asciiTheme="minorBidi" w:hAnsiTheme="minorBidi" w:cstheme="minorBidi"/>
            <w:b w:val="0"/>
            <w:bCs w:val="0"/>
            <w:noProof/>
            <w:webHidden/>
            <w:szCs w:val="22"/>
          </w:rPr>
          <w:instrText>Toc489356420 \h</w:instrText>
        </w:r>
        <w:r w:rsidR="00F82A69" w:rsidRPr="00F82A69">
          <w:rPr>
            <w:rFonts w:asciiTheme="minorBidi" w:hAnsiTheme="minorBidi" w:cstheme="minorBidi"/>
            <w:b w:val="0"/>
            <w:bCs w:val="0"/>
            <w:noProof/>
            <w:webHidden/>
            <w:szCs w:val="22"/>
            <w:rtl/>
          </w:rPr>
          <w:instrText xml:space="preserve"> </w:instrText>
        </w:r>
        <w:r w:rsidR="00F82A69" w:rsidRPr="00F82A69">
          <w:rPr>
            <w:rStyle w:val="Hyperlink"/>
            <w:rFonts w:asciiTheme="minorBidi" w:hAnsiTheme="minorBidi" w:cstheme="minorBidi"/>
            <w:b w:val="0"/>
            <w:bCs w:val="0"/>
            <w:noProof/>
            <w:szCs w:val="22"/>
            <w:rtl/>
          </w:rPr>
        </w:r>
        <w:r w:rsidR="00F82A69" w:rsidRPr="00F82A69">
          <w:rPr>
            <w:rStyle w:val="Hyperlink"/>
            <w:rFonts w:asciiTheme="minorBidi" w:hAnsiTheme="minorBidi" w:cstheme="minorBidi"/>
            <w:b w:val="0"/>
            <w:bCs w:val="0"/>
            <w:noProof/>
            <w:szCs w:val="22"/>
            <w:rtl/>
          </w:rPr>
          <w:fldChar w:fldCharType="separate"/>
        </w:r>
        <w:r w:rsidR="005B55CD">
          <w:rPr>
            <w:rFonts w:asciiTheme="minorBidi" w:hAnsiTheme="minorBidi" w:cstheme="minorBidi"/>
            <w:b w:val="0"/>
            <w:bCs w:val="0"/>
            <w:noProof/>
            <w:webHidden/>
            <w:szCs w:val="22"/>
            <w:rtl/>
          </w:rPr>
          <w:t>110</w:t>
        </w:r>
        <w:r w:rsidR="00F82A69" w:rsidRPr="00F82A69">
          <w:rPr>
            <w:rStyle w:val="Hyperlink"/>
            <w:rFonts w:asciiTheme="minorBidi" w:hAnsiTheme="minorBidi" w:cstheme="minorBidi"/>
            <w:b w:val="0"/>
            <w:bCs w:val="0"/>
            <w:noProof/>
            <w:szCs w:val="22"/>
            <w:rtl/>
          </w:rPr>
          <w:fldChar w:fldCharType="end"/>
        </w:r>
      </w:hyperlink>
    </w:p>
    <w:p w14:paraId="1FC9D361" w14:textId="77777777" w:rsidR="00630C25" w:rsidRPr="0085430B" w:rsidRDefault="00630C25" w:rsidP="00630C25">
      <w:pPr>
        <w:pStyle w:val="afff8"/>
        <w:tabs>
          <w:tab w:val="right" w:pos="10062"/>
        </w:tabs>
        <w:rPr>
          <w:rStyle w:val="afff7"/>
          <w:color w:val="000000" w:themeColor="text1"/>
          <w:rtl/>
        </w:rPr>
      </w:pPr>
      <w:r w:rsidRPr="0085430B">
        <w:rPr>
          <w:rStyle w:val="afff7"/>
          <w:color w:val="000000" w:themeColor="text1"/>
          <w:rtl/>
        </w:rPr>
        <w:fldChar w:fldCharType="end"/>
      </w:r>
      <w:bookmarkStart w:id="6" w:name="_Toc324666024"/>
      <w:bookmarkStart w:id="7" w:name="_Toc324666025"/>
      <w:bookmarkStart w:id="8" w:name="_Toc351883462"/>
      <w:bookmarkEnd w:id="6"/>
      <w:bookmarkEnd w:id="7"/>
    </w:p>
    <w:p w14:paraId="1CBEFBFE" w14:textId="77777777" w:rsidR="00630C25" w:rsidRPr="0085430B" w:rsidRDefault="00630C25" w:rsidP="00630C25">
      <w:pPr>
        <w:pStyle w:val="afff8"/>
        <w:rPr>
          <w:rStyle w:val="afff7"/>
          <w:color w:val="000000" w:themeColor="text1"/>
          <w:rtl/>
        </w:rPr>
      </w:pPr>
      <w:r w:rsidRPr="0085430B">
        <w:rPr>
          <w:rStyle w:val="afff7"/>
          <w:color w:val="000000" w:themeColor="text1"/>
          <w:rtl/>
        </w:rPr>
        <w:br w:type="page"/>
      </w:r>
    </w:p>
    <w:p w14:paraId="65D60B40" w14:textId="77777777" w:rsidR="00630C25" w:rsidRPr="00BC22AB" w:rsidRDefault="00630C25" w:rsidP="00630C25">
      <w:pPr>
        <w:pStyle w:val="1"/>
      </w:pPr>
      <w:bookmarkStart w:id="9" w:name="_Toc489356400"/>
      <w:r w:rsidRPr="00BC22AB">
        <w:rPr>
          <w:rStyle w:val="11"/>
          <w:rtl/>
        </w:rPr>
        <w:t>מנהלה</w:t>
      </w:r>
      <w:r w:rsidRPr="00BC22AB">
        <w:rPr>
          <w:rtl/>
        </w:rPr>
        <w:t xml:space="preserve"> (</w:t>
      </w:r>
      <w:r w:rsidRPr="00BC22AB">
        <w:t>M</w:t>
      </w:r>
      <w:r w:rsidRPr="00BC22AB">
        <w:rPr>
          <w:rtl/>
        </w:rPr>
        <w:t>)</w:t>
      </w:r>
      <w:bookmarkEnd w:id="8"/>
      <w:bookmarkEnd w:id="9"/>
    </w:p>
    <w:p w14:paraId="5F7A7721" w14:textId="77777777" w:rsidR="00630C25" w:rsidRPr="00BC22AB" w:rsidRDefault="00630C25" w:rsidP="00630C25">
      <w:pPr>
        <w:pStyle w:val="21"/>
        <w:rPr>
          <w:rtl/>
        </w:rPr>
      </w:pPr>
      <w:r w:rsidRPr="00BC22AB">
        <w:rPr>
          <w:rtl/>
        </w:rPr>
        <w:t>כללי</w:t>
      </w:r>
      <w:r>
        <w:rPr>
          <w:rFonts w:hint="cs"/>
          <w:rtl/>
        </w:rPr>
        <w:t xml:space="preserve"> (</w:t>
      </w:r>
      <w:r>
        <w:t>I</w:t>
      </w:r>
      <w:r>
        <w:rPr>
          <w:rFonts w:hint="cs"/>
          <w:rtl/>
        </w:rPr>
        <w:t>)</w:t>
      </w:r>
    </w:p>
    <w:p w14:paraId="783927DE" w14:textId="77777777" w:rsidR="00630C25" w:rsidRPr="00BC22AB" w:rsidRDefault="00630C25" w:rsidP="00B73F55">
      <w:pPr>
        <w:spacing w:before="120" w:after="120" w:line="320" w:lineRule="atLeast"/>
        <w:ind w:left="992"/>
        <w:contextualSpacing/>
        <w:rPr>
          <w:rFonts w:asciiTheme="minorBidi" w:eastAsia="Times New Roman" w:hAnsiTheme="minorBidi"/>
        </w:rPr>
      </w:pPr>
      <w:bookmarkStart w:id="10" w:name="_Toc15622846"/>
      <w:r w:rsidRPr="00BC22AB">
        <w:rPr>
          <w:rFonts w:asciiTheme="minorBidi" w:eastAsia="Times New Roman" w:hAnsiTheme="minorBidi"/>
          <w:rtl/>
          <w:lang w:eastAsia="he-IL"/>
        </w:rPr>
        <w:t xml:space="preserve">משרד </w:t>
      </w:r>
      <w:r w:rsidRPr="00BC22AB">
        <w:rPr>
          <w:rFonts w:asciiTheme="minorBidi" w:eastAsia="Times New Roman" w:hAnsiTheme="minorBidi"/>
          <w:rtl/>
        </w:rPr>
        <w:t>הבריאות</w:t>
      </w:r>
      <w:r w:rsidRPr="00BC22AB">
        <w:rPr>
          <w:rFonts w:asciiTheme="minorBidi" w:eastAsia="Times New Roman" w:hAnsiTheme="minorBidi"/>
          <w:rtl/>
          <w:lang w:eastAsia="he-IL"/>
        </w:rPr>
        <w:t xml:space="preserve"> </w:t>
      </w:r>
      <w:r w:rsidRPr="00BC22AB">
        <w:rPr>
          <w:rFonts w:asciiTheme="minorBidi" w:eastAsia="Times New Roman" w:hAnsiTheme="minorBidi"/>
          <w:rtl/>
        </w:rPr>
        <w:t xml:space="preserve">(להלן: "המשרד" או "המזמין") </w:t>
      </w:r>
      <w:r w:rsidRPr="00BC22AB">
        <w:rPr>
          <w:rFonts w:asciiTheme="minorBidi" w:eastAsia="Times New Roman" w:hAnsiTheme="minorBidi"/>
          <w:rtl/>
          <w:lang w:eastAsia="he-IL"/>
        </w:rPr>
        <w:t xml:space="preserve">מבקש לקבל הצעות </w:t>
      </w:r>
      <w:r w:rsidRPr="002007C4">
        <w:rPr>
          <w:rFonts w:asciiTheme="minorBidi" w:eastAsia="Times New Roman" w:hAnsiTheme="minorBidi" w:hint="cs"/>
          <w:rtl/>
          <w:lang w:eastAsia="he-IL"/>
        </w:rPr>
        <w:t>לפרויקט</w:t>
      </w:r>
      <w:r w:rsidRPr="002007C4">
        <w:rPr>
          <w:rFonts w:asciiTheme="minorBidi" w:eastAsia="Times New Roman" w:hAnsiTheme="minorBidi"/>
          <w:rtl/>
          <w:lang w:eastAsia="he-IL"/>
        </w:rPr>
        <w:t xml:space="preserve"> </w:t>
      </w:r>
      <w:r w:rsidR="00B73F55">
        <w:rPr>
          <w:rFonts w:asciiTheme="minorBidi" w:eastAsia="Times New Roman" w:hAnsiTheme="minorBidi" w:hint="cs"/>
          <w:rtl/>
          <w:lang w:eastAsia="he-IL"/>
        </w:rPr>
        <w:t xml:space="preserve">להקמת פתרון </w:t>
      </w:r>
      <w:r>
        <w:rPr>
          <w:rFonts w:asciiTheme="minorBidi" w:eastAsia="Times New Roman" w:hAnsiTheme="minorBidi" w:hint="cs"/>
          <w:rtl/>
          <w:lang w:eastAsia="he-IL"/>
        </w:rPr>
        <w:t xml:space="preserve">טכנולוגי אשר </w:t>
      </w:r>
      <w:r w:rsidR="00B73F55">
        <w:rPr>
          <w:rFonts w:asciiTheme="minorBidi" w:eastAsia="Times New Roman" w:hAnsiTheme="minorBidi" w:hint="cs"/>
          <w:rtl/>
          <w:lang w:eastAsia="he-IL"/>
        </w:rPr>
        <w:t>יאפשר</w:t>
      </w:r>
      <w:r>
        <w:rPr>
          <w:rFonts w:asciiTheme="minorBidi" w:eastAsia="Times New Roman" w:hAnsiTheme="minorBidi" w:hint="cs"/>
          <w:rtl/>
          <w:lang w:eastAsia="he-IL"/>
        </w:rPr>
        <w:t xml:space="preserve"> ניהול השיחה מול המטופל</w:t>
      </w:r>
      <w:r w:rsidR="00B73F55">
        <w:rPr>
          <w:rFonts w:asciiTheme="minorBidi" w:eastAsia="Times New Roman" w:hAnsiTheme="minorBidi" w:hint="cs"/>
          <w:rtl/>
          <w:lang w:eastAsia="he-IL"/>
        </w:rPr>
        <w:t xml:space="preserve"> בצורה ישירה או דרך נציג שירות, </w:t>
      </w:r>
      <w:r>
        <w:rPr>
          <w:rFonts w:asciiTheme="minorBidi" w:eastAsia="Times New Roman" w:hAnsiTheme="minorBidi" w:hint="cs"/>
          <w:rtl/>
          <w:lang w:eastAsia="he-IL"/>
        </w:rPr>
        <w:t xml:space="preserve">ניהול </w:t>
      </w:r>
      <w:r w:rsidR="00E31AA4">
        <w:rPr>
          <w:rFonts w:asciiTheme="minorBidi" w:eastAsia="Times New Roman" w:hAnsiTheme="minorBidi" w:hint="cs"/>
          <w:rtl/>
          <w:lang w:eastAsia="he-IL"/>
        </w:rPr>
        <w:t>הידע ו</w:t>
      </w:r>
      <w:r>
        <w:rPr>
          <w:rFonts w:asciiTheme="minorBidi" w:eastAsia="Times New Roman" w:hAnsiTheme="minorBidi" w:hint="cs"/>
          <w:rtl/>
          <w:lang w:eastAsia="he-IL"/>
        </w:rPr>
        <w:t xml:space="preserve">החוקים </w:t>
      </w:r>
      <w:r w:rsidR="00E31AA4">
        <w:rPr>
          <w:rFonts w:asciiTheme="minorBidi" w:eastAsia="Times New Roman" w:hAnsiTheme="minorBidi" w:hint="cs"/>
          <w:rtl/>
          <w:lang w:eastAsia="he-IL"/>
        </w:rPr>
        <w:t xml:space="preserve">הנדרשים </w:t>
      </w:r>
      <w:r>
        <w:rPr>
          <w:rFonts w:asciiTheme="minorBidi" w:eastAsia="Times New Roman" w:hAnsiTheme="minorBidi" w:hint="cs"/>
          <w:rtl/>
          <w:lang w:eastAsia="he-IL"/>
        </w:rPr>
        <w:t xml:space="preserve">לקיום השיחה וניהול תסריטי השיחה השונים. </w:t>
      </w:r>
      <w:r w:rsidRPr="00BC22AB">
        <w:rPr>
          <w:rFonts w:asciiTheme="minorBidi" w:eastAsia="Times New Roman" w:hAnsiTheme="minorBidi"/>
          <w:rtl/>
          <w:lang w:eastAsia="he-IL"/>
        </w:rPr>
        <w:t>על ה</w:t>
      </w:r>
      <w:r w:rsidRPr="002007C4">
        <w:rPr>
          <w:rFonts w:asciiTheme="minorBidi" w:eastAsia="Times New Roman" w:hAnsiTheme="minorBidi"/>
          <w:rtl/>
          <w:lang w:eastAsia="he-IL"/>
        </w:rPr>
        <w:t>פתרון</w:t>
      </w:r>
      <w:r w:rsidRPr="00BC22AB">
        <w:rPr>
          <w:rFonts w:asciiTheme="minorBidi" w:eastAsia="Times New Roman" w:hAnsiTheme="minorBidi"/>
          <w:rtl/>
          <w:lang w:eastAsia="he-IL"/>
        </w:rPr>
        <w:t xml:space="preserve"> המבוקש לתת מענה לצורכי המזמין כמפורט</w:t>
      </w:r>
      <w:r w:rsidRPr="00BC22AB">
        <w:rPr>
          <w:rFonts w:asciiTheme="minorBidi" w:eastAsia="Times New Roman" w:hAnsiTheme="minorBidi"/>
          <w:rtl/>
        </w:rPr>
        <w:t xml:space="preserve"> בדרישות מכרז זה, באמצעות ספק ישראלי או ספק מחו"ל שיש לו נציגות בארץ ושיש לו יכולות טכניות לתמיכה וייעוץ לפתרון. </w:t>
      </w:r>
    </w:p>
    <w:p w14:paraId="43BB6BA8" w14:textId="77777777" w:rsidR="00630C25" w:rsidRPr="00BC22AB" w:rsidRDefault="00630C25" w:rsidP="00630C25">
      <w:pPr>
        <w:pStyle w:val="21"/>
      </w:pPr>
      <w:r w:rsidRPr="00BC22AB">
        <w:rPr>
          <w:rtl/>
        </w:rPr>
        <w:t>הגדרות</w:t>
      </w:r>
      <w:bookmarkStart w:id="11" w:name="_Toc15622847"/>
      <w:bookmarkEnd w:id="10"/>
      <w:r>
        <w:rPr>
          <w:rFonts w:hint="cs"/>
          <w:rtl/>
        </w:rPr>
        <w:t xml:space="preserve"> (</w:t>
      </w:r>
      <w:r>
        <w:t>I</w:t>
      </w:r>
      <w:r>
        <w:rPr>
          <w:rFonts w:hint="cs"/>
          <w:rtl/>
        </w:rPr>
        <w:t>)</w:t>
      </w:r>
    </w:p>
    <w:tbl>
      <w:tblPr>
        <w:tblStyle w:val="ad"/>
        <w:tblpPr w:leftFromText="180" w:rightFromText="180" w:vertAnchor="text" w:tblpY="1"/>
        <w:tblOverlap w:val="never"/>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59"/>
        <w:gridCol w:w="270"/>
        <w:gridCol w:w="7371"/>
      </w:tblGrid>
      <w:tr w:rsidR="00630C25" w:rsidRPr="00BC22AB" w14:paraId="3EB8894A" w14:textId="77777777" w:rsidTr="007E74F2">
        <w:tc>
          <w:tcPr>
            <w:tcW w:w="2459" w:type="dxa"/>
          </w:tcPr>
          <w:p w14:paraId="081DD730" w14:textId="77777777" w:rsidR="00630C25" w:rsidRPr="00BC22AB" w:rsidRDefault="00630C25" w:rsidP="007E74F2">
            <w:pPr>
              <w:pStyle w:val="Normal1"/>
              <w:spacing w:after="120" w:line="320" w:lineRule="atLeast"/>
              <w:ind w:left="0" w:right="425"/>
              <w:jc w:val="left"/>
              <w:rPr>
                <w:rFonts w:asciiTheme="minorBidi" w:hAnsiTheme="minorBidi" w:cstheme="minorBidi"/>
                <w:b/>
                <w:bCs/>
                <w:sz w:val="22"/>
                <w:szCs w:val="22"/>
                <w:rtl/>
              </w:rPr>
            </w:pPr>
            <w:r w:rsidRPr="00BC22AB">
              <w:rPr>
                <w:rFonts w:asciiTheme="minorBidi" w:hAnsiTheme="minorBidi" w:cstheme="minorBidi"/>
                <w:b/>
                <w:bCs/>
                <w:sz w:val="22"/>
                <w:szCs w:val="22"/>
                <w:rtl/>
              </w:rPr>
              <w:t>הועדה</w:t>
            </w:r>
          </w:p>
        </w:tc>
        <w:tc>
          <w:tcPr>
            <w:tcW w:w="270" w:type="dxa"/>
          </w:tcPr>
          <w:p w14:paraId="7BD50707" w14:textId="77777777" w:rsidR="00630C25" w:rsidRPr="00BC22AB" w:rsidRDefault="00630C25" w:rsidP="007E74F2">
            <w:pPr>
              <w:pStyle w:val="Normal1"/>
              <w:spacing w:after="120" w:line="320" w:lineRule="atLeast"/>
              <w:ind w:left="0" w:right="425"/>
              <w:rPr>
                <w:rFonts w:asciiTheme="minorBidi" w:hAnsiTheme="minorBidi" w:cstheme="minorBidi"/>
                <w:sz w:val="22"/>
                <w:szCs w:val="22"/>
                <w:rtl/>
              </w:rPr>
            </w:pPr>
            <w:r w:rsidRPr="00BC22AB">
              <w:rPr>
                <w:rFonts w:asciiTheme="minorBidi" w:hAnsiTheme="minorBidi" w:cstheme="minorBidi"/>
                <w:sz w:val="22"/>
                <w:szCs w:val="22"/>
                <w:rtl/>
              </w:rPr>
              <w:t>-</w:t>
            </w:r>
          </w:p>
        </w:tc>
        <w:tc>
          <w:tcPr>
            <w:tcW w:w="7371" w:type="dxa"/>
          </w:tcPr>
          <w:p w14:paraId="367B9965" w14:textId="77777777" w:rsidR="00630C25" w:rsidRPr="00BC22AB" w:rsidRDefault="00630C25" w:rsidP="007E74F2">
            <w:pPr>
              <w:pStyle w:val="Normal1"/>
              <w:spacing w:after="120" w:line="320" w:lineRule="atLeast"/>
              <w:ind w:left="0" w:right="425"/>
              <w:rPr>
                <w:rFonts w:asciiTheme="minorBidi" w:hAnsiTheme="minorBidi" w:cstheme="minorBidi"/>
                <w:sz w:val="22"/>
                <w:szCs w:val="22"/>
                <w:rtl/>
              </w:rPr>
            </w:pPr>
            <w:r w:rsidRPr="00BC22AB">
              <w:rPr>
                <w:rFonts w:asciiTheme="minorBidi" w:hAnsiTheme="minorBidi" w:cstheme="minorBidi"/>
                <w:sz w:val="22"/>
                <w:szCs w:val="22"/>
                <w:rtl/>
              </w:rPr>
              <w:t>ועדת המכרזים המשרדית לנושאי מחשוב (</w:t>
            </w:r>
            <w:r>
              <w:rPr>
                <w:rFonts w:asciiTheme="minorBidi" w:hAnsiTheme="minorBidi" w:cstheme="minorBidi" w:hint="cs"/>
                <w:sz w:val="22"/>
                <w:szCs w:val="22"/>
                <w:rtl/>
              </w:rPr>
              <w:t>להלן: "ועדת המכרזים" ו/או "</w:t>
            </w:r>
            <w:r w:rsidRPr="00BC22AB">
              <w:rPr>
                <w:rFonts w:asciiTheme="minorBidi" w:hAnsiTheme="minorBidi" w:cstheme="minorBidi"/>
                <w:sz w:val="22"/>
                <w:szCs w:val="22"/>
                <w:rtl/>
              </w:rPr>
              <w:t>ועדת ענ"א</w:t>
            </w:r>
            <w:r>
              <w:rPr>
                <w:rFonts w:asciiTheme="minorBidi" w:hAnsiTheme="minorBidi" w:cstheme="minorBidi" w:hint="cs"/>
                <w:sz w:val="22"/>
                <w:szCs w:val="22"/>
                <w:rtl/>
              </w:rPr>
              <w:t>"</w:t>
            </w:r>
            <w:r w:rsidRPr="00BC22AB">
              <w:rPr>
                <w:rFonts w:asciiTheme="minorBidi" w:hAnsiTheme="minorBidi" w:cstheme="minorBidi"/>
                <w:sz w:val="22"/>
                <w:szCs w:val="22"/>
                <w:rtl/>
              </w:rPr>
              <w:t>)</w:t>
            </w:r>
          </w:p>
        </w:tc>
      </w:tr>
      <w:tr w:rsidR="00630C25" w:rsidRPr="00BC22AB" w14:paraId="73744C23" w14:textId="77777777" w:rsidTr="007E74F2">
        <w:trPr>
          <w:trHeight w:val="716"/>
        </w:trPr>
        <w:tc>
          <w:tcPr>
            <w:tcW w:w="2459" w:type="dxa"/>
          </w:tcPr>
          <w:p w14:paraId="4877AE4E" w14:textId="77777777" w:rsidR="00630C25" w:rsidRPr="00BC22AB" w:rsidRDefault="00630C25" w:rsidP="007E74F2">
            <w:pPr>
              <w:pStyle w:val="Normal1"/>
              <w:spacing w:after="120" w:line="320" w:lineRule="atLeast"/>
              <w:ind w:left="0" w:right="425"/>
              <w:jc w:val="left"/>
              <w:rPr>
                <w:rFonts w:asciiTheme="minorBidi" w:hAnsiTheme="minorBidi" w:cstheme="minorBidi"/>
                <w:b/>
                <w:bCs/>
                <w:sz w:val="22"/>
                <w:szCs w:val="22"/>
                <w:rtl/>
              </w:rPr>
            </w:pPr>
            <w:r w:rsidRPr="00BC22AB">
              <w:rPr>
                <w:rFonts w:asciiTheme="minorBidi" w:hAnsiTheme="minorBidi" w:cstheme="minorBidi"/>
                <w:b/>
                <w:bCs/>
                <w:sz w:val="22"/>
                <w:szCs w:val="22"/>
                <w:rtl/>
              </w:rPr>
              <w:t>הלקוח / המזמין</w:t>
            </w:r>
          </w:p>
        </w:tc>
        <w:tc>
          <w:tcPr>
            <w:tcW w:w="270" w:type="dxa"/>
          </w:tcPr>
          <w:p w14:paraId="3266B8AF" w14:textId="77777777" w:rsidR="00630C25" w:rsidRPr="00BC22AB" w:rsidRDefault="00630C25" w:rsidP="007E74F2">
            <w:pPr>
              <w:pStyle w:val="Normal1"/>
              <w:spacing w:after="120" w:line="320" w:lineRule="atLeast"/>
              <w:ind w:left="0" w:right="425"/>
              <w:rPr>
                <w:rFonts w:asciiTheme="minorBidi" w:hAnsiTheme="minorBidi" w:cstheme="minorBidi"/>
                <w:sz w:val="22"/>
                <w:szCs w:val="22"/>
                <w:rtl/>
              </w:rPr>
            </w:pPr>
            <w:r w:rsidRPr="00BC22AB">
              <w:rPr>
                <w:rFonts w:asciiTheme="minorBidi" w:hAnsiTheme="minorBidi" w:cstheme="minorBidi"/>
                <w:sz w:val="22"/>
                <w:szCs w:val="22"/>
                <w:rtl/>
              </w:rPr>
              <w:t>-</w:t>
            </w:r>
          </w:p>
        </w:tc>
        <w:tc>
          <w:tcPr>
            <w:tcW w:w="7371" w:type="dxa"/>
          </w:tcPr>
          <w:p w14:paraId="29C7DCF4" w14:textId="77777777" w:rsidR="00630C25" w:rsidRPr="00BC22AB" w:rsidRDefault="00630C25" w:rsidP="007E74F2">
            <w:pPr>
              <w:pStyle w:val="Normal1"/>
              <w:spacing w:after="120" w:line="320" w:lineRule="atLeast"/>
              <w:ind w:left="0" w:right="425"/>
              <w:rPr>
                <w:rFonts w:asciiTheme="minorBidi" w:hAnsiTheme="minorBidi" w:cstheme="minorBidi"/>
                <w:sz w:val="22"/>
                <w:szCs w:val="22"/>
                <w:rtl/>
              </w:rPr>
            </w:pPr>
            <w:r w:rsidRPr="003D3427">
              <w:rPr>
                <w:rFonts w:asciiTheme="minorBidi" w:hAnsiTheme="minorBidi" w:cs="Arial" w:hint="cs"/>
                <w:sz w:val="22"/>
                <w:szCs w:val="22"/>
                <w:rtl/>
              </w:rPr>
              <w:t>מדינת</w:t>
            </w:r>
            <w:r w:rsidRPr="003D3427">
              <w:rPr>
                <w:rFonts w:asciiTheme="minorBidi" w:hAnsiTheme="minorBidi" w:cs="Arial"/>
                <w:sz w:val="22"/>
                <w:szCs w:val="22"/>
                <w:rtl/>
              </w:rPr>
              <w:t xml:space="preserve"> </w:t>
            </w:r>
            <w:r w:rsidRPr="003D3427">
              <w:rPr>
                <w:rFonts w:asciiTheme="minorBidi" w:hAnsiTheme="minorBidi" w:cs="Arial" w:hint="cs"/>
                <w:sz w:val="22"/>
                <w:szCs w:val="22"/>
                <w:rtl/>
              </w:rPr>
              <w:t>ישראל</w:t>
            </w:r>
            <w:r w:rsidRPr="003D3427">
              <w:rPr>
                <w:rFonts w:asciiTheme="minorBidi" w:hAnsiTheme="minorBidi" w:cs="Arial"/>
                <w:sz w:val="22"/>
                <w:szCs w:val="22"/>
                <w:rtl/>
              </w:rPr>
              <w:t xml:space="preserve">, </w:t>
            </w:r>
            <w:r w:rsidRPr="003D3427">
              <w:rPr>
                <w:rFonts w:asciiTheme="minorBidi" w:hAnsiTheme="minorBidi" w:cs="Arial" w:hint="cs"/>
                <w:sz w:val="22"/>
                <w:szCs w:val="22"/>
                <w:rtl/>
              </w:rPr>
              <w:t>משרד</w:t>
            </w:r>
            <w:r w:rsidRPr="003D3427">
              <w:rPr>
                <w:rFonts w:asciiTheme="minorBidi" w:hAnsiTheme="minorBidi" w:cs="Arial"/>
                <w:sz w:val="22"/>
                <w:szCs w:val="22"/>
                <w:rtl/>
              </w:rPr>
              <w:t xml:space="preserve"> </w:t>
            </w:r>
            <w:r w:rsidRPr="003D3427">
              <w:rPr>
                <w:rFonts w:asciiTheme="minorBidi" w:hAnsiTheme="minorBidi" w:cs="Arial" w:hint="cs"/>
                <w:sz w:val="22"/>
                <w:szCs w:val="22"/>
                <w:rtl/>
              </w:rPr>
              <w:t>הבריאות</w:t>
            </w:r>
            <w:r w:rsidRPr="003D3427">
              <w:rPr>
                <w:rFonts w:asciiTheme="minorBidi" w:hAnsiTheme="minorBidi" w:cs="Arial"/>
                <w:sz w:val="22"/>
                <w:szCs w:val="22"/>
                <w:rtl/>
              </w:rPr>
              <w:t xml:space="preserve"> </w:t>
            </w:r>
            <w:r w:rsidRPr="00BC22AB">
              <w:rPr>
                <w:rFonts w:asciiTheme="minorBidi" w:hAnsiTheme="minorBidi" w:cstheme="minorBidi"/>
                <w:sz w:val="22"/>
                <w:szCs w:val="22"/>
                <w:rtl/>
              </w:rPr>
              <w:t>(להלן: "המשרד"), אגף מחשוב</w:t>
            </w:r>
          </w:p>
        </w:tc>
      </w:tr>
      <w:tr w:rsidR="00630C25" w:rsidRPr="00BC22AB" w14:paraId="33464D32" w14:textId="77777777" w:rsidTr="007E74F2">
        <w:tc>
          <w:tcPr>
            <w:tcW w:w="2459" w:type="dxa"/>
          </w:tcPr>
          <w:p w14:paraId="4F99D034" w14:textId="77777777" w:rsidR="00630C25" w:rsidRPr="00BC22AB" w:rsidRDefault="00630C25" w:rsidP="007E74F2">
            <w:pPr>
              <w:pStyle w:val="Normal1"/>
              <w:spacing w:after="120" w:line="320" w:lineRule="atLeast"/>
              <w:ind w:left="0" w:right="425"/>
              <w:jc w:val="left"/>
              <w:rPr>
                <w:rFonts w:asciiTheme="minorBidi" w:hAnsiTheme="minorBidi" w:cstheme="minorBidi"/>
                <w:b/>
                <w:bCs/>
                <w:sz w:val="22"/>
                <w:szCs w:val="22"/>
                <w:rtl/>
              </w:rPr>
            </w:pPr>
            <w:r w:rsidRPr="00BC22AB">
              <w:rPr>
                <w:rFonts w:asciiTheme="minorBidi" w:hAnsiTheme="minorBidi" w:cstheme="minorBidi"/>
                <w:b/>
                <w:bCs/>
                <w:sz w:val="22"/>
                <w:szCs w:val="22"/>
                <w:rtl/>
              </w:rPr>
              <w:t>מערכת הבריאות</w:t>
            </w:r>
          </w:p>
        </w:tc>
        <w:tc>
          <w:tcPr>
            <w:tcW w:w="270" w:type="dxa"/>
          </w:tcPr>
          <w:p w14:paraId="5AD52D89" w14:textId="77777777" w:rsidR="00630C25" w:rsidRPr="00BC22AB" w:rsidRDefault="00630C25" w:rsidP="007E74F2">
            <w:pPr>
              <w:pStyle w:val="Normal1"/>
              <w:spacing w:after="120" w:line="320" w:lineRule="atLeast"/>
              <w:ind w:left="0" w:right="425"/>
              <w:rPr>
                <w:rFonts w:asciiTheme="minorBidi" w:hAnsiTheme="minorBidi" w:cstheme="minorBidi"/>
                <w:sz w:val="22"/>
                <w:szCs w:val="22"/>
                <w:rtl/>
              </w:rPr>
            </w:pPr>
            <w:r>
              <w:rPr>
                <w:rFonts w:asciiTheme="minorBidi" w:hAnsiTheme="minorBidi" w:cstheme="minorBidi" w:hint="cs"/>
                <w:sz w:val="22"/>
                <w:szCs w:val="22"/>
                <w:rtl/>
              </w:rPr>
              <w:t>-</w:t>
            </w:r>
          </w:p>
        </w:tc>
        <w:tc>
          <w:tcPr>
            <w:tcW w:w="7371" w:type="dxa"/>
          </w:tcPr>
          <w:p w14:paraId="3F40C805" w14:textId="77777777" w:rsidR="00630C25" w:rsidRPr="00BC22AB" w:rsidRDefault="00630C25" w:rsidP="007E74F2">
            <w:pPr>
              <w:pStyle w:val="Normal1"/>
              <w:spacing w:after="120" w:line="320" w:lineRule="atLeast"/>
              <w:ind w:left="0" w:right="425"/>
              <w:rPr>
                <w:rFonts w:asciiTheme="minorBidi" w:hAnsiTheme="minorBidi" w:cstheme="minorBidi"/>
                <w:sz w:val="22"/>
                <w:szCs w:val="22"/>
                <w:rtl/>
              </w:rPr>
            </w:pPr>
            <w:r w:rsidRPr="00BC22AB">
              <w:rPr>
                <w:rFonts w:asciiTheme="minorBidi" w:hAnsiTheme="minorBidi" w:cstheme="minorBidi"/>
                <w:sz w:val="22"/>
                <w:szCs w:val="22"/>
                <w:rtl/>
              </w:rPr>
              <w:t>מוסדות רפואיים במדינת ישראל</w:t>
            </w:r>
            <w:r>
              <w:rPr>
                <w:rFonts w:asciiTheme="minorBidi" w:hAnsiTheme="minorBidi" w:cstheme="minorBidi" w:hint="cs"/>
                <w:sz w:val="22"/>
                <w:szCs w:val="22"/>
                <w:rtl/>
              </w:rPr>
              <w:t>,</w:t>
            </w:r>
            <w:r w:rsidRPr="00BC22AB">
              <w:rPr>
                <w:rFonts w:asciiTheme="minorBidi" w:hAnsiTheme="minorBidi" w:cstheme="minorBidi"/>
                <w:sz w:val="22"/>
                <w:szCs w:val="22"/>
                <w:rtl/>
              </w:rPr>
              <w:t xml:space="preserve"> לרבות</w:t>
            </w:r>
            <w:r>
              <w:rPr>
                <w:rFonts w:asciiTheme="minorBidi" w:hAnsiTheme="minorBidi" w:cstheme="minorBidi" w:hint="cs"/>
                <w:sz w:val="22"/>
                <w:szCs w:val="22"/>
                <w:rtl/>
              </w:rPr>
              <w:t xml:space="preserve"> אך לא רק,</w:t>
            </w:r>
            <w:r w:rsidRPr="00BC22AB">
              <w:rPr>
                <w:rFonts w:asciiTheme="minorBidi" w:hAnsiTheme="minorBidi" w:cstheme="minorBidi"/>
                <w:sz w:val="22"/>
                <w:szCs w:val="22"/>
                <w:rtl/>
              </w:rPr>
              <w:t xml:space="preserve"> משרד הבריאות, כלל בתי החולים, קופות החולים וארגונים המספקים שירותי בריאות </w:t>
            </w:r>
            <w:r w:rsidRPr="00C20DD3">
              <w:rPr>
                <w:rFonts w:asciiTheme="minorBidi" w:hAnsiTheme="minorBidi" w:cstheme="minorBidi"/>
                <w:sz w:val="22"/>
                <w:szCs w:val="22"/>
                <w:rtl/>
              </w:rPr>
              <w:t>בישראל</w:t>
            </w:r>
            <w:r>
              <w:rPr>
                <w:rFonts w:asciiTheme="minorBidi" w:hAnsiTheme="minorBidi" w:cstheme="minorBidi" w:hint="cs"/>
                <w:sz w:val="22"/>
                <w:szCs w:val="22"/>
                <w:rtl/>
              </w:rPr>
              <w:t>, מבלי לגרוע מכלליות האמור לעיל, כולל המושג גם מרפאות שונות, צה"ל, שב"ס, ביטוח לאומי, מד"א ונותני שירות פרטיים</w:t>
            </w:r>
          </w:p>
        </w:tc>
      </w:tr>
      <w:tr w:rsidR="00630C25" w:rsidRPr="00BC22AB" w14:paraId="06DC0FAF" w14:textId="77777777" w:rsidTr="007E74F2">
        <w:tc>
          <w:tcPr>
            <w:tcW w:w="2459" w:type="dxa"/>
          </w:tcPr>
          <w:p w14:paraId="2B0C47CA" w14:textId="77777777" w:rsidR="00630C25" w:rsidRPr="00BC22AB" w:rsidRDefault="00630C25" w:rsidP="007E74F2">
            <w:pPr>
              <w:pStyle w:val="Normal1"/>
              <w:spacing w:after="120" w:line="320" w:lineRule="atLeast"/>
              <w:ind w:left="0" w:right="425"/>
              <w:jc w:val="left"/>
              <w:rPr>
                <w:rFonts w:asciiTheme="minorBidi" w:hAnsiTheme="minorBidi" w:cstheme="minorBidi"/>
                <w:b/>
                <w:bCs/>
                <w:sz w:val="22"/>
                <w:szCs w:val="22"/>
                <w:rtl/>
              </w:rPr>
            </w:pPr>
            <w:r w:rsidRPr="00BC22AB">
              <w:rPr>
                <w:rFonts w:asciiTheme="minorBidi" w:hAnsiTheme="minorBidi" w:cstheme="minorBidi"/>
                <w:b/>
                <w:bCs/>
                <w:sz w:val="22"/>
                <w:szCs w:val="22"/>
                <w:rtl/>
              </w:rPr>
              <w:t xml:space="preserve">המכרז </w:t>
            </w:r>
          </w:p>
        </w:tc>
        <w:tc>
          <w:tcPr>
            <w:tcW w:w="270" w:type="dxa"/>
          </w:tcPr>
          <w:p w14:paraId="112AD4F2" w14:textId="77777777" w:rsidR="00630C25" w:rsidRPr="00BC22AB" w:rsidRDefault="00630C25" w:rsidP="007E74F2">
            <w:pPr>
              <w:pStyle w:val="Normal1"/>
              <w:spacing w:after="120" w:line="320" w:lineRule="atLeast"/>
              <w:ind w:left="0" w:right="425"/>
              <w:rPr>
                <w:rFonts w:asciiTheme="minorBidi" w:hAnsiTheme="minorBidi" w:cstheme="minorBidi"/>
                <w:sz w:val="22"/>
                <w:szCs w:val="22"/>
                <w:rtl/>
              </w:rPr>
            </w:pPr>
            <w:r w:rsidRPr="00BC22AB">
              <w:rPr>
                <w:rFonts w:asciiTheme="minorBidi" w:hAnsiTheme="minorBidi" w:cstheme="minorBidi"/>
                <w:sz w:val="22"/>
                <w:szCs w:val="22"/>
                <w:rtl/>
              </w:rPr>
              <w:t>-</w:t>
            </w:r>
          </w:p>
        </w:tc>
        <w:tc>
          <w:tcPr>
            <w:tcW w:w="7371" w:type="dxa"/>
          </w:tcPr>
          <w:p w14:paraId="3338031C" w14:textId="77777777" w:rsidR="00630C25" w:rsidRPr="00BC22AB" w:rsidRDefault="00630C25" w:rsidP="007E74F2">
            <w:pPr>
              <w:pStyle w:val="Normal1"/>
              <w:spacing w:after="120" w:line="320" w:lineRule="atLeast"/>
              <w:ind w:left="0" w:right="425"/>
              <w:rPr>
                <w:rFonts w:asciiTheme="minorBidi" w:hAnsiTheme="minorBidi" w:cstheme="minorBidi"/>
                <w:sz w:val="22"/>
                <w:szCs w:val="22"/>
                <w:rtl/>
              </w:rPr>
            </w:pPr>
            <w:r w:rsidRPr="00BC22AB">
              <w:rPr>
                <w:rFonts w:asciiTheme="minorBidi" w:hAnsiTheme="minorBidi" w:cstheme="minorBidi"/>
                <w:sz w:val="22"/>
                <w:szCs w:val="22"/>
                <w:rtl/>
              </w:rPr>
              <w:t>בקשה זו להצעות על כל חלקיה ונספחיה</w:t>
            </w:r>
          </w:p>
        </w:tc>
      </w:tr>
      <w:tr w:rsidR="00630C25" w:rsidRPr="00BC22AB" w14:paraId="47EA0BF2" w14:textId="77777777" w:rsidTr="007E74F2">
        <w:tc>
          <w:tcPr>
            <w:tcW w:w="2459" w:type="dxa"/>
          </w:tcPr>
          <w:p w14:paraId="43525D21" w14:textId="77777777" w:rsidR="00630C25" w:rsidRPr="00BC22AB" w:rsidRDefault="00630C25" w:rsidP="007E74F2">
            <w:pPr>
              <w:pStyle w:val="Normal1"/>
              <w:spacing w:after="120" w:line="320" w:lineRule="atLeast"/>
              <w:ind w:left="0" w:right="425"/>
              <w:jc w:val="left"/>
              <w:rPr>
                <w:rFonts w:asciiTheme="minorBidi" w:hAnsiTheme="minorBidi" w:cstheme="minorBidi"/>
                <w:b/>
                <w:bCs/>
                <w:sz w:val="22"/>
                <w:szCs w:val="22"/>
                <w:rtl/>
              </w:rPr>
            </w:pPr>
            <w:r w:rsidRPr="00BC22AB">
              <w:rPr>
                <w:rFonts w:asciiTheme="minorBidi" w:hAnsiTheme="minorBidi" w:cstheme="minorBidi"/>
                <w:b/>
                <w:bCs/>
                <w:sz w:val="22"/>
                <w:szCs w:val="22"/>
                <w:rtl/>
              </w:rPr>
              <w:t>המציע</w:t>
            </w:r>
          </w:p>
        </w:tc>
        <w:tc>
          <w:tcPr>
            <w:tcW w:w="270" w:type="dxa"/>
          </w:tcPr>
          <w:p w14:paraId="49CB8970" w14:textId="77777777" w:rsidR="00630C25" w:rsidRPr="00BC22AB" w:rsidRDefault="00630C25" w:rsidP="007E74F2">
            <w:pPr>
              <w:pStyle w:val="Normal1"/>
              <w:spacing w:after="120" w:line="320" w:lineRule="atLeast"/>
              <w:ind w:left="0" w:right="425"/>
              <w:rPr>
                <w:rFonts w:asciiTheme="minorBidi" w:hAnsiTheme="minorBidi" w:cstheme="minorBidi"/>
                <w:sz w:val="22"/>
                <w:szCs w:val="22"/>
                <w:rtl/>
              </w:rPr>
            </w:pPr>
            <w:r w:rsidRPr="00BC22AB">
              <w:rPr>
                <w:rFonts w:asciiTheme="minorBidi" w:hAnsiTheme="minorBidi" w:cstheme="minorBidi"/>
                <w:sz w:val="22"/>
                <w:szCs w:val="22"/>
                <w:rtl/>
              </w:rPr>
              <w:t>-</w:t>
            </w:r>
          </w:p>
        </w:tc>
        <w:tc>
          <w:tcPr>
            <w:tcW w:w="7371" w:type="dxa"/>
          </w:tcPr>
          <w:p w14:paraId="20646E59" w14:textId="77777777" w:rsidR="00630C25" w:rsidRPr="00BC22AB" w:rsidRDefault="00630C25" w:rsidP="007E74F2">
            <w:pPr>
              <w:pStyle w:val="Normal1"/>
              <w:spacing w:after="120" w:line="320" w:lineRule="atLeast"/>
              <w:ind w:left="0" w:right="425"/>
              <w:rPr>
                <w:rFonts w:asciiTheme="minorBidi" w:hAnsiTheme="minorBidi" w:cstheme="minorBidi"/>
                <w:sz w:val="22"/>
                <w:szCs w:val="22"/>
                <w:rtl/>
              </w:rPr>
            </w:pPr>
            <w:r w:rsidRPr="003D3427">
              <w:rPr>
                <w:rFonts w:asciiTheme="minorBidi" w:hAnsiTheme="minorBidi" w:cs="Arial" w:hint="cs"/>
                <w:sz w:val="22"/>
                <w:szCs w:val="22"/>
                <w:rtl/>
              </w:rPr>
              <w:t>מגיש</w:t>
            </w:r>
            <w:r w:rsidRPr="003D3427">
              <w:rPr>
                <w:rFonts w:asciiTheme="minorBidi" w:hAnsiTheme="minorBidi" w:cs="Arial"/>
                <w:sz w:val="22"/>
                <w:szCs w:val="22"/>
                <w:rtl/>
              </w:rPr>
              <w:t xml:space="preserve"> </w:t>
            </w:r>
            <w:r w:rsidRPr="003D3427">
              <w:rPr>
                <w:rFonts w:asciiTheme="minorBidi" w:hAnsiTheme="minorBidi" w:cs="Arial" w:hint="cs"/>
                <w:sz w:val="22"/>
                <w:szCs w:val="22"/>
                <w:rtl/>
              </w:rPr>
              <w:t>ההצעה</w:t>
            </w:r>
            <w:r w:rsidRPr="003D3427">
              <w:rPr>
                <w:rFonts w:asciiTheme="minorBidi" w:hAnsiTheme="minorBidi" w:cs="Arial"/>
                <w:sz w:val="22"/>
                <w:szCs w:val="22"/>
                <w:rtl/>
              </w:rPr>
              <w:t xml:space="preserve"> </w:t>
            </w:r>
            <w:r w:rsidRPr="003D3427">
              <w:rPr>
                <w:rFonts w:asciiTheme="minorBidi" w:hAnsiTheme="minorBidi" w:cs="Arial" w:hint="cs"/>
                <w:sz w:val="22"/>
                <w:szCs w:val="22"/>
                <w:rtl/>
              </w:rPr>
              <w:t>למכרז</w:t>
            </w:r>
            <w:r>
              <w:rPr>
                <w:rFonts w:asciiTheme="minorBidi" w:hAnsiTheme="minorBidi" w:cstheme="minorBidi" w:hint="cs"/>
                <w:sz w:val="22"/>
                <w:szCs w:val="22"/>
                <w:rtl/>
              </w:rPr>
              <w:t>, לרבות קבלני משנה מטעמו</w:t>
            </w:r>
          </w:p>
        </w:tc>
      </w:tr>
      <w:tr w:rsidR="00630C25" w:rsidRPr="00BC22AB" w14:paraId="77759957" w14:textId="77777777" w:rsidTr="007E74F2">
        <w:tc>
          <w:tcPr>
            <w:tcW w:w="2459" w:type="dxa"/>
          </w:tcPr>
          <w:p w14:paraId="78D924EB" w14:textId="77777777" w:rsidR="00630C25" w:rsidRPr="00BC22AB" w:rsidRDefault="00630C25" w:rsidP="007E74F2">
            <w:pPr>
              <w:pStyle w:val="Normal1"/>
              <w:spacing w:after="120" w:line="320" w:lineRule="atLeast"/>
              <w:ind w:left="0" w:right="425"/>
              <w:jc w:val="left"/>
              <w:rPr>
                <w:rFonts w:asciiTheme="minorBidi" w:hAnsiTheme="minorBidi" w:cstheme="minorBidi"/>
                <w:b/>
                <w:bCs/>
                <w:sz w:val="22"/>
                <w:szCs w:val="22"/>
                <w:rtl/>
              </w:rPr>
            </w:pPr>
            <w:r w:rsidRPr="00BC22AB">
              <w:rPr>
                <w:rFonts w:asciiTheme="minorBidi" w:hAnsiTheme="minorBidi" w:cstheme="minorBidi"/>
                <w:b/>
                <w:bCs/>
                <w:sz w:val="22"/>
                <w:szCs w:val="22"/>
                <w:rtl/>
              </w:rPr>
              <w:t>ההצעה</w:t>
            </w:r>
          </w:p>
        </w:tc>
        <w:tc>
          <w:tcPr>
            <w:tcW w:w="270" w:type="dxa"/>
          </w:tcPr>
          <w:p w14:paraId="3D6A3BB0" w14:textId="77777777" w:rsidR="00630C25" w:rsidRPr="00BC22AB" w:rsidRDefault="00630C25" w:rsidP="007E74F2">
            <w:pPr>
              <w:pStyle w:val="Normal1"/>
              <w:spacing w:after="120" w:line="320" w:lineRule="atLeast"/>
              <w:ind w:left="0" w:right="425"/>
              <w:rPr>
                <w:rFonts w:asciiTheme="minorBidi" w:hAnsiTheme="minorBidi" w:cstheme="minorBidi"/>
                <w:sz w:val="22"/>
                <w:szCs w:val="22"/>
                <w:rtl/>
              </w:rPr>
            </w:pPr>
            <w:r w:rsidRPr="00BC22AB">
              <w:rPr>
                <w:rFonts w:asciiTheme="minorBidi" w:hAnsiTheme="minorBidi" w:cstheme="minorBidi"/>
                <w:sz w:val="22"/>
                <w:szCs w:val="22"/>
                <w:rtl/>
              </w:rPr>
              <w:t>-</w:t>
            </w:r>
          </w:p>
        </w:tc>
        <w:tc>
          <w:tcPr>
            <w:tcW w:w="7371" w:type="dxa"/>
          </w:tcPr>
          <w:p w14:paraId="2F80B391" w14:textId="77777777" w:rsidR="00630C25" w:rsidRPr="00BC22AB" w:rsidRDefault="00630C25" w:rsidP="007E74F2">
            <w:pPr>
              <w:pStyle w:val="Normal1"/>
              <w:spacing w:after="120" w:line="320" w:lineRule="atLeast"/>
              <w:ind w:left="0" w:right="425"/>
              <w:rPr>
                <w:rFonts w:asciiTheme="minorBidi" w:hAnsiTheme="minorBidi" w:cstheme="minorBidi"/>
                <w:sz w:val="22"/>
                <w:szCs w:val="22"/>
                <w:rtl/>
              </w:rPr>
            </w:pPr>
            <w:r w:rsidRPr="00BC22AB">
              <w:rPr>
                <w:rFonts w:asciiTheme="minorBidi" w:hAnsiTheme="minorBidi" w:cstheme="minorBidi"/>
                <w:sz w:val="22"/>
                <w:szCs w:val="22"/>
                <w:rtl/>
              </w:rPr>
              <w:t>ההצעות תוגשנה במסגרת מכרז על פי ההוראות והתקנות הקיימות בחוק חובת המכרזים התשנ"ב</w:t>
            </w:r>
            <w:r>
              <w:rPr>
                <w:rFonts w:asciiTheme="minorBidi" w:hAnsiTheme="minorBidi" w:cstheme="minorBidi" w:hint="cs"/>
                <w:sz w:val="22"/>
                <w:szCs w:val="22"/>
                <w:rtl/>
              </w:rPr>
              <w:t>-</w:t>
            </w:r>
            <w:r w:rsidRPr="00BC22AB">
              <w:rPr>
                <w:rFonts w:asciiTheme="minorBidi" w:hAnsiTheme="minorBidi" w:cstheme="minorBidi"/>
                <w:sz w:val="22"/>
                <w:szCs w:val="22"/>
                <w:rtl/>
              </w:rPr>
              <w:t>1992</w:t>
            </w:r>
            <w:r>
              <w:rPr>
                <w:rFonts w:asciiTheme="minorBidi" w:hAnsiTheme="minorBidi" w:cstheme="minorBidi" w:hint="cs"/>
                <w:sz w:val="22"/>
                <w:szCs w:val="22"/>
                <w:rtl/>
              </w:rPr>
              <w:t>, תקנות חובת המכרזים התשנ"ג-1993</w:t>
            </w:r>
            <w:r w:rsidRPr="00BC22AB">
              <w:rPr>
                <w:rFonts w:asciiTheme="minorBidi" w:hAnsiTheme="minorBidi" w:cstheme="minorBidi"/>
                <w:sz w:val="22"/>
                <w:szCs w:val="22"/>
                <w:rtl/>
              </w:rPr>
              <w:t xml:space="preserve"> והוראות התכ"מ</w:t>
            </w:r>
          </w:p>
        </w:tc>
      </w:tr>
      <w:tr w:rsidR="00630C25" w:rsidRPr="00BC22AB" w14:paraId="397B4586" w14:textId="77777777" w:rsidTr="007E74F2">
        <w:tc>
          <w:tcPr>
            <w:tcW w:w="2459" w:type="dxa"/>
          </w:tcPr>
          <w:p w14:paraId="75888C5F" w14:textId="77777777" w:rsidR="00630C25" w:rsidRPr="0014034E" w:rsidRDefault="00630C25" w:rsidP="007E74F2">
            <w:pPr>
              <w:pStyle w:val="Normal1"/>
              <w:spacing w:after="120" w:line="320" w:lineRule="atLeast"/>
              <w:ind w:left="0" w:right="425"/>
              <w:jc w:val="left"/>
              <w:rPr>
                <w:rFonts w:asciiTheme="minorBidi" w:hAnsiTheme="minorBidi" w:cstheme="minorBidi"/>
                <w:b/>
                <w:bCs/>
                <w:sz w:val="22"/>
                <w:szCs w:val="22"/>
                <w:rtl/>
              </w:rPr>
            </w:pPr>
            <w:r w:rsidRPr="0014034E">
              <w:rPr>
                <w:rFonts w:asciiTheme="minorBidi" w:hAnsiTheme="minorBidi" w:cstheme="minorBidi"/>
                <w:b/>
                <w:bCs/>
                <w:sz w:val="22"/>
                <w:szCs w:val="22"/>
                <w:rtl/>
              </w:rPr>
              <w:t xml:space="preserve">מוצר / תשתית </w:t>
            </w:r>
          </w:p>
        </w:tc>
        <w:tc>
          <w:tcPr>
            <w:tcW w:w="270" w:type="dxa"/>
          </w:tcPr>
          <w:p w14:paraId="127E1CC3" w14:textId="77777777" w:rsidR="00630C25" w:rsidRPr="0014034E" w:rsidRDefault="00630C25" w:rsidP="007E74F2">
            <w:pPr>
              <w:pStyle w:val="Normal1"/>
              <w:spacing w:after="120" w:line="320" w:lineRule="atLeast"/>
              <w:ind w:left="0" w:right="425"/>
              <w:rPr>
                <w:rFonts w:asciiTheme="minorBidi" w:hAnsiTheme="minorBidi" w:cstheme="minorBidi"/>
                <w:sz w:val="22"/>
                <w:szCs w:val="22"/>
                <w:rtl/>
              </w:rPr>
            </w:pPr>
            <w:r w:rsidRPr="0014034E">
              <w:rPr>
                <w:rFonts w:asciiTheme="minorBidi" w:hAnsiTheme="minorBidi" w:cstheme="minorBidi"/>
                <w:sz w:val="22"/>
                <w:szCs w:val="22"/>
                <w:rtl/>
              </w:rPr>
              <w:t>-</w:t>
            </w:r>
          </w:p>
        </w:tc>
        <w:tc>
          <w:tcPr>
            <w:tcW w:w="7371" w:type="dxa"/>
          </w:tcPr>
          <w:p w14:paraId="0B222F3F" w14:textId="77777777" w:rsidR="00630C25" w:rsidRPr="0014034E" w:rsidRDefault="0014034E" w:rsidP="0014034E">
            <w:pPr>
              <w:pStyle w:val="Normal1"/>
              <w:spacing w:after="120" w:line="320" w:lineRule="atLeast"/>
              <w:ind w:left="0" w:right="425"/>
              <w:rPr>
                <w:rFonts w:asciiTheme="minorBidi" w:hAnsiTheme="minorBidi" w:cstheme="minorBidi"/>
                <w:sz w:val="22"/>
                <w:szCs w:val="22"/>
                <w:rtl/>
              </w:rPr>
            </w:pPr>
            <w:r>
              <w:rPr>
                <w:rFonts w:asciiTheme="minorBidi" w:hAnsiTheme="minorBidi" w:cstheme="minorBidi" w:hint="cs"/>
                <w:sz w:val="22"/>
                <w:szCs w:val="22"/>
                <w:rtl/>
              </w:rPr>
              <w:t>מוצר</w:t>
            </w:r>
            <w:r>
              <w:rPr>
                <w:rFonts w:asciiTheme="minorBidi" w:hAnsiTheme="minorBidi" w:cstheme="minorBidi"/>
                <w:sz w:val="22"/>
                <w:szCs w:val="22"/>
              </w:rPr>
              <w:t>/</w:t>
            </w:r>
            <w:r>
              <w:rPr>
                <w:rFonts w:asciiTheme="minorBidi" w:hAnsiTheme="minorBidi" w:cstheme="minorBidi" w:hint="cs"/>
                <w:sz w:val="22"/>
                <w:szCs w:val="22"/>
                <w:rtl/>
              </w:rPr>
              <w:t xml:space="preserve">תוכנה </w:t>
            </w:r>
            <w:r w:rsidR="00630C25" w:rsidRPr="0014034E">
              <w:rPr>
                <w:rFonts w:asciiTheme="minorBidi" w:hAnsiTheme="minorBidi" w:cstheme="minorBidi"/>
                <w:sz w:val="22"/>
                <w:szCs w:val="22"/>
                <w:rtl/>
              </w:rPr>
              <w:t xml:space="preserve">או מספר </w:t>
            </w:r>
            <w:r>
              <w:rPr>
                <w:rFonts w:asciiTheme="minorBidi" w:hAnsiTheme="minorBidi" w:cstheme="minorBidi" w:hint="cs"/>
                <w:sz w:val="22"/>
                <w:szCs w:val="22"/>
                <w:rtl/>
              </w:rPr>
              <w:t>מוצרים</w:t>
            </w:r>
            <w:r>
              <w:rPr>
                <w:rFonts w:asciiTheme="minorBidi" w:hAnsiTheme="minorBidi" w:cstheme="minorBidi"/>
                <w:sz w:val="22"/>
                <w:szCs w:val="22"/>
              </w:rPr>
              <w:t>/</w:t>
            </w:r>
            <w:r w:rsidR="00630C25" w:rsidRPr="0014034E">
              <w:rPr>
                <w:rFonts w:asciiTheme="minorBidi" w:hAnsiTheme="minorBidi" w:cstheme="minorBidi"/>
                <w:sz w:val="22"/>
                <w:szCs w:val="22"/>
                <w:rtl/>
              </w:rPr>
              <w:t>ת</w:t>
            </w:r>
            <w:r w:rsidR="00630C25" w:rsidRPr="0014034E">
              <w:rPr>
                <w:rFonts w:asciiTheme="minorBidi" w:hAnsiTheme="minorBidi" w:cstheme="minorBidi" w:hint="cs"/>
                <w:sz w:val="22"/>
                <w:szCs w:val="22"/>
                <w:rtl/>
              </w:rPr>
              <w:t>ו</w:t>
            </w:r>
            <w:r w:rsidR="00630C25" w:rsidRPr="0014034E">
              <w:rPr>
                <w:rFonts w:asciiTheme="minorBidi" w:hAnsiTheme="minorBidi" w:cstheme="minorBidi"/>
                <w:sz w:val="22"/>
                <w:szCs w:val="22"/>
                <w:rtl/>
              </w:rPr>
              <w:t>כנות המספקות את ה</w:t>
            </w:r>
            <w:r w:rsidR="00630C25" w:rsidRPr="0014034E">
              <w:rPr>
                <w:rFonts w:asciiTheme="minorBidi" w:hAnsiTheme="minorBidi" w:cstheme="minorBidi" w:hint="cs"/>
                <w:sz w:val="22"/>
                <w:szCs w:val="22"/>
                <w:rtl/>
              </w:rPr>
              <w:t>תשתית הדרושה לצרכי הפרויקט</w:t>
            </w:r>
          </w:p>
        </w:tc>
      </w:tr>
      <w:tr w:rsidR="00630C25" w:rsidRPr="00BC22AB" w14:paraId="42CEC74A" w14:textId="77777777" w:rsidTr="007E74F2">
        <w:tc>
          <w:tcPr>
            <w:tcW w:w="2459" w:type="dxa"/>
          </w:tcPr>
          <w:p w14:paraId="49270404" w14:textId="77777777" w:rsidR="00630C25" w:rsidRDefault="00630C25" w:rsidP="007E74F2">
            <w:pPr>
              <w:rPr>
                <w:rFonts w:asciiTheme="minorBidi" w:hAnsiTheme="minorBidi" w:cstheme="minorBidi"/>
                <w:b/>
                <w:bCs/>
                <w:color w:val="000000"/>
                <w:sz w:val="22"/>
                <w:szCs w:val="22"/>
                <w:rtl/>
              </w:rPr>
            </w:pPr>
          </w:p>
          <w:p w14:paraId="78D1DB3A" w14:textId="77777777" w:rsidR="00630C25" w:rsidRDefault="00630C25" w:rsidP="007E74F2">
            <w:r w:rsidRPr="00A048CB">
              <w:rPr>
                <w:rFonts w:asciiTheme="minorBidi" w:hAnsiTheme="minorBidi" w:cstheme="minorBidi"/>
                <w:b/>
                <w:bCs/>
                <w:color w:val="000000"/>
                <w:sz w:val="22"/>
                <w:szCs w:val="22"/>
                <w:rtl/>
              </w:rPr>
              <w:t xml:space="preserve">מנהל לקוח </w:t>
            </w:r>
          </w:p>
        </w:tc>
        <w:tc>
          <w:tcPr>
            <w:tcW w:w="270" w:type="dxa"/>
          </w:tcPr>
          <w:p w14:paraId="25D42EBE" w14:textId="77777777" w:rsidR="00630C25" w:rsidRPr="00BC22AB" w:rsidRDefault="00630C25" w:rsidP="007E74F2">
            <w:pPr>
              <w:pStyle w:val="Normal1"/>
              <w:spacing w:after="120" w:line="320" w:lineRule="atLeast"/>
              <w:ind w:left="0" w:right="425"/>
              <w:rPr>
                <w:rFonts w:asciiTheme="minorBidi" w:hAnsiTheme="minorBidi" w:cstheme="minorBidi"/>
                <w:sz w:val="22"/>
                <w:szCs w:val="22"/>
                <w:rtl/>
              </w:rPr>
            </w:pPr>
            <w:r w:rsidRPr="00BC22AB">
              <w:rPr>
                <w:rFonts w:asciiTheme="minorBidi" w:hAnsiTheme="minorBidi" w:cstheme="minorBidi"/>
                <w:sz w:val="22"/>
                <w:szCs w:val="22"/>
                <w:rtl/>
              </w:rPr>
              <w:t>-</w:t>
            </w:r>
          </w:p>
        </w:tc>
        <w:tc>
          <w:tcPr>
            <w:tcW w:w="7371" w:type="dxa"/>
          </w:tcPr>
          <w:p w14:paraId="5811ED70" w14:textId="77777777" w:rsidR="00630C25" w:rsidRPr="00BC22AB" w:rsidRDefault="00630C25" w:rsidP="007E74F2">
            <w:pPr>
              <w:pStyle w:val="Normal1"/>
              <w:spacing w:after="120" w:line="320" w:lineRule="atLeast"/>
              <w:ind w:left="0" w:right="425"/>
              <w:rPr>
                <w:rFonts w:asciiTheme="minorBidi" w:hAnsiTheme="minorBidi" w:cstheme="minorBidi"/>
                <w:sz w:val="22"/>
                <w:szCs w:val="22"/>
                <w:rtl/>
              </w:rPr>
            </w:pPr>
            <w:r>
              <w:rPr>
                <w:rFonts w:asciiTheme="minorBidi" w:hAnsiTheme="minorBidi" w:cstheme="minorBidi" w:hint="cs"/>
                <w:color w:val="000000"/>
                <w:sz w:val="22"/>
                <w:szCs w:val="22"/>
                <w:rtl/>
              </w:rPr>
              <w:t>איש הקשר</w:t>
            </w:r>
            <w:r w:rsidRPr="00485EBE">
              <w:rPr>
                <w:rFonts w:asciiTheme="minorBidi" w:hAnsiTheme="minorBidi" w:cstheme="minorBidi"/>
                <w:color w:val="000000"/>
                <w:sz w:val="22"/>
                <w:szCs w:val="22"/>
                <w:rtl/>
              </w:rPr>
              <w:t xml:space="preserve"> מטעם המזמין במשרד הבריאות</w:t>
            </w:r>
          </w:p>
        </w:tc>
      </w:tr>
      <w:tr w:rsidR="00630C25" w:rsidRPr="00BC22AB" w14:paraId="249D2D96" w14:textId="77777777" w:rsidTr="007E74F2">
        <w:tc>
          <w:tcPr>
            <w:tcW w:w="2459" w:type="dxa"/>
          </w:tcPr>
          <w:p w14:paraId="11C0476A" w14:textId="77777777" w:rsidR="00630C25" w:rsidRPr="00BC22AB" w:rsidRDefault="00630C25" w:rsidP="007E74F2">
            <w:pPr>
              <w:pStyle w:val="Normal1"/>
              <w:spacing w:after="120" w:line="320" w:lineRule="atLeast"/>
              <w:ind w:left="0" w:right="425"/>
              <w:jc w:val="left"/>
              <w:rPr>
                <w:rFonts w:asciiTheme="minorBidi" w:hAnsiTheme="minorBidi" w:cstheme="minorBidi"/>
                <w:b/>
                <w:bCs/>
                <w:sz w:val="22"/>
                <w:szCs w:val="22"/>
                <w:rtl/>
              </w:rPr>
            </w:pPr>
            <w:r w:rsidRPr="00BC22AB">
              <w:rPr>
                <w:rFonts w:asciiTheme="minorBidi" w:hAnsiTheme="minorBidi" w:cstheme="minorBidi"/>
                <w:b/>
                <w:bCs/>
                <w:sz w:val="22"/>
                <w:szCs w:val="22"/>
                <w:rtl/>
              </w:rPr>
              <w:t>הפתרון</w:t>
            </w:r>
          </w:p>
          <w:p w14:paraId="188065B5" w14:textId="77777777" w:rsidR="00630C25" w:rsidRPr="00BC22AB" w:rsidRDefault="00630C25" w:rsidP="007E74F2">
            <w:pPr>
              <w:pStyle w:val="Normal1"/>
              <w:spacing w:after="120" w:line="320" w:lineRule="atLeast"/>
              <w:ind w:left="0" w:right="425"/>
              <w:jc w:val="left"/>
              <w:rPr>
                <w:rFonts w:asciiTheme="minorBidi" w:hAnsiTheme="minorBidi" w:cstheme="minorBidi"/>
                <w:b/>
                <w:bCs/>
                <w:sz w:val="22"/>
                <w:szCs w:val="22"/>
                <w:rtl/>
              </w:rPr>
            </w:pPr>
          </w:p>
          <w:p w14:paraId="10CA8D13" w14:textId="77777777" w:rsidR="00630C25" w:rsidRDefault="00630C25" w:rsidP="007E74F2">
            <w:pPr>
              <w:pStyle w:val="Normal1"/>
              <w:spacing w:after="120" w:line="320" w:lineRule="atLeast"/>
              <w:ind w:left="0" w:right="425"/>
              <w:jc w:val="left"/>
              <w:rPr>
                <w:rFonts w:asciiTheme="minorBidi" w:hAnsiTheme="minorBidi" w:cstheme="minorBidi"/>
                <w:b/>
                <w:bCs/>
                <w:sz w:val="22"/>
                <w:szCs w:val="22"/>
                <w:rtl/>
              </w:rPr>
            </w:pPr>
          </w:p>
          <w:p w14:paraId="4592CDD8" w14:textId="77777777" w:rsidR="00630C25" w:rsidRPr="00BC22AB" w:rsidRDefault="00630C25" w:rsidP="007E74F2">
            <w:pPr>
              <w:pStyle w:val="Normal1"/>
              <w:spacing w:after="120" w:line="320" w:lineRule="atLeast"/>
              <w:ind w:left="0" w:right="425"/>
              <w:jc w:val="left"/>
              <w:rPr>
                <w:rFonts w:asciiTheme="minorBidi" w:hAnsiTheme="minorBidi" w:cstheme="minorBidi"/>
                <w:b/>
                <w:bCs/>
                <w:sz w:val="22"/>
                <w:szCs w:val="22"/>
                <w:rtl/>
              </w:rPr>
            </w:pPr>
            <w:r w:rsidRPr="00BC22AB">
              <w:rPr>
                <w:rFonts w:asciiTheme="minorBidi" w:hAnsiTheme="minorBidi" w:cstheme="minorBidi"/>
                <w:b/>
                <w:bCs/>
                <w:sz w:val="22"/>
                <w:szCs w:val="22"/>
                <w:rtl/>
              </w:rPr>
              <w:t>השירות</w:t>
            </w:r>
          </w:p>
        </w:tc>
        <w:tc>
          <w:tcPr>
            <w:tcW w:w="270" w:type="dxa"/>
          </w:tcPr>
          <w:p w14:paraId="2BEFBD4C" w14:textId="77777777" w:rsidR="00630C25" w:rsidRPr="00BC22AB" w:rsidRDefault="00630C25" w:rsidP="007E74F2">
            <w:pPr>
              <w:pStyle w:val="Normal1"/>
              <w:spacing w:after="120" w:line="320" w:lineRule="atLeast"/>
              <w:ind w:left="0" w:right="425"/>
              <w:rPr>
                <w:rFonts w:asciiTheme="minorBidi" w:hAnsiTheme="minorBidi" w:cstheme="minorBidi"/>
                <w:sz w:val="22"/>
                <w:szCs w:val="22"/>
                <w:rtl/>
              </w:rPr>
            </w:pPr>
            <w:r w:rsidRPr="00BC22AB">
              <w:rPr>
                <w:rFonts w:asciiTheme="minorBidi" w:hAnsiTheme="minorBidi" w:cstheme="minorBidi"/>
                <w:sz w:val="22"/>
                <w:szCs w:val="22"/>
                <w:rtl/>
              </w:rPr>
              <w:t>-</w:t>
            </w:r>
          </w:p>
          <w:p w14:paraId="273DE0AE" w14:textId="77777777" w:rsidR="00630C25" w:rsidRPr="00BC22AB" w:rsidRDefault="00630C25" w:rsidP="007E74F2">
            <w:pPr>
              <w:pStyle w:val="Normal1"/>
              <w:spacing w:after="120" w:line="320" w:lineRule="atLeast"/>
              <w:ind w:left="0" w:right="425"/>
              <w:rPr>
                <w:rFonts w:asciiTheme="minorBidi" w:hAnsiTheme="minorBidi" w:cstheme="minorBidi"/>
                <w:sz w:val="22"/>
                <w:szCs w:val="22"/>
                <w:rtl/>
              </w:rPr>
            </w:pPr>
          </w:p>
          <w:p w14:paraId="0BE14569" w14:textId="77777777" w:rsidR="00630C25" w:rsidRDefault="00630C25" w:rsidP="007E74F2">
            <w:pPr>
              <w:pStyle w:val="Normal1"/>
              <w:spacing w:after="120" w:line="320" w:lineRule="atLeast"/>
              <w:ind w:left="0" w:right="425"/>
              <w:rPr>
                <w:rFonts w:asciiTheme="minorBidi" w:hAnsiTheme="minorBidi" w:cstheme="minorBidi"/>
                <w:sz w:val="22"/>
                <w:szCs w:val="22"/>
                <w:rtl/>
              </w:rPr>
            </w:pPr>
          </w:p>
          <w:p w14:paraId="5C308A96" w14:textId="77777777" w:rsidR="00630C25" w:rsidRPr="00BC22AB" w:rsidRDefault="00630C25" w:rsidP="007E74F2">
            <w:pPr>
              <w:pStyle w:val="Normal1"/>
              <w:spacing w:after="120" w:line="320" w:lineRule="atLeast"/>
              <w:ind w:left="0" w:right="425"/>
              <w:rPr>
                <w:rFonts w:asciiTheme="minorBidi" w:hAnsiTheme="minorBidi" w:cstheme="minorBidi"/>
                <w:sz w:val="22"/>
                <w:szCs w:val="22"/>
                <w:rtl/>
              </w:rPr>
            </w:pPr>
            <w:r w:rsidRPr="00BC22AB">
              <w:rPr>
                <w:rFonts w:asciiTheme="minorBidi" w:hAnsiTheme="minorBidi" w:cstheme="minorBidi"/>
                <w:sz w:val="22"/>
                <w:szCs w:val="22"/>
                <w:rtl/>
              </w:rPr>
              <w:t>-</w:t>
            </w:r>
          </w:p>
        </w:tc>
        <w:tc>
          <w:tcPr>
            <w:tcW w:w="7371" w:type="dxa"/>
          </w:tcPr>
          <w:p w14:paraId="4D41743C" w14:textId="77777777" w:rsidR="00630C25" w:rsidRDefault="00EF5C48" w:rsidP="00EF5C48">
            <w:pPr>
              <w:spacing w:before="120" w:after="120" w:line="320" w:lineRule="atLeast"/>
              <w:contextualSpacing/>
              <w:rPr>
                <w:rFonts w:asciiTheme="minorBidi" w:hAnsiTheme="minorBidi" w:cstheme="minorBidi"/>
                <w:sz w:val="22"/>
                <w:szCs w:val="22"/>
                <w:rtl/>
              </w:rPr>
            </w:pPr>
            <w:r>
              <w:rPr>
                <w:rFonts w:asciiTheme="minorBidi" w:hAnsiTheme="minorBidi" w:cstheme="minorBidi" w:hint="cs"/>
                <w:sz w:val="22"/>
                <w:szCs w:val="22"/>
                <w:rtl/>
              </w:rPr>
              <w:t xml:space="preserve">פתרון </w:t>
            </w:r>
            <w:r w:rsidR="00630C25" w:rsidRPr="000171F6">
              <w:rPr>
                <w:rFonts w:asciiTheme="minorBidi" w:hAnsiTheme="minorBidi" w:cstheme="minorBidi" w:hint="cs"/>
                <w:sz w:val="22"/>
                <w:szCs w:val="22"/>
                <w:rtl/>
              </w:rPr>
              <w:t>טכנולוג</w:t>
            </w:r>
            <w:r>
              <w:rPr>
                <w:rFonts w:asciiTheme="minorBidi" w:hAnsiTheme="minorBidi" w:cstheme="minorBidi" w:hint="cs"/>
                <w:sz w:val="22"/>
                <w:szCs w:val="22"/>
                <w:rtl/>
              </w:rPr>
              <w:t>י</w:t>
            </w:r>
            <w:r w:rsidR="00630C25" w:rsidRPr="000171F6">
              <w:rPr>
                <w:rFonts w:asciiTheme="minorBidi" w:hAnsiTheme="minorBidi" w:cstheme="minorBidi" w:hint="cs"/>
                <w:sz w:val="22"/>
                <w:szCs w:val="22"/>
                <w:rtl/>
              </w:rPr>
              <w:t xml:space="preserve"> אשר </w:t>
            </w:r>
            <w:r>
              <w:rPr>
                <w:rFonts w:asciiTheme="minorBidi" w:hAnsiTheme="minorBidi" w:cstheme="minorBidi" w:hint="cs"/>
                <w:sz w:val="22"/>
                <w:szCs w:val="22"/>
                <w:rtl/>
              </w:rPr>
              <w:t>י</w:t>
            </w:r>
            <w:r w:rsidR="00630C25" w:rsidRPr="000171F6">
              <w:rPr>
                <w:rFonts w:asciiTheme="minorBidi" w:hAnsiTheme="minorBidi" w:cstheme="minorBidi" w:hint="cs"/>
                <w:sz w:val="22"/>
                <w:szCs w:val="22"/>
                <w:rtl/>
              </w:rPr>
              <w:t>אפשר ניהול השיחה מול המטופל</w:t>
            </w:r>
            <w:r>
              <w:rPr>
                <w:rFonts w:asciiTheme="minorBidi" w:hAnsiTheme="minorBidi" w:cstheme="minorBidi" w:hint="cs"/>
                <w:sz w:val="22"/>
                <w:szCs w:val="22"/>
                <w:rtl/>
              </w:rPr>
              <w:t xml:space="preserve"> בצורה ישירה או דרך נציג שירות</w:t>
            </w:r>
            <w:r w:rsidR="00630C25" w:rsidRPr="000171F6">
              <w:rPr>
                <w:rFonts w:asciiTheme="minorBidi" w:hAnsiTheme="minorBidi" w:cstheme="minorBidi" w:hint="cs"/>
                <w:sz w:val="22"/>
                <w:szCs w:val="22"/>
                <w:rtl/>
              </w:rPr>
              <w:t>, ניהול החוקים והידע הנדרש</w:t>
            </w:r>
            <w:r w:rsidR="003672BD">
              <w:rPr>
                <w:rFonts w:asciiTheme="minorBidi" w:hAnsiTheme="minorBidi" w:cstheme="minorBidi" w:hint="cs"/>
                <w:sz w:val="22"/>
                <w:szCs w:val="22"/>
                <w:rtl/>
              </w:rPr>
              <w:t>ים</w:t>
            </w:r>
            <w:r w:rsidR="00630C25" w:rsidRPr="000171F6">
              <w:rPr>
                <w:rFonts w:asciiTheme="minorBidi" w:hAnsiTheme="minorBidi" w:cstheme="minorBidi" w:hint="cs"/>
                <w:sz w:val="22"/>
                <w:szCs w:val="22"/>
                <w:rtl/>
              </w:rPr>
              <w:t xml:space="preserve"> לקיום השיחה וניהול תסריטי השיחה השונים,</w:t>
            </w:r>
            <w:r w:rsidR="00630C25">
              <w:rPr>
                <w:rFonts w:asciiTheme="minorBidi" w:hAnsiTheme="minorBidi" w:cs="Arial" w:hint="cs"/>
                <w:noProof/>
                <w:sz w:val="22"/>
                <w:szCs w:val="22"/>
                <w:rtl/>
              </w:rPr>
              <w:t xml:space="preserve"> </w:t>
            </w:r>
            <w:r w:rsidR="00630C25" w:rsidRPr="00BC22AB">
              <w:rPr>
                <w:rFonts w:asciiTheme="minorBidi" w:hAnsiTheme="minorBidi" w:cstheme="minorBidi"/>
                <w:sz w:val="22"/>
                <w:szCs w:val="22"/>
                <w:rtl/>
              </w:rPr>
              <w:t>שיוקם ויתמוך בדרישות המשרד</w:t>
            </w:r>
            <w:r w:rsidR="00630C25">
              <w:rPr>
                <w:rFonts w:asciiTheme="minorBidi" w:hAnsiTheme="minorBidi" w:cstheme="minorBidi" w:hint="cs"/>
                <w:sz w:val="22"/>
                <w:szCs w:val="22"/>
                <w:rtl/>
              </w:rPr>
              <w:t>, כולל נגזרות ושלבי המשך</w:t>
            </w:r>
            <w:r w:rsidR="00630C25" w:rsidRPr="00BC22AB">
              <w:rPr>
                <w:rFonts w:asciiTheme="minorBidi" w:hAnsiTheme="minorBidi" w:cstheme="minorBidi"/>
                <w:sz w:val="22"/>
                <w:szCs w:val="22"/>
                <w:rtl/>
              </w:rPr>
              <w:t>.</w:t>
            </w:r>
          </w:p>
          <w:p w14:paraId="6314F02C" w14:textId="77777777" w:rsidR="00630C25" w:rsidRPr="00BC22AB" w:rsidRDefault="00630C25" w:rsidP="007E74F2">
            <w:pPr>
              <w:spacing w:before="120" w:after="120" w:line="320" w:lineRule="atLeast"/>
              <w:contextualSpacing/>
              <w:rPr>
                <w:rFonts w:asciiTheme="minorBidi" w:hAnsiTheme="minorBidi" w:cstheme="minorBidi"/>
                <w:sz w:val="22"/>
                <w:szCs w:val="22"/>
                <w:rtl/>
              </w:rPr>
            </w:pPr>
          </w:p>
          <w:p w14:paraId="354EA1AD" w14:textId="77777777" w:rsidR="00630C25" w:rsidRPr="00BC22AB" w:rsidRDefault="00630C25" w:rsidP="007E74F2">
            <w:pPr>
              <w:pStyle w:val="Normal1"/>
              <w:spacing w:after="120" w:line="320" w:lineRule="atLeast"/>
              <w:ind w:left="0" w:right="425"/>
              <w:rPr>
                <w:rFonts w:asciiTheme="minorBidi" w:hAnsiTheme="minorBidi" w:cstheme="minorBidi"/>
                <w:sz w:val="22"/>
                <w:szCs w:val="22"/>
                <w:rtl/>
              </w:rPr>
            </w:pPr>
            <w:r w:rsidRPr="00BC22AB">
              <w:rPr>
                <w:rFonts w:asciiTheme="minorBidi" w:hAnsiTheme="minorBidi" w:cstheme="minorBidi"/>
                <w:sz w:val="22"/>
                <w:szCs w:val="22"/>
                <w:rtl/>
              </w:rPr>
              <w:t>מכלול הפעילויות הנדרשות מ</w:t>
            </w:r>
            <w:r>
              <w:rPr>
                <w:rFonts w:asciiTheme="minorBidi" w:hAnsiTheme="minorBidi" w:cstheme="minorBidi" w:hint="cs"/>
                <w:sz w:val="22"/>
                <w:szCs w:val="22"/>
                <w:rtl/>
              </w:rPr>
              <w:t xml:space="preserve">ן </w:t>
            </w:r>
            <w:r w:rsidRPr="00BC22AB">
              <w:rPr>
                <w:rFonts w:asciiTheme="minorBidi" w:hAnsiTheme="minorBidi" w:cstheme="minorBidi"/>
                <w:sz w:val="22"/>
                <w:szCs w:val="22"/>
                <w:rtl/>
              </w:rPr>
              <w:t xml:space="preserve">המציע במסגרת מכרז זה. </w:t>
            </w:r>
          </w:p>
        </w:tc>
      </w:tr>
      <w:tr w:rsidR="00630C25" w:rsidRPr="00BC22AB" w14:paraId="759C3387" w14:textId="77777777" w:rsidTr="007E74F2">
        <w:tc>
          <w:tcPr>
            <w:tcW w:w="2459" w:type="dxa"/>
          </w:tcPr>
          <w:p w14:paraId="3CEA8EC3" w14:textId="77777777" w:rsidR="00630C25" w:rsidRPr="00BC22AB" w:rsidRDefault="00630C25" w:rsidP="007E74F2">
            <w:pPr>
              <w:pStyle w:val="Normal1"/>
              <w:spacing w:after="120" w:line="320" w:lineRule="atLeast"/>
              <w:ind w:left="0" w:right="425"/>
              <w:jc w:val="left"/>
              <w:rPr>
                <w:rFonts w:asciiTheme="minorBidi" w:hAnsiTheme="minorBidi" w:cstheme="minorBidi"/>
                <w:b/>
                <w:bCs/>
                <w:sz w:val="22"/>
                <w:szCs w:val="22"/>
                <w:rtl/>
              </w:rPr>
            </w:pPr>
            <w:r w:rsidRPr="00BC22AB">
              <w:rPr>
                <w:rFonts w:asciiTheme="minorBidi" w:hAnsiTheme="minorBidi" w:cstheme="minorBidi"/>
                <w:b/>
                <w:bCs/>
                <w:sz w:val="22"/>
                <w:szCs w:val="22"/>
                <w:rtl/>
              </w:rPr>
              <w:t>נותן שירות</w:t>
            </w:r>
          </w:p>
        </w:tc>
        <w:tc>
          <w:tcPr>
            <w:tcW w:w="270" w:type="dxa"/>
          </w:tcPr>
          <w:p w14:paraId="0D739C52" w14:textId="77777777" w:rsidR="00630C25" w:rsidRPr="00BC22AB" w:rsidRDefault="00630C25" w:rsidP="007E74F2">
            <w:pPr>
              <w:pStyle w:val="Normal1"/>
              <w:spacing w:after="120" w:line="320" w:lineRule="atLeast"/>
              <w:ind w:left="0" w:right="425"/>
              <w:rPr>
                <w:rFonts w:asciiTheme="minorBidi" w:hAnsiTheme="minorBidi" w:cstheme="minorBidi"/>
                <w:sz w:val="22"/>
                <w:szCs w:val="22"/>
                <w:rtl/>
              </w:rPr>
            </w:pPr>
            <w:r w:rsidRPr="00BC22AB">
              <w:rPr>
                <w:rFonts w:asciiTheme="minorBidi" w:hAnsiTheme="minorBidi" w:cstheme="minorBidi"/>
                <w:sz w:val="22"/>
                <w:szCs w:val="22"/>
                <w:rtl/>
              </w:rPr>
              <w:t>-</w:t>
            </w:r>
          </w:p>
        </w:tc>
        <w:tc>
          <w:tcPr>
            <w:tcW w:w="7371" w:type="dxa"/>
          </w:tcPr>
          <w:p w14:paraId="2740A239" w14:textId="77777777" w:rsidR="00630C25" w:rsidRPr="00BC22AB" w:rsidRDefault="00630C25" w:rsidP="007E74F2">
            <w:pPr>
              <w:pStyle w:val="Normal1"/>
              <w:spacing w:after="120" w:line="320" w:lineRule="atLeast"/>
              <w:ind w:left="0" w:right="425"/>
              <w:rPr>
                <w:rFonts w:asciiTheme="minorBidi" w:hAnsiTheme="minorBidi" w:cstheme="minorBidi"/>
                <w:sz w:val="22"/>
                <w:szCs w:val="22"/>
                <w:rtl/>
              </w:rPr>
            </w:pPr>
            <w:r w:rsidRPr="00BC22AB">
              <w:rPr>
                <w:rFonts w:asciiTheme="minorBidi" w:hAnsiTheme="minorBidi" w:cstheme="minorBidi"/>
                <w:sz w:val="22"/>
                <w:szCs w:val="22"/>
                <w:rtl/>
              </w:rPr>
              <w:t xml:space="preserve">כל אדם הפועל מול המשרד מטעם המציע </w:t>
            </w:r>
            <w:r w:rsidRPr="00BC22AB">
              <w:rPr>
                <w:rFonts w:asciiTheme="minorBidi" w:hAnsiTheme="minorBidi" w:cstheme="minorBidi"/>
                <w:noProof/>
                <w:sz w:val="22"/>
                <w:szCs w:val="22"/>
                <w:rtl/>
              </w:rPr>
              <w:t>; עובד המציע ו/או מי מקבלני המשנה ו/או צדדים שלישיים שיגוייסו מטעם / ברשות המציע או מי מטעמו לצורך מתן אי אלו מהשירותים המבוקשים מכח מכרז זה.</w:t>
            </w:r>
          </w:p>
        </w:tc>
      </w:tr>
      <w:tr w:rsidR="00931FC8" w:rsidRPr="00BC22AB" w14:paraId="7CAC91A4" w14:textId="77777777" w:rsidTr="001142DD">
        <w:tc>
          <w:tcPr>
            <w:tcW w:w="2459" w:type="dxa"/>
          </w:tcPr>
          <w:p w14:paraId="0471C58C" w14:textId="77777777" w:rsidR="00931FC8" w:rsidRPr="00BC22AB" w:rsidRDefault="00931FC8" w:rsidP="00931FC8">
            <w:pPr>
              <w:pStyle w:val="Normal1"/>
              <w:spacing w:after="120" w:line="320" w:lineRule="atLeast"/>
              <w:ind w:left="0" w:right="425"/>
              <w:jc w:val="left"/>
              <w:rPr>
                <w:rFonts w:asciiTheme="minorBidi" w:hAnsiTheme="minorBidi" w:cstheme="minorBidi"/>
                <w:b/>
                <w:bCs/>
                <w:sz w:val="22"/>
                <w:szCs w:val="22"/>
                <w:rtl/>
              </w:rPr>
            </w:pPr>
            <w:r w:rsidRPr="00BC22AB">
              <w:rPr>
                <w:rFonts w:asciiTheme="minorBidi" w:hAnsiTheme="minorBidi" w:cstheme="minorBidi"/>
                <w:b/>
                <w:bCs/>
                <w:sz w:val="22"/>
                <w:szCs w:val="22"/>
                <w:rtl/>
              </w:rPr>
              <w:t>ספק זוכה</w:t>
            </w:r>
          </w:p>
        </w:tc>
        <w:tc>
          <w:tcPr>
            <w:tcW w:w="270" w:type="dxa"/>
          </w:tcPr>
          <w:p w14:paraId="1BB436F2" w14:textId="77777777" w:rsidR="00931FC8" w:rsidRPr="00BC22AB" w:rsidRDefault="00931FC8" w:rsidP="00931FC8">
            <w:pPr>
              <w:pStyle w:val="Normal1"/>
              <w:spacing w:after="120" w:line="320" w:lineRule="atLeast"/>
              <w:ind w:left="0" w:right="425"/>
              <w:rPr>
                <w:rFonts w:asciiTheme="minorBidi" w:hAnsiTheme="minorBidi" w:cstheme="minorBidi"/>
                <w:sz w:val="22"/>
                <w:szCs w:val="22"/>
                <w:rtl/>
              </w:rPr>
            </w:pPr>
            <w:r w:rsidRPr="00BC22AB">
              <w:rPr>
                <w:rFonts w:asciiTheme="minorBidi" w:hAnsiTheme="minorBidi" w:cstheme="minorBidi"/>
                <w:sz w:val="22"/>
                <w:szCs w:val="22"/>
                <w:rtl/>
              </w:rPr>
              <w:t>-</w:t>
            </w:r>
          </w:p>
        </w:tc>
        <w:tc>
          <w:tcPr>
            <w:tcW w:w="7371" w:type="dxa"/>
          </w:tcPr>
          <w:p w14:paraId="6BACA665" w14:textId="77777777" w:rsidR="00931FC8" w:rsidRDefault="00931FC8" w:rsidP="00931FC8">
            <w:pPr>
              <w:pStyle w:val="Normal1"/>
              <w:spacing w:after="120" w:line="320" w:lineRule="atLeast"/>
              <w:ind w:left="0" w:right="425"/>
              <w:rPr>
                <w:rFonts w:asciiTheme="minorBidi" w:hAnsiTheme="minorBidi" w:cstheme="minorBidi"/>
                <w:sz w:val="22"/>
                <w:szCs w:val="22"/>
                <w:rtl/>
              </w:rPr>
            </w:pPr>
            <w:r w:rsidRPr="00BC22AB">
              <w:rPr>
                <w:rFonts w:asciiTheme="minorBidi" w:hAnsiTheme="minorBidi" w:cstheme="minorBidi"/>
                <w:sz w:val="22"/>
                <w:szCs w:val="22"/>
                <w:rtl/>
              </w:rPr>
              <w:t>מציע אשר הצעתו עומדת בדרישות הסף והאיכות במכרז, והצעתו נבחרה על ידי המשרד כהצעה הזוכה</w:t>
            </w:r>
            <w:r>
              <w:rPr>
                <w:rFonts w:asciiTheme="minorBidi" w:hAnsiTheme="minorBidi" w:cstheme="minorBidi" w:hint="cs"/>
                <w:sz w:val="22"/>
                <w:szCs w:val="22"/>
                <w:rtl/>
              </w:rPr>
              <w:t>.</w:t>
            </w:r>
          </w:p>
          <w:p w14:paraId="597871A4" w14:textId="77777777" w:rsidR="00931FC8" w:rsidRPr="00BC22AB" w:rsidRDefault="00931FC8" w:rsidP="00931FC8">
            <w:pPr>
              <w:pStyle w:val="Normal1"/>
              <w:spacing w:after="120" w:line="320" w:lineRule="atLeast"/>
              <w:ind w:left="0" w:right="425"/>
              <w:rPr>
                <w:rFonts w:asciiTheme="minorBidi" w:hAnsiTheme="minorBidi" w:cstheme="minorBidi"/>
                <w:sz w:val="22"/>
                <w:szCs w:val="22"/>
                <w:rtl/>
              </w:rPr>
            </w:pPr>
          </w:p>
        </w:tc>
      </w:tr>
    </w:tbl>
    <w:p w14:paraId="2BDCCEAF" w14:textId="77777777" w:rsidR="00167323" w:rsidRDefault="00167323">
      <w:r>
        <w:br w:type="page"/>
      </w:r>
    </w:p>
    <w:p w14:paraId="4FA915D1" w14:textId="77777777" w:rsidR="00630C25" w:rsidRPr="00BC22AB" w:rsidRDefault="00630C25" w:rsidP="00630C25">
      <w:pPr>
        <w:pStyle w:val="21"/>
        <w:rPr>
          <w:rtl/>
        </w:rPr>
      </w:pPr>
      <w:r w:rsidRPr="00BC22AB">
        <w:rPr>
          <w:rtl/>
        </w:rPr>
        <w:t>מנהלה</w:t>
      </w:r>
      <w:bookmarkEnd w:id="11"/>
      <w:r>
        <w:rPr>
          <w:rFonts w:hint="cs"/>
          <w:rtl/>
        </w:rPr>
        <w:t xml:space="preserve"> (</w:t>
      </w:r>
      <w:r>
        <w:t>M</w:t>
      </w:r>
      <w:r>
        <w:rPr>
          <w:rFonts w:hint="cs"/>
          <w:rtl/>
        </w:rPr>
        <w:t>)</w:t>
      </w:r>
    </w:p>
    <w:p w14:paraId="24B6DC47" w14:textId="77777777" w:rsidR="00630C25" w:rsidRPr="009B5687" w:rsidRDefault="00630C25" w:rsidP="00630C25">
      <w:pPr>
        <w:pStyle w:val="3"/>
        <w:rPr>
          <w:rtl/>
        </w:rPr>
      </w:pPr>
      <w:bookmarkStart w:id="12" w:name="_Ref185146754"/>
      <w:bookmarkStart w:id="13" w:name="_Ref323627608"/>
      <w:bookmarkStart w:id="14" w:name="_Ref314581444"/>
      <w:r w:rsidRPr="009B5687">
        <w:rPr>
          <w:rtl/>
        </w:rPr>
        <w:t>מסמכי המכרז</w:t>
      </w:r>
    </w:p>
    <w:p w14:paraId="162D521B" w14:textId="77777777" w:rsidR="00630C25" w:rsidRDefault="00630C25" w:rsidP="00E52130">
      <w:pPr>
        <w:pStyle w:val="4"/>
        <w:tabs>
          <w:tab w:val="clear" w:pos="2279"/>
          <w:tab w:val="num" w:pos="2704"/>
        </w:tabs>
        <w:ind w:left="2632"/>
        <w:jc w:val="both"/>
        <w:rPr>
          <w:rtl/>
        </w:rPr>
      </w:pPr>
      <w:r>
        <w:rPr>
          <w:rFonts w:cs="Arial" w:hint="cs"/>
          <w:rtl/>
        </w:rPr>
        <w:t>מסמכי</w:t>
      </w:r>
      <w:r>
        <w:rPr>
          <w:rFonts w:cs="Arial"/>
          <w:rtl/>
        </w:rPr>
        <w:t xml:space="preserve"> </w:t>
      </w:r>
      <w:r>
        <w:rPr>
          <w:rFonts w:cs="Arial" w:hint="cs"/>
          <w:rtl/>
        </w:rPr>
        <w:t>המכרז</w:t>
      </w:r>
      <w:r>
        <w:rPr>
          <w:rFonts w:cs="Arial"/>
          <w:rtl/>
        </w:rPr>
        <w:t xml:space="preserve"> </w:t>
      </w:r>
      <w:r>
        <w:rPr>
          <w:rFonts w:cs="Arial" w:hint="cs"/>
          <w:rtl/>
        </w:rPr>
        <w:t>ניתנים</w:t>
      </w:r>
      <w:r>
        <w:rPr>
          <w:rFonts w:cs="Arial"/>
          <w:rtl/>
        </w:rPr>
        <w:t xml:space="preserve">  </w:t>
      </w:r>
      <w:r>
        <w:rPr>
          <w:rFonts w:cs="Arial" w:hint="cs"/>
          <w:rtl/>
        </w:rPr>
        <w:t>לצפייה</w:t>
      </w:r>
      <w:r>
        <w:rPr>
          <w:rFonts w:cs="Arial"/>
          <w:rtl/>
        </w:rPr>
        <w:t xml:space="preserve"> </w:t>
      </w:r>
      <w:r>
        <w:rPr>
          <w:rFonts w:cs="Arial" w:hint="cs"/>
          <w:rtl/>
        </w:rPr>
        <w:t>ולהורדה</w:t>
      </w:r>
      <w:r>
        <w:rPr>
          <w:rFonts w:cs="Arial"/>
          <w:rtl/>
        </w:rPr>
        <w:t xml:space="preserve"> </w:t>
      </w:r>
      <w:r>
        <w:rPr>
          <w:rFonts w:cs="Arial" w:hint="cs"/>
          <w:rtl/>
        </w:rPr>
        <w:t>באתר</w:t>
      </w:r>
      <w:r>
        <w:rPr>
          <w:rFonts w:cs="Arial"/>
          <w:rtl/>
        </w:rPr>
        <w:t xml:space="preserve"> </w:t>
      </w:r>
      <w:r>
        <w:rPr>
          <w:rFonts w:cs="Arial" w:hint="cs"/>
          <w:rtl/>
        </w:rPr>
        <w:t>בכתובת</w:t>
      </w:r>
      <w:r>
        <w:rPr>
          <w:rFonts w:cs="Arial"/>
          <w:rtl/>
        </w:rPr>
        <w:t xml:space="preserve">: </w:t>
      </w:r>
      <w:r>
        <w:t>www.health.gov.il</w:t>
      </w:r>
      <w:r>
        <w:rPr>
          <w:rFonts w:cs="Arial"/>
          <w:rtl/>
        </w:rPr>
        <w:t xml:space="preserve"> </w:t>
      </w:r>
      <w:r>
        <w:rPr>
          <w:rFonts w:cs="Arial" w:hint="cs"/>
          <w:rtl/>
        </w:rPr>
        <w:t>בעמוד</w:t>
      </w:r>
      <w:r>
        <w:rPr>
          <w:rFonts w:cs="Arial"/>
          <w:rtl/>
        </w:rPr>
        <w:t xml:space="preserve"> "</w:t>
      </w:r>
      <w:r>
        <w:rPr>
          <w:rFonts w:cs="Arial" w:hint="cs"/>
          <w:rtl/>
        </w:rPr>
        <w:t>מכרזים</w:t>
      </w:r>
      <w:r>
        <w:rPr>
          <w:rFonts w:cs="Arial"/>
          <w:rtl/>
        </w:rPr>
        <w:t xml:space="preserve">". </w:t>
      </w:r>
    </w:p>
    <w:p w14:paraId="63B3A621" w14:textId="77777777" w:rsidR="00630C25" w:rsidRDefault="00630C25" w:rsidP="00E52130">
      <w:pPr>
        <w:pStyle w:val="4"/>
        <w:tabs>
          <w:tab w:val="clear" w:pos="2279"/>
          <w:tab w:val="num" w:pos="2704"/>
        </w:tabs>
        <w:ind w:left="2632"/>
        <w:jc w:val="both"/>
        <w:rPr>
          <w:rtl/>
        </w:rPr>
      </w:pPr>
      <w:r>
        <w:rPr>
          <w:rFonts w:cs="Arial" w:hint="cs"/>
          <w:rtl/>
        </w:rPr>
        <w:t>על</w:t>
      </w:r>
      <w:r>
        <w:rPr>
          <w:rFonts w:cs="Arial"/>
          <w:rtl/>
        </w:rPr>
        <w:t xml:space="preserve"> </w:t>
      </w:r>
      <w:r>
        <w:rPr>
          <w:rFonts w:cs="Arial" w:hint="cs"/>
          <w:rtl/>
        </w:rPr>
        <w:t>המציע</w:t>
      </w:r>
      <w:r>
        <w:rPr>
          <w:rFonts w:cs="Arial"/>
          <w:rtl/>
        </w:rPr>
        <w:t xml:space="preserve"> </w:t>
      </w:r>
      <w:r>
        <w:rPr>
          <w:rFonts w:cs="Arial" w:hint="cs"/>
          <w:rtl/>
        </w:rPr>
        <w:t>המעוניין</w:t>
      </w:r>
      <w:r>
        <w:rPr>
          <w:rFonts w:cs="Arial"/>
          <w:rtl/>
        </w:rPr>
        <w:t xml:space="preserve"> </w:t>
      </w:r>
      <w:r>
        <w:rPr>
          <w:rFonts w:cs="Arial" w:hint="cs"/>
          <w:rtl/>
        </w:rPr>
        <w:t>להשתתף</w:t>
      </w:r>
      <w:r>
        <w:rPr>
          <w:rFonts w:cs="Arial"/>
          <w:rtl/>
        </w:rPr>
        <w:t xml:space="preserve"> </w:t>
      </w:r>
      <w:r>
        <w:rPr>
          <w:rFonts w:cs="Arial" w:hint="cs"/>
          <w:rtl/>
        </w:rPr>
        <w:t>במכרז</w:t>
      </w:r>
      <w:r>
        <w:rPr>
          <w:rFonts w:cs="Arial"/>
          <w:rtl/>
        </w:rPr>
        <w:t xml:space="preserve"> </w:t>
      </w:r>
      <w:r>
        <w:rPr>
          <w:rFonts w:cs="Arial" w:hint="cs"/>
          <w:rtl/>
        </w:rPr>
        <w:t>להשאיר</w:t>
      </w:r>
      <w:r>
        <w:rPr>
          <w:rFonts w:cs="Arial"/>
          <w:rtl/>
        </w:rPr>
        <w:t xml:space="preserve"> </w:t>
      </w:r>
      <w:r>
        <w:rPr>
          <w:rFonts w:cs="Arial" w:hint="cs"/>
          <w:rtl/>
        </w:rPr>
        <w:t>פרטי</w:t>
      </w:r>
      <w:r>
        <w:rPr>
          <w:rFonts w:cs="Arial"/>
          <w:rtl/>
        </w:rPr>
        <w:t xml:space="preserve"> </w:t>
      </w:r>
      <w:r>
        <w:rPr>
          <w:rFonts w:cs="Arial" w:hint="cs"/>
          <w:rtl/>
        </w:rPr>
        <w:t>התקשרות</w:t>
      </w:r>
      <w:r>
        <w:rPr>
          <w:rFonts w:cs="Arial"/>
          <w:rtl/>
        </w:rPr>
        <w:t xml:space="preserve"> </w:t>
      </w:r>
      <w:r>
        <w:rPr>
          <w:rFonts w:cs="Arial" w:hint="cs"/>
          <w:rtl/>
        </w:rPr>
        <w:t>עם</w:t>
      </w:r>
      <w:r>
        <w:rPr>
          <w:rFonts w:cs="Arial"/>
          <w:rtl/>
        </w:rPr>
        <w:t xml:space="preserve"> </w:t>
      </w:r>
      <w:r>
        <w:rPr>
          <w:rFonts w:cs="Arial" w:hint="cs"/>
          <w:rtl/>
        </w:rPr>
        <w:t>המציע</w:t>
      </w:r>
      <w:r>
        <w:rPr>
          <w:rFonts w:cs="Arial"/>
          <w:rtl/>
        </w:rPr>
        <w:t xml:space="preserve"> (</w:t>
      </w:r>
      <w:r>
        <w:rPr>
          <w:rFonts w:cs="Arial" w:hint="cs"/>
          <w:rtl/>
        </w:rPr>
        <w:t>שם</w:t>
      </w:r>
      <w:r>
        <w:rPr>
          <w:rFonts w:cs="Arial"/>
          <w:rtl/>
        </w:rPr>
        <w:t xml:space="preserve"> </w:t>
      </w:r>
      <w:r>
        <w:rPr>
          <w:rFonts w:cs="Arial" w:hint="cs"/>
          <w:rtl/>
        </w:rPr>
        <w:t>המציע</w:t>
      </w:r>
      <w:r>
        <w:rPr>
          <w:rFonts w:cs="Arial"/>
          <w:rtl/>
        </w:rPr>
        <w:t xml:space="preserve">, </w:t>
      </w:r>
      <w:r>
        <w:rPr>
          <w:rFonts w:cs="Arial" w:hint="cs"/>
          <w:rtl/>
        </w:rPr>
        <w:t>מס</w:t>
      </w:r>
      <w:r>
        <w:rPr>
          <w:rFonts w:cs="Arial"/>
          <w:rtl/>
        </w:rPr>
        <w:t xml:space="preserve">' </w:t>
      </w:r>
      <w:r>
        <w:rPr>
          <w:rFonts w:cs="Arial" w:hint="cs"/>
          <w:rtl/>
        </w:rPr>
        <w:t>טלפון</w:t>
      </w:r>
      <w:r>
        <w:rPr>
          <w:rFonts w:cs="Arial"/>
          <w:rtl/>
        </w:rPr>
        <w:t xml:space="preserve">, </w:t>
      </w:r>
      <w:r>
        <w:rPr>
          <w:rFonts w:cs="Arial" w:hint="cs"/>
          <w:rtl/>
        </w:rPr>
        <w:t>מס</w:t>
      </w:r>
      <w:r>
        <w:rPr>
          <w:rFonts w:cs="Arial"/>
          <w:rtl/>
        </w:rPr>
        <w:t xml:space="preserve">' </w:t>
      </w:r>
      <w:r>
        <w:rPr>
          <w:rFonts w:cs="Arial" w:hint="cs"/>
          <w:rtl/>
        </w:rPr>
        <w:t>פקס</w:t>
      </w:r>
      <w:r>
        <w:rPr>
          <w:rFonts w:cs="Arial"/>
          <w:rtl/>
        </w:rPr>
        <w:t xml:space="preserve">, </w:t>
      </w:r>
      <w:r>
        <w:rPr>
          <w:rFonts w:cs="Arial" w:hint="cs"/>
          <w:rtl/>
        </w:rPr>
        <w:t>כתובת</w:t>
      </w:r>
      <w:r>
        <w:rPr>
          <w:rFonts w:cs="Arial"/>
          <w:rtl/>
        </w:rPr>
        <w:t xml:space="preserve"> </w:t>
      </w:r>
      <w:r>
        <w:rPr>
          <w:rFonts w:cs="Arial" w:hint="cs"/>
          <w:rtl/>
        </w:rPr>
        <w:t>דואר</w:t>
      </w:r>
      <w:r>
        <w:rPr>
          <w:rFonts w:cs="Arial"/>
          <w:rtl/>
        </w:rPr>
        <w:t xml:space="preserve"> </w:t>
      </w:r>
      <w:r>
        <w:rPr>
          <w:rFonts w:cs="Arial" w:hint="cs"/>
          <w:rtl/>
        </w:rPr>
        <w:t>אלקטרוני</w:t>
      </w:r>
      <w:r>
        <w:rPr>
          <w:rFonts w:cs="Arial"/>
          <w:rtl/>
        </w:rPr>
        <w:t xml:space="preserve">, </w:t>
      </w:r>
      <w:r>
        <w:rPr>
          <w:rFonts w:cs="Arial" w:hint="cs"/>
          <w:rtl/>
        </w:rPr>
        <w:t>שם</w:t>
      </w:r>
      <w:r>
        <w:rPr>
          <w:rFonts w:cs="Arial"/>
          <w:rtl/>
        </w:rPr>
        <w:t xml:space="preserve"> </w:t>
      </w:r>
      <w:r>
        <w:rPr>
          <w:rFonts w:cs="Arial" w:hint="cs"/>
          <w:rtl/>
        </w:rPr>
        <w:t>איש</w:t>
      </w:r>
      <w:r>
        <w:rPr>
          <w:rFonts w:cs="Arial"/>
          <w:rtl/>
        </w:rPr>
        <w:t xml:space="preserve"> </w:t>
      </w:r>
      <w:r>
        <w:rPr>
          <w:rFonts w:cs="Arial" w:hint="cs"/>
          <w:rtl/>
        </w:rPr>
        <w:t>הקשר</w:t>
      </w:r>
      <w:r>
        <w:rPr>
          <w:rFonts w:cs="Arial"/>
          <w:rtl/>
        </w:rPr>
        <w:t xml:space="preserve">). </w:t>
      </w:r>
      <w:r>
        <w:rPr>
          <w:rFonts w:cs="Arial" w:hint="cs"/>
          <w:rtl/>
        </w:rPr>
        <w:t>יש</w:t>
      </w:r>
      <w:r>
        <w:rPr>
          <w:rFonts w:cs="Arial"/>
          <w:rtl/>
        </w:rPr>
        <w:t xml:space="preserve"> </w:t>
      </w:r>
      <w:r>
        <w:rPr>
          <w:rFonts w:cs="Arial" w:hint="cs"/>
          <w:rtl/>
        </w:rPr>
        <w:t>לשלוח</w:t>
      </w:r>
      <w:r>
        <w:rPr>
          <w:rFonts w:cs="Arial"/>
          <w:rtl/>
        </w:rPr>
        <w:t xml:space="preserve"> </w:t>
      </w:r>
      <w:r>
        <w:rPr>
          <w:rFonts w:cs="Arial" w:hint="cs"/>
          <w:rtl/>
        </w:rPr>
        <w:t>פרטים</w:t>
      </w:r>
      <w:r>
        <w:rPr>
          <w:rFonts w:cs="Arial"/>
          <w:rtl/>
        </w:rPr>
        <w:t xml:space="preserve"> </w:t>
      </w:r>
      <w:r>
        <w:rPr>
          <w:rFonts w:cs="Arial" w:hint="cs"/>
          <w:rtl/>
        </w:rPr>
        <w:t>אלה</w:t>
      </w:r>
      <w:r>
        <w:rPr>
          <w:rFonts w:cs="Arial"/>
          <w:rtl/>
        </w:rPr>
        <w:t xml:space="preserve"> </w:t>
      </w:r>
      <w:r>
        <w:rPr>
          <w:rFonts w:cs="Arial" w:hint="cs"/>
          <w:rtl/>
        </w:rPr>
        <w:t>גם</w:t>
      </w:r>
      <w:r>
        <w:rPr>
          <w:rFonts w:cs="Arial"/>
          <w:rtl/>
        </w:rPr>
        <w:t xml:space="preserve"> </w:t>
      </w:r>
      <w:r>
        <w:rPr>
          <w:rFonts w:cs="Arial" w:hint="cs"/>
          <w:rtl/>
        </w:rPr>
        <w:t>לכתובת</w:t>
      </w:r>
      <w:r>
        <w:rPr>
          <w:rFonts w:cs="Arial"/>
          <w:rtl/>
        </w:rPr>
        <w:t xml:space="preserve"> </w:t>
      </w:r>
      <w:r>
        <w:rPr>
          <w:rFonts w:cs="Arial" w:hint="cs"/>
          <w:rtl/>
        </w:rPr>
        <w:t>הדואר</w:t>
      </w:r>
      <w:r>
        <w:rPr>
          <w:rFonts w:cs="Arial"/>
          <w:rtl/>
        </w:rPr>
        <w:t xml:space="preserve"> </w:t>
      </w:r>
      <w:r>
        <w:rPr>
          <w:rFonts w:cs="Arial" w:hint="cs"/>
          <w:rtl/>
        </w:rPr>
        <w:t>האלקטרוני</w:t>
      </w:r>
      <w:r>
        <w:rPr>
          <w:rFonts w:cs="Arial"/>
          <w:rtl/>
        </w:rPr>
        <w:t xml:space="preserve"> </w:t>
      </w:r>
      <w:r>
        <w:t>it.tenders@moh.gov.il</w:t>
      </w:r>
      <w:r>
        <w:rPr>
          <w:rFonts w:cs="Arial"/>
          <w:rtl/>
        </w:rPr>
        <w:t xml:space="preserve"> </w:t>
      </w:r>
      <w:r>
        <w:rPr>
          <w:rFonts w:cs="Arial" w:hint="cs"/>
          <w:rtl/>
        </w:rPr>
        <w:t>ולציין</w:t>
      </w:r>
      <w:r>
        <w:rPr>
          <w:rFonts w:cs="Arial"/>
          <w:rtl/>
        </w:rPr>
        <w:t xml:space="preserve"> </w:t>
      </w:r>
      <w:r>
        <w:rPr>
          <w:rFonts w:cs="Arial" w:hint="cs"/>
          <w:rtl/>
        </w:rPr>
        <w:t>בדוא</w:t>
      </w:r>
      <w:r>
        <w:rPr>
          <w:rFonts w:cs="Arial"/>
          <w:rtl/>
        </w:rPr>
        <w:t>"</w:t>
      </w:r>
      <w:r>
        <w:rPr>
          <w:rFonts w:cs="Arial" w:hint="cs"/>
          <w:rtl/>
        </w:rPr>
        <w:t>ל</w:t>
      </w:r>
      <w:r>
        <w:rPr>
          <w:rFonts w:cs="Arial"/>
          <w:rtl/>
        </w:rPr>
        <w:t xml:space="preserve"> – </w:t>
      </w:r>
      <w:r>
        <w:rPr>
          <w:rFonts w:cs="Arial" w:hint="cs"/>
          <w:rtl/>
        </w:rPr>
        <w:t>בקשה</w:t>
      </w:r>
      <w:r>
        <w:rPr>
          <w:rFonts w:cs="Arial"/>
          <w:rtl/>
        </w:rPr>
        <w:t xml:space="preserve"> </w:t>
      </w:r>
      <w:r>
        <w:rPr>
          <w:rFonts w:cs="Arial" w:hint="cs"/>
          <w:rtl/>
        </w:rPr>
        <w:t>לרישום</w:t>
      </w:r>
      <w:r>
        <w:rPr>
          <w:rFonts w:cs="Arial"/>
          <w:rtl/>
        </w:rPr>
        <w:t xml:space="preserve"> </w:t>
      </w:r>
      <w:r>
        <w:rPr>
          <w:rFonts w:cs="Arial" w:hint="cs"/>
          <w:rtl/>
        </w:rPr>
        <w:t>עבור</w:t>
      </w:r>
      <w:r>
        <w:rPr>
          <w:rFonts w:cs="Arial"/>
          <w:rtl/>
        </w:rPr>
        <w:t xml:space="preserve"> </w:t>
      </w:r>
      <w:r>
        <w:rPr>
          <w:rFonts w:cs="Arial" w:hint="cs"/>
          <w:rtl/>
        </w:rPr>
        <w:t>המכרז</w:t>
      </w:r>
      <w:r>
        <w:rPr>
          <w:rFonts w:cs="Arial"/>
          <w:rtl/>
        </w:rPr>
        <w:t xml:space="preserve"> (</w:t>
      </w:r>
      <w:r>
        <w:rPr>
          <w:rFonts w:cs="Arial" w:hint="cs"/>
          <w:rtl/>
        </w:rPr>
        <w:t>כולל</w:t>
      </w:r>
      <w:r>
        <w:rPr>
          <w:rFonts w:cs="Arial"/>
          <w:rtl/>
        </w:rPr>
        <w:t xml:space="preserve"> </w:t>
      </w:r>
      <w:r>
        <w:rPr>
          <w:rFonts w:cs="Arial" w:hint="cs"/>
          <w:rtl/>
        </w:rPr>
        <w:t>מספר</w:t>
      </w:r>
      <w:r>
        <w:rPr>
          <w:rFonts w:cs="Arial"/>
          <w:rtl/>
        </w:rPr>
        <w:t xml:space="preserve"> </w:t>
      </w:r>
      <w:r>
        <w:rPr>
          <w:rFonts w:cs="Arial" w:hint="cs"/>
          <w:rtl/>
        </w:rPr>
        <w:t>המכרז</w:t>
      </w:r>
      <w:r>
        <w:rPr>
          <w:rFonts w:cs="Arial"/>
          <w:rtl/>
        </w:rPr>
        <w:t xml:space="preserve"> </w:t>
      </w:r>
      <w:r>
        <w:rPr>
          <w:rFonts w:cs="Arial" w:hint="cs"/>
          <w:rtl/>
        </w:rPr>
        <w:t>ושמו</w:t>
      </w:r>
      <w:r>
        <w:rPr>
          <w:rFonts w:cs="Arial"/>
          <w:rtl/>
        </w:rPr>
        <w:t xml:space="preserve">). </w:t>
      </w:r>
      <w:r>
        <w:rPr>
          <w:rFonts w:cs="Arial" w:hint="cs"/>
          <w:rtl/>
        </w:rPr>
        <w:t>מסמך</w:t>
      </w:r>
      <w:r>
        <w:rPr>
          <w:rFonts w:cs="Arial"/>
          <w:rtl/>
        </w:rPr>
        <w:t xml:space="preserve"> </w:t>
      </w:r>
      <w:r>
        <w:rPr>
          <w:rFonts w:cs="Arial" w:hint="cs"/>
          <w:rtl/>
        </w:rPr>
        <w:t>ששלח</w:t>
      </w:r>
      <w:r>
        <w:rPr>
          <w:rFonts w:cs="Arial"/>
          <w:rtl/>
        </w:rPr>
        <w:t xml:space="preserve"> </w:t>
      </w:r>
      <w:r>
        <w:rPr>
          <w:rFonts w:cs="Arial" w:hint="cs"/>
          <w:rtl/>
        </w:rPr>
        <w:t>המשרד</w:t>
      </w:r>
      <w:r>
        <w:rPr>
          <w:rFonts w:cs="Arial"/>
          <w:rtl/>
        </w:rPr>
        <w:t xml:space="preserve"> </w:t>
      </w:r>
      <w:r>
        <w:rPr>
          <w:rFonts w:cs="Arial" w:hint="cs"/>
          <w:rtl/>
        </w:rPr>
        <w:t>למספר</w:t>
      </w:r>
      <w:r>
        <w:rPr>
          <w:rFonts w:cs="Arial"/>
          <w:rtl/>
        </w:rPr>
        <w:t xml:space="preserve"> </w:t>
      </w:r>
      <w:r>
        <w:rPr>
          <w:rFonts w:cs="Arial" w:hint="cs"/>
          <w:rtl/>
        </w:rPr>
        <w:t>הפקס</w:t>
      </w:r>
      <w:r>
        <w:rPr>
          <w:rFonts w:cs="Arial"/>
          <w:rtl/>
        </w:rPr>
        <w:t xml:space="preserve"> </w:t>
      </w:r>
      <w:r>
        <w:rPr>
          <w:rFonts w:cs="Arial" w:hint="cs"/>
          <w:rtl/>
        </w:rPr>
        <w:t>או</w:t>
      </w:r>
      <w:r>
        <w:rPr>
          <w:rFonts w:cs="Arial"/>
          <w:rtl/>
        </w:rPr>
        <w:t xml:space="preserve"> </w:t>
      </w:r>
      <w:r>
        <w:rPr>
          <w:rFonts w:cs="Arial" w:hint="cs"/>
          <w:rtl/>
        </w:rPr>
        <w:t>לכתובת</w:t>
      </w:r>
      <w:r>
        <w:rPr>
          <w:rFonts w:cs="Arial"/>
          <w:rtl/>
        </w:rPr>
        <w:t xml:space="preserve"> </w:t>
      </w:r>
      <w:r>
        <w:rPr>
          <w:rFonts w:cs="Arial" w:hint="cs"/>
          <w:rtl/>
        </w:rPr>
        <w:t>הדוא</w:t>
      </w:r>
      <w:r>
        <w:rPr>
          <w:rFonts w:cs="Arial"/>
          <w:rtl/>
        </w:rPr>
        <w:t>"</w:t>
      </w:r>
      <w:r>
        <w:rPr>
          <w:rFonts w:cs="Arial" w:hint="cs"/>
          <w:rtl/>
        </w:rPr>
        <w:t>ל</w:t>
      </w:r>
      <w:r>
        <w:rPr>
          <w:rFonts w:cs="Arial"/>
          <w:rtl/>
        </w:rPr>
        <w:t xml:space="preserve"> </w:t>
      </w:r>
      <w:r>
        <w:rPr>
          <w:rFonts w:cs="Arial" w:hint="cs"/>
          <w:rtl/>
        </w:rPr>
        <w:t>של</w:t>
      </w:r>
      <w:r>
        <w:rPr>
          <w:rFonts w:cs="Arial"/>
          <w:rtl/>
        </w:rPr>
        <w:t xml:space="preserve"> </w:t>
      </w:r>
      <w:r>
        <w:rPr>
          <w:rFonts w:cs="Arial" w:hint="cs"/>
          <w:rtl/>
        </w:rPr>
        <w:t>איש</w:t>
      </w:r>
      <w:r>
        <w:rPr>
          <w:rFonts w:cs="Arial"/>
          <w:rtl/>
        </w:rPr>
        <w:t xml:space="preserve"> </w:t>
      </w:r>
      <w:r>
        <w:rPr>
          <w:rFonts w:cs="Arial" w:hint="cs"/>
          <w:rtl/>
        </w:rPr>
        <w:t>הקשר</w:t>
      </w:r>
      <w:r>
        <w:rPr>
          <w:rFonts w:cs="Arial"/>
          <w:rtl/>
        </w:rPr>
        <w:t xml:space="preserve"> </w:t>
      </w:r>
      <w:r>
        <w:rPr>
          <w:rFonts w:cs="Arial" w:hint="cs"/>
          <w:rtl/>
        </w:rPr>
        <w:t>של</w:t>
      </w:r>
      <w:r>
        <w:rPr>
          <w:rFonts w:cs="Arial"/>
          <w:rtl/>
        </w:rPr>
        <w:t xml:space="preserve"> </w:t>
      </w:r>
      <w:r>
        <w:rPr>
          <w:rFonts w:cs="Arial" w:hint="cs"/>
          <w:rtl/>
        </w:rPr>
        <w:t>המציע</w:t>
      </w:r>
      <w:r>
        <w:rPr>
          <w:rFonts w:cs="Arial"/>
          <w:rtl/>
        </w:rPr>
        <w:t xml:space="preserve"> </w:t>
      </w:r>
      <w:r>
        <w:rPr>
          <w:rFonts w:cs="Arial" w:hint="cs"/>
          <w:rtl/>
        </w:rPr>
        <w:t>ייחשב</w:t>
      </w:r>
      <w:r>
        <w:rPr>
          <w:rFonts w:cs="Arial"/>
          <w:rtl/>
        </w:rPr>
        <w:t xml:space="preserve"> </w:t>
      </w:r>
      <w:r>
        <w:rPr>
          <w:rFonts w:cs="Arial" w:hint="cs"/>
          <w:rtl/>
        </w:rPr>
        <w:t>כאילו</w:t>
      </w:r>
      <w:r>
        <w:rPr>
          <w:rFonts w:cs="Arial"/>
          <w:rtl/>
        </w:rPr>
        <w:t xml:space="preserve"> </w:t>
      </w:r>
      <w:r>
        <w:rPr>
          <w:rFonts w:cs="Arial" w:hint="cs"/>
          <w:rtl/>
        </w:rPr>
        <w:t>התקבל</w:t>
      </w:r>
      <w:r>
        <w:rPr>
          <w:rFonts w:cs="Arial"/>
          <w:rtl/>
        </w:rPr>
        <w:t xml:space="preserve"> </w:t>
      </w:r>
      <w:r>
        <w:rPr>
          <w:rFonts w:cs="Arial" w:hint="cs"/>
          <w:rtl/>
        </w:rPr>
        <w:t>בידי</w:t>
      </w:r>
      <w:r>
        <w:rPr>
          <w:rFonts w:cs="Arial"/>
          <w:rtl/>
        </w:rPr>
        <w:t xml:space="preserve"> </w:t>
      </w:r>
      <w:r>
        <w:rPr>
          <w:rFonts w:cs="Arial" w:hint="cs"/>
          <w:rtl/>
        </w:rPr>
        <w:t>המציע</w:t>
      </w:r>
      <w:r>
        <w:rPr>
          <w:rFonts w:cs="Arial"/>
          <w:rtl/>
        </w:rPr>
        <w:t>.</w:t>
      </w:r>
    </w:p>
    <w:p w14:paraId="7DF93566" w14:textId="77777777" w:rsidR="00630C25" w:rsidRDefault="00630C25" w:rsidP="00E52130">
      <w:pPr>
        <w:pStyle w:val="4"/>
        <w:tabs>
          <w:tab w:val="clear" w:pos="2279"/>
          <w:tab w:val="num" w:pos="2704"/>
        </w:tabs>
        <w:ind w:left="2632"/>
        <w:jc w:val="both"/>
        <w:rPr>
          <w:rtl/>
        </w:rPr>
      </w:pPr>
      <w:r>
        <w:rPr>
          <w:rFonts w:cs="Arial" w:hint="cs"/>
          <w:rtl/>
        </w:rPr>
        <w:t>המשרד</w:t>
      </w:r>
      <w:r>
        <w:rPr>
          <w:rFonts w:cs="Arial"/>
          <w:rtl/>
        </w:rPr>
        <w:t xml:space="preserve"> </w:t>
      </w:r>
      <w:r>
        <w:rPr>
          <w:rFonts w:cs="Arial" w:hint="cs"/>
          <w:rtl/>
        </w:rPr>
        <w:t>שומר</w:t>
      </w:r>
      <w:r>
        <w:rPr>
          <w:rFonts w:cs="Arial"/>
          <w:rtl/>
        </w:rPr>
        <w:t xml:space="preserve"> </w:t>
      </w:r>
      <w:r>
        <w:rPr>
          <w:rFonts w:cs="Arial" w:hint="cs"/>
          <w:rtl/>
        </w:rPr>
        <w:t>לעצמו</w:t>
      </w:r>
      <w:r>
        <w:rPr>
          <w:rFonts w:cs="Arial"/>
          <w:rtl/>
        </w:rPr>
        <w:t xml:space="preserve"> </w:t>
      </w:r>
      <w:r>
        <w:rPr>
          <w:rFonts w:cs="Arial" w:hint="cs"/>
          <w:rtl/>
        </w:rPr>
        <w:t>את</w:t>
      </w:r>
      <w:r>
        <w:rPr>
          <w:rFonts w:cs="Arial"/>
          <w:rtl/>
        </w:rPr>
        <w:t xml:space="preserve"> </w:t>
      </w:r>
      <w:r>
        <w:rPr>
          <w:rFonts w:cs="Arial" w:hint="cs"/>
          <w:rtl/>
        </w:rPr>
        <w:t>הזכות</w:t>
      </w:r>
      <w:r>
        <w:rPr>
          <w:rFonts w:cs="Arial"/>
          <w:rtl/>
        </w:rPr>
        <w:t xml:space="preserve"> </w:t>
      </w:r>
      <w:r>
        <w:rPr>
          <w:rFonts w:cs="Arial" w:hint="cs"/>
          <w:rtl/>
        </w:rPr>
        <w:t>לעשות</w:t>
      </w:r>
      <w:r>
        <w:rPr>
          <w:rFonts w:cs="Arial"/>
          <w:rtl/>
        </w:rPr>
        <w:t xml:space="preserve"> </w:t>
      </w:r>
      <w:r>
        <w:rPr>
          <w:rFonts w:cs="Arial" w:hint="cs"/>
          <w:rtl/>
        </w:rPr>
        <w:t>שינויים</w:t>
      </w:r>
      <w:r>
        <w:rPr>
          <w:rFonts w:cs="Arial"/>
          <w:rtl/>
        </w:rPr>
        <w:t xml:space="preserve"> </w:t>
      </w:r>
      <w:r>
        <w:rPr>
          <w:rFonts w:cs="Arial" w:hint="cs"/>
          <w:rtl/>
        </w:rPr>
        <w:t>במסמכי</w:t>
      </w:r>
      <w:r>
        <w:rPr>
          <w:rFonts w:cs="Arial"/>
          <w:rtl/>
        </w:rPr>
        <w:t xml:space="preserve"> </w:t>
      </w:r>
      <w:r>
        <w:rPr>
          <w:rFonts w:cs="Arial" w:hint="cs"/>
          <w:rtl/>
        </w:rPr>
        <w:t>המכרז</w:t>
      </w:r>
      <w:r>
        <w:rPr>
          <w:rFonts w:cs="Arial"/>
          <w:rtl/>
        </w:rPr>
        <w:t xml:space="preserve"> </w:t>
      </w:r>
      <w:r>
        <w:rPr>
          <w:rFonts w:cs="Arial" w:hint="cs"/>
          <w:rtl/>
        </w:rPr>
        <w:t>בכל</w:t>
      </w:r>
      <w:r>
        <w:rPr>
          <w:rFonts w:cs="Arial"/>
          <w:rtl/>
        </w:rPr>
        <w:t xml:space="preserve"> </w:t>
      </w:r>
      <w:r>
        <w:rPr>
          <w:rFonts w:cs="Arial" w:hint="cs"/>
          <w:rtl/>
        </w:rPr>
        <w:t>שלב</w:t>
      </w:r>
      <w:r>
        <w:rPr>
          <w:rFonts w:cs="Arial"/>
          <w:rtl/>
        </w:rPr>
        <w:t xml:space="preserve"> </w:t>
      </w:r>
      <w:r>
        <w:rPr>
          <w:rFonts w:cs="Arial" w:hint="cs"/>
          <w:rtl/>
        </w:rPr>
        <w:t>משלביו</w:t>
      </w:r>
      <w:r>
        <w:rPr>
          <w:rFonts w:cs="Arial"/>
          <w:rtl/>
        </w:rPr>
        <w:t xml:space="preserve">, </w:t>
      </w:r>
      <w:r>
        <w:rPr>
          <w:rFonts w:cs="Arial" w:hint="cs"/>
          <w:rtl/>
        </w:rPr>
        <w:t>ושינויים</w:t>
      </w:r>
      <w:r>
        <w:rPr>
          <w:rFonts w:cs="Arial"/>
          <w:rtl/>
        </w:rPr>
        <w:t xml:space="preserve"> </w:t>
      </w:r>
      <w:r>
        <w:rPr>
          <w:rFonts w:cs="Arial" w:hint="cs"/>
          <w:rtl/>
        </w:rPr>
        <w:t>אלו</w:t>
      </w:r>
      <w:r>
        <w:rPr>
          <w:rFonts w:cs="Arial"/>
          <w:rtl/>
        </w:rPr>
        <w:t xml:space="preserve"> </w:t>
      </w:r>
      <w:r>
        <w:rPr>
          <w:rFonts w:cs="Arial" w:hint="cs"/>
          <w:rtl/>
        </w:rPr>
        <w:t>יהיו</w:t>
      </w:r>
      <w:r>
        <w:rPr>
          <w:rFonts w:cs="Arial"/>
          <w:rtl/>
        </w:rPr>
        <w:t xml:space="preserve"> </w:t>
      </w:r>
      <w:r>
        <w:rPr>
          <w:rFonts w:cs="Arial" w:hint="cs"/>
          <w:rtl/>
        </w:rPr>
        <w:t>חלק</w:t>
      </w:r>
      <w:r>
        <w:rPr>
          <w:rFonts w:cs="Arial"/>
          <w:rtl/>
        </w:rPr>
        <w:t xml:space="preserve"> </w:t>
      </w:r>
      <w:r>
        <w:rPr>
          <w:rFonts w:cs="Arial" w:hint="cs"/>
          <w:rtl/>
        </w:rPr>
        <w:t>בלתי</w:t>
      </w:r>
      <w:r>
        <w:rPr>
          <w:rFonts w:cs="Arial"/>
          <w:rtl/>
        </w:rPr>
        <w:t xml:space="preserve"> </w:t>
      </w:r>
      <w:r>
        <w:rPr>
          <w:rFonts w:cs="Arial" w:hint="cs"/>
          <w:rtl/>
        </w:rPr>
        <w:t>נפרד</w:t>
      </w:r>
      <w:r>
        <w:rPr>
          <w:rFonts w:cs="Arial"/>
          <w:rtl/>
        </w:rPr>
        <w:t xml:space="preserve"> </w:t>
      </w:r>
      <w:r>
        <w:rPr>
          <w:rFonts w:cs="Arial" w:hint="cs"/>
          <w:rtl/>
        </w:rPr>
        <w:t>ממסמכי</w:t>
      </w:r>
      <w:r>
        <w:rPr>
          <w:rFonts w:cs="Arial"/>
          <w:rtl/>
        </w:rPr>
        <w:t xml:space="preserve"> </w:t>
      </w:r>
      <w:r>
        <w:rPr>
          <w:rFonts w:cs="Arial" w:hint="cs"/>
          <w:rtl/>
        </w:rPr>
        <w:t>המכרז</w:t>
      </w:r>
      <w:r>
        <w:rPr>
          <w:rFonts w:cs="Arial"/>
          <w:rtl/>
        </w:rPr>
        <w:t xml:space="preserve">. </w:t>
      </w:r>
      <w:r>
        <w:rPr>
          <w:rFonts w:cs="Arial" w:hint="cs"/>
          <w:rtl/>
        </w:rPr>
        <w:t>השינויים</w:t>
      </w:r>
      <w:r>
        <w:rPr>
          <w:rFonts w:cs="Arial"/>
          <w:rtl/>
        </w:rPr>
        <w:t xml:space="preserve"> </w:t>
      </w:r>
      <w:r>
        <w:rPr>
          <w:rFonts w:cs="Arial" w:hint="cs"/>
          <w:rtl/>
        </w:rPr>
        <w:t>יישלחו</w:t>
      </w:r>
      <w:r>
        <w:rPr>
          <w:rFonts w:cs="Arial"/>
          <w:rtl/>
        </w:rPr>
        <w:t xml:space="preserve"> </w:t>
      </w:r>
      <w:r>
        <w:rPr>
          <w:rFonts w:cs="Arial" w:hint="cs"/>
          <w:rtl/>
        </w:rPr>
        <w:t>לכל</w:t>
      </w:r>
      <w:r>
        <w:rPr>
          <w:rFonts w:cs="Arial"/>
          <w:rtl/>
        </w:rPr>
        <w:t xml:space="preserve"> </w:t>
      </w:r>
      <w:r>
        <w:rPr>
          <w:rFonts w:cs="Arial" w:hint="cs"/>
          <w:rtl/>
        </w:rPr>
        <w:t>המציעים</w:t>
      </w:r>
      <w:r>
        <w:rPr>
          <w:rFonts w:cs="Arial"/>
          <w:rtl/>
        </w:rPr>
        <w:t xml:space="preserve"> </w:t>
      </w:r>
      <w:r>
        <w:rPr>
          <w:rFonts w:cs="Arial" w:hint="cs"/>
          <w:rtl/>
        </w:rPr>
        <w:t>שהתקבל</w:t>
      </w:r>
      <w:r>
        <w:rPr>
          <w:rFonts w:cs="Arial"/>
          <w:rtl/>
        </w:rPr>
        <w:t xml:space="preserve"> </w:t>
      </w:r>
      <w:r>
        <w:rPr>
          <w:rFonts w:cs="Arial" w:hint="cs"/>
          <w:rtl/>
        </w:rPr>
        <w:t>מהם</w:t>
      </w:r>
      <w:r>
        <w:rPr>
          <w:rFonts w:cs="Arial"/>
          <w:rtl/>
        </w:rPr>
        <w:t xml:space="preserve"> </w:t>
      </w:r>
      <w:r>
        <w:rPr>
          <w:rFonts w:cs="Arial" w:hint="cs"/>
          <w:rtl/>
        </w:rPr>
        <w:t>טופס</w:t>
      </w:r>
      <w:r>
        <w:rPr>
          <w:rFonts w:cs="Arial"/>
          <w:rtl/>
        </w:rPr>
        <w:t xml:space="preserve"> </w:t>
      </w:r>
      <w:r>
        <w:rPr>
          <w:rFonts w:cs="Arial" w:hint="cs"/>
          <w:rtl/>
        </w:rPr>
        <w:t>רישום</w:t>
      </w:r>
      <w:r>
        <w:rPr>
          <w:rFonts w:cs="Arial"/>
          <w:rtl/>
        </w:rPr>
        <w:t xml:space="preserve"> </w:t>
      </w:r>
      <w:r>
        <w:rPr>
          <w:rFonts w:cs="Arial" w:hint="cs"/>
          <w:rtl/>
        </w:rPr>
        <w:t>למכרז</w:t>
      </w:r>
      <w:r>
        <w:rPr>
          <w:rFonts w:cs="Arial"/>
          <w:rtl/>
        </w:rPr>
        <w:t xml:space="preserve">. </w:t>
      </w:r>
      <w:r>
        <w:rPr>
          <w:rFonts w:cs="Arial" w:hint="cs"/>
          <w:rtl/>
        </w:rPr>
        <w:t>מובהר</w:t>
      </w:r>
      <w:r>
        <w:rPr>
          <w:rFonts w:cs="Arial"/>
          <w:rtl/>
        </w:rPr>
        <w:t xml:space="preserve"> </w:t>
      </w:r>
      <w:r>
        <w:rPr>
          <w:rFonts w:cs="Arial" w:hint="cs"/>
          <w:rtl/>
        </w:rPr>
        <w:t>בזאת</w:t>
      </w:r>
      <w:r>
        <w:rPr>
          <w:rFonts w:cs="Arial"/>
          <w:rtl/>
        </w:rPr>
        <w:t xml:space="preserve"> </w:t>
      </w:r>
      <w:r>
        <w:rPr>
          <w:rFonts w:cs="Arial" w:hint="cs"/>
          <w:rtl/>
        </w:rPr>
        <w:t>כי</w:t>
      </w:r>
      <w:r>
        <w:rPr>
          <w:rFonts w:cs="Arial"/>
          <w:rtl/>
        </w:rPr>
        <w:t xml:space="preserve"> </w:t>
      </w:r>
      <w:r>
        <w:rPr>
          <w:rFonts w:cs="Arial" w:hint="cs"/>
          <w:rtl/>
        </w:rPr>
        <w:t>מציע</w:t>
      </w:r>
      <w:r>
        <w:rPr>
          <w:rFonts w:cs="Arial"/>
          <w:rtl/>
        </w:rPr>
        <w:t xml:space="preserve"> </w:t>
      </w:r>
      <w:r>
        <w:rPr>
          <w:rFonts w:cs="Arial" w:hint="cs"/>
          <w:rtl/>
        </w:rPr>
        <w:t>שלא</w:t>
      </w:r>
      <w:r>
        <w:rPr>
          <w:rFonts w:cs="Arial"/>
          <w:rtl/>
        </w:rPr>
        <w:t xml:space="preserve"> </w:t>
      </w:r>
      <w:r>
        <w:rPr>
          <w:rFonts w:cs="Arial" w:hint="cs"/>
          <w:rtl/>
        </w:rPr>
        <w:t>ישלח</w:t>
      </w:r>
      <w:r>
        <w:rPr>
          <w:rFonts w:cs="Arial"/>
          <w:rtl/>
        </w:rPr>
        <w:t xml:space="preserve"> </w:t>
      </w:r>
      <w:r>
        <w:rPr>
          <w:rFonts w:cs="Arial" w:hint="cs"/>
          <w:rtl/>
        </w:rPr>
        <w:t>את</w:t>
      </w:r>
      <w:r>
        <w:rPr>
          <w:rFonts w:cs="Arial"/>
          <w:rtl/>
        </w:rPr>
        <w:t xml:space="preserve"> </w:t>
      </w:r>
      <w:r>
        <w:rPr>
          <w:rFonts w:cs="Arial" w:hint="cs"/>
          <w:rtl/>
        </w:rPr>
        <w:t>הפרטים</w:t>
      </w:r>
      <w:r>
        <w:rPr>
          <w:rFonts w:cs="Arial"/>
          <w:rtl/>
        </w:rPr>
        <w:t xml:space="preserve"> </w:t>
      </w:r>
      <w:r>
        <w:rPr>
          <w:rFonts w:cs="Arial" w:hint="cs"/>
          <w:rtl/>
        </w:rPr>
        <w:t>כאמור</w:t>
      </w:r>
      <w:r>
        <w:rPr>
          <w:rFonts w:cs="Arial"/>
          <w:rtl/>
        </w:rPr>
        <w:t xml:space="preserve"> </w:t>
      </w:r>
      <w:r>
        <w:rPr>
          <w:rFonts w:cs="Arial" w:hint="cs"/>
          <w:rtl/>
        </w:rPr>
        <w:t>בסעיף</w:t>
      </w:r>
      <w:r>
        <w:rPr>
          <w:rFonts w:cs="Arial"/>
          <w:rtl/>
        </w:rPr>
        <w:t xml:space="preserve"> </w:t>
      </w:r>
      <w:r>
        <w:rPr>
          <w:rFonts w:cs="Arial" w:hint="cs"/>
          <w:rtl/>
        </w:rPr>
        <w:t>0.3.1.2</w:t>
      </w:r>
      <w:r>
        <w:rPr>
          <w:rFonts w:cs="Arial"/>
          <w:rtl/>
        </w:rPr>
        <w:t xml:space="preserve">  </w:t>
      </w:r>
      <w:r>
        <w:rPr>
          <w:rFonts w:cs="Arial" w:hint="cs"/>
          <w:rtl/>
        </w:rPr>
        <w:t>דלעיל</w:t>
      </w:r>
      <w:r>
        <w:rPr>
          <w:rFonts w:cs="Arial"/>
          <w:rtl/>
        </w:rPr>
        <w:t xml:space="preserve">, </w:t>
      </w:r>
      <w:r>
        <w:rPr>
          <w:rFonts w:cs="Arial" w:hint="cs"/>
          <w:rtl/>
        </w:rPr>
        <w:t>עלול</w:t>
      </w:r>
      <w:r>
        <w:rPr>
          <w:rFonts w:cs="Arial"/>
          <w:rtl/>
        </w:rPr>
        <w:t xml:space="preserve"> </w:t>
      </w:r>
      <w:r>
        <w:rPr>
          <w:rFonts w:cs="Arial" w:hint="cs"/>
          <w:rtl/>
        </w:rPr>
        <w:t>שלא</w:t>
      </w:r>
      <w:r>
        <w:rPr>
          <w:rFonts w:cs="Arial"/>
          <w:rtl/>
        </w:rPr>
        <w:t xml:space="preserve"> </w:t>
      </w:r>
      <w:r>
        <w:rPr>
          <w:rFonts w:cs="Arial" w:hint="cs"/>
          <w:rtl/>
        </w:rPr>
        <w:t>לקבל</w:t>
      </w:r>
      <w:r>
        <w:rPr>
          <w:rFonts w:cs="Arial"/>
          <w:rtl/>
        </w:rPr>
        <w:t xml:space="preserve"> </w:t>
      </w:r>
      <w:r>
        <w:rPr>
          <w:rFonts w:cs="Arial" w:hint="cs"/>
          <w:rtl/>
        </w:rPr>
        <w:t>הודעות</w:t>
      </w:r>
      <w:r>
        <w:rPr>
          <w:rFonts w:cs="Arial"/>
          <w:rtl/>
        </w:rPr>
        <w:t xml:space="preserve"> </w:t>
      </w:r>
      <w:r>
        <w:rPr>
          <w:rFonts w:cs="Arial" w:hint="cs"/>
          <w:rtl/>
        </w:rPr>
        <w:t>ועדכונים</w:t>
      </w:r>
      <w:r>
        <w:rPr>
          <w:rFonts w:cs="Arial"/>
          <w:rtl/>
        </w:rPr>
        <w:t xml:space="preserve"> </w:t>
      </w:r>
      <w:r>
        <w:rPr>
          <w:rFonts w:cs="Arial" w:hint="cs"/>
          <w:rtl/>
        </w:rPr>
        <w:t>בדבר</w:t>
      </w:r>
      <w:r>
        <w:rPr>
          <w:rFonts w:cs="Arial"/>
          <w:rtl/>
        </w:rPr>
        <w:t xml:space="preserve"> </w:t>
      </w:r>
      <w:r>
        <w:rPr>
          <w:rFonts w:cs="Arial" w:hint="cs"/>
          <w:rtl/>
        </w:rPr>
        <w:t>המכרז</w:t>
      </w:r>
      <w:r>
        <w:rPr>
          <w:rFonts w:cs="Arial"/>
          <w:rtl/>
        </w:rPr>
        <w:t xml:space="preserve"> </w:t>
      </w:r>
      <w:r>
        <w:rPr>
          <w:rFonts w:cs="Arial" w:hint="cs"/>
          <w:rtl/>
        </w:rPr>
        <w:t>וכן</w:t>
      </w:r>
      <w:r>
        <w:rPr>
          <w:rFonts w:cs="Arial"/>
          <w:rtl/>
        </w:rPr>
        <w:t xml:space="preserve"> </w:t>
      </w:r>
      <w:r>
        <w:rPr>
          <w:rFonts w:cs="Arial" w:hint="cs"/>
          <w:rtl/>
        </w:rPr>
        <w:t>עלול</w:t>
      </w:r>
      <w:r>
        <w:rPr>
          <w:rFonts w:cs="Arial"/>
          <w:rtl/>
        </w:rPr>
        <w:t xml:space="preserve"> </w:t>
      </w:r>
      <w:r>
        <w:rPr>
          <w:rFonts w:cs="Arial" w:hint="cs"/>
          <w:rtl/>
        </w:rPr>
        <w:t>למצוא</w:t>
      </w:r>
      <w:r>
        <w:rPr>
          <w:rFonts w:cs="Arial"/>
          <w:rtl/>
        </w:rPr>
        <w:t xml:space="preserve"> </w:t>
      </w:r>
      <w:r>
        <w:rPr>
          <w:rFonts w:cs="Arial" w:hint="cs"/>
          <w:rtl/>
        </w:rPr>
        <w:t>את</w:t>
      </w:r>
      <w:r>
        <w:rPr>
          <w:rFonts w:cs="Arial"/>
          <w:rtl/>
        </w:rPr>
        <w:t xml:space="preserve"> </w:t>
      </w:r>
      <w:r>
        <w:rPr>
          <w:rFonts w:cs="Arial" w:hint="cs"/>
          <w:rtl/>
        </w:rPr>
        <w:t>עצמו</w:t>
      </w:r>
      <w:r>
        <w:rPr>
          <w:rFonts w:cs="Arial"/>
          <w:rtl/>
        </w:rPr>
        <w:t xml:space="preserve"> </w:t>
      </w:r>
      <w:r>
        <w:rPr>
          <w:rFonts w:cs="Arial" w:hint="cs"/>
          <w:rtl/>
        </w:rPr>
        <w:t>פסול</w:t>
      </w:r>
      <w:r>
        <w:rPr>
          <w:rFonts w:cs="Arial"/>
          <w:rtl/>
        </w:rPr>
        <w:t xml:space="preserve"> </w:t>
      </w:r>
      <w:r>
        <w:rPr>
          <w:rFonts w:cs="Arial" w:hint="cs"/>
          <w:rtl/>
        </w:rPr>
        <w:t>בשל</w:t>
      </w:r>
      <w:r>
        <w:rPr>
          <w:rFonts w:cs="Arial"/>
          <w:rtl/>
        </w:rPr>
        <w:t xml:space="preserve"> </w:t>
      </w:r>
      <w:r>
        <w:rPr>
          <w:rFonts w:cs="Arial" w:hint="cs"/>
          <w:rtl/>
        </w:rPr>
        <w:t>אי</w:t>
      </w:r>
      <w:r>
        <w:rPr>
          <w:rFonts w:cs="Arial"/>
          <w:rtl/>
        </w:rPr>
        <w:t xml:space="preserve"> </w:t>
      </w:r>
      <w:r>
        <w:rPr>
          <w:rFonts w:cs="Arial" w:hint="cs"/>
          <w:rtl/>
        </w:rPr>
        <w:t>עמידה</w:t>
      </w:r>
      <w:r>
        <w:rPr>
          <w:rFonts w:cs="Arial"/>
          <w:rtl/>
        </w:rPr>
        <w:t xml:space="preserve"> </w:t>
      </w:r>
      <w:r>
        <w:rPr>
          <w:rFonts w:cs="Arial" w:hint="cs"/>
          <w:rtl/>
        </w:rPr>
        <w:t>בתנאים</w:t>
      </w:r>
      <w:r>
        <w:rPr>
          <w:rFonts w:cs="Arial"/>
          <w:rtl/>
        </w:rPr>
        <w:t xml:space="preserve"> </w:t>
      </w:r>
      <w:r>
        <w:rPr>
          <w:rFonts w:cs="Arial" w:hint="cs"/>
          <w:rtl/>
        </w:rPr>
        <w:t>והבהרות</w:t>
      </w:r>
      <w:r>
        <w:rPr>
          <w:rFonts w:cs="Arial"/>
          <w:rtl/>
        </w:rPr>
        <w:t xml:space="preserve"> </w:t>
      </w:r>
      <w:r>
        <w:rPr>
          <w:rFonts w:cs="Arial" w:hint="cs"/>
          <w:rtl/>
        </w:rPr>
        <w:t>נוספות</w:t>
      </w:r>
      <w:r>
        <w:rPr>
          <w:rFonts w:cs="Arial"/>
          <w:rtl/>
        </w:rPr>
        <w:t xml:space="preserve"> </w:t>
      </w:r>
      <w:r>
        <w:rPr>
          <w:rFonts w:cs="Arial" w:hint="cs"/>
          <w:rtl/>
        </w:rPr>
        <w:t>שהמשרד</w:t>
      </w:r>
      <w:r>
        <w:rPr>
          <w:rFonts w:cs="Arial"/>
          <w:rtl/>
        </w:rPr>
        <w:t xml:space="preserve"> </w:t>
      </w:r>
      <w:r>
        <w:rPr>
          <w:rFonts w:cs="Arial" w:hint="cs"/>
          <w:rtl/>
        </w:rPr>
        <w:t>יפרסם</w:t>
      </w:r>
      <w:r>
        <w:rPr>
          <w:rFonts w:cs="Arial"/>
          <w:rtl/>
        </w:rPr>
        <w:t xml:space="preserve"> </w:t>
      </w:r>
      <w:r>
        <w:rPr>
          <w:rFonts w:cs="Arial" w:hint="cs"/>
          <w:rtl/>
        </w:rPr>
        <w:t>מעת</w:t>
      </w:r>
      <w:r>
        <w:rPr>
          <w:rFonts w:cs="Arial"/>
          <w:rtl/>
        </w:rPr>
        <w:t xml:space="preserve"> </w:t>
      </w:r>
      <w:r>
        <w:rPr>
          <w:rFonts w:cs="Arial" w:hint="cs"/>
          <w:rtl/>
        </w:rPr>
        <w:t>לעת</w:t>
      </w:r>
      <w:r>
        <w:rPr>
          <w:rFonts w:cs="Arial"/>
          <w:rtl/>
        </w:rPr>
        <w:t xml:space="preserve"> </w:t>
      </w:r>
      <w:r>
        <w:rPr>
          <w:rFonts w:cs="Arial" w:hint="cs"/>
          <w:rtl/>
        </w:rPr>
        <w:t>לאחר</w:t>
      </w:r>
      <w:r>
        <w:rPr>
          <w:rFonts w:cs="Arial"/>
          <w:rtl/>
        </w:rPr>
        <w:t xml:space="preserve"> </w:t>
      </w:r>
      <w:r>
        <w:rPr>
          <w:rFonts w:cs="Arial" w:hint="cs"/>
          <w:rtl/>
        </w:rPr>
        <w:t>פרסום</w:t>
      </w:r>
      <w:r>
        <w:rPr>
          <w:rFonts w:cs="Arial"/>
          <w:rtl/>
        </w:rPr>
        <w:t xml:space="preserve"> </w:t>
      </w:r>
      <w:r>
        <w:rPr>
          <w:rFonts w:cs="Arial" w:hint="cs"/>
          <w:rtl/>
        </w:rPr>
        <w:t>המכרז</w:t>
      </w:r>
      <w:r>
        <w:rPr>
          <w:rFonts w:cs="Arial"/>
          <w:rtl/>
        </w:rPr>
        <w:t xml:space="preserve">, </w:t>
      </w:r>
      <w:r>
        <w:rPr>
          <w:rFonts w:cs="Arial" w:hint="cs"/>
          <w:rtl/>
        </w:rPr>
        <w:t>כאמור</w:t>
      </w:r>
      <w:r>
        <w:rPr>
          <w:rFonts w:cs="Arial"/>
          <w:rtl/>
        </w:rPr>
        <w:t>.</w:t>
      </w:r>
    </w:p>
    <w:p w14:paraId="5C827C18" w14:textId="77777777" w:rsidR="00630C25" w:rsidRDefault="00630C25" w:rsidP="00E52130">
      <w:pPr>
        <w:pStyle w:val="4"/>
        <w:tabs>
          <w:tab w:val="clear" w:pos="2279"/>
          <w:tab w:val="num" w:pos="2704"/>
        </w:tabs>
        <w:ind w:left="2632"/>
        <w:jc w:val="both"/>
        <w:rPr>
          <w:rtl/>
        </w:rPr>
      </w:pPr>
      <w:r>
        <w:rPr>
          <w:rFonts w:cs="Arial" w:hint="cs"/>
          <w:rtl/>
        </w:rPr>
        <w:t>למען</w:t>
      </w:r>
      <w:r>
        <w:rPr>
          <w:rFonts w:cs="Arial"/>
          <w:rtl/>
        </w:rPr>
        <w:t xml:space="preserve"> </w:t>
      </w:r>
      <w:r>
        <w:rPr>
          <w:rFonts w:cs="Arial" w:hint="cs"/>
          <w:rtl/>
        </w:rPr>
        <w:t>הסר</w:t>
      </w:r>
      <w:r>
        <w:rPr>
          <w:rFonts w:cs="Arial"/>
          <w:rtl/>
        </w:rPr>
        <w:t xml:space="preserve"> </w:t>
      </w:r>
      <w:r>
        <w:rPr>
          <w:rFonts w:cs="Arial" w:hint="cs"/>
          <w:rtl/>
        </w:rPr>
        <w:t>ספק</w:t>
      </w:r>
      <w:r>
        <w:rPr>
          <w:rFonts w:cs="Arial"/>
          <w:rtl/>
        </w:rPr>
        <w:t xml:space="preserve">, </w:t>
      </w:r>
      <w:r>
        <w:rPr>
          <w:rFonts w:cs="Arial" w:hint="cs"/>
          <w:rtl/>
        </w:rPr>
        <w:t>אין</w:t>
      </w:r>
      <w:r>
        <w:rPr>
          <w:rFonts w:cs="Arial"/>
          <w:rtl/>
        </w:rPr>
        <w:t xml:space="preserve"> </w:t>
      </w:r>
      <w:r>
        <w:rPr>
          <w:rFonts w:cs="Arial" w:hint="cs"/>
          <w:rtl/>
        </w:rPr>
        <w:t>לבצע</w:t>
      </w:r>
      <w:r>
        <w:rPr>
          <w:rFonts w:cs="Arial"/>
          <w:rtl/>
        </w:rPr>
        <w:t xml:space="preserve"> </w:t>
      </w:r>
      <w:r>
        <w:rPr>
          <w:rFonts w:cs="Arial" w:hint="cs"/>
          <w:rtl/>
        </w:rPr>
        <w:t>בקובץ</w:t>
      </w:r>
      <w:r>
        <w:rPr>
          <w:rFonts w:cs="Arial"/>
          <w:rtl/>
        </w:rPr>
        <w:t xml:space="preserve"> </w:t>
      </w:r>
      <w:r>
        <w:rPr>
          <w:rFonts w:cs="Arial" w:hint="cs"/>
          <w:rtl/>
        </w:rPr>
        <w:t>ה</w:t>
      </w:r>
      <w:r>
        <w:rPr>
          <w:rFonts w:cs="Arial"/>
          <w:rtl/>
        </w:rPr>
        <w:t>-</w:t>
      </w:r>
      <w:r>
        <w:t>DOC</w:t>
      </w:r>
      <w:r>
        <w:rPr>
          <w:rFonts w:cs="Arial"/>
          <w:rtl/>
        </w:rPr>
        <w:t xml:space="preserve"> </w:t>
      </w:r>
      <w:r>
        <w:rPr>
          <w:rFonts w:cs="Arial" w:hint="cs"/>
          <w:rtl/>
        </w:rPr>
        <w:t>שום</w:t>
      </w:r>
      <w:r>
        <w:rPr>
          <w:rFonts w:cs="Arial"/>
          <w:rtl/>
        </w:rPr>
        <w:t xml:space="preserve"> </w:t>
      </w:r>
      <w:r>
        <w:rPr>
          <w:rFonts w:cs="Arial" w:hint="cs"/>
          <w:rtl/>
        </w:rPr>
        <w:t>שינוי</w:t>
      </w:r>
      <w:r>
        <w:rPr>
          <w:rFonts w:cs="Arial"/>
          <w:rtl/>
        </w:rPr>
        <w:t xml:space="preserve"> </w:t>
      </w:r>
      <w:r>
        <w:rPr>
          <w:rFonts w:cs="Arial" w:hint="cs"/>
          <w:rtl/>
        </w:rPr>
        <w:t>בנוסח</w:t>
      </w:r>
      <w:r>
        <w:rPr>
          <w:rFonts w:cs="Arial"/>
          <w:rtl/>
        </w:rPr>
        <w:t xml:space="preserve"> </w:t>
      </w:r>
      <w:r>
        <w:rPr>
          <w:rFonts w:cs="Arial" w:hint="cs"/>
          <w:rtl/>
        </w:rPr>
        <w:t>והוא</w:t>
      </w:r>
      <w:r>
        <w:rPr>
          <w:rFonts w:cs="Arial"/>
          <w:rtl/>
        </w:rPr>
        <w:t xml:space="preserve"> </w:t>
      </w:r>
      <w:r>
        <w:rPr>
          <w:rFonts w:cs="Arial" w:hint="cs"/>
          <w:rtl/>
        </w:rPr>
        <w:t>מצורף</w:t>
      </w:r>
      <w:r>
        <w:rPr>
          <w:rFonts w:cs="Arial"/>
          <w:rtl/>
        </w:rPr>
        <w:t xml:space="preserve"> </w:t>
      </w:r>
      <w:r>
        <w:rPr>
          <w:rFonts w:cs="Arial" w:hint="cs"/>
          <w:rtl/>
        </w:rPr>
        <w:t>לנוחיות</w:t>
      </w:r>
      <w:r>
        <w:rPr>
          <w:rFonts w:cs="Arial"/>
          <w:rtl/>
        </w:rPr>
        <w:t xml:space="preserve"> </w:t>
      </w:r>
      <w:r>
        <w:rPr>
          <w:rFonts w:cs="Arial" w:hint="cs"/>
          <w:rtl/>
        </w:rPr>
        <w:t>המציעים</w:t>
      </w:r>
      <w:r>
        <w:rPr>
          <w:rFonts w:cs="Arial"/>
          <w:rtl/>
        </w:rPr>
        <w:t xml:space="preserve"> </w:t>
      </w:r>
      <w:r>
        <w:rPr>
          <w:rFonts w:cs="Arial" w:hint="cs"/>
          <w:rtl/>
        </w:rPr>
        <w:t>ולצורך</w:t>
      </w:r>
      <w:r>
        <w:rPr>
          <w:rFonts w:cs="Arial"/>
          <w:rtl/>
        </w:rPr>
        <w:t xml:space="preserve"> </w:t>
      </w:r>
      <w:r>
        <w:rPr>
          <w:rFonts w:cs="Arial" w:hint="cs"/>
          <w:rtl/>
        </w:rPr>
        <w:t>הגשת</w:t>
      </w:r>
      <w:r>
        <w:rPr>
          <w:rFonts w:cs="Arial"/>
          <w:rtl/>
        </w:rPr>
        <w:t xml:space="preserve"> </w:t>
      </w:r>
      <w:r>
        <w:rPr>
          <w:rFonts w:cs="Arial" w:hint="cs"/>
          <w:rtl/>
        </w:rPr>
        <w:t>הצעותיהם</w:t>
      </w:r>
      <w:r>
        <w:rPr>
          <w:rFonts w:cs="Arial"/>
          <w:rtl/>
        </w:rPr>
        <w:t xml:space="preserve"> </w:t>
      </w:r>
      <w:r>
        <w:rPr>
          <w:rFonts w:cs="Arial" w:hint="cs"/>
          <w:rtl/>
        </w:rPr>
        <w:t>בלבד</w:t>
      </w:r>
      <w:r>
        <w:rPr>
          <w:rFonts w:cs="Arial"/>
          <w:rtl/>
        </w:rPr>
        <w:t xml:space="preserve">. </w:t>
      </w:r>
      <w:r>
        <w:rPr>
          <w:rFonts w:cs="Arial" w:hint="cs"/>
          <w:rtl/>
        </w:rPr>
        <w:t>בכל</w:t>
      </w:r>
      <w:r>
        <w:rPr>
          <w:rFonts w:cs="Arial"/>
          <w:rtl/>
        </w:rPr>
        <w:t xml:space="preserve"> </w:t>
      </w:r>
      <w:r>
        <w:rPr>
          <w:rFonts w:cs="Arial" w:hint="cs"/>
          <w:rtl/>
        </w:rPr>
        <w:t>מקרה</w:t>
      </w:r>
      <w:r>
        <w:rPr>
          <w:rFonts w:cs="Arial"/>
          <w:rtl/>
        </w:rPr>
        <w:t xml:space="preserve"> </w:t>
      </w:r>
      <w:r>
        <w:rPr>
          <w:rFonts w:cs="Arial" w:hint="cs"/>
          <w:rtl/>
        </w:rPr>
        <w:t>של</w:t>
      </w:r>
      <w:r>
        <w:rPr>
          <w:rFonts w:cs="Arial"/>
          <w:rtl/>
        </w:rPr>
        <w:t xml:space="preserve"> </w:t>
      </w:r>
      <w:r>
        <w:rPr>
          <w:rFonts w:cs="Arial" w:hint="cs"/>
          <w:rtl/>
        </w:rPr>
        <w:t>סתירה</w:t>
      </w:r>
      <w:r>
        <w:rPr>
          <w:rFonts w:cs="Arial"/>
          <w:rtl/>
        </w:rPr>
        <w:t xml:space="preserve"> </w:t>
      </w:r>
      <w:r>
        <w:rPr>
          <w:rFonts w:cs="Arial" w:hint="cs"/>
          <w:rtl/>
        </w:rPr>
        <w:t>בין</w:t>
      </w:r>
      <w:r>
        <w:rPr>
          <w:rFonts w:cs="Arial"/>
          <w:rtl/>
        </w:rPr>
        <w:t xml:space="preserve"> </w:t>
      </w:r>
      <w:r>
        <w:rPr>
          <w:rFonts w:cs="Arial" w:hint="cs"/>
          <w:rtl/>
        </w:rPr>
        <w:t>הנוסחים</w:t>
      </w:r>
      <w:r>
        <w:rPr>
          <w:rFonts w:cs="Arial"/>
          <w:rtl/>
        </w:rPr>
        <w:t xml:space="preserve">, </w:t>
      </w:r>
      <w:r>
        <w:rPr>
          <w:rFonts w:cs="Arial" w:hint="cs"/>
          <w:rtl/>
        </w:rPr>
        <w:t>הנוסח</w:t>
      </w:r>
      <w:r>
        <w:rPr>
          <w:rFonts w:cs="Arial"/>
          <w:rtl/>
        </w:rPr>
        <w:t xml:space="preserve"> </w:t>
      </w:r>
      <w:r>
        <w:rPr>
          <w:rFonts w:cs="Arial" w:hint="cs"/>
          <w:rtl/>
        </w:rPr>
        <w:t>הקובע</w:t>
      </w:r>
      <w:r>
        <w:rPr>
          <w:rFonts w:cs="Arial"/>
          <w:rtl/>
        </w:rPr>
        <w:t xml:space="preserve"> </w:t>
      </w:r>
      <w:r>
        <w:rPr>
          <w:rFonts w:cs="Arial" w:hint="cs"/>
          <w:rtl/>
        </w:rPr>
        <w:t>יהיה</w:t>
      </w:r>
      <w:r>
        <w:rPr>
          <w:rFonts w:cs="Arial"/>
          <w:rtl/>
        </w:rPr>
        <w:t xml:space="preserve"> </w:t>
      </w:r>
      <w:r>
        <w:rPr>
          <w:rFonts w:cs="Arial" w:hint="cs"/>
          <w:rtl/>
        </w:rPr>
        <w:t>הנוסח</w:t>
      </w:r>
      <w:r>
        <w:rPr>
          <w:rFonts w:cs="Arial"/>
          <w:rtl/>
        </w:rPr>
        <w:t xml:space="preserve"> </w:t>
      </w:r>
      <w:r>
        <w:rPr>
          <w:rFonts w:cs="Arial" w:hint="cs"/>
          <w:rtl/>
        </w:rPr>
        <w:t>המפורט</w:t>
      </w:r>
      <w:r>
        <w:rPr>
          <w:rFonts w:cs="Arial"/>
          <w:rtl/>
        </w:rPr>
        <w:t xml:space="preserve"> </w:t>
      </w:r>
      <w:r>
        <w:rPr>
          <w:rFonts w:cs="Arial" w:hint="cs"/>
          <w:rtl/>
        </w:rPr>
        <w:t>בקובץ</w:t>
      </w:r>
      <w:r>
        <w:rPr>
          <w:rFonts w:cs="Arial"/>
          <w:rtl/>
        </w:rPr>
        <w:t xml:space="preserve"> </w:t>
      </w:r>
      <w:r>
        <w:rPr>
          <w:rFonts w:cs="Arial" w:hint="cs"/>
          <w:rtl/>
        </w:rPr>
        <w:t>ה</w:t>
      </w:r>
      <w:r>
        <w:rPr>
          <w:rFonts w:cs="Arial"/>
          <w:rtl/>
        </w:rPr>
        <w:t>-</w:t>
      </w:r>
      <w:r>
        <w:t>PDF</w:t>
      </w:r>
      <w:r>
        <w:rPr>
          <w:rFonts w:cs="Arial"/>
          <w:rtl/>
        </w:rPr>
        <w:t>.</w:t>
      </w:r>
    </w:p>
    <w:bookmarkEnd w:id="12"/>
    <w:bookmarkEnd w:id="13"/>
    <w:p w14:paraId="14DF903E" w14:textId="77777777" w:rsidR="00630C25" w:rsidRPr="00975607" w:rsidRDefault="00630C25" w:rsidP="00E52130">
      <w:pPr>
        <w:pStyle w:val="4"/>
        <w:tabs>
          <w:tab w:val="clear" w:pos="2279"/>
          <w:tab w:val="num" w:pos="2704"/>
        </w:tabs>
        <w:ind w:left="2632"/>
        <w:jc w:val="both"/>
        <w:rPr>
          <w:rtl/>
        </w:rPr>
      </w:pPr>
      <w:r w:rsidRPr="00BC22AB">
        <w:rPr>
          <w:rtl/>
        </w:rPr>
        <w:t>למען הסר ספק, במידה וישנם שינויים בין נוסח</w:t>
      </w:r>
      <w:r>
        <w:rPr>
          <w:rFonts w:hint="cs"/>
          <w:rtl/>
        </w:rPr>
        <w:t xml:space="preserve"> מעודכן אשר</w:t>
      </w:r>
      <w:r w:rsidRPr="00BC22AB">
        <w:rPr>
          <w:rtl/>
        </w:rPr>
        <w:t xml:space="preserve"> סופק על ידי המשרד ובין הנוסח המופיע באינטרנט,</w:t>
      </w:r>
      <w:r w:rsidRPr="00BC22AB">
        <w:t xml:space="preserve"> </w:t>
      </w:r>
      <w:r w:rsidRPr="00BC22AB">
        <w:rPr>
          <w:rtl/>
        </w:rPr>
        <w:t xml:space="preserve">הנוסח </w:t>
      </w:r>
      <w:r>
        <w:rPr>
          <w:rFonts w:hint="cs"/>
          <w:rtl/>
        </w:rPr>
        <w:t>ש</w:t>
      </w:r>
      <w:r w:rsidRPr="00BC22AB">
        <w:rPr>
          <w:rtl/>
        </w:rPr>
        <w:t>סופק על ידי המשרד הוא המחייב.</w:t>
      </w:r>
      <w:r w:rsidRPr="00BC22AB">
        <w:rPr>
          <w:rtl/>
        </w:rPr>
        <w:tab/>
      </w:r>
    </w:p>
    <w:bookmarkEnd w:id="14"/>
    <w:p w14:paraId="5FAD6719" w14:textId="77777777" w:rsidR="00630C25" w:rsidRPr="00BC22AB" w:rsidRDefault="00630C25" w:rsidP="00630C25">
      <w:pPr>
        <w:pStyle w:val="3"/>
        <w:rPr>
          <w:rtl/>
        </w:rPr>
      </w:pPr>
      <w:r w:rsidRPr="00BC22AB">
        <w:rPr>
          <w:rtl/>
        </w:rPr>
        <w:t>פניות בגין ההצעה</w:t>
      </w:r>
    </w:p>
    <w:p w14:paraId="1A591C5A" w14:textId="77777777" w:rsidR="00630C25" w:rsidRPr="00BC22AB" w:rsidRDefault="00630C25" w:rsidP="00630C25">
      <w:pPr>
        <w:spacing w:after="120" w:line="276" w:lineRule="auto"/>
        <w:ind w:left="1557"/>
        <w:contextualSpacing/>
        <w:rPr>
          <w:rFonts w:asciiTheme="minorBidi" w:eastAsia="Times New Roman" w:hAnsiTheme="minorBidi"/>
          <w:rtl/>
        </w:rPr>
      </w:pPr>
      <w:r w:rsidRPr="00BC22AB">
        <w:rPr>
          <w:rFonts w:asciiTheme="minorBidi" w:eastAsia="Times New Roman" w:hAnsiTheme="minorBidi"/>
          <w:rtl/>
        </w:rPr>
        <w:t>כל הפניות בגין בקשה להצעות זו ייעשו בכתב לכתובת דוא"ל בלבד:</w:t>
      </w:r>
    </w:p>
    <w:p w14:paraId="67A15C3E" w14:textId="77777777" w:rsidR="00630C25" w:rsidRPr="00BC22AB" w:rsidRDefault="00630C25" w:rsidP="00630C25">
      <w:pPr>
        <w:spacing w:before="120" w:after="120" w:line="320" w:lineRule="atLeast"/>
        <w:ind w:left="1557"/>
        <w:contextualSpacing/>
        <w:rPr>
          <w:rFonts w:asciiTheme="minorBidi" w:hAnsiTheme="minorBidi"/>
          <w:shd w:val="clear" w:color="auto" w:fill="D9D9D9"/>
          <w:rtl/>
        </w:rPr>
      </w:pPr>
      <w:r w:rsidRPr="00BC22AB">
        <w:rPr>
          <w:rFonts w:asciiTheme="minorBidi" w:hAnsiTheme="minorBidi"/>
          <w:shd w:val="clear" w:color="auto" w:fill="D9D9D9"/>
        </w:rPr>
        <w:t>it.tenders@moh.gov.il</w:t>
      </w:r>
      <w:r w:rsidRPr="00BC22AB">
        <w:rPr>
          <w:rFonts w:asciiTheme="minorBidi" w:hAnsiTheme="minorBidi"/>
          <w:shd w:val="clear" w:color="auto" w:fill="D9D9D9"/>
          <w:rtl/>
        </w:rPr>
        <w:t xml:space="preserve"> </w:t>
      </w:r>
    </w:p>
    <w:p w14:paraId="345CB587" w14:textId="3325B79A" w:rsidR="00630C25" w:rsidRPr="00BC22AB" w:rsidRDefault="00630C25" w:rsidP="00630C25">
      <w:pPr>
        <w:spacing w:before="120" w:after="120" w:line="320" w:lineRule="atLeast"/>
        <w:ind w:left="1557"/>
        <w:contextualSpacing/>
        <w:rPr>
          <w:rFonts w:asciiTheme="minorBidi" w:eastAsia="Times New Roman" w:hAnsiTheme="minorBidi"/>
          <w:rtl/>
        </w:rPr>
      </w:pPr>
      <w:r w:rsidRPr="00485EBE">
        <w:rPr>
          <w:rFonts w:asciiTheme="minorBidi" w:hAnsiTheme="minorBidi"/>
          <w:color w:val="000000"/>
          <w:rtl/>
        </w:rPr>
        <w:t xml:space="preserve">כל הפניות בגין מכרז זה ייעשו בכתב לכתובת הדוא"ל בלבד ובהתאם לסעיף </w:t>
      </w:r>
      <w:r w:rsidRPr="00485EBE">
        <w:rPr>
          <w:rFonts w:asciiTheme="minorBidi" w:hAnsiTheme="minorBidi"/>
          <w:color w:val="000000"/>
          <w:rtl/>
        </w:rPr>
        <w:fldChar w:fldCharType="begin"/>
      </w:r>
      <w:r w:rsidRPr="00485EBE">
        <w:rPr>
          <w:rFonts w:asciiTheme="minorBidi" w:hAnsiTheme="minorBidi"/>
          <w:color w:val="000000"/>
          <w:rtl/>
        </w:rPr>
        <w:instrText xml:space="preserve"> </w:instrText>
      </w:r>
      <w:r w:rsidRPr="00485EBE">
        <w:rPr>
          <w:rFonts w:asciiTheme="minorBidi" w:hAnsiTheme="minorBidi"/>
          <w:color w:val="000000"/>
        </w:rPr>
        <w:instrText>REF</w:instrText>
      </w:r>
      <w:r w:rsidRPr="00485EBE">
        <w:rPr>
          <w:rFonts w:asciiTheme="minorBidi" w:hAnsiTheme="minorBidi"/>
          <w:color w:val="000000"/>
          <w:rtl/>
        </w:rPr>
        <w:instrText xml:space="preserve"> _</w:instrText>
      </w:r>
      <w:r w:rsidRPr="00485EBE">
        <w:rPr>
          <w:rFonts w:asciiTheme="minorBidi" w:hAnsiTheme="minorBidi"/>
          <w:color w:val="000000"/>
        </w:rPr>
        <w:instrText>Ref321310843 \r \h</w:instrText>
      </w:r>
      <w:r w:rsidRPr="00485EBE">
        <w:rPr>
          <w:rFonts w:asciiTheme="minorBidi" w:hAnsiTheme="minorBidi"/>
          <w:color w:val="000000"/>
          <w:rtl/>
        </w:rPr>
        <w:instrText xml:space="preserve">  \* </w:instrText>
      </w:r>
      <w:r w:rsidRPr="00485EBE">
        <w:rPr>
          <w:rFonts w:asciiTheme="minorBidi" w:hAnsiTheme="minorBidi"/>
          <w:color w:val="000000"/>
        </w:rPr>
        <w:instrText>MERGEFORMAT</w:instrText>
      </w:r>
      <w:r w:rsidRPr="00485EBE">
        <w:rPr>
          <w:rFonts w:asciiTheme="minorBidi" w:hAnsiTheme="minorBidi"/>
          <w:color w:val="000000"/>
          <w:rtl/>
        </w:rPr>
        <w:instrText xml:space="preserve"> </w:instrText>
      </w:r>
      <w:r w:rsidRPr="00485EBE">
        <w:rPr>
          <w:rFonts w:asciiTheme="minorBidi" w:hAnsiTheme="minorBidi"/>
          <w:color w:val="000000"/>
          <w:rtl/>
        </w:rPr>
      </w:r>
      <w:r w:rsidRPr="00485EBE">
        <w:rPr>
          <w:rFonts w:asciiTheme="minorBidi" w:hAnsiTheme="minorBidi"/>
          <w:color w:val="000000"/>
          <w:rtl/>
        </w:rPr>
        <w:fldChar w:fldCharType="separate"/>
      </w:r>
      <w:r w:rsidR="00596C72">
        <w:rPr>
          <w:rFonts w:asciiTheme="minorBidi" w:hAnsiTheme="minorBidi"/>
          <w:color w:val="000000"/>
          <w:cs/>
        </w:rPr>
        <w:t>‎</w:t>
      </w:r>
      <w:r w:rsidR="00596C72">
        <w:rPr>
          <w:rFonts w:asciiTheme="minorBidi" w:hAnsiTheme="minorBidi"/>
          <w:color w:val="000000"/>
        </w:rPr>
        <w:t>0.3.4</w:t>
      </w:r>
      <w:r w:rsidRPr="00485EBE">
        <w:rPr>
          <w:rFonts w:asciiTheme="minorBidi" w:hAnsiTheme="minorBidi"/>
          <w:color w:val="000000"/>
          <w:rtl/>
        </w:rPr>
        <w:fldChar w:fldCharType="end"/>
      </w:r>
      <w:r w:rsidRPr="00485EBE">
        <w:rPr>
          <w:rFonts w:asciiTheme="minorBidi" w:hAnsiTheme="minorBidi"/>
          <w:color w:val="000000"/>
          <w:rtl/>
        </w:rPr>
        <w:t xml:space="preserve"> להלן</w:t>
      </w:r>
      <w:r>
        <w:rPr>
          <w:rFonts w:asciiTheme="minorBidi" w:eastAsia="Times New Roman" w:hAnsiTheme="minorBidi" w:hint="cs"/>
          <w:rtl/>
        </w:rPr>
        <w:t>.</w:t>
      </w:r>
    </w:p>
    <w:p w14:paraId="63ACD14F" w14:textId="77777777" w:rsidR="00630C25" w:rsidRPr="00BC22AB" w:rsidRDefault="00630C25" w:rsidP="00630C25">
      <w:pPr>
        <w:pStyle w:val="3"/>
        <w:rPr>
          <w:rtl/>
        </w:rPr>
      </w:pPr>
      <w:r w:rsidRPr="00BC22AB">
        <w:rPr>
          <w:rtl/>
        </w:rPr>
        <w:t xml:space="preserve">  </w:t>
      </w:r>
      <w:bookmarkStart w:id="15" w:name="_Ref320531450"/>
      <w:r w:rsidRPr="00BC22AB">
        <w:rPr>
          <w:rtl/>
        </w:rPr>
        <w:t>לוחות הזמנים של המכרז</w:t>
      </w:r>
      <w:bookmarkEnd w:id="15"/>
    </w:p>
    <w:tbl>
      <w:tblPr>
        <w:bidiVisual/>
        <w:tblW w:w="0" w:type="auto"/>
        <w:tblInd w:w="1677" w:type="dxa"/>
        <w:tblCellMar>
          <w:left w:w="0" w:type="dxa"/>
          <w:right w:w="0" w:type="dxa"/>
        </w:tblCellMar>
        <w:tblLook w:val="04A0" w:firstRow="1" w:lastRow="0" w:firstColumn="1" w:lastColumn="0" w:noHBand="0" w:noVBand="1"/>
      </w:tblPr>
      <w:tblGrid>
        <w:gridCol w:w="5244"/>
        <w:gridCol w:w="3261"/>
      </w:tblGrid>
      <w:tr w:rsidR="00630C25" w:rsidRPr="00EA2CF2" w14:paraId="67BCDCA5" w14:textId="77777777" w:rsidTr="00E52130">
        <w:tc>
          <w:tcPr>
            <w:tcW w:w="5244" w:type="dxa"/>
            <w:tcBorders>
              <w:top w:val="single" w:sz="8" w:space="0" w:color="auto"/>
              <w:left w:val="single" w:sz="8" w:space="0" w:color="auto"/>
              <w:bottom w:val="single" w:sz="8" w:space="0" w:color="auto"/>
              <w:right w:val="single" w:sz="8" w:space="0" w:color="auto"/>
            </w:tcBorders>
            <w:shd w:val="clear" w:color="auto" w:fill="F2F2F2"/>
            <w:tcMar>
              <w:top w:w="0" w:type="dxa"/>
              <w:left w:w="108" w:type="dxa"/>
              <w:bottom w:w="0" w:type="dxa"/>
              <w:right w:w="108" w:type="dxa"/>
            </w:tcMar>
            <w:hideMark/>
          </w:tcPr>
          <w:p w14:paraId="77E6B8A9" w14:textId="77777777" w:rsidR="00630C25" w:rsidRPr="00D627DE" w:rsidRDefault="00630C25" w:rsidP="00E52130">
            <w:pPr>
              <w:pStyle w:val="Normal1"/>
              <w:keepNext/>
              <w:keepLines/>
              <w:spacing w:after="120" w:line="320" w:lineRule="atLeast"/>
              <w:ind w:left="0"/>
              <w:jc w:val="left"/>
              <w:rPr>
                <w:rFonts w:asciiTheme="minorBidi" w:hAnsiTheme="minorBidi" w:cstheme="minorBidi"/>
                <w:b/>
                <w:bCs/>
                <w:szCs w:val="22"/>
              </w:rPr>
            </w:pPr>
            <w:r w:rsidRPr="00D627DE">
              <w:rPr>
                <w:rFonts w:asciiTheme="minorBidi" w:hAnsiTheme="minorBidi" w:cstheme="minorBidi"/>
                <w:b/>
                <w:bCs/>
                <w:szCs w:val="22"/>
                <w:rtl/>
              </w:rPr>
              <w:t>נושא</w:t>
            </w:r>
          </w:p>
        </w:tc>
        <w:tc>
          <w:tcPr>
            <w:tcW w:w="3261"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hideMark/>
          </w:tcPr>
          <w:p w14:paraId="694719FD" w14:textId="77777777" w:rsidR="00630C25" w:rsidRPr="00D627DE" w:rsidRDefault="00630C25" w:rsidP="00E52130">
            <w:pPr>
              <w:pStyle w:val="Normal1"/>
              <w:keepNext/>
              <w:keepLines/>
              <w:spacing w:after="120" w:line="320" w:lineRule="atLeast"/>
              <w:ind w:left="0"/>
              <w:jc w:val="left"/>
              <w:rPr>
                <w:rFonts w:asciiTheme="minorBidi" w:hAnsiTheme="minorBidi" w:cstheme="minorBidi"/>
                <w:b/>
                <w:bCs/>
                <w:szCs w:val="22"/>
                <w:rtl/>
              </w:rPr>
            </w:pPr>
            <w:r w:rsidRPr="00D627DE">
              <w:rPr>
                <w:rFonts w:asciiTheme="minorBidi" w:hAnsiTheme="minorBidi" w:cstheme="minorBidi"/>
                <w:b/>
                <w:bCs/>
                <w:szCs w:val="22"/>
                <w:rtl/>
              </w:rPr>
              <w:t>מועד</w:t>
            </w:r>
          </w:p>
        </w:tc>
      </w:tr>
      <w:tr w:rsidR="00630C25" w:rsidRPr="00EA2CF2" w14:paraId="37F3C1E5" w14:textId="77777777" w:rsidTr="00E52130">
        <w:tc>
          <w:tcPr>
            <w:tcW w:w="524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36988B2" w14:textId="77777777" w:rsidR="00630C25" w:rsidRPr="00D627DE" w:rsidRDefault="00630C25" w:rsidP="00E52130">
            <w:pPr>
              <w:pStyle w:val="Normal1"/>
              <w:keepNext/>
              <w:keepLines/>
              <w:spacing w:after="120" w:line="320" w:lineRule="atLeast"/>
              <w:ind w:left="0"/>
              <w:jc w:val="left"/>
              <w:rPr>
                <w:rFonts w:asciiTheme="minorBidi" w:hAnsiTheme="minorBidi" w:cstheme="minorBidi"/>
                <w:b/>
                <w:bCs/>
                <w:szCs w:val="22"/>
                <w:rtl/>
              </w:rPr>
            </w:pPr>
            <w:r w:rsidRPr="00D627DE">
              <w:rPr>
                <w:rFonts w:asciiTheme="minorBidi" w:hAnsiTheme="minorBidi" w:cstheme="minorBidi"/>
                <w:b/>
                <w:bCs/>
                <w:szCs w:val="22"/>
                <w:rtl/>
              </w:rPr>
              <w:t>הפצת המכרז הפומבי</w:t>
            </w:r>
          </w:p>
        </w:tc>
        <w:tc>
          <w:tcPr>
            <w:tcW w:w="3261" w:type="dxa"/>
            <w:tcBorders>
              <w:top w:val="nil"/>
              <w:left w:val="nil"/>
              <w:bottom w:val="single" w:sz="8" w:space="0" w:color="auto"/>
              <w:right w:val="single" w:sz="8" w:space="0" w:color="auto"/>
            </w:tcBorders>
            <w:tcMar>
              <w:top w:w="0" w:type="dxa"/>
              <w:left w:w="108" w:type="dxa"/>
              <w:bottom w:w="0" w:type="dxa"/>
              <w:right w:w="108" w:type="dxa"/>
            </w:tcMar>
            <w:hideMark/>
          </w:tcPr>
          <w:p w14:paraId="12ADFDF1" w14:textId="77777777" w:rsidR="00630C25" w:rsidRPr="00D627DE" w:rsidRDefault="00DF69D9" w:rsidP="00E52130">
            <w:pPr>
              <w:rPr>
                <w:rFonts w:asciiTheme="minorBidi" w:hAnsiTheme="minorBidi"/>
              </w:rPr>
            </w:pPr>
            <w:r>
              <w:rPr>
                <w:rFonts w:asciiTheme="minorBidi" w:hAnsiTheme="minorBidi" w:hint="cs"/>
                <w:rtl/>
              </w:rPr>
              <w:t>31</w:t>
            </w:r>
            <w:r w:rsidR="007B3D7F" w:rsidRPr="00D627DE">
              <w:rPr>
                <w:rFonts w:asciiTheme="minorBidi" w:hAnsiTheme="minorBidi" w:hint="cs"/>
                <w:rtl/>
              </w:rPr>
              <w:t>.08.17</w:t>
            </w:r>
          </w:p>
        </w:tc>
      </w:tr>
      <w:tr w:rsidR="00630C25" w:rsidRPr="00EA2CF2" w14:paraId="59573B07" w14:textId="77777777" w:rsidTr="00E52130">
        <w:tc>
          <w:tcPr>
            <w:tcW w:w="524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D6242A3" w14:textId="77777777" w:rsidR="00630C25" w:rsidRPr="00D627DE" w:rsidRDefault="00630C25" w:rsidP="00E52130">
            <w:pPr>
              <w:pStyle w:val="Normal1"/>
              <w:keepNext/>
              <w:keepLines/>
              <w:spacing w:after="120" w:line="320" w:lineRule="atLeast"/>
              <w:ind w:left="0"/>
              <w:jc w:val="left"/>
              <w:rPr>
                <w:rFonts w:asciiTheme="minorBidi" w:hAnsiTheme="minorBidi" w:cstheme="minorBidi"/>
                <w:b/>
                <w:bCs/>
                <w:szCs w:val="22"/>
                <w:rtl/>
              </w:rPr>
            </w:pPr>
            <w:r w:rsidRPr="00D627DE">
              <w:rPr>
                <w:rFonts w:asciiTheme="minorBidi" w:hAnsiTheme="minorBidi" w:cstheme="minorBidi" w:hint="cs"/>
                <w:b/>
                <w:bCs/>
                <w:szCs w:val="22"/>
                <w:rtl/>
              </w:rPr>
              <w:t xml:space="preserve">כנס ספקים </w:t>
            </w:r>
          </w:p>
        </w:tc>
        <w:tc>
          <w:tcPr>
            <w:tcW w:w="3261" w:type="dxa"/>
            <w:tcBorders>
              <w:top w:val="nil"/>
              <w:left w:val="nil"/>
              <w:bottom w:val="single" w:sz="8" w:space="0" w:color="auto"/>
              <w:right w:val="single" w:sz="8" w:space="0" w:color="auto"/>
            </w:tcBorders>
            <w:tcMar>
              <w:top w:w="0" w:type="dxa"/>
              <w:left w:w="108" w:type="dxa"/>
              <w:bottom w:w="0" w:type="dxa"/>
              <w:right w:w="108" w:type="dxa"/>
            </w:tcMar>
          </w:tcPr>
          <w:p w14:paraId="5DA335E3" w14:textId="77777777" w:rsidR="00630C25" w:rsidRPr="00D627DE" w:rsidRDefault="00D627DE" w:rsidP="00F27B4F">
            <w:pPr>
              <w:rPr>
                <w:rtl/>
              </w:rPr>
            </w:pPr>
            <w:r w:rsidRPr="00D627DE">
              <w:rPr>
                <w:rFonts w:hint="cs"/>
                <w:rtl/>
              </w:rPr>
              <w:t>1</w:t>
            </w:r>
            <w:r w:rsidR="00F27B4F">
              <w:rPr>
                <w:rFonts w:hint="cs"/>
                <w:rtl/>
              </w:rPr>
              <w:t>0</w:t>
            </w:r>
            <w:r w:rsidRPr="00D627DE">
              <w:rPr>
                <w:rFonts w:hint="cs"/>
                <w:rtl/>
              </w:rPr>
              <w:t>.09.17</w:t>
            </w:r>
            <w:r w:rsidR="00511299">
              <w:rPr>
                <w:rFonts w:hint="cs"/>
                <w:rtl/>
              </w:rPr>
              <w:t xml:space="preserve"> </w:t>
            </w:r>
            <w:r w:rsidR="00630C25" w:rsidRPr="00D627DE">
              <w:rPr>
                <w:rFonts w:hint="cs"/>
                <w:rtl/>
              </w:rPr>
              <w:t>בשעה 18:00</w:t>
            </w:r>
          </w:p>
        </w:tc>
      </w:tr>
      <w:tr w:rsidR="00630C25" w:rsidRPr="00EA2CF2" w14:paraId="5EEBB326" w14:textId="77777777" w:rsidTr="00E52130">
        <w:tc>
          <w:tcPr>
            <w:tcW w:w="524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2805529" w14:textId="77777777" w:rsidR="00630C25" w:rsidRPr="00D627DE" w:rsidRDefault="00630C25" w:rsidP="00E52130">
            <w:pPr>
              <w:pStyle w:val="Normal1"/>
              <w:keepNext/>
              <w:keepLines/>
              <w:spacing w:after="120" w:line="320" w:lineRule="atLeast"/>
              <w:ind w:left="0"/>
              <w:jc w:val="left"/>
              <w:rPr>
                <w:rFonts w:asciiTheme="minorBidi" w:hAnsiTheme="minorBidi" w:cstheme="minorBidi"/>
                <w:b/>
                <w:bCs/>
                <w:szCs w:val="22"/>
              </w:rPr>
            </w:pPr>
            <w:r w:rsidRPr="00D627DE">
              <w:rPr>
                <w:rFonts w:asciiTheme="minorBidi" w:hAnsiTheme="minorBidi" w:cstheme="minorBidi"/>
                <w:b/>
                <w:bCs/>
                <w:szCs w:val="22"/>
                <w:rtl/>
              </w:rPr>
              <w:t>מועד אחרון להעברת שאלות להבהרה</w:t>
            </w:r>
            <w:r w:rsidRPr="00D627DE">
              <w:rPr>
                <w:rFonts w:asciiTheme="minorBidi" w:hAnsiTheme="minorBidi" w:cstheme="minorBidi" w:hint="cs"/>
                <w:b/>
                <w:bCs/>
                <w:szCs w:val="22"/>
                <w:rtl/>
              </w:rPr>
              <w:t xml:space="preserve"> </w:t>
            </w:r>
            <w:r w:rsidRPr="00D627DE">
              <w:rPr>
                <w:rFonts w:asciiTheme="minorBidi" w:hAnsiTheme="minorBidi" w:cstheme="minorBidi"/>
                <w:b/>
                <w:bCs/>
                <w:szCs w:val="22"/>
                <w:rtl/>
              </w:rPr>
              <w:t>–</w:t>
            </w:r>
            <w:r w:rsidRPr="00D627DE">
              <w:rPr>
                <w:rFonts w:asciiTheme="minorBidi" w:hAnsiTheme="minorBidi" w:cstheme="minorBidi" w:hint="cs"/>
                <w:b/>
                <w:bCs/>
                <w:szCs w:val="22"/>
                <w:rtl/>
              </w:rPr>
              <w:t xml:space="preserve"> סבב א'</w:t>
            </w:r>
          </w:p>
        </w:tc>
        <w:tc>
          <w:tcPr>
            <w:tcW w:w="3261" w:type="dxa"/>
            <w:tcBorders>
              <w:top w:val="nil"/>
              <w:left w:val="nil"/>
              <w:bottom w:val="single" w:sz="8" w:space="0" w:color="auto"/>
              <w:right w:val="single" w:sz="8" w:space="0" w:color="auto"/>
            </w:tcBorders>
            <w:tcMar>
              <w:top w:w="0" w:type="dxa"/>
              <w:left w:w="108" w:type="dxa"/>
              <w:bottom w:w="0" w:type="dxa"/>
              <w:right w:w="108" w:type="dxa"/>
            </w:tcMar>
            <w:hideMark/>
          </w:tcPr>
          <w:p w14:paraId="104FC2AA" w14:textId="77777777" w:rsidR="00630C25" w:rsidRPr="00D627DE" w:rsidRDefault="005826DB" w:rsidP="00E52130">
            <w:pPr>
              <w:rPr>
                <w:rFonts w:asciiTheme="minorBidi" w:hAnsiTheme="minorBidi"/>
                <w:rtl/>
              </w:rPr>
            </w:pPr>
            <w:r>
              <w:rPr>
                <w:rFonts w:asciiTheme="minorBidi" w:hAnsiTheme="minorBidi" w:hint="cs"/>
                <w:rtl/>
              </w:rPr>
              <w:t>17</w:t>
            </w:r>
            <w:r w:rsidR="00D627DE" w:rsidRPr="00D627DE">
              <w:rPr>
                <w:rFonts w:asciiTheme="minorBidi" w:hAnsiTheme="minorBidi" w:hint="cs"/>
                <w:rtl/>
              </w:rPr>
              <w:t>.09.17</w:t>
            </w:r>
            <w:r w:rsidR="00630C25" w:rsidRPr="00D627DE">
              <w:rPr>
                <w:rFonts w:asciiTheme="minorBidi" w:hAnsiTheme="minorBidi"/>
              </w:rPr>
              <w:t xml:space="preserve"> </w:t>
            </w:r>
            <w:r w:rsidR="00630C25" w:rsidRPr="00D627DE">
              <w:rPr>
                <w:rFonts w:asciiTheme="minorBidi" w:hAnsiTheme="minorBidi" w:hint="cs"/>
                <w:rtl/>
              </w:rPr>
              <w:t xml:space="preserve"> </w:t>
            </w:r>
            <w:r w:rsidR="00630C25" w:rsidRPr="00D627DE">
              <w:rPr>
                <w:rFonts w:asciiTheme="minorBidi" w:hAnsiTheme="minorBidi"/>
                <w:rtl/>
              </w:rPr>
              <w:t>בשעה 12:00</w:t>
            </w:r>
          </w:p>
        </w:tc>
      </w:tr>
      <w:tr w:rsidR="00630C25" w:rsidRPr="00EA2CF2" w14:paraId="3CB92C72" w14:textId="77777777" w:rsidTr="00E52130">
        <w:tc>
          <w:tcPr>
            <w:tcW w:w="524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3449CE9" w14:textId="77777777" w:rsidR="00630C25" w:rsidRPr="004424CD" w:rsidRDefault="00630C25" w:rsidP="00E52130">
            <w:pPr>
              <w:pStyle w:val="Normal1"/>
              <w:keepNext/>
              <w:keepLines/>
              <w:spacing w:after="120" w:line="320" w:lineRule="atLeast"/>
              <w:ind w:left="0"/>
              <w:jc w:val="left"/>
              <w:rPr>
                <w:rFonts w:asciiTheme="minorBidi" w:hAnsiTheme="minorBidi" w:cstheme="minorBidi"/>
                <w:b/>
                <w:bCs/>
                <w:szCs w:val="22"/>
                <w:rtl/>
              </w:rPr>
            </w:pPr>
            <w:r w:rsidRPr="004424CD">
              <w:rPr>
                <w:rFonts w:asciiTheme="minorBidi" w:hAnsiTheme="minorBidi" w:cstheme="minorBidi"/>
                <w:b/>
                <w:bCs/>
                <w:szCs w:val="22"/>
                <w:rtl/>
              </w:rPr>
              <w:t>מועד אחרון להעברת שאלות להבהרה</w:t>
            </w:r>
            <w:r w:rsidRPr="004424CD">
              <w:rPr>
                <w:rFonts w:asciiTheme="minorBidi" w:hAnsiTheme="minorBidi" w:cstheme="minorBidi" w:hint="cs"/>
                <w:b/>
                <w:bCs/>
                <w:szCs w:val="22"/>
                <w:rtl/>
              </w:rPr>
              <w:t xml:space="preserve"> </w:t>
            </w:r>
            <w:r w:rsidRPr="004424CD">
              <w:rPr>
                <w:rFonts w:asciiTheme="minorBidi" w:hAnsiTheme="minorBidi" w:cstheme="minorBidi"/>
                <w:b/>
                <w:bCs/>
                <w:szCs w:val="22"/>
                <w:rtl/>
              </w:rPr>
              <w:t>–</w:t>
            </w:r>
            <w:r w:rsidRPr="004424CD">
              <w:rPr>
                <w:rFonts w:asciiTheme="minorBidi" w:hAnsiTheme="minorBidi" w:cstheme="minorBidi" w:hint="cs"/>
                <w:b/>
                <w:bCs/>
                <w:szCs w:val="22"/>
                <w:rtl/>
              </w:rPr>
              <w:t xml:space="preserve"> סבב ב'</w:t>
            </w:r>
          </w:p>
        </w:tc>
        <w:tc>
          <w:tcPr>
            <w:tcW w:w="3261" w:type="dxa"/>
            <w:tcBorders>
              <w:top w:val="nil"/>
              <w:left w:val="nil"/>
              <w:bottom w:val="single" w:sz="8" w:space="0" w:color="auto"/>
              <w:right w:val="single" w:sz="8" w:space="0" w:color="auto"/>
            </w:tcBorders>
            <w:tcMar>
              <w:top w:w="0" w:type="dxa"/>
              <w:left w:w="108" w:type="dxa"/>
              <w:bottom w:w="0" w:type="dxa"/>
              <w:right w:w="108" w:type="dxa"/>
            </w:tcMar>
          </w:tcPr>
          <w:p w14:paraId="4A4463E5" w14:textId="77777777" w:rsidR="00D627DE" w:rsidRPr="004424CD" w:rsidRDefault="007E74F2" w:rsidP="007E74F2">
            <w:pPr>
              <w:rPr>
                <w:rFonts w:asciiTheme="minorBidi" w:hAnsiTheme="minorBidi"/>
                <w:rtl/>
              </w:rPr>
            </w:pPr>
            <w:r w:rsidRPr="004424CD">
              <w:rPr>
                <w:rFonts w:asciiTheme="minorBidi" w:hAnsiTheme="minorBidi"/>
              </w:rPr>
              <w:t xml:space="preserve">15.10.2017 </w:t>
            </w:r>
            <w:r w:rsidR="007C2385">
              <w:rPr>
                <w:rFonts w:asciiTheme="minorBidi" w:hAnsiTheme="minorBidi" w:hint="cs"/>
                <w:rtl/>
              </w:rPr>
              <w:t xml:space="preserve"> </w:t>
            </w:r>
            <w:r w:rsidRPr="004424CD">
              <w:rPr>
                <w:rFonts w:asciiTheme="minorBidi" w:hAnsiTheme="minorBidi" w:hint="cs"/>
                <w:rtl/>
              </w:rPr>
              <w:t>בשעה 12:00</w:t>
            </w:r>
          </w:p>
        </w:tc>
      </w:tr>
      <w:tr w:rsidR="00630C25" w:rsidRPr="00EA2CF2" w14:paraId="5F68B1F0" w14:textId="77777777" w:rsidTr="00E52130">
        <w:tc>
          <w:tcPr>
            <w:tcW w:w="524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EAEC9B" w14:textId="77777777" w:rsidR="00630C25" w:rsidRPr="00D627DE" w:rsidRDefault="00630C25" w:rsidP="00E52130">
            <w:pPr>
              <w:pStyle w:val="Normal1"/>
              <w:keepNext/>
              <w:keepLines/>
              <w:spacing w:after="120" w:line="320" w:lineRule="atLeast"/>
              <w:ind w:left="0"/>
              <w:jc w:val="left"/>
              <w:rPr>
                <w:rFonts w:asciiTheme="minorBidi" w:hAnsiTheme="minorBidi" w:cstheme="minorBidi"/>
                <w:b/>
                <w:bCs/>
                <w:szCs w:val="22"/>
                <w:rtl/>
              </w:rPr>
            </w:pPr>
            <w:r w:rsidRPr="00D627DE">
              <w:rPr>
                <w:rFonts w:asciiTheme="minorBidi" w:hAnsiTheme="minorBidi" w:cstheme="minorBidi"/>
                <w:b/>
                <w:bCs/>
                <w:szCs w:val="22"/>
                <w:rtl/>
              </w:rPr>
              <w:t>מועד אחרון לקבלת ההצעות</w:t>
            </w:r>
          </w:p>
        </w:tc>
        <w:tc>
          <w:tcPr>
            <w:tcW w:w="3261" w:type="dxa"/>
            <w:tcBorders>
              <w:top w:val="nil"/>
              <w:left w:val="nil"/>
              <w:bottom w:val="single" w:sz="8" w:space="0" w:color="auto"/>
              <w:right w:val="single" w:sz="8" w:space="0" w:color="auto"/>
            </w:tcBorders>
            <w:tcMar>
              <w:top w:w="0" w:type="dxa"/>
              <w:left w:w="108" w:type="dxa"/>
              <w:bottom w:w="0" w:type="dxa"/>
              <w:right w:w="108" w:type="dxa"/>
            </w:tcMar>
            <w:hideMark/>
          </w:tcPr>
          <w:p w14:paraId="1D83ABF6" w14:textId="77777777" w:rsidR="00630C25" w:rsidRPr="00D627DE" w:rsidRDefault="00630C25" w:rsidP="002D4F7E">
            <w:pPr>
              <w:rPr>
                <w:rFonts w:asciiTheme="minorBidi" w:hAnsiTheme="minorBidi"/>
                <w:rtl/>
              </w:rPr>
            </w:pPr>
            <w:r w:rsidRPr="00D627DE">
              <w:rPr>
                <w:rFonts w:asciiTheme="minorBidi" w:hAnsiTheme="minorBidi"/>
              </w:rPr>
              <w:t xml:space="preserve"> </w:t>
            </w:r>
            <w:r w:rsidR="00467B2E">
              <w:rPr>
                <w:rFonts w:asciiTheme="minorBidi" w:hAnsiTheme="minorBidi" w:hint="cs"/>
                <w:rtl/>
              </w:rPr>
              <w:t>1</w:t>
            </w:r>
            <w:r w:rsidR="002D4F7E">
              <w:rPr>
                <w:rFonts w:asciiTheme="minorBidi" w:hAnsiTheme="minorBidi" w:hint="cs"/>
                <w:rtl/>
              </w:rPr>
              <w:t>2</w:t>
            </w:r>
            <w:r w:rsidR="00467B2E">
              <w:rPr>
                <w:rFonts w:asciiTheme="minorBidi" w:hAnsiTheme="minorBidi" w:hint="cs"/>
                <w:rtl/>
              </w:rPr>
              <w:t>.11</w:t>
            </w:r>
            <w:r w:rsidR="002D4F7E">
              <w:rPr>
                <w:rFonts w:asciiTheme="minorBidi" w:hAnsiTheme="minorBidi" w:hint="cs"/>
                <w:rtl/>
              </w:rPr>
              <w:t>.</w:t>
            </w:r>
            <w:r w:rsidR="00467B2E">
              <w:rPr>
                <w:rFonts w:asciiTheme="minorBidi" w:hAnsiTheme="minorBidi" w:hint="cs"/>
                <w:rtl/>
              </w:rPr>
              <w:t>2017</w:t>
            </w:r>
            <w:r w:rsidRPr="00D627DE">
              <w:rPr>
                <w:rFonts w:asciiTheme="minorBidi" w:hAnsiTheme="minorBidi"/>
              </w:rPr>
              <w:t xml:space="preserve"> </w:t>
            </w:r>
            <w:r w:rsidRPr="00D627DE">
              <w:rPr>
                <w:rFonts w:asciiTheme="minorBidi" w:hAnsiTheme="minorBidi"/>
                <w:rtl/>
              </w:rPr>
              <w:t>בשעה 13:00</w:t>
            </w:r>
          </w:p>
        </w:tc>
      </w:tr>
      <w:tr w:rsidR="00630C25" w:rsidRPr="00BC22AB" w14:paraId="67FA307F" w14:textId="77777777" w:rsidTr="00E52130">
        <w:tc>
          <w:tcPr>
            <w:tcW w:w="5244"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4E7F3F85" w14:textId="77777777" w:rsidR="00630C25" w:rsidRPr="00EA2CF2" w:rsidRDefault="00630C25" w:rsidP="00E52130">
            <w:pPr>
              <w:pStyle w:val="Normal1"/>
              <w:keepNext/>
              <w:keepLines/>
              <w:spacing w:after="120" w:line="320" w:lineRule="atLeast"/>
              <w:ind w:left="0"/>
              <w:jc w:val="left"/>
              <w:rPr>
                <w:rFonts w:asciiTheme="minorBidi" w:hAnsiTheme="minorBidi" w:cstheme="minorBidi"/>
                <w:b/>
                <w:bCs/>
                <w:szCs w:val="22"/>
                <w:highlight w:val="yellow"/>
              </w:rPr>
            </w:pPr>
            <w:r w:rsidRPr="00D627DE">
              <w:rPr>
                <w:rFonts w:asciiTheme="minorBidi" w:hAnsiTheme="minorBidi" w:cstheme="minorBidi"/>
                <w:b/>
                <w:bCs/>
                <w:szCs w:val="22"/>
                <w:rtl/>
              </w:rPr>
              <w:t>מצגות ספקים במסגרת תהליך הבחירה</w:t>
            </w:r>
          </w:p>
        </w:tc>
        <w:tc>
          <w:tcPr>
            <w:tcW w:w="3261" w:type="dxa"/>
            <w:tcBorders>
              <w:top w:val="nil"/>
              <w:left w:val="nil"/>
              <w:bottom w:val="single" w:sz="4" w:space="0" w:color="auto"/>
              <w:right w:val="single" w:sz="8" w:space="0" w:color="auto"/>
            </w:tcBorders>
            <w:tcMar>
              <w:top w:w="0" w:type="dxa"/>
              <w:left w:w="108" w:type="dxa"/>
              <w:bottom w:w="0" w:type="dxa"/>
              <w:right w:w="108" w:type="dxa"/>
            </w:tcMar>
            <w:hideMark/>
          </w:tcPr>
          <w:p w14:paraId="02B4AA69" w14:textId="77777777" w:rsidR="00630C25" w:rsidRPr="00C15007" w:rsidRDefault="001D69D2" w:rsidP="001D69D2">
            <w:pPr>
              <w:rPr>
                <w:rFonts w:asciiTheme="minorBidi" w:hAnsiTheme="minorBidi"/>
              </w:rPr>
            </w:pPr>
            <w:r>
              <w:rPr>
                <w:rFonts w:asciiTheme="minorBidi" w:hAnsiTheme="minorBidi" w:hint="cs"/>
                <w:rtl/>
              </w:rPr>
              <w:t>26</w:t>
            </w:r>
            <w:r w:rsidR="00625846">
              <w:rPr>
                <w:rFonts w:asciiTheme="minorBidi" w:hAnsiTheme="minorBidi" w:hint="cs"/>
                <w:rtl/>
              </w:rPr>
              <w:t>.11.2017-2</w:t>
            </w:r>
            <w:r>
              <w:rPr>
                <w:rFonts w:asciiTheme="minorBidi" w:hAnsiTheme="minorBidi" w:hint="cs"/>
                <w:rtl/>
              </w:rPr>
              <w:t>7</w:t>
            </w:r>
            <w:r w:rsidR="00625846">
              <w:rPr>
                <w:rFonts w:asciiTheme="minorBidi" w:hAnsiTheme="minorBidi" w:hint="cs"/>
                <w:rtl/>
              </w:rPr>
              <w:t>.11.2017</w:t>
            </w:r>
          </w:p>
        </w:tc>
      </w:tr>
    </w:tbl>
    <w:p w14:paraId="04235461" w14:textId="77777777" w:rsidR="00630C25" w:rsidRPr="00BC22AB" w:rsidRDefault="00630C25" w:rsidP="00630C25">
      <w:pPr>
        <w:spacing w:after="0" w:line="240" w:lineRule="auto"/>
        <w:ind w:left="397"/>
        <w:jc w:val="both"/>
        <w:rPr>
          <w:rFonts w:asciiTheme="minorBidi" w:eastAsia="Times New Roman" w:hAnsiTheme="minorBidi"/>
          <w:noProof/>
          <w:rtl/>
          <w:lang w:eastAsia="he-IL"/>
        </w:rPr>
      </w:pPr>
    </w:p>
    <w:p w14:paraId="5A68C85B" w14:textId="77777777" w:rsidR="00630C25" w:rsidRPr="00BC22AB" w:rsidRDefault="00630C25" w:rsidP="00630C25">
      <w:pPr>
        <w:pStyle w:val="4"/>
        <w:tabs>
          <w:tab w:val="clear" w:pos="2279"/>
          <w:tab w:val="num" w:pos="2704"/>
        </w:tabs>
        <w:ind w:left="2632"/>
      </w:pPr>
      <w:r w:rsidRPr="00BC22AB">
        <w:rPr>
          <w:rtl/>
        </w:rPr>
        <w:t xml:space="preserve">המשרד רשאי, לפי שיקול דעתו, לדחות את המועד האחרון לקבלת ההצעות או כל מועד אחר בלוח הזמנים. </w:t>
      </w:r>
    </w:p>
    <w:p w14:paraId="00DB30F7" w14:textId="77777777" w:rsidR="00630C25" w:rsidRPr="00BC22AB" w:rsidRDefault="00630C25" w:rsidP="00630C25">
      <w:pPr>
        <w:pStyle w:val="3"/>
        <w:rPr>
          <w:rtl/>
        </w:rPr>
      </w:pPr>
      <w:bookmarkStart w:id="16" w:name="_Ref321310843"/>
      <w:bookmarkStart w:id="17" w:name="_Ref370923976"/>
      <w:r w:rsidRPr="00BC22AB">
        <w:rPr>
          <w:rtl/>
        </w:rPr>
        <w:t>נוהל העברת שאלות ובירורים</w:t>
      </w:r>
      <w:bookmarkEnd w:id="16"/>
      <w:bookmarkEnd w:id="17"/>
    </w:p>
    <w:p w14:paraId="73F22867" w14:textId="77777777" w:rsidR="00630C25" w:rsidRDefault="00630C25" w:rsidP="00E52130">
      <w:pPr>
        <w:pStyle w:val="4"/>
        <w:tabs>
          <w:tab w:val="clear" w:pos="2279"/>
          <w:tab w:val="num" w:pos="2704"/>
        </w:tabs>
        <w:ind w:left="2632"/>
        <w:jc w:val="both"/>
        <w:rPr>
          <w:rtl/>
        </w:rPr>
      </w:pPr>
      <w:r>
        <w:rPr>
          <w:rFonts w:hint="cs"/>
          <w:rtl/>
        </w:rPr>
        <w:t>פניות</w:t>
      </w:r>
      <w:r>
        <w:rPr>
          <w:rtl/>
        </w:rPr>
        <w:t xml:space="preserve"> </w:t>
      </w:r>
      <w:r>
        <w:rPr>
          <w:rFonts w:hint="cs"/>
          <w:rtl/>
        </w:rPr>
        <w:t>לשאלות</w:t>
      </w:r>
      <w:r>
        <w:rPr>
          <w:rtl/>
        </w:rPr>
        <w:t xml:space="preserve"> </w:t>
      </w:r>
      <w:r>
        <w:rPr>
          <w:rFonts w:hint="cs"/>
          <w:rtl/>
        </w:rPr>
        <w:t>ובירורים</w:t>
      </w:r>
      <w:r>
        <w:rPr>
          <w:rtl/>
        </w:rPr>
        <w:t xml:space="preserve"> </w:t>
      </w:r>
      <w:r>
        <w:rPr>
          <w:rFonts w:hint="cs"/>
          <w:rtl/>
        </w:rPr>
        <w:t>תוגשנה</w:t>
      </w:r>
      <w:r>
        <w:rPr>
          <w:rtl/>
        </w:rPr>
        <w:t xml:space="preserve"> </w:t>
      </w:r>
      <w:r>
        <w:rPr>
          <w:rFonts w:hint="cs"/>
          <w:rtl/>
        </w:rPr>
        <w:t>ע</w:t>
      </w:r>
      <w:r>
        <w:rPr>
          <w:rtl/>
        </w:rPr>
        <w:t>"</w:t>
      </w:r>
      <w:r>
        <w:rPr>
          <w:rFonts w:hint="cs"/>
          <w:rtl/>
        </w:rPr>
        <w:t>ג</w:t>
      </w:r>
      <w:r>
        <w:rPr>
          <w:rtl/>
        </w:rPr>
        <w:t xml:space="preserve"> </w:t>
      </w:r>
      <w:r>
        <w:rPr>
          <w:rFonts w:hint="cs"/>
          <w:rtl/>
        </w:rPr>
        <w:t>טופס</w:t>
      </w:r>
      <w:r>
        <w:rPr>
          <w:rtl/>
        </w:rPr>
        <w:t xml:space="preserve"> </w:t>
      </w:r>
      <w:r>
        <w:rPr>
          <w:rFonts w:hint="cs"/>
          <w:rtl/>
        </w:rPr>
        <w:t>שאלות</w:t>
      </w:r>
      <w:r>
        <w:rPr>
          <w:rtl/>
        </w:rPr>
        <w:t xml:space="preserve"> </w:t>
      </w:r>
      <w:r>
        <w:rPr>
          <w:rFonts w:hint="cs"/>
          <w:rtl/>
        </w:rPr>
        <w:t>להבהרה</w:t>
      </w:r>
      <w:r>
        <w:rPr>
          <w:rtl/>
        </w:rPr>
        <w:t xml:space="preserve"> </w:t>
      </w:r>
      <w:r>
        <w:rPr>
          <w:rFonts w:hint="cs"/>
          <w:rtl/>
        </w:rPr>
        <w:t>ע</w:t>
      </w:r>
      <w:r>
        <w:rPr>
          <w:rtl/>
        </w:rPr>
        <w:t>"</w:t>
      </w:r>
      <w:r>
        <w:rPr>
          <w:rFonts w:hint="cs"/>
          <w:rtl/>
        </w:rPr>
        <w:t>י</w:t>
      </w:r>
      <w:r>
        <w:rPr>
          <w:rtl/>
        </w:rPr>
        <w:t xml:space="preserve"> </w:t>
      </w:r>
      <w:r>
        <w:rPr>
          <w:rFonts w:hint="cs"/>
          <w:rtl/>
        </w:rPr>
        <w:t>הלקוח</w:t>
      </w:r>
      <w:r>
        <w:rPr>
          <w:rtl/>
        </w:rPr>
        <w:t xml:space="preserve"> (</w:t>
      </w:r>
      <w:r>
        <w:rPr>
          <w:rFonts w:hint="cs"/>
          <w:rtl/>
        </w:rPr>
        <w:t>מצ</w:t>
      </w:r>
      <w:r>
        <w:rPr>
          <w:rtl/>
        </w:rPr>
        <w:t>"</w:t>
      </w:r>
      <w:r>
        <w:rPr>
          <w:rFonts w:hint="cs"/>
          <w:rtl/>
        </w:rPr>
        <w:t>ב</w:t>
      </w:r>
      <w:r>
        <w:rPr>
          <w:rtl/>
        </w:rPr>
        <w:t xml:space="preserve"> </w:t>
      </w:r>
      <w:r>
        <w:rPr>
          <w:rFonts w:hint="cs"/>
          <w:rtl/>
        </w:rPr>
        <w:t>כנספח</w:t>
      </w:r>
      <w:r>
        <w:rPr>
          <w:rtl/>
        </w:rPr>
        <w:t xml:space="preserve"> </w:t>
      </w:r>
      <w:r>
        <w:rPr>
          <w:rFonts w:hint="cs"/>
          <w:rtl/>
        </w:rPr>
        <w:t>ה</w:t>
      </w:r>
      <w:r>
        <w:rPr>
          <w:rtl/>
        </w:rPr>
        <w:t xml:space="preserve">'). </w:t>
      </w:r>
    </w:p>
    <w:p w14:paraId="2C04EBDC" w14:textId="77777777" w:rsidR="00630C25" w:rsidRPr="00746A01" w:rsidRDefault="00630C25" w:rsidP="00E52130">
      <w:pPr>
        <w:pStyle w:val="4"/>
        <w:tabs>
          <w:tab w:val="clear" w:pos="2279"/>
          <w:tab w:val="num" w:pos="2704"/>
        </w:tabs>
        <w:ind w:left="2632"/>
        <w:jc w:val="both"/>
        <w:rPr>
          <w:rtl/>
        </w:rPr>
      </w:pPr>
      <w:r w:rsidRPr="00746A01">
        <w:rPr>
          <w:rFonts w:hint="cs"/>
          <w:rtl/>
        </w:rPr>
        <w:t>את</w:t>
      </w:r>
      <w:r w:rsidRPr="00746A01">
        <w:rPr>
          <w:rtl/>
        </w:rPr>
        <w:t xml:space="preserve"> </w:t>
      </w:r>
      <w:r w:rsidRPr="00746A01">
        <w:rPr>
          <w:rFonts w:hint="cs"/>
          <w:rtl/>
        </w:rPr>
        <w:t>השאלות</w:t>
      </w:r>
      <w:r w:rsidRPr="00746A01">
        <w:rPr>
          <w:rtl/>
        </w:rPr>
        <w:t xml:space="preserve"> </w:t>
      </w:r>
      <w:r w:rsidRPr="00746A01">
        <w:rPr>
          <w:rFonts w:hint="cs"/>
          <w:rtl/>
        </w:rPr>
        <w:t>יש</w:t>
      </w:r>
      <w:r w:rsidRPr="00746A01">
        <w:rPr>
          <w:rtl/>
        </w:rPr>
        <w:t xml:space="preserve"> </w:t>
      </w:r>
      <w:r w:rsidRPr="00746A01">
        <w:rPr>
          <w:rFonts w:hint="cs"/>
          <w:rtl/>
        </w:rPr>
        <w:t>לשלוח</w:t>
      </w:r>
      <w:r w:rsidRPr="00746A01">
        <w:rPr>
          <w:rtl/>
        </w:rPr>
        <w:t xml:space="preserve"> </w:t>
      </w:r>
      <w:r w:rsidRPr="00746A01">
        <w:rPr>
          <w:rFonts w:hint="cs"/>
          <w:rtl/>
        </w:rPr>
        <w:t>לכתובת</w:t>
      </w:r>
      <w:r w:rsidRPr="00746A01">
        <w:rPr>
          <w:rtl/>
        </w:rPr>
        <w:t xml:space="preserve"> </w:t>
      </w:r>
      <w:r w:rsidRPr="00746A01">
        <w:rPr>
          <w:rFonts w:hint="cs"/>
          <w:rtl/>
        </w:rPr>
        <w:t>הדוא</w:t>
      </w:r>
      <w:r w:rsidRPr="00746A01">
        <w:rPr>
          <w:rtl/>
        </w:rPr>
        <w:t>"</w:t>
      </w:r>
      <w:r w:rsidRPr="00746A01">
        <w:rPr>
          <w:rFonts w:hint="cs"/>
          <w:rtl/>
        </w:rPr>
        <w:t>ל</w:t>
      </w:r>
      <w:r w:rsidRPr="00746A01">
        <w:rPr>
          <w:rtl/>
        </w:rPr>
        <w:t xml:space="preserve"> </w:t>
      </w:r>
      <w:r w:rsidRPr="00746A01">
        <w:rPr>
          <w:rFonts w:hint="cs"/>
          <w:rtl/>
        </w:rPr>
        <w:t>כהגדרתה</w:t>
      </w:r>
      <w:r w:rsidRPr="00746A01">
        <w:rPr>
          <w:rtl/>
        </w:rPr>
        <w:t xml:space="preserve"> </w:t>
      </w:r>
      <w:r w:rsidRPr="00746A01">
        <w:rPr>
          <w:rFonts w:hint="cs"/>
          <w:rtl/>
        </w:rPr>
        <w:t>בסעיף</w:t>
      </w:r>
      <w:r w:rsidRPr="00746A01">
        <w:rPr>
          <w:rtl/>
        </w:rPr>
        <w:t xml:space="preserve"> ‏</w:t>
      </w:r>
      <w:r w:rsidRPr="00746A01">
        <w:rPr>
          <w:rFonts w:hint="cs"/>
          <w:rtl/>
        </w:rPr>
        <w:t>0</w:t>
      </w:r>
      <w:r w:rsidRPr="00746A01">
        <w:rPr>
          <w:rtl/>
        </w:rPr>
        <w:t xml:space="preserve">.3.2 </w:t>
      </w:r>
      <w:r w:rsidRPr="00746A01">
        <w:rPr>
          <w:rFonts w:hint="cs"/>
          <w:rtl/>
        </w:rPr>
        <w:t>דלעיל</w:t>
      </w:r>
      <w:r w:rsidRPr="00746A01">
        <w:rPr>
          <w:rtl/>
        </w:rPr>
        <w:t xml:space="preserve"> </w:t>
      </w:r>
      <w:r w:rsidRPr="00746A01">
        <w:rPr>
          <w:rFonts w:hint="cs"/>
          <w:rtl/>
        </w:rPr>
        <w:t>ולא</w:t>
      </w:r>
      <w:r w:rsidRPr="00746A01">
        <w:rPr>
          <w:rtl/>
        </w:rPr>
        <w:t xml:space="preserve"> </w:t>
      </w:r>
      <w:r w:rsidRPr="00746A01">
        <w:rPr>
          <w:rFonts w:hint="cs"/>
          <w:rtl/>
        </w:rPr>
        <w:t>יאוחר</w:t>
      </w:r>
      <w:r w:rsidRPr="00746A01">
        <w:rPr>
          <w:rtl/>
        </w:rPr>
        <w:t xml:space="preserve"> </w:t>
      </w:r>
      <w:r w:rsidRPr="00746A01">
        <w:rPr>
          <w:rFonts w:hint="cs"/>
          <w:rtl/>
        </w:rPr>
        <w:t>מהמועד</w:t>
      </w:r>
      <w:r w:rsidRPr="00746A01">
        <w:rPr>
          <w:rtl/>
        </w:rPr>
        <w:t xml:space="preserve"> </w:t>
      </w:r>
      <w:r w:rsidRPr="00746A01">
        <w:rPr>
          <w:rFonts w:hint="cs"/>
          <w:rtl/>
        </w:rPr>
        <w:t>האחרון</w:t>
      </w:r>
      <w:r w:rsidRPr="00746A01">
        <w:rPr>
          <w:rtl/>
        </w:rPr>
        <w:t xml:space="preserve"> </w:t>
      </w:r>
      <w:r w:rsidRPr="00746A01">
        <w:rPr>
          <w:rFonts w:hint="cs"/>
          <w:rtl/>
        </w:rPr>
        <w:t>להגשתן</w:t>
      </w:r>
      <w:r w:rsidRPr="00746A01">
        <w:rPr>
          <w:rtl/>
        </w:rPr>
        <w:t xml:space="preserve"> </w:t>
      </w:r>
      <w:r w:rsidRPr="00746A01">
        <w:rPr>
          <w:rFonts w:hint="cs"/>
          <w:rtl/>
        </w:rPr>
        <w:t>כהגדרתו</w:t>
      </w:r>
      <w:r w:rsidRPr="00746A01">
        <w:rPr>
          <w:rtl/>
        </w:rPr>
        <w:t xml:space="preserve"> </w:t>
      </w:r>
      <w:r w:rsidRPr="00746A01">
        <w:rPr>
          <w:rFonts w:hint="cs"/>
          <w:rtl/>
        </w:rPr>
        <w:t>בסעיף</w:t>
      </w:r>
      <w:r w:rsidRPr="00746A01">
        <w:rPr>
          <w:rtl/>
        </w:rPr>
        <w:t xml:space="preserve"> ‏</w:t>
      </w:r>
      <w:r w:rsidRPr="00746A01">
        <w:rPr>
          <w:rFonts w:hint="cs"/>
          <w:rtl/>
        </w:rPr>
        <w:t>0</w:t>
      </w:r>
      <w:r w:rsidRPr="00746A01">
        <w:rPr>
          <w:rtl/>
        </w:rPr>
        <w:t xml:space="preserve">.3.3 </w:t>
      </w:r>
      <w:r w:rsidRPr="00746A01">
        <w:rPr>
          <w:rFonts w:hint="cs"/>
          <w:rtl/>
        </w:rPr>
        <w:t>לעיל</w:t>
      </w:r>
      <w:r w:rsidRPr="00746A01">
        <w:rPr>
          <w:rtl/>
        </w:rPr>
        <w:t xml:space="preserve">. </w:t>
      </w:r>
      <w:r w:rsidRPr="00746A01">
        <w:rPr>
          <w:rFonts w:hint="cs"/>
          <w:rtl/>
        </w:rPr>
        <w:t>שאלות</w:t>
      </w:r>
      <w:r w:rsidRPr="00746A01">
        <w:rPr>
          <w:rtl/>
        </w:rPr>
        <w:t xml:space="preserve"> </w:t>
      </w:r>
      <w:r w:rsidRPr="00746A01">
        <w:rPr>
          <w:rFonts w:hint="cs"/>
          <w:rtl/>
        </w:rPr>
        <w:t>שיועברו</w:t>
      </w:r>
      <w:r w:rsidRPr="00746A01">
        <w:rPr>
          <w:rtl/>
        </w:rPr>
        <w:t xml:space="preserve"> </w:t>
      </w:r>
      <w:r w:rsidRPr="00746A01">
        <w:rPr>
          <w:rFonts w:hint="cs"/>
          <w:rtl/>
        </w:rPr>
        <w:t>באיחור</w:t>
      </w:r>
      <w:r w:rsidRPr="00746A01">
        <w:rPr>
          <w:rtl/>
        </w:rPr>
        <w:t xml:space="preserve">, </w:t>
      </w:r>
      <w:r w:rsidRPr="00746A01">
        <w:rPr>
          <w:rFonts w:hint="cs"/>
          <w:rtl/>
        </w:rPr>
        <w:t>מכל</w:t>
      </w:r>
      <w:r w:rsidRPr="00746A01">
        <w:rPr>
          <w:rtl/>
        </w:rPr>
        <w:t xml:space="preserve"> </w:t>
      </w:r>
      <w:r w:rsidRPr="00746A01">
        <w:rPr>
          <w:rFonts w:hint="cs"/>
          <w:rtl/>
        </w:rPr>
        <w:t>סיבה</w:t>
      </w:r>
      <w:r w:rsidRPr="00746A01">
        <w:rPr>
          <w:rtl/>
        </w:rPr>
        <w:t xml:space="preserve"> </w:t>
      </w:r>
      <w:r w:rsidRPr="00746A01">
        <w:rPr>
          <w:rFonts w:hint="cs"/>
          <w:rtl/>
        </w:rPr>
        <w:t>שהיא</w:t>
      </w:r>
      <w:r w:rsidRPr="00746A01">
        <w:rPr>
          <w:rtl/>
        </w:rPr>
        <w:t xml:space="preserve">, </w:t>
      </w:r>
      <w:r w:rsidRPr="00746A01">
        <w:rPr>
          <w:rFonts w:hint="cs"/>
          <w:rtl/>
        </w:rPr>
        <w:t>לאחר</w:t>
      </w:r>
      <w:r w:rsidRPr="00746A01">
        <w:rPr>
          <w:rtl/>
        </w:rPr>
        <w:t xml:space="preserve"> </w:t>
      </w:r>
      <w:r w:rsidRPr="00746A01">
        <w:rPr>
          <w:rFonts w:hint="cs"/>
          <w:rtl/>
        </w:rPr>
        <w:t>המועד</w:t>
      </w:r>
      <w:r w:rsidRPr="00746A01">
        <w:rPr>
          <w:rtl/>
        </w:rPr>
        <w:t xml:space="preserve"> </w:t>
      </w:r>
      <w:r w:rsidRPr="00746A01">
        <w:rPr>
          <w:rFonts w:hint="cs"/>
          <w:rtl/>
        </w:rPr>
        <w:t>שנקבע</w:t>
      </w:r>
      <w:r w:rsidRPr="00746A01">
        <w:rPr>
          <w:rtl/>
        </w:rPr>
        <w:t xml:space="preserve"> </w:t>
      </w:r>
      <w:r w:rsidRPr="00746A01">
        <w:rPr>
          <w:rFonts w:hint="cs"/>
          <w:rtl/>
        </w:rPr>
        <w:t>או</w:t>
      </w:r>
      <w:r w:rsidRPr="00746A01">
        <w:rPr>
          <w:rtl/>
        </w:rPr>
        <w:t xml:space="preserve"> </w:t>
      </w:r>
      <w:r w:rsidRPr="00746A01">
        <w:rPr>
          <w:rFonts w:hint="cs"/>
          <w:rtl/>
        </w:rPr>
        <w:t>שיופנו</w:t>
      </w:r>
      <w:r w:rsidRPr="00746A01">
        <w:rPr>
          <w:rtl/>
        </w:rPr>
        <w:t xml:space="preserve"> </w:t>
      </w:r>
      <w:r w:rsidRPr="00746A01">
        <w:rPr>
          <w:rFonts w:hint="cs"/>
          <w:rtl/>
        </w:rPr>
        <w:t>שלא בהתאם להוראות סעיף זה,</w:t>
      </w:r>
      <w:r w:rsidRPr="00746A01">
        <w:rPr>
          <w:rtl/>
        </w:rPr>
        <w:t xml:space="preserve"> </w:t>
      </w:r>
      <w:r w:rsidRPr="00746A01">
        <w:rPr>
          <w:rFonts w:hint="cs"/>
          <w:rtl/>
        </w:rPr>
        <w:t>לא</w:t>
      </w:r>
      <w:r w:rsidRPr="00746A01">
        <w:rPr>
          <w:rtl/>
        </w:rPr>
        <w:t xml:space="preserve"> </w:t>
      </w:r>
      <w:r w:rsidRPr="00746A01">
        <w:rPr>
          <w:rFonts w:hint="cs"/>
          <w:rtl/>
        </w:rPr>
        <w:t>יענו</w:t>
      </w:r>
      <w:r w:rsidRPr="00746A01">
        <w:rPr>
          <w:rtl/>
        </w:rPr>
        <w:t xml:space="preserve"> </w:t>
      </w:r>
      <w:r w:rsidRPr="00746A01">
        <w:rPr>
          <w:rFonts w:hint="cs"/>
          <w:rtl/>
        </w:rPr>
        <w:t>ולא</w:t>
      </w:r>
      <w:r w:rsidRPr="00746A01">
        <w:rPr>
          <w:rtl/>
        </w:rPr>
        <w:t xml:space="preserve"> </w:t>
      </w:r>
      <w:r w:rsidRPr="00746A01">
        <w:rPr>
          <w:rFonts w:hint="cs"/>
          <w:rtl/>
        </w:rPr>
        <w:t>יחייבו</w:t>
      </w:r>
      <w:r w:rsidRPr="00746A01">
        <w:rPr>
          <w:rtl/>
        </w:rPr>
        <w:t xml:space="preserve"> </w:t>
      </w:r>
      <w:r w:rsidRPr="00746A01">
        <w:rPr>
          <w:rFonts w:hint="cs"/>
          <w:rtl/>
        </w:rPr>
        <w:t>את</w:t>
      </w:r>
      <w:r w:rsidRPr="00746A01">
        <w:rPr>
          <w:rtl/>
        </w:rPr>
        <w:t xml:space="preserve"> </w:t>
      </w:r>
      <w:r w:rsidRPr="00746A01">
        <w:rPr>
          <w:rFonts w:hint="cs"/>
          <w:rtl/>
        </w:rPr>
        <w:t>המזמין</w:t>
      </w:r>
      <w:r w:rsidRPr="00746A01">
        <w:rPr>
          <w:rtl/>
        </w:rPr>
        <w:t>.</w:t>
      </w:r>
    </w:p>
    <w:p w14:paraId="53D92047" w14:textId="77777777" w:rsidR="00630C25" w:rsidRDefault="00630C25" w:rsidP="00E52130">
      <w:pPr>
        <w:pStyle w:val="4"/>
        <w:tabs>
          <w:tab w:val="clear" w:pos="2279"/>
          <w:tab w:val="num" w:pos="2704"/>
        </w:tabs>
        <w:ind w:left="2632"/>
        <w:jc w:val="both"/>
        <w:rPr>
          <w:rtl/>
        </w:rPr>
      </w:pPr>
      <w:r>
        <w:rPr>
          <w:rFonts w:hint="cs"/>
          <w:rtl/>
        </w:rPr>
        <w:t>התשובות</w:t>
      </w:r>
      <w:r>
        <w:rPr>
          <w:rtl/>
        </w:rPr>
        <w:t xml:space="preserve"> </w:t>
      </w:r>
      <w:r>
        <w:rPr>
          <w:rFonts w:hint="cs"/>
          <w:rtl/>
        </w:rPr>
        <w:t>יפורסמו</w:t>
      </w:r>
      <w:r>
        <w:rPr>
          <w:rtl/>
        </w:rPr>
        <w:t xml:space="preserve"> </w:t>
      </w:r>
      <w:r>
        <w:rPr>
          <w:rFonts w:hint="cs"/>
          <w:rtl/>
        </w:rPr>
        <w:t>באתר</w:t>
      </w:r>
      <w:r>
        <w:rPr>
          <w:rtl/>
        </w:rPr>
        <w:t xml:space="preserve"> </w:t>
      </w:r>
      <w:r>
        <w:rPr>
          <w:rFonts w:hint="cs"/>
          <w:rtl/>
        </w:rPr>
        <w:t>האינטרנט</w:t>
      </w:r>
      <w:r>
        <w:rPr>
          <w:rtl/>
        </w:rPr>
        <w:t xml:space="preserve"> </w:t>
      </w:r>
      <w:r>
        <w:rPr>
          <w:rFonts w:hint="cs"/>
          <w:rtl/>
        </w:rPr>
        <w:t>של</w:t>
      </w:r>
      <w:r>
        <w:rPr>
          <w:rtl/>
        </w:rPr>
        <w:t xml:space="preserve"> </w:t>
      </w:r>
      <w:r>
        <w:rPr>
          <w:rFonts w:hint="cs"/>
          <w:rtl/>
        </w:rPr>
        <w:t>המזמין</w:t>
      </w:r>
      <w:r>
        <w:rPr>
          <w:rtl/>
        </w:rPr>
        <w:t xml:space="preserve"> </w:t>
      </w:r>
      <w:r>
        <w:t>www.health.gov.il</w:t>
      </w:r>
      <w:r>
        <w:rPr>
          <w:rtl/>
        </w:rPr>
        <w:t xml:space="preserve"> </w:t>
      </w:r>
      <w:r>
        <w:rPr>
          <w:rFonts w:hint="cs"/>
          <w:rtl/>
        </w:rPr>
        <w:t>בעמוד</w:t>
      </w:r>
      <w:r>
        <w:rPr>
          <w:rtl/>
        </w:rPr>
        <w:t xml:space="preserve"> "</w:t>
      </w:r>
      <w:r>
        <w:rPr>
          <w:rFonts w:hint="cs"/>
          <w:rtl/>
        </w:rPr>
        <w:t>מכרזים</w:t>
      </w:r>
      <w:r>
        <w:rPr>
          <w:rtl/>
        </w:rPr>
        <w:t xml:space="preserve">" </w:t>
      </w:r>
      <w:r>
        <w:rPr>
          <w:rFonts w:hint="cs"/>
          <w:rtl/>
        </w:rPr>
        <w:t>וישלחו</w:t>
      </w:r>
      <w:r>
        <w:rPr>
          <w:rtl/>
        </w:rPr>
        <w:t xml:space="preserve"> </w:t>
      </w:r>
      <w:r>
        <w:rPr>
          <w:rFonts w:hint="cs"/>
          <w:rtl/>
        </w:rPr>
        <w:t>באמצעות</w:t>
      </w:r>
      <w:r>
        <w:rPr>
          <w:rtl/>
        </w:rPr>
        <w:t xml:space="preserve"> </w:t>
      </w:r>
      <w:r>
        <w:rPr>
          <w:rFonts w:hint="cs"/>
          <w:rtl/>
        </w:rPr>
        <w:t>דוא</w:t>
      </w:r>
      <w:r>
        <w:rPr>
          <w:rtl/>
        </w:rPr>
        <w:t>"</w:t>
      </w:r>
      <w:r>
        <w:rPr>
          <w:rFonts w:hint="cs"/>
          <w:rtl/>
        </w:rPr>
        <w:t>ל</w:t>
      </w:r>
      <w:r>
        <w:rPr>
          <w:rtl/>
        </w:rPr>
        <w:t xml:space="preserve"> </w:t>
      </w:r>
      <w:r>
        <w:rPr>
          <w:rFonts w:hint="cs"/>
          <w:rtl/>
        </w:rPr>
        <w:t>לכלל</w:t>
      </w:r>
      <w:r>
        <w:rPr>
          <w:rtl/>
        </w:rPr>
        <w:t xml:space="preserve"> </w:t>
      </w:r>
      <w:r>
        <w:rPr>
          <w:rFonts w:hint="cs"/>
          <w:rtl/>
        </w:rPr>
        <w:t>המציעים</w:t>
      </w:r>
      <w:r>
        <w:rPr>
          <w:rtl/>
        </w:rPr>
        <w:t xml:space="preserve"> </w:t>
      </w:r>
      <w:r>
        <w:rPr>
          <w:rFonts w:hint="cs"/>
          <w:rtl/>
        </w:rPr>
        <w:t>אשר</w:t>
      </w:r>
      <w:r>
        <w:rPr>
          <w:rtl/>
        </w:rPr>
        <w:t xml:space="preserve"> </w:t>
      </w:r>
      <w:r>
        <w:rPr>
          <w:rFonts w:hint="cs"/>
          <w:rtl/>
        </w:rPr>
        <w:t>נרשמו</w:t>
      </w:r>
      <w:r>
        <w:rPr>
          <w:rtl/>
        </w:rPr>
        <w:t xml:space="preserve"> </w:t>
      </w:r>
      <w:r>
        <w:rPr>
          <w:rFonts w:hint="cs"/>
          <w:rtl/>
        </w:rPr>
        <w:t>למכרז</w:t>
      </w:r>
      <w:r>
        <w:rPr>
          <w:rtl/>
        </w:rPr>
        <w:t xml:space="preserve">, </w:t>
      </w:r>
      <w:r>
        <w:rPr>
          <w:rFonts w:hint="cs"/>
          <w:rtl/>
        </w:rPr>
        <w:t>ללא</w:t>
      </w:r>
      <w:r>
        <w:rPr>
          <w:rtl/>
        </w:rPr>
        <w:t xml:space="preserve"> </w:t>
      </w:r>
      <w:r>
        <w:rPr>
          <w:rFonts w:hint="cs"/>
          <w:rtl/>
        </w:rPr>
        <w:t>ציון</w:t>
      </w:r>
      <w:r>
        <w:rPr>
          <w:rtl/>
        </w:rPr>
        <w:t xml:space="preserve"> </w:t>
      </w:r>
      <w:r>
        <w:rPr>
          <w:rFonts w:hint="cs"/>
          <w:rtl/>
        </w:rPr>
        <w:t>שם</w:t>
      </w:r>
      <w:r>
        <w:rPr>
          <w:rtl/>
        </w:rPr>
        <w:t xml:space="preserve"> </w:t>
      </w:r>
      <w:r>
        <w:rPr>
          <w:rFonts w:hint="cs"/>
          <w:rtl/>
        </w:rPr>
        <w:t>הפונה</w:t>
      </w:r>
      <w:r>
        <w:rPr>
          <w:rtl/>
        </w:rPr>
        <w:t>.</w:t>
      </w:r>
    </w:p>
    <w:p w14:paraId="4BB816F7" w14:textId="77777777" w:rsidR="00630C25" w:rsidRDefault="00630C25" w:rsidP="00E52130">
      <w:pPr>
        <w:pStyle w:val="4"/>
        <w:tabs>
          <w:tab w:val="clear" w:pos="2279"/>
          <w:tab w:val="num" w:pos="2704"/>
        </w:tabs>
        <w:ind w:left="2632"/>
        <w:jc w:val="both"/>
        <w:rPr>
          <w:rtl/>
        </w:rPr>
      </w:pPr>
      <w:r>
        <w:rPr>
          <w:rFonts w:hint="cs"/>
          <w:rtl/>
        </w:rPr>
        <w:t>מובהר</w:t>
      </w:r>
      <w:r>
        <w:rPr>
          <w:rtl/>
        </w:rPr>
        <w:t xml:space="preserve"> </w:t>
      </w:r>
      <w:r>
        <w:rPr>
          <w:rFonts w:hint="cs"/>
          <w:rtl/>
        </w:rPr>
        <w:t>בזאת</w:t>
      </w:r>
      <w:r>
        <w:rPr>
          <w:rtl/>
        </w:rPr>
        <w:t xml:space="preserve"> </w:t>
      </w:r>
      <w:r>
        <w:rPr>
          <w:rFonts w:hint="cs"/>
          <w:rtl/>
        </w:rPr>
        <w:t>כי</w:t>
      </w:r>
      <w:r>
        <w:rPr>
          <w:rtl/>
        </w:rPr>
        <w:t xml:space="preserve"> </w:t>
      </w:r>
      <w:r>
        <w:rPr>
          <w:rFonts w:hint="cs"/>
          <w:rtl/>
        </w:rPr>
        <w:t>בכל</w:t>
      </w:r>
      <w:r>
        <w:rPr>
          <w:rtl/>
        </w:rPr>
        <w:t xml:space="preserve"> </w:t>
      </w:r>
      <w:r>
        <w:rPr>
          <w:rFonts w:hint="cs"/>
          <w:rtl/>
        </w:rPr>
        <w:t>מקרה</w:t>
      </w:r>
      <w:r>
        <w:rPr>
          <w:rtl/>
        </w:rPr>
        <w:t xml:space="preserve"> </w:t>
      </w:r>
      <w:r>
        <w:rPr>
          <w:rFonts w:hint="cs"/>
          <w:rtl/>
        </w:rPr>
        <w:t>בו</w:t>
      </w:r>
      <w:r>
        <w:rPr>
          <w:rtl/>
        </w:rPr>
        <w:t xml:space="preserve"> </w:t>
      </w:r>
      <w:r>
        <w:rPr>
          <w:rFonts w:hint="cs"/>
          <w:rtl/>
        </w:rPr>
        <w:t>גילה</w:t>
      </w:r>
      <w:r>
        <w:rPr>
          <w:rtl/>
        </w:rPr>
        <w:t xml:space="preserve"> </w:t>
      </w:r>
      <w:r>
        <w:rPr>
          <w:rFonts w:hint="cs"/>
          <w:rtl/>
        </w:rPr>
        <w:t>מציע</w:t>
      </w:r>
      <w:r>
        <w:rPr>
          <w:rtl/>
        </w:rPr>
        <w:t xml:space="preserve"> </w:t>
      </w:r>
      <w:r>
        <w:rPr>
          <w:rFonts w:hint="cs"/>
          <w:rtl/>
        </w:rPr>
        <w:t>פגם</w:t>
      </w:r>
      <w:r>
        <w:rPr>
          <w:rtl/>
        </w:rPr>
        <w:t xml:space="preserve"> </w:t>
      </w:r>
      <w:r>
        <w:rPr>
          <w:rFonts w:hint="cs"/>
          <w:rtl/>
        </w:rPr>
        <w:t>או</w:t>
      </w:r>
      <w:r>
        <w:rPr>
          <w:rtl/>
        </w:rPr>
        <w:t xml:space="preserve"> </w:t>
      </w:r>
      <w:r>
        <w:rPr>
          <w:rFonts w:hint="cs"/>
          <w:rtl/>
        </w:rPr>
        <w:t>חסר</w:t>
      </w:r>
      <w:r>
        <w:rPr>
          <w:rtl/>
        </w:rPr>
        <w:t xml:space="preserve"> </w:t>
      </w:r>
      <w:r>
        <w:rPr>
          <w:rFonts w:hint="cs"/>
          <w:rtl/>
        </w:rPr>
        <w:t>במכרז</w:t>
      </w:r>
      <w:r>
        <w:rPr>
          <w:rtl/>
        </w:rPr>
        <w:t xml:space="preserve"> </w:t>
      </w:r>
      <w:r>
        <w:rPr>
          <w:rFonts w:hint="cs"/>
          <w:rtl/>
        </w:rPr>
        <w:t>או</w:t>
      </w:r>
      <w:r>
        <w:rPr>
          <w:rtl/>
        </w:rPr>
        <w:t xml:space="preserve"> </w:t>
      </w:r>
      <w:r>
        <w:rPr>
          <w:rFonts w:hint="cs"/>
          <w:rtl/>
        </w:rPr>
        <w:t>מסמכיו</w:t>
      </w:r>
      <w:r>
        <w:rPr>
          <w:rtl/>
        </w:rPr>
        <w:t xml:space="preserve">, </w:t>
      </w:r>
      <w:r>
        <w:rPr>
          <w:rFonts w:hint="cs"/>
          <w:rtl/>
        </w:rPr>
        <w:t>חלה</w:t>
      </w:r>
      <w:r>
        <w:rPr>
          <w:rtl/>
        </w:rPr>
        <w:t xml:space="preserve"> </w:t>
      </w:r>
      <w:r>
        <w:rPr>
          <w:rFonts w:hint="cs"/>
          <w:rtl/>
        </w:rPr>
        <w:t>על</w:t>
      </w:r>
      <w:r>
        <w:rPr>
          <w:rtl/>
        </w:rPr>
        <w:t xml:space="preserve"> </w:t>
      </w:r>
      <w:r>
        <w:rPr>
          <w:rFonts w:hint="cs"/>
          <w:rtl/>
        </w:rPr>
        <w:t>המציע</w:t>
      </w:r>
      <w:r>
        <w:rPr>
          <w:rtl/>
        </w:rPr>
        <w:t xml:space="preserve"> </w:t>
      </w:r>
      <w:r>
        <w:rPr>
          <w:rFonts w:hint="cs"/>
          <w:rtl/>
        </w:rPr>
        <w:t>החובה</w:t>
      </w:r>
      <w:r>
        <w:rPr>
          <w:rtl/>
        </w:rPr>
        <w:t xml:space="preserve"> </w:t>
      </w:r>
      <w:r>
        <w:rPr>
          <w:rFonts w:hint="cs"/>
          <w:rtl/>
        </w:rPr>
        <w:t>ליתן</w:t>
      </w:r>
      <w:r>
        <w:rPr>
          <w:rtl/>
        </w:rPr>
        <w:t xml:space="preserve"> </w:t>
      </w:r>
      <w:r>
        <w:rPr>
          <w:rFonts w:hint="cs"/>
          <w:rtl/>
        </w:rPr>
        <w:t>למזמין</w:t>
      </w:r>
      <w:r>
        <w:rPr>
          <w:rtl/>
        </w:rPr>
        <w:t xml:space="preserve"> </w:t>
      </w:r>
      <w:r>
        <w:rPr>
          <w:rFonts w:hint="cs"/>
          <w:rtl/>
        </w:rPr>
        <w:t>הודעה</w:t>
      </w:r>
      <w:r>
        <w:rPr>
          <w:rtl/>
        </w:rPr>
        <w:t xml:space="preserve"> </w:t>
      </w:r>
      <w:r>
        <w:rPr>
          <w:rFonts w:hint="cs"/>
          <w:rtl/>
        </w:rPr>
        <w:t>בכתב</w:t>
      </w:r>
      <w:r>
        <w:rPr>
          <w:rtl/>
        </w:rPr>
        <w:t xml:space="preserve"> </w:t>
      </w:r>
      <w:r>
        <w:rPr>
          <w:rFonts w:hint="cs"/>
          <w:rtl/>
        </w:rPr>
        <w:t>בדבר</w:t>
      </w:r>
      <w:r>
        <w:rPr>
          <w:rtl/>
        </w:rPr>
        <w:t xml:space="preserve"> </w:t>
      </w:r>
      <w:r>
        <w:rPr>
          <w:rFonts w:hint="cs"/>
          <w:rtl/>
        </w:rPr>
        <w:t>הפגם</w:t>
      </w:r>
      <w:r>
        <w:rPr>
          <w:rtl/>
        </w:rPr>
        <w:t xml:space="preserve"> </w:t>
      </w:r>
      <w:r>
        <w:rPr>
          <w:rFonts w:hint="cs"/>
          <w:rtl/>
        </w:rPr>
        <w:t>שנפל</w:t>
      </w:r>
      <w:r>
        <w:rPr>
          <w:rtl/>
        </w:rPr>
        <w:t xml:space="preserve">, </w:t>
      </w:r>
      <w:r>
        <w:rPr>
          <w:rFonts w:hint="cs"/>
          <w:rtl/>
        </w:rPr>
        <w:t>מיד</w:t>
      </w:r>
      <w:r>
        <w:rPr>
          <w:rtl/>
        </w:rPr>
        <w:t xml:space="preserve"> </w:t>
      </w:r>
      <w:r>
        <w:rPr>
          <w:rFonts w:hint="cs"/>
          <w:rtl/>
        </w:rPr>
        <w:t>עם</w:t>
      </w:r>
      <w:r>
        <w:rPr>
          <w:rtl/>
        </w:rPr>
        <w:t xml:space="preserve"> </w:t>
      </w:r>
      <w:r>
        <w:rPr>
          <w:rFonts w:hint="cs"/>
          <w:rtl/>
        </w:rPr>
        <w:t>גילויו</w:t>
      </w:r>
      <w:r>
        <w:rPr>
          <w:rtl/>
        </w:rPr>
        <w:t xml:space="preserve">, </w:t>
      </w:r>
      <w:r>
        <w:rPr>
          <w:rFonts w:hint="cs"/>
          <w:rtl/>
        </w:rPr>
        <w:t>שאם</w:t>
      </w:r>
      <w:r>
        <w:rPr>
          <w:rtl/>
        </w:rPr>
        <w:t xml:space="preserve"> </w:t>
      </w:r>
      <w:r>
        <w:rPr>
          <w:rFonts w:hint="cs"/>
          <w:rtl/>
        </w:rPr>
        <w:t>לא</w:t>
      </w:r>
      <w:r>
        <w:rPr>
          <w:rtl/>
        </w:rPr>
        <w:t xml:space="preserve"> </w:t>
      </w:r>
      <w:r>
        <w:rPr>
          <w:rFonts w:hint="cs"/>
          <w:rtl/>
        </w:rPr>
        <w:t>כן</w:t>
      </w:r>
      <w:r>
        <w:rPr>
          <w:rtl/>
        </w:rPr>
        <w:t xml:space="preserve"> </w:t>
      </w:r>
      <w:r>
        <w:rPr>
          <w:rFonts w:hint="cs"/>
          <w:rtl/>
        </w:rPr>
        <w:t>יהא</w:t>
      </w:r>
      <w:r>
        <w:rPr>
          <w:rtl/>
        </w:rPr>
        <w:t xml:space="preserve"> </w:t>
      </w:r>
      <w:r>
        <w:rPr>
          <w:rFonts w:hint="cs"/>
          <w:rtl/>
        </w:rPr>
        <w:t>מושתק</w:t>
      </w:r>
      <w:r>
        <w:rPr>
          <w:rtl/>
        </w:rPr>
        <w:t xml:space="preserve"> </w:t>
      </w:r>
      <w:r>
        <w:rPr>
          <w:rFonts w:hint="cs"/>
          <w:rtl/>
        </w:rPr>
        <w:t>מלטעון</w:t>
      </w:r>
      <w:r>
        <w:rPr>
          <w:rtl/>
        </w:rPr>
        <w:t xml:space="preserve"> </w:t>
      </w:r>
      <w:r>
        <w:rPr>
          <w:rFonts w:hint="cs"/>
          <w:rtl/>
        </w:rPr>
        <w:t>כל</w:t>
      </w:r>
      <w:r>
        <w:rPr>
          <w:rtl/>
        </w:rPr>
        <w:t xml:space="preserve"> </w:t>
      </w:r>
      <w:r>
        <w:rPr>
          <w:rFonts w:hint="cs"/>
          <w:rtl/>
        </w:rPr>
        <w:t>טענה</w:t>
      </w:r>
      <w:r>
        <w:rPr>
          <w:rtl/>
        </w:rPr>
        <w:t xml:space="preserve"> </w:t>
      </w:r>
      <w:r>
        <w:rPr>
          <w:rFonts w:hint="cs"/>
          <w:rtl/>
        </w:rPr>
        <w:t>בהקשר</w:t>
      </w:r>
      <w:r>
        <w:rPr>
          <w:rtl/>
        </w:rPr>
        <w:t xml:space="preserve"> </w:t>
      </w:r>
      <w:r>
        <w:rPr>
          <w:rFonts w:hint="cs"/>
          <w:rtl/>
        </w:rPr>
        <w:t>זה</w:t>
      </w:r>
      <w:r>
        <w:rPr>
          <w:rtl/>
        </w:rPr>
        <w:t xml:space="preserve"> </w:t>
      </w:r>
      <w:r>
        <w:rPr>
          <w:rFonts w:hint="cs"/>
          <w:rtl/>
        </w:rPr>
        <w:t>כנגד</w:t>
      </w:r>
      <w:r>
        <w:rPr>
          <w:rtl/>
        </w:rPr>
        <w:t xml:space="preserve"> </w:t>
      </w:r>
      <w:r>
        <w:rPr>
          <w:rFonts w:hint="cs"/>
          <w:rtl/>
        </w:rPr>
        <w:t>המזמין</w:t>
      </w:r>
      <w:r>
        <w:rPr>
          <w:rtl/>
        </w:rPr>
        <w:t>.</w:t>
      </w:r>
    </w:p>
    <w:p w14:paraId="7055CD08" w14:textId="46BA5784" w:rsidR="00630C25" w:rsidRPr="00517402" w:rsidRDefault="00630C25" w:rsidP="00C57E51">
      <w:pPr>
        <w:pStyle w:val="4"/>
        <w:tabs>
          <w:tab w:val="clear" w:pos="2279"/>
          <w:tab w:val="num" w:pos="2704"/>
        </w:tabs>
        <w:ind w:left="2632"/>
        <w:jc w:val="both"/>
      </w:pPr>
      <w:r w:rsidRPr="00517402">
        <w:rPr>
          <w:rFonts w:hint="cs"/>
          <w:rtl/>
        </w:rPr>
        <w:t>במכרז זה עתיד להתקיים כנס ספקים במסגרתו ימסרו פרטים מהותיים הנוגעים למכרז. השתתפות בכנס הספקים אינה מהווה תנאי להגשת הצעה למכרז אך יחד עם זאת מציע שיבחר להיעדר מכנס הספקים מוותר מראש על העלאת כל טענה כנגד המזמין בנוגע למידע שנמסר ו/או נושאים שנדונו ו/או החלטות שנתקבלו בנוגע למכרז ותנאיו במסגרת הכנס</w:t>
      </w:r>
      <w:r w:rsidR="00C57E51">
        <w:rPr>
          <w:rFonts w:hint="cs"/>
          <w:rtl/>
        </w:rPr>
        <w:t xml:space="preserve">, על ספק המעוניין להשתתף בכנס הספקים לשלוח מייל לכתובת הדוא"ל </w:t>
      </w:r>
      <w:hyperlink r:id="rId14" w:history="1">
        <w:r w:rsidR="00C57E51" w:rsidRPr="00C57E51">
          <w:t>it.tenders@moh.gov.il</w:t>
        </w:r>
      </w:hyperlink>
      <w:r w:rsidR="00C57E51" w:rsidRPr="00C57E51">
        <w:rPr>
          <w:rFonts w:hint="cs"/>
          <w:rtl/>
        </w:rPr>
        <w:t xml:space="preserve">, לכל המאוחר יומיים לפני המועד של שנקבע לכנס, </w:t>
      </w:r>
      <w:r w:rsidR="00C57E51">
        <w:rPr>
          <w:rFonts w:hint="cs"/>
          <w:rtl/>
        </w:rPr>
        <w:t>המציין את</w:t>
      </w:r>
      <w:r w:rsidR="00C57E51" w:rsidRPr="00C57E51">
        <w:rPr>
          <w:rFonts w:hint="cs"/>
          <w:rtl/>
        </w:rPr>
        <w:t xml:space="preserve"> שם החברה, ושמות המשתתפים </w:t>
      </w:r>
      <w:r w:rsidR="00C57E51">
        <w:rPr>
          <w:rFonts w:hint="cs"/>
          <w:rtl/>
        </w:rPr>
        <w:t>בכנס</w:t>
      </w:r>
      <w:r w:rsidR="00C57E51" w:rsidRPr="00C57E51">
        <w:rPr>
          <w:rFonts w:hint="cs"/>
          <w:rtl/>
        </w:rPr>
        <w:t xml:space="preserve"> וזאת לצורך הסדרת הכניסה לבניין משרד הבריאות</w:t>
      </w:r>
      <w:r w:rsidR="00C57E51">
        <w:rPr>
          <w:rFonts w:hint="cs"/>
          <w:rtl/>
        </w:rPr>
        <w:t xml:space="preserve"> </w:t>
      </w:r>
      <w:r w:rsidRPr="00517402">
        <w:rPr>
          <w:rFonts w:hint="cs"/>
          <w:rtl/>
        </w:rPr>
        <w:t>.</w:t>
      </w:r>
    </w:p>
    <w:p w14:paraId="26A79ACD" w14:textId="77777777" w:rsidR="00630C25" w:rsidRPr="00C57E51" w:rsidRDefault="00630C25" w:rsidP="00630C25">
      <w:pPr>
        <w:pStyle w:val="Normal2"/>
        <w:rPr>
          <w:rtl/>
        </w:rPr>
      </w:pPr>
    </w:p>
    <w:p w14:paraId="06EA7DB9" w14:textId="77777777" w:rsidR="00630C25" w:rsidRDefault="00630C25" w:rsidP="00630C25">
      <w:pPr>
        <w:pStyle w:val="Normal2"/>
        <w:rPr>
          <w:rtl/>
        </w:rPr>
      </w:pPr>
    </w:p>
    <w:p w14:paraId="6CE5CE1D" w14:textId="77777777" w:rsidR="00630C25" w:rsidRPr="00517402" w:rsidRDefault="00630C25" w:rsidP="00630C25">
      <w:pPr>
        <w:pStyle w:val="Normal2"/>
        <w:rPr>
          <w:rtl/>
        </w:rPr>
      </w:pPr>
    </w:p>
    <w:p w14:paraId="4721194F" w14:textId="77777777" w:rsidR="00630C25" w:rsidRPr="00BC22AB" w:rsidRDefault="00630C25" w:rsidP="00630C25">
      <w:pPr>
        <w:pStyle w:val="a5"/>
        <w:numPr>
          <w:ilvl w:val="1"/>
          <w:numId w:val="48"/>
        </w:numPr>
        <w:spacing w:before="120"/>
        <w:ind w:right="284"/>
        <w:jc w:val="both"/>
        <w:rPr>
          <w:rFonts w:asciiTheme="minorBidi" w:hAnsiTheme="minorBidi" w:cstheme="minorBidi"/>
          <w:vanish/>
          <w:sz w:val="22"/>
          <w:szCs w:val="22"/>
          <w:lang w:eastAsia="he-IL"/>
        </w:rPr>
      </w:pPr>
    </w:p>
    <w:p w14:paraId="5BD4BF65" w14:textId="77777777" w:rsidR="00630C25" w:rsidRPr="00BC22AB" w:rsidRDefault="00630C25" w:rsidP="00630C25">
      <w:pPr>
        <w:pStyle w:val="a5"/>
        <w:numPr>
          <w:ilvl w:val="1"/>
          <w:numId w:val="48"/>
        </w:numPr>
        <w:spacing w:before="120"/>
        <w:ind w:right="284"/>
        <w:jc w:val="both"/>
        <w:rPr>
          <w:rFonts w:asciiTheme="minorBidi" w:hAnsiTheme="minorBidi" w:cstheme="minorBidi"/>
          <w:vanish/>
          <w:sz w:val="22"/>
          <w:szCs w:val="22"/>
          <w:lang w:eastAsia="he-IL"/>
        </w:rPr>
      </w:pPr>
    </w:p>
    <w:p w14:paraId="0BBF5B6A" w14:textId="77777777" w:rsidR="00630C25" w:rsidRPr="00BC22AB" w:rsidRDefault="00630C25" w:rsidP="00630C25">
      <w:pPr>
        <w:pStyle w:val="a5"/>
        <w:numPr>
          <w:ilvl w:val="2"/>
          <w:numId w:val="48"/>
        </w:numPr>
        <w:spacing w:before="120"/>
        <w:ind w:right="284"/>
        <w:jc w:val="both"/>
        <w:rPr>
          <w:rFonts w:asciiTheme="minorBidi" w:hAnsiTheme="minorBidi" w:cstheme="minorBidi"/>
          <w:vanish/>
          <w:sz w:val="22"/>
          <w:szCs w:val="22"/>
          <w:lang w:eastAsia="he-IL"/>
        </w:rPr>
      </w:pPr>
    </w:p>
    <w:p w14:paraId="47229D31" w14:textId="77777777" w:rsidR="00630C25" w:rsidRPr="00BC22AB" w:rsidRDefault="00630C25" w:rsidP="00630C25">
      <w:pPr>
        <w:pStyle w:val="a5"/>
        <w:numPr>
          <w:ilvl w:val="2"/>
          <w:numId w:val="48"/>
        </w:numPr>
        <w:spacing w:before="120"/>
        <w:ind w:right="284"/>
        <w:jc w:val="both"/>
        <w:rPr>
          <w:rFonts w:asciiTheme="minorBidi" w:hAnsiTheme="minorBidi" w:cstheme="minorBidi"/>
          <w:vanish/>
          <w:sz w:val="22"/>
          <w:szCs w:val="22"/>
          <w:lang w:eastAsia="he-IL"/>
        </w:rPr>
      </w:pPr>
    </w:p>
    <w:p w14:paraId="15F536AC" w14:textId="77777777" w:rsidR="00630C25" w:rsidRPr="00BC22AB" w:rsidRDefault="00630C25" w:rsidP="00630C25">
      <w:pPr>
        <w:pStyle w:val="a5"/>
        <w:numPr>
          <w:ilvl w:val="2"/>
          <w:numId w:val="48"/>
        </w:numPr>
        <w:spacing w:before="120"/>
        <w:ind w:right="284"/>
        <w:jc w:val="both"/>
        <w:rPr>
          <w:rFonts w:asciiTheme="minorBidi" w:hAnsiTheme="minorBidi" w:cstheme="minorBidi"/>
          <w:vanish/>
          <w:sz w:val="22"/>
          <w:szCs w:val="22"/>
          <w:lang w:eastAsia="he-IL"/>
        </w:rPr>
      </w:pPr>
    </w:p>
    <w:p w14:paraId="7B3F1E1A" w14:textId="77777777" w:rsidR="00630C25" w:rsidRPr="00BC22AB" w:rsidRDefault="00630C25" w:rsidP="00630C25">
      <w:pPr>
        <w:pStyle w:val="a5"/>
        <w:numPr>
          <w:ilvl w:val="2"/>
          <w:numId w:val="48"/>
        </w:numPr>
        <w:spacing w:before="120"/>
        <w:ind w:right="284"/>
        <w:jc w:val="both"/>
        <w:rPr>
          <w:rFonts w:asciiTheme="minorBidi" w:hAnsiTheme="minorBidi" w:cstheme="minorBidi"/>
          <w:vanish/>
          <w:sz w:val="22"/>
          <w:szCs w:val="22"/>
          <w:lang w:eastAsia="he-IL"/>
        </w:rPr>
      </w:pPr>
    </w:p>
    <w:p w14:paraId="3F72BF6F" w14:textId="77777777" w:rsidR="00630C25" w:rsidRPr="00BC22AB" w:rsidRDefault="00630C25" w:rsidP="00630C25">
      <w:pPr>
        <w:pStyle w:val="a5"/>
        <w:numPr>
          <w:ilvl w:val="2"/>
          <w:numId w:val="48"/>
        </w:numPr>
        <w:spacing w:before="120"/>
        <w:ind w:right="284"/>
        <w:jc w:val="both"/>
        <w:rPr>
          <w:rFonts w:asciiTheme="minorBidi" w:hAnsiTheme="minorBidi" w:cstheme="minorBidi"/>
          <w:vanish/>
          <w:sz w:val="22"/>
          <w:szCs w:val="22"/>
          <w:lang w:eastAsia="he-IL"/>
        </w:rPr>
      </w:pPr>
    </w:p>
    <w:p w14:paraId="3026E60F" w14:textId="77777777" w:rsidR="00630C25" w:rsidRPr="00BC22AB" w:rsidRDefault="00630C25" w:rsidP="00630C25">
      <w:pPr>
        <w:pStyle w:val="a5"/>
        <w:numPr>
          <w:ilvl w:val="3"/>
          <w:numId w:val="48"/>
        </w:numPr>
        <w:spacing w:before="120"/>
        <w:ind w:right="284"/>
        <w:jc w:val="both"/>
        <w:rPr>
          <w:rFonts w:asciiTheme="minorBidi" w:hAnsiTheme="minorBidi" w:cstheme="minorBidi"/>
          <w:vanish/>
          <w:sz w:val="22"/>
          <w:szCs w:val="22"/>
          <w:lang w:eastAsia="he-IL"/>
        </w:rPr>
      </w:pPr>
    </w:p>
    <w:p w14:paraId="5F549408" w14:textId="77777777" w:rsidR="00630C25" w:rsidRPr="00BC22AB" w:rsidRDefault="00630C25" w:rsidP="00630C25">
      <w:pPr>
        <w:pStyle w:val="a5"/>
        <w:numPr>
          <w:ilvl w:val="3"/>
          <w:numId w:val="48"/>
        </w:numPr>
        <w:spacing w:before="120"/>
        <w:ind w:right="284"/>
        <w:jc w:val="both"/>
        <w:rPr>
          <w:rFonts w:asciiTheme="minorBidi" w:hAnsiTheme="minorBidi" w:cstheme="minorBidi"/>
          <w:vanish/>
          <w:sz w:val="22"/>
          <w:szCs w:val="22"/>
          <w:lang w:eastAsia="he-IL"/>
        </w:rPr>
      </w:pPr>
    </w:p>
    <w:p w14:paraId="4ABFD4CB" w14:textId="77777777" w:rsidR="00630C25" w:rsidRDefault="00630C25" w:rsidP="00630C25">
      <w:pPr>
        <w:pStyle w:val="21"/>
        <w:rPr>
          <w:noProof/>
          <w:rtl/>
        </w:rPr>
      </w:pPr>
      <w:r w:rsidRPr="00BC22AB">
        <w:rPr>
          <w:noProof/>
          <w:rtl/>
        </w:rPr>
        <w:t xml:space="preserve">    הגשת ההצעה </w:t>
      </w:r>
      <w:r>
        <w:rPr>
          <w:rFonts w:hint="cs"/>
          <w:noProof/>
          <w:rtl/>
        </w:rPr>
        <w:t>(</w:t>
      </w:r>
      <w:r>
        <w:rPr>
          <w:noProof/>
        </w:rPr>
        <w:t>M</w:t>
      </w:r>
      <w:r>
        <w:rPr>
          <w:rFonts w:hint="cs"/>
          <w:noProof/>
          <w:rtl/>
        </w:rPr>
        <w:t>)</w:t>
      </w:r>
    </w:p>
    <w:p w14:paraId="3C533A13" w14:textId="77777777" w:rsidR="00630C25" w:rsidRDefault="00630C25" w:rsidP="00630C25">
      <w:pPr>
        <w:pStyle w:val="3"/>
        <w:rPr>
          <w:rtl/>
        </w:rPr>
      </w:pPr>
      <w:r>
        <w:rPr>
          <w:rFonts w:hint="cs"/>
          <w:rtl/>
        </w:rPr>
        <w:t xml:space="preserve">התחייבויות ואישורים נדרשים עם הגשת ההצעה </w:t>
      </w:r>
      <w:r>
        <w:t>(M)</w:t>
      </w:r>
    </w:p>
    <w:p w14:paraId="5FE7CBEF" w14:textId="77777777" w:rsidR="00630C25" w:rsidRDefault="00630C25" w:rsidP="00630C25">
      <w:pPr>
        <w:pStyle w:val="4"/>
        <w:tabs>
          <w:tab w:val="clear" w:pos="2279"/>
          <w:tab w:val="num" w:pos="2704"/>
        </w:tabs>
        <w:ind w:left="2632"/>
        <w:rPr>
          <w:rtl/>
        </w:rPr>
      </w:pPr>
      <w:r>
        <w:rPr>
          <w:rFonts w:hint="cs"/>
          <w:rtl/>
        </w:rPr>
        <w:t>ערבות אוטונומית בגין הגשת ההצעה (תנאי סף)</w:t>
      </w:r>
    </w:p>
    <w:p w14:paraId="5A877247" w14:textId="77777777" w:rsidR="00630C25" w:rsidRPr="005D65B0" w:rsidRDefault="00630C25" w:rsidP="005D65B0">
      <w:pPr>
        <w:pStyle w:val="Normal2"/>
        <w:numPr>
          <w:ilvl w:val="0"/>
          <w:numId w:val="85"/>
        </w:numPr>
        <w:spacing w:line="360" w:lineRule="auto"/>
        <w:ind w:right="284"/>
        <w:rPr>
          <w:rFonts w:asciiTheme="minorBidi" w:hAnsiTheme="minorBidi" w:cstheme="minorBidi"/>
          <w:color w:val="000000"/>
          <w:szCs w:val="22"/>
          <w:rtl/>
        </w:rPr>
      </w:pPr>
      <w:r w:rsidRPr="005D65B0">
        <w:rPr>
          <w:rFonts w:asciiTheme="minorBidi" w:hAnsiTheme="minorBidi" w:cstheme="minorBidi"/>
          <w:color w:val="000000"/>
          <w:szCs w:val="22"/>
          <w:rtl/>
        </w:rPr>
        <w:t xml:space="preserve">ההשתתפות במכרז מותנית בצירוף ערבות אוטונומית ובלתי מותנית לפקודת משרד הבריאות בסכום של  10,000 ₪. הערבות תיערך בנוסח הרשום והמחייב, המצורף להלן כנספח א'7, ללא כל שינוי או חריגה בפרט כל שהוא. </w:t>
      </w:r>
    </w:p>
    <w:p w14:paraId="1938018F" w14:textId="77777777" w:rsidR="00630C25" w:rsidRPr="005D65B0" w:rsidRDefault="00630C25" w:rsidP="005D65B0">
      <w:pPr>
        <w:pStyle w:val="Normal2"/>
        <w:numPr>
          <w:ilvl w:val="0"/>
          <w:numId w:val="85"/>
        </w:numPr>
        <w:spacing w:line="360" w:lineRule="auto"/>
        <w:ind w:right="284"/>
        <w:rPr>
          <w:rFonts w:asciiTheme="minorBidi" w:hAnsiTheme="minorBidi" w:cstheme="minorBidi"/>
          <w:color w:val="000000"/>
          <w:szCs w:val="22"/>
          <w:rtl/>
        </w:rPr>
      </w:pPr>
      <w:r w:rsidRPr="005D65B0">
        <w:rPr>
          <w:rFonts w:asciiTheme="minorBidi" w:hAnsiTheme="minorBidi" w:cstheme="minorBidi"/>
          <w:color w:val="000000"/>
          <w:szCs w:val="22"/>
          <w:rtl/>
        </w:rPr>
        <w:t>עורך המכרז יהיה רשאי להורות</w:t>
      </w:r>
      <w:r w:rsidRPr="005D65B0">
        <w:rPr>
          <w:rFonts w:asciiTheme="minorBidi" w:hAnsiTheme="minorBidi" w:cstheme="minorBidi"/>
          <w:color w:val="000000"/>
          <w:szCs w:val="22"/>
        </w:rPr>
        <w:t xml:space="preserve"> </w:t>
      </w:r>
      <w:r w:rsidRPr="005D65B0">
        <w:rPr>
          <w:rFonts w:asciiTheme="minorBidi" w:hAnsiTheme="minorBidi" w:cstheme="minorBidi"/>
          <w:color w:val="000000"/>
          <w:szCs w:val="22"/>
          <w:rtl/>
        </w:rPr>
        <w:t>על</w:t>
      </w:r>
      <w:r w:rsidRPr="005D65B0">
        <w:rPr>
          <w:rFonts w:asciiTheme="minorBidi" w:hAnsiTheme="minorBidi" w:cstheme="minorBidi"/>
          <w:color w:val="000000"/>
          <w:szCs w:val="22"/>
        </w:rPr>
        <w:t xml:space="preserve"> </w:t>
      </w:r>
      <w:r w:rsidRPr="005D65B0">
        <w:rPr>
          <w:rFonts w:asciiTheme="minorBidi" w:hAnsiTheme="minorBidi" w:cstheme="minorBidi"/>
          <w:color w:val="000000"/>
          <w:szCs w:val="22"/>
          <w:rtl/>
        </w:rPr>
        <w:t>חילוט</w:t>
      </w:r>
      <w:r w:rsidRPr="005D65B0">
        <w:rPr>
          <w:rFonts w:asciiTheme="minorBidi" w:hAnsiTheme="minorBidi" w:cstheme="minorBidi"/>
          <w:color w:val="000000"/>
          <w:szCs w:val="22"/>
        </w:rPr>
        <w:t xml:space="preserve"> </w:t>
      </w:r>
      <w:r w:rsidRPr="005D65B0">
        <w:rPr>
          <w:rFonts w:asciiTheme="minorBidi" w:hAnsiTheme="minorBidi" w:cstheme="minorBidi"/>
          <w:color w:val="000000"/>
          <w:szCs w:val="22"/>
          <w:rtl/>
        </w:rPr>
        <w:t>ערבות</w:t>
      </w:r>
      <w:r w:rsidRPr="005D65B0">
        <w:rPr>
          <w:rFonts w:asciiTheme="minorBidi" w:hAnsiTheme="minorBidi" w:cstheme="minorBidi"/>
          <w:color w:val="000000"/>
          <w:szCs w:val="22"/>
        </w:rPr>
        <w:t xml:space="preserve"> </w:t>
      </w:r>
      <w:r w:rsidRPr="005D65B0">
        <w:rPr>
          <w:rFonts w:asciiTheme="minorBidi" w:hAnsiTheme="minorBidi" w:cstheme="minorBidi"/>
          <w:color w:val="000000"/>
          <w:szCs w:val="22"/>
          <w:rtl/>
        </w:rPr>
        <w:t>מכרז</w:t>
      </w:r>
      <w:r w:rsidRPr="005D65B0">
        <w:rPr>
          <w:rFonts w:asciiTheme="minorBidi" w:hAnsiTheme="minorBidi" w:cstheme="minorBidi"/>
          <w:color w:val="000000"/>
          <w:szCs w:val="22"/>
        </w:rPr>
        <w:t xml:space="preserve"> </w:t>
      </w:r>
      <w:r w:rsidRPr="005D65B0">
        <w:rPr>
          <w:rFonts w:asciiTheme="minorBidi" w:hAnsiTheme="minorBidi" w:cstheme="minorBidi"/>
          <w:color w:val="000000"/>
          <w:szCs w:val="22"/>
          <w:rtl/>
        </w:rPr>
        <w:t>של</w:t>
      </w:r>
      <w:r w:rsidRPr="005D65B0">
        <w:rPr>
          <w:rFonts w:asciiTheme="minorBidi" w:hAnsiTheme="minorBidi" w:cstheme="minorBidi"/>
          <w:color w:val="000000"/>
          <w:szCs w:val="22"/>
        </w:rPr>
        <w:t xml:space="preserve"> </w:t>
      </w:r>
      <w:r w:rsidRPr="005D65B0">
        <w:rPr>
          <w:rFonts w:asciiTheme="minorBidi" w:hAnsiTheme="minorBidi" w:cstheme="minorBidi"/>
          <w:color w:val="000000"/>
          <w:szCs w:val="22"/>
          <w:rtl/>
        </w:rPr>
        <w:t>מציע</w:t>
      </w:r>
      <w:r w:rsidRPr="005D65B0">
        <w:rPr>
          <w:rFonts w:asciiTheme="minorBidi" w:hAnsiTheme="minorBidi" w:cstheme="minorBidi"/>
          <w:color w:val="000000"/>
          <w:szCs w:val="22"/>
        </w:rPr>
        <w:t xml:space="preserve"> ,</w:t>
      </w:r>
      <w:r w:rsidRPr="005D65B0">
        <w:rPr>
          <w:rFonts w:asciiTheme="minorBidi" w:hAnsiTheme="minorBidi" w:cstheme="minorBidi"/>
          <w:color w:val="000000"/>
          <w:szCs w:val="22"/>
          <w:rtl/>
        </w:rPr>
        <w:t>כולה</w:t>
      </w:r>
      <w:r w:rsidRPr="005D65B0">
        <w:rPr>
          <w:rFonts w:asciiTheme="minorBidi" w:hAnsiTheme="minorBidi" w:cstheme="minorBidi"/>
          <w:color w:val="000000"/>
          <w:szCs w:val="22"/>
        </w:rPr>
        <w:t xml:space="preserve"> </w:t>
      </w:r>
      <w:r w:rsidRPr="005D65B0">
        <w:rPr>
          <w:rFonts w:asciiTheme="minorBidi" w:hAnsiTheme="minorBidi" w:cstheme="minorBidi"/>
          <w:color w:val="000000"/>
          <w:szCs w:val="22"/>
          <w:rtl/>
        </w:rPr>
        <w:t>או</w:t>
      </w:r>
      <w:r w:rsidRPr="005D65B0">
        <w:rPr>
          <w:rFonts w:asciiTheme="minorBidi" w:hAnsiTheme="minorBidi" w:cstheme="minorBidi"/>
          <w:color w:val="000000"/>
          <w:szCs w:val="22"/>
        </w:rPr>
        <w:t xml:space="preserve"> </w:t>
      </w:r>
      <w:r w:rsidRPr="005D65B0">
        <w:rPr>
          <w:rFonts w:asciiTheme="minorBidi" w:hAnsiTheme="minorBidi" w:cstheme="minorBidi"/>
          <w:color w:val="000000"/>
          <w:szCs w:val="22"/>
          <w:rtl/>
        </w:rPr>
        <w:t>חלקה, אחרי</w:t>
      </w:r>
      <w:r w:rsidRPr="005D65B0">
        <w:rPr>
          <w:rFonts w:asciiTheme="minorBidi" w:hAnsiTheme="minorBidi" w:cstheme="minorBidi"/>
          <w:color w:val="000000"/>
          <w:szCs w:val="22"/>
        </w:rPr>
        <w:t xml:space="preserve"> </w:t>
      </w:r>
      <w:r w:rsidRPr="005D65B0">
        <w:rPr>
          <w:rFonts w:asciiTheme="minorBidi" w:hAnsiTheme="minorBidi" w:cstheme="minorBidi"/>
          <w:color w:val="000000"/>
          <w:szCs w:val="22"/>
          <w:rtl/>
        </w:rPr>
        <w:t>שנתנה</w:t>
      </w:r>
      <w:r w:rsidRPr="005D65B0">
        <w:rPr>
          <w:rFonts w:asciiTheme="minorBidi" w:hAnsiTheme="minorBidi" w:cstheme="minorBidi"/>
          <w:color w:val="000000"/>
          <w:szCs w:val="22"/>
        </w:rPr>
        <w:t xml:space="preserve"> </w:t>
      </w:r>
      <w:r w:rsidRPr="005D65B0">
        <w:rPr>
          <w:rFonts w:asciiTheme="minorBidi" w:hAnsiTheme="minorBidi" w:cstheme="minorBidi"/>
          <w:color w:val="000000"/>
          <w:szCs w:val="22"/>
          <w:rtl/>
        </w:rPr>
        <w:t>לו</w:t>
      </w:r>
      <w:r w:rsidRPr="005D65B0">
        <w:rPr>
          <w:rFonts w:asciiTheme="minorBidi" w:hAnsiTheme="minorBidi" w:cstheme="minorBidi"/>
          <w:color w:val="000000"/>
          <w:szCs w:val="22"/>
        </w:rPr>
        <w:t xml:space="preserve"> </w:t>
      </w:r>
      <w:r w:rsidRPr="005D65B0">
        <w:rPr>
          <w:rFonts w:asciiTheme="minorBidi" w:hAnsiTheme="minorBidi" w:cstheme="minorBidi"/>
          <w:color w:val="000000"/>
          <w:szCs w:val="22"/>
          <w:rtl/>
        </w:rPr>
        <w:t>הזדמנות</w:t>
      </w:r>
      <w:r w:rsidRPr="005D65B0">
        <w:rPr>
          <w:rFonts w:asciiTheme="minorBidi" w:hAnsiTheme="minorBidi" w:cstheme="minorBidi"/>
          <w:color w:val="000000"/>
          <w:szCs w:val="22"/>
        </w:rPr>
        <w:t xml:space="preserve"> </w:t>
      </w:r>
      <w:r w:rsidRPr="005D65B0">
        <w:rPr>
          <w:rFonts w:asciiTheme="minorBidi" w:hAnsiTheme="minorBidi" w:cstheme="minorBidi"/>
          <w:color w:val="000000"/>
          <w:szCs w:val="22"/>
          <w:rtl/>
        </w:rPr>
        <w:t>להשמיע</w:t>
      </w:r>
      <w:r w:rsidRPr="005D65B0">
        <w:rPr>
          <w:rFonts w:asciiTheme="minorBidi" w:hAnsiTheme="minorBidi" w:cstheme="minorBidi"/>
          <w:color w:val="000000"/>
          <w:szCs w:val="22"/>
        </w:rPr>
        <w:t xml:space="preserve"> </w:t>
      </w:r>
      <w:r w:rsidRPr="005D65B0">
        <w:rPr>
          <w:rFonts w:asciiTheme="minorBidi" w:hAnsiTheme="minorBidi" w:cstheme="minorBidi"/>
          <w:color w:val="000000"/>
          <w:szCs w:val="22"/>
          <w:rtl/>
        </w:rPr>
        <w:t>טענותיו, בכתב או בעל-פה על פי שיקול דעתה הבלעדי של ועדת מכרזים.</w:t>
      </w:r>
    </w:p>
    <w:p w14:paraId="14A096C8" w14:textId="77777777" w:rsidR="00630C25" w:rsidRPr="005D65B0" w:rsidRDefault="00630C25" w:rsidP="005D65B0">
      <w:pPr>
        <w:pStyle w:val="Normal2"/>
        <w:numPr>
          <w:ilvl w:val="0"/>
          <w:numId w:val="85"/>
        </w:numPr>
        <w:spacing w:line="360" w:lineRule="auto"/>
        <w:ind w:right="284"/>
        <w:rPr>
          <w:rFonts w:asciiTheme="minorBidi" w:hAnsiTheme="minorBidi" w:cstheme="minorBidi"/>
          <w:color w:val="000000"/>
          <w:szCs w:val="22"/>
          <w:rtl/>
        </w:rPr>
      </w:pPr>
      <w:r w:rsidRPr="005D65B0">
        <w:rPr>
          <w:rFonts w:asciiTheme="minorBidi" w:hAnsiTheme="minorBidi" w:cstheme="minorBidi"/>
          <w:color w:val="000000"/>
          <w:szCs w:val="22"/>
          <w:rtl/>
        </w:rPr>
        <w:t>בנוסף, תשמש</w:t>
      </w:r>
      <w:r w:rsidRPr="005D65B0">
        <w:rPr>
          <w:rFonts w:asciiTheme="minorBidi" w:hAnsiTheme="minorBidi" w:cstheme="minorBidi"/>
          <w:color w:val="000000"/>
          <w:szCs w:val="22"/>
        </w:rPr>
        <w:t xml:space="preserve"> </w:t>
      </w:r>
      <w:r w:rsidRPr="005D65B0">
        <w:rPr>
          <w:rFonts w:asciiTheme="minorBidi" w:hAnsiTheme="minorBidi" w:cstheme="minorBidi"/>
          <w:color w:val="000000"/>
          <w:szCs w:val="22"/>
          <w:rtl/>
        </w:rPr>
        <w:t xml:space="preserve">הערבות להבטחת התחייבויותיו של הכשיר השני. ערבות זו תוחזר לשאר המציעים, מלבד הכשיר השני, לאחר פרסום הודעה על הזוכה במכרז (הזוכה עצמו יידרש להמיר ערבות המכרז בערבות ביצוע). </w:t>
      </w:r>
    </w:p>
    <w:p w14:paraId="6FC5233C" w14:textId="77777777" w:rsidR="00630C25" w:rsidRPr="005D65B0" w:rsidRDefault="00630C25" w:rsidP="005D65B0">
      <w:pPr>
        <w:pStyle w:val="Normal2"/>
        <w:numPr>
          <w:ilvl w:val="0"/>
          <w:numId w:val="85"/>
        </w:numPr>
        <w:spacing w:line="360" w:lineRule="auto"/>
        <w:ind w:right="284"/>
        <w:rPr>
          <w:rFonts w:asciiTheme="minorBidi" w:hAnsiTheme="minorBidi" w:cstheme="minorBidi"/>
          <w:color w:val="000000"/>
          <w:szCs w:val="22"/>
          <w:rtl/>
        </w:rPr>
      </w:pPr>
      <w:r w:rsidRPr="005D65B0">
        <w:rPr>
          <w:rFonts w:asciiTheme="minorBidi" w:hAnsiTheme="minorBidi" w:cstheme="minorBidi"/>
          <w:color w:val="000000"/>
          <w:szCs w:val="22"/>
          <w:rtl/>
        </w:rPr>
        <w:t>הערבות תהיה ערבות בנקאית או ערבות של חברת ביטוח ישראלית שברשותה רישיון לעסוק בביטוח על פי חוק הפיקוח על שירותים פיננסיים (ביטוח), התשמ"א-1981.</w:t>
      </w:r>
    </w:p>
    <w:p w14:paraId="78E5B7EB" w14:textId="06FDEE1F" w:rsidR="00630C25" w:rsidRPr="005D65B0" w:rsidRDefault="00630C25" w:rsidP="005D65B0">
      <w:pPr>
        <w:pStyle w:val="Normal2"/>
        <w:numPr>
          <w:ilvl w:val="0"/>
          <w:numId w:val="85"/>
        </w:numPr>
        <w:spacing w:line="360" w:lineRule="auto"/>
        <w:ind w:right="284"/>
        <w:rPr>
          <w:rFonts w:asciiTheme="minorBidi" w:hAnsiTheme="minorBidi" w:cstheme="minorBidi"/>
          <w:color w:val="000000"/>
          <w:szCs w:val="22"/>
          <w:rtl/>
        </w:rPr>
      </w:pPr>
      <w:r w:rsidRPr="005D65B0">
        <w:rPr>
          <w:rFonts w:asciiTheme="minorBidi" w:hAnsiTheme="minorBidi" w:cstheme="minorBidi"/>
          <w:color w:val="000000"/>
          <w:szCs w:val="22"/>
          <w:rtl/>
        </w:rPr>
        <w:t xml:space="preserve">באחריות המציעים להאריך את תוקף ערבות ההצעה עד לקבלת החלטה סופית בדבר תוצאות מכרז זה. </w:t>
      </w:r>
    </w:p>
    <w:p w14:paraId="1FCDADC8" w14:textId="77777777" w:rsidR="00630C25" w:rsidRPr="00310E97" w:rsidRDefault="00630C25" w:rsidP="00630C25">
      <w:pPr>
        <w:pStyle w:val="Normal1"/>
        <w:rPr>
          <w:rtl/>
        </w:rPr>
      </w:pPr>
    </w:p>
    <w:p w14:paraId="30908B6D" w14:textId="77777777" w:rsidR="00630C25" w:rsidRPr="00D35D89" w:rsidRDefault="00630C25" w:rsidP="00630C25">
      <w:pPr>
        <w:pStyle w:val="3"/>
      </w:pPr>
      <w:r w:rsidRPr="00D35D89">
        <w:rPr>
          <w:rFonts w:hint="cs"/>
          <w:rtl/>
        </w:rPr>
        <w:t>כללי</w:t>
      </w:r>
    </w:p>
    <w:p w14:paraId="3441B029" w14:textId="77777777" w:rsidR="00630C25" w:rsidRPr="00D35D89" w:rsidRDefault="00630C25" w:rsidP="00E52130">
      <w:pPr>
        <w:pStyle w:val="4"/>
        <w:tabs>
          <w:tab w:val="clear" w:pos="2279"/>
          <w:tab w:val="num" w:pos="2704"/>
        </w:tabs>
        <w:ind w:left="2632"/>
        <w:jc w:val="both"/>
      </w:pPr>
      <w:r w:rsidRPr="00D35D89">
        <w:rPr>
          <w:rtl/>
        </w:rPr>
        <w:t>הגשת ההצעה פירושה, כי המציע מצהיר בזאת כי הוא עומד</w:t>
      </w:r>
      <w:r>
        <w:rPr>
          <w:rFonts w:hint="cs"/>
          <w:rtl/>
        </w:rPr>
        <w:t xml:space="preserve"> בעצמו, או באמצעות קבלן משנה מטעמו,</w:t>
      </w:r>
      <w:r w:rsidRPr="00D35D89">
        <w:rPr>
          <w:rtl/>
        </w:rPr>
        <w:t xml:space="preserve"> במלוא התנאים המקדימים האמורים לעיל, הבין את מהות השירות המבוקש על ידי המזמין במסגרת מסמך זה, הסכים לכל תנאיו וכי בטרם הגיש את הצעתו, קיבל את מלוא המידע האפשרי, בדק את כל הנתונים, הפרטים והעובדות, ולפיכך יהא מנוע מלהעלות כל טענה כי לא ידע ו/או לא הבין פרט ו/או תנאי כלשהו של המכרז על כל פרטיו וחלקיו.</w:t>
      </w:r>
    </w:p>
    <w:p w14:paraId="570FED62" w14:textId="77777777" w:rsidR="00630C25" w:rsidRDefault="00630C25" w:rsidP="00E52130">
      <w:pPr>
        <w:pStyle w:val="4"/>
        <w:tabs>
          <w:tab w:val="clear" w:pos="2279"/>
          <w:tab w:val="num" w:pos="2704"/>
        </w:tabs>
        <w:ind w:left="2632"/>
        <w:jc w:val="both"/>
        <w:rPr>
          <w:rtl/>
        </w:rPr>
      </w:pPr>
      <w:r w:rsidRPr="00D35D89">
        <w:rPr>
          <w:rtl/>
        </w:rPr>
        <w:t>בהגשת הצעתו במכרז מצהיר המציע ומאשר כי הוא מכיר היטב את הדין בישראל, לרבות, מבלי לגרוע מכלליות האמור, דיני המכרזים החלים בישראל ובכלל זאת את כל דרישות הרישום והרישוי החלות עליו. המציע מצהיר כי הוא עומד בדרישות תקנה 6(א) לתקנות חובת המכרזים התשנ"ג- 1993 (תנאים מוקדמים להשתתפות במכרז).</w:t>
      </w:r>
    </w:p>
    <w:p w14:paraId="1912B64D" w14:textId="77777777" w:rsidR="00630C25" w:rsidRPr="00FA671A" w:rsidRDefault="00630C25" w:rsidP="00E52130">
      <w:pPr>
        <w:pStyle w:val="4"/>
        <w:tabs>
          <w:tab w:val="clear" w:pos="2279"/>
          <w:tab w:val="num" w:pos="2704"/>
        </w:tabs>
        <w:ind w:left="2632"/>
        <w:jc w:val="both"/>
      </w:pPr>
      <w:bookmarkStart w:id="18" w:name="_Ref157511100"/>
      <w:r w:rsidRPr="00FA671A">
        <w:rPr>
          <w:rtl/>
        </w:rPr>
        <w:t>הגשת הצעה מטעם המציע מהווה הסכמה מראש לכל תנאי המכרז</w:t>
      </w:r>
      <w:bookmarkEnd w:id="18"/>
      <w:r w:rsidRPr="00FA671A">
        <w:rPr>
          <w:rtl/>
        </w:rPr>
        <w:t xml:space="preserve">, </w:t>
      </w:r>
      <w:r w:rsidRPr="00FA671A">
        <w:rPr>
          <w:rFonts w:hint="eastAsia"/>
          <w:rtl/>
        </w:rPr>
        <w:t>והמציע</w:t>
      </w:r>
      <w:r w:rsidRPr="00FA671A">
        <w:rPr>
          <w:rtl/>
        </w:rPr>
        <w:t xml:space="preserve"> </w:t>
      </w:r>
      <w:r w:rsidRPr="00FA671A">
        <w:rPr>
          <w:rFonts w:hint="eastAsia"/>
          <w:rtl/>
        </w:rPr>
        <w:t>יהיה</w:t>
      </w:r>
      <w:r w:rsidRPr="00FA671A">
        <w:rPr>
          <w:rtl/>
        </w:rPr>
        <w:t xml:space="preserve"> </w:t>
      </w:r>
      <w:r w:rsidRPr="00FA671A">
        <w:rPr>
          <w:rFonts w:hint="eastAsia"/>
          <w:rtl/>
        </w:rPr>
        <w:t>מנוע</w:t>
      </w:r>
      <w:r w:rsidRPr="00FA671A">
        <w:rPr>
          <w:rtl/>
        </w:rPr>
        <w:t xml:space="preserve"> </w:t>
      </w:r>
      <w:r w:rsidRPr="00FA671A">
        <w:rPr>
          <w:rFonts w:hint="eastAsia"/>
          <w:rtl/>
        </w:rPr>
        <w:t>מהגשת</w:t>
      </w:r>
      <w:r w:rsidRPr="00FA671A">
        <w:rPr>
          <w:rtl/>
        </w:rPr>
        <w:t xml:space="preserve"> </w:t>
      </w:r>
      <w:r w:rsidRPr="00FA671A">
        <w:rPr>
          <w:rFonts w:hint="eastAsia"/>
          <w:rtl/>
        </w:rPr>
        <w:t>בקשה</w:t>
      </w:r>
      <w:r w:rsidRPr="00FA671A">
        <w:rPr>
          <w:rtl/>
        </w:rPr>
        <w:t xml:space="preserve"> </w:t>
      </w:r>
      <w:r w:rsidRPr="00FA671A">
        <w:rPr>
          <w:rFonts w:hint="eastAsia"/>
          <w:rtl/>
        </w:rPr>
        <w:t>לסעד</w:t>
      </w:r>
      <w:r w:rsidRPr="00FA671A">
        <w:rPr>
          <w:rtl/>
        </w:rPr>
        <w:t xml:space="preserve"> </w:t>
      </w:r>
      <w:r w:rsidRPr="00FA671A">
        <w:rPr>
          <w:rFonts w:hint="eastAsia"/>
          <w:rtl/>
        </w:rPr>
        <w:t>זמני</w:t>
      </w:r>
      <w:r w:rsidRPr="00FA671A">
        <w:rPr>
          <w:rtl/>
        </w:rPr>
        <w:t xml:space="preserve"> </w:t>
      </w:r>
      <w:r w:rsidRPr="00FA671A">
        <w:rPr>
          <w:rFonts w:hint="eastAsia"/>
          <w:rtl/>
        </w:rPr>
        <w:t>והקפאת</w:t>
      </w:r>
      <w:r w:rsidRPr="00FA671A">
        <w:rPr>
          <w:rtl/>
        </w:rPr>
        <w:t xml:space="preserve"> </w:t>
      </w:r>
      <w:r w:rsidRPr="00FA671A">
        <w:rPr>
          <w:rFonts w:hint="eastAsia"/>
          <w:rtl/>
        </w:rPr>
        <w:t>הליכי</w:t>
      </w:r>
      <w:r w:rsidRPr="00FA671A">
        <w:rPr>
          <w:rtl/>
        </w:rPr>
        <w:t xml:space="preserve"> </w:t>
      </w:r>
      <w:r w:rsidRPr="00FA671A">
        <w:rPr>
          <w:rFonts w:hint="eastAsia"/>
          <w:rtl/>
        </w:rPr>
        <w:t>המכרז</w:t>
      </w:r>
      <w:r w:rsidRPr="00FA671A">
        <w:rPr>
          <w:rtl/>
        </w:rPr>
        <w:t xml:space="preserve"> </w:t>
      </w:r>
      <w:r w:rsidRPr="00FA671A">
        <w:rPr>
          <w:rFonts w:hint="eastAsia"/>
          <w:rtl/>
        </w:rPr>
        <w:t>כנגד</w:t>
      </w:r>
      <w:r w:rsidRPr="00FA671A">
        <w:rPr>
          <w:rtl/>
        </w:rPr>
        <w:t xml:space="preserve"> </w:t>
      </w:r>
      <w:r w:rsidRPr="00FA671A">
        <w:rPr>
          <w:rFonts w:hint="eastAsia"/>
          <w:rtl/>
        </w:rPr>
        <w:t>עורך</w:t>
      </w:r>
      <w:r w:rsidRPr="00FA671A">
        <w:rPr>
          <w:rtl/>
        </w:rPr>
        <w:t xml:space="preserve"> </w:t>
      </w:r>
      <w:r w:rsidRPr="00FA671A">
        <w:rPr>
          <w:rFonts w:hint="eastAsia"/>
          <w:rtl/>
        </w:rPr>
        <w:t>המכרז</w:t>
      </w:r>
      <w:r w:rsidRPr="00FA671A">
        <w:rPr>
          <w:rtl/>
        </w:rPr>
        <w:t>.</w:t>
      </w:r>
    </w:p>
    <w:p w14:paraId="7DE85873" w14:textId="77777777" w:rsidR="00630C25" w:rsidRPr="00FA671A" w:rsidRDefault="00630C25" w:rsidP="00630C25">
      <w:pPr>
        <w:pStyle w:val="Normal2"/>
      </w:pPr>
    </w:p>
    <w:p w14:paraId="5596219F" w14:textId="77777777" w:rsidR="00630C25" w:rsidRPr="00BC22AB" w:rsidRDefault="00630C25" w:rsidP="00E52130">
      <w:pPr>
        <w:pStyle w:val="4"/>
        <w:tabs>
          <w:tab w:val="clear" w:pos="2279"/>
          <w:tab w:val="num" w:pos="2704"/>
        </w:tabs>
        <w:ind w:left="2632"/>
        <w:jc w:val="both"/>
        <w:rPr>
          <w:rtl/>
        </w:rPr>
      </w:pPr>
      <w:r w:rsidRPr="00D35D89">
        <w:rPr>
          <w:rtl/>
        </w:rPr>
        <w:t>כל מציע אשר הגיש הצעה למכרז ייחשב כמי שוויתר מראש על כל טענה בקשר לתנאי המכרז ועל הזכות לבקש מבית המשפט להוציא צו ביניים לרבות צווי מניעה בכל הליך משפטי בקשר עם מכרז זה כנגד ועדת מכרזים או מי מטעמה או נגד המציע אשר זכה במכרז ויהיה מנוע מלבקש צו ביניים בהליך כאמור</w:t>
      </w:r>
      <w:r w:rsidRPr="00BC22AB">
        <w:rPr>
          <w:rtl/>
        </w:rPr>
        <w:t>.</w:t>
      </w:r>
    </w:p>
    <w:p w14:paraId="7B94B5B0" w14:textId="77777777" w:rsidR="00630C25" w:rsidRPr="00BC22AB" w:rsidRDefault="00630C25" w:rsidP="00E52130">
      <w:pPr>
        <w:pStyle w:val="4"/>
        <w:tabs>
          <w:tab w:val="clear" w:pos="2279"/>
          <w:tab w:val="num" w:pos="2704"/>
        </w:tabs>
        <w:ind w:left="2632"/>
        <w:jc w:val="both"/>
      </w:pPr>
      <w:r w:rsidRPr="00E96972">
        <w:rPr>
          <w:rtl/>
        </w:rPr>
        <w:t>מעטפה שלא תימצא בתיבת המכרזים במועד ובשעה הנקובים לעיל תיפסל על הסף</w:t>
      </w:r>
      <w:r w:rsidRPr="00BC22AB">
        <w:rPr>
          <w:rtl/>
        </w:rPr>
        <w:t>.</w:t>
      </w:r>
    </w:p>
    <w:p w14:paraId="130B147B" w14:textId="77777777" w:rsidR="00630C25" w:rsidRPr="00E96972" w:rsidRDefault="00630C25" w:rsidP="00E52130">
      <w:pPr>
        <w:pStyle w:val="4"/>
        <w:tabs>
          <w:tab w:val="clear" w:pos="2279"/>
          <w:tab w:val="num" w:pos="2704"/>
        </w:tabs>
        <w:ind w:left="2632"/>
        <w:jc w:val="both"/>
        <w:rPr>
          <w:rtl/>
        </w:rPr>
      </w:pPr>
      <w:r>
        <w:rPr>
          <w:rFonts w:hint="cs"/>
          <w:rtl/>
        </w:rPr>
        <w:t>המשרד</w:t>
      </w:r>
      <w:r w:rsidRPr="00E96972">
        <w:rPr>
          <w:rtl/>
        </w:rPr>
        <w:t xml:space="preserve"> </w:t>
      </w:r>
      <w:r w:rsidRPr="00E96972">
        <w:rPr>
          <w:rFonts w:hint="cs"/>
          <w:rtl/>
        </w:rPr>
        <w:t>שומר</w:t>
      </w:r>
      <w:r w:rsidRPr="00E96972">
        <w:rPr>
          <w:rtl/>
        </w:rPr>
        <w:t xml:space="preserve"> </w:t>
      </w:r>
      <w:r w:rsidRPr="00E96972">
        <w:rPr>
          <w:rFonts w:hint="cs"/>
          <w:rtl/>
        </w:rPr>
        <w:t>לעצמו</w:t>
      </w:r>
      <w:r w:rsidRPr="00E96972">
        <w:rPr>
          <w:rtl/>
        </w:rPr>
        <w:t xml:space="preserve"> </w:t>
      </w:r>
      <w:r w:rsidRPr="00E96972">
        <w:rPr>
          <w:rFonts w:hint="cs"/>
          <w:rtl/>
        </w:rPr>
        <w:t>הזכות</w:t>
      </w:r>
      <w:r w:rsidRPr="00E96972">
        <w:rPr>
          <w:rtl/>
        </w:rPr>
        <w:t xml:space="preserve"> </w:t>
      </w:r>
      <w:r w:rsidRPr="00E96972">
        <w:rPr>
          <w:rFonts w:hint="cs"/>
          <w:rtl/>
        </w:rPr>
        <w:t>לדחות</w:t>
      </w:r>
      <w:r w:rsidRPr="00E96972">
        <w:rPr>
          <w:rtl/>
        </w:rPr>
        <w:t xml:space="preserve"> </w:t>
      </w:r>
      <w:r w:rsidRPr="00E96972">
        <w:rPr>
          <w:rFonts w:hint="cs"/>
          <w:rtl/>
        </w:rPr>
        <w:t>מועד</w:t>
      </w:r>
      <w:r w:rsidRPr="00E96972">
        <w:rPr>
          <w:rtl/>
        </w:rPr>
        <w:t xml:space="preserve"> </w:t>
      </w:r>
      <w:r w:rsidRPr="00E96972">
        <w:rPr>
          <w:rFonts w:hint="cs"/>
          <w:rtl/>
        </w:rPr>
        <w:t>הגשת</w:t>
      </w:r>
      <w:r w:rsidRPr="00E96972">
        <w:rPr>
          <w:rtl/>
        </w:rPr>
        <w:t xml:space="preserve"> </w:t>
      </w:r>
      <w:r w:rsidRPr="00E96972">
        <w:rPr>
          <w:rFonts w:hint="cs"/>
          <w:rtl/>
        </w:rPr>
        <w:t>ההצעות</w:t>
      </w:r>
      <w:r w:rsidRPr="00E96972">
        <w:rPr>
          <w:rtl/>
        </w:rPr>
        <w:t xml:space="preserve"> </w:t>
      </w:r>
      <w:r w:rsidRPr="00E96972">
        <w:rPr>
          <w:rFonts w:hint="cs"/>
          <w:rtl/>
        </w:rPr>
        <w:t>לפי</w:t>
      </w:r>
      <w:r w:rsidRPr="00E96972">
        <w:rPr>
          <w:rtl/>
        </w:rPr>
        <w:t xml:space="preserve"> </w:t>
      </w:r>
      <w:r w:rsidRPr="00E96972">
        <w:rPr>
          <w:rFonts w:hint="cs"/>
          <w:rtl/>
        </w:rPr>
        <w:t>שיקול</w:t>
      </w:r>
      <w:r w:rsidRPr="00E96972">
        <w:rPr>
          <w:rtl/>
        </w:rPr>
        <w:t xml:space="preserve"> </w:t>
      </w:r>
      <w:r w:rsidRPr="00E96972">
        <w:rPr>
          <w:rFonts w:hint="cs"/>
          <w:rtl/>
        </w:rPr>
        <w:t>דעתו</w:t>
      </w:r>
      <w:r w:rsidRPr="00E96972">
        <w:rPr>
          <w:rtl/>
        </w:rPr>
        <w:t xml:space="preserve"> </w:t>
      </w:r>
      <w:r w:rsidRPr="00E96972">
        <w:rPr>
          <w:rFonts w:hint="cs"/>
          <w:rtl/>
        </w:rPr>
        <w:t>הבלעדי</w:t>
      </w:r>
      <w:r w:rsidRPr="00E96972">
        <w:rPr>
          <w:rtl/>
        </w:rPr>
        <w:t>.</w:t>
      </w:r>
    </w:p>
    <w:p w14:paraId="2B1D69C2" w14:textId="77777777" w:rsidR="00630C25" w:rsidRPr="00772388" w:rsidRDefault="00630C25" w:rsidP="00630C25">
      <w:pPr>
        <w:pStyle w:val="3"/>
        <w:rPr>
          <w:u w:val="single"/>
        </w:rPr>
      </w:pPr>
      <w:r w:rsidRPr="00772388">
        <w:rPr>
          <w:u w:val="single"/>
          <w:rtl/>
        </w:rPr>
        <w:t xml:space="preserve">אופן הגשת ההצעה </w:t>
      </w:r>
    </w:p>
    <w:p w14:paraId="226EFE5C" w14:textId="77777777" w:rsidR="00630C25" w:rsidRPr="00BC22AB" w:rsidRDefault="00630C25" w:rsidP="00E52130">
      <w:pPr>
        <w:pStyle w:val="4"/>
        <w:tabs>
          <w:tab w:val="clear" w:pos="2279"/>
          <w:tab w:val="num" w:pos="2704"/>
        </w:tabs>
        <w:ind w:left="2632"/>
        <w:jc w:val="both"/>
      </w:pPr>
      <w:r w:rsidRPr="00BC22AB">
        <w:rPr>
          <w:rtl/>
        </w:rPr>
        <w:t xml:space="preserve">ההצעה, כולל כל הנספחים והאישורים הנלווים אליה, תוגש במבנה המצורף בנספח א' – "חוברת ההצעה". </w:t>
      </w:r>
    </w:p>
    <w:p w14:paraId="1720E2D2" w14:textId="77777777" w:rsidR="00630C25" w:rsidRPr="00485EBE" w:rsidRDefault="00630C25" w:rsidP="00E52130">
      <w:pPr>
        <w:pStyle w:val="4"/>
        <w:tabs>
          <w:tab w:val="clear" w:pos="2279"/>
          <w:tab w:val="num" w:pos="2704"/>
        </w:tabs>
        <w:ind w:left="2632"/>
        <w:jc w:val="both"/>
      </w:pPr>
      <w:r w:rsidRPr="00485EBE">
        <w:rPr>
          <w:rtl/>
        </w:rPr>
        <w:t>חוברת ההצעה מכילה טפסים שונים ודרישות להמצאת מסמכים מאת המציע ממוינים בנספחים. יש למלא את חוברת ההצעה בשלמותה, לצרף את כל המסמכים הנדרשים, בסדר המפורט בחוברת ההצעה ונספחיה, כמו כן יש למספר את דפי ההצעה והנספחים.</w:t>
      </w:r>
    </w:p>
    <w:p w14:paraId="63AA4C22" w14:textId="77777777" w:rsidR="00630C25" w:rsidRPr="00485EBE" w:rsidRDefault="00630C25" w:rsidP="00E52130">
      <w:pPr>
        <w:pStyle w:val="4"/>
        <w:tabs>
          <w:tab w:val="clear" w:pos="2279"/>
          <w:tab w:val="num" w:pos="2704"/>
        </w:tabs>
        <w:ind w:left="2632"/>
        <w:jc w:val="both"/>
      </w:pPr>
      <w:r w:rsidRPr="00485EBE">
        <w:rPr>
          <w:rtl/>
        </w:rPr>
        <w:t>הצעה חלקית או במתכונת שונה מהמתכונת המפורטת במכרז עלולה לא להיבדק ודי בכך כדי להביא לפסילת ההצעה על הסף.</w:t>
      </w:r>
    </w:p>
    <w:p w14:paraId="173796E3" w14:textId="77777777" w:rsidR="00630C25" w:rsidRDefault="00630C25" w:rsidP="00E52130">
      <w:pPr>
        <w:pStyle w:val="4"/>
        <w:tabs>
          <w:tab w:val="clear" w:pos="2279"/>
          <w:tab w:val="num" w:pos="2704"/>
        </w:tabs>
        <w:ind w:left="2632"/>
        <w:jc w:val="both"/>
        <w:rPr>
          <w:rtl/>
        </w:rPr>
      </w:pPr>
      <w:r w:rsidRPr="00485EBE">
        <w:rPr>
          <w:rtl/>
        </w:rPr>
        <w:t>ההצעות תוגשנה בש</w:t>
      </w:r>
      <w:r>
        <w:rPr>
          <w:rFonts w:hint="cs"/>
          <w:rtl/>
        </w:rPr>
        <w:t>ני</w:t>
      </w:r>
      <w:r w:rsidRPr="00485EBE">
        <w:rPr>
          <w:rtl/>
        </w:rPr>
        <w:t xml:space="preserve"> העתקים</w:t>
      </w:r>
      <w:r>
        <w:rPr>
          <w:rFonts w:hint="cs"/>
          <w:rtl/>
        </w:rPr>
        <w:t xml:space="preserve"> (מקור והעתק)</w:t>
      </w:r>
      <w:r w:rsidRPr="009623E5">
        <w:rPr>
          <w:rtl/>
        </w:rPr>
        <w:t xml:space="preserve"> </w:t>
      </w:r>
      <w:r w:rsidRPr="00485EBE">
        <w:rPr>
          <w:rtl/>
        </w:rPr>
        <w:t>בשפה העברית</w:t>
      </w:r>
      <w:r>
        <w:rPr>
          <w:rFonts w:hint="cs"/>
          <w:rtl/>
        </w:rPr>
        <w:t>, ובנוסף גרסה מצונזרת בהתאם לסעיף 0.4.3.5 לעיל</w:t>
      </w:r>
      <w:r w:rsidRPr="00485EBE">
        <w:rPr>
          <w:rtl/>
        </w:rPr>
        <w:t>. כמו כן נספחים, אישורים, תעודות וכל פרט אחר הנדרש במכרז יוצגו בעברית</w:t>
      </w:r>
      <w:r>
        <w:rPr>
          <w:rFonts w:hint="cs"/>
          <w:rtl/>
        </w:rPr>
        <w:t xml:space="preserve"> או באנגלית</w:t>
      </w:r>
      <w:r w:rsidRPr="00485EBE">
        <w:rPr>
          <w:rtl/>
        </w:rPr>
        <w:t>. במקרה בו תעודות המקור אינן בעברית או באנגלית יש לצרף תרגום לעברית בחתימת נוטריון.</w:t>
      </w:r>
    </w:p>
    <w:p w14:paraId="4AA43078" w14:textId="77777777" w:rsidR="00630C25" w:rsidRPr="009623E5" w:rsidRDefault="00630C25" w:rsidP="00E52130">
      <w:pPr>
        <w:pStyle w:val="4"/>
        <w:tabs>
          <w:tab w:val="clear" w:pos="2279"/>
          <w:tab w:val="num" w:pos="2704"/>
        </w:tabs>
        <w:ind w:left="2632"/>
        <w:jc w:val="both"/>
        <w:rPr>
          <w:rtl/>
        </w:rPr>
      </w:pPr>
      <w:r w:rsidRPr="009623E5">
        <w:rPr>
          <w:rFonts w:hint="cs"/>
          <w:rtl/>
        </w:rPr>
        <w:t>זכות עיון בהצעה הזוכה במכרז</w:t>
      </w:r>
      <w:r>
        <w:rPr>
          <w:rFonts w:hint="cs"/>
          <w:rtl/>
        </w:rPr>
        <w:t>:</w:t>
      </w:r>
    </w:p>
    <w:p w14:paraId="17E459AB" w14:textId="77777777" w:rsidR="00630C25" w:rsidRPr="009623E5" w:rsidRDefault="00630C25" w:rsidP="00861D55">
      <w:pPr>
        <w:pStyle w:val="Normal2"/>
        <w:numPr>
          <w:ilvl w:val="0"/>
          <w:numId w:val="104"/>
        </w:numPr>
        <w:spacing w:line="360" w:lineRule="auto"/>
        <w:ind w:right="284"/>
        <w:rPr>
          <w:rFonts w:asciiTheme="minorBidi" w:hAnsiTheme="minorBidi" w:cstheme="minorBidi"/>
          <w:color w:val="000000"/>
          <w:szCs w:val="22"/>
          <w:rtl/>
        </w:rPr>
      </w:pPr>
      <w:r w:rsidRPr="009623E5">
        <w:rPr>
          <w:rFonts w:asciiTheme="minorBidi" w:hAnsiTheme="minorBidi" w:cstheme="minorBidi" w:hint="cs"/>
          <w:color w:val="000000"/>
          <w:szCs w:val="22"/>
          <w:rtl/>
        </w:rPr>
        <w:t xml:space="preserve">על המציע לציין מראש במסגרת הצעתו, באופן ברור, בצורה מפורשת, מנומקת ונהירה, מהם החלקים, הנתונים והמסמכים הכלולים בהצעתו, אשר עיון בהם על ידי מציעים אשר הצעתם לא זכתה במכרז, מכח תקנה 21(ב) לתקנות חובת המכרזים התשנ"ג-1993, עלול, לטעמו, להביא לחשיפת סוד מסחרי או סוד מקצועי. </w:t>
      </w:r>
    </w:p>
    <w:p w14:paraId="2E50A214" w14:textId="77777777" w:rsidR="00630C25" w:rsidRPr="009623E5" w:rsidRDefault="00630C25" w:rsidP="00861D55">
      <w:pPr>
        <w:pStyle w:val="Normal2"/>
        <w:numPr>
          <w:ilvl w:val="0"/>
          <w:numId w:val="104"/>
        </w:numPr>
        <w:spacing w:line="360" w:lineRule="auto"/>
        <w:ind w:right="284"/>
        <w:rPr>
          <w:rFonts w:asciiTheme="minorBidi" w:hAnsiTheme="minorBidi" w:cstheme="minorBidi"/>
          <w:color w:val="000000"/>
          <w:szCs w:val="22"/>
          <w:rtl/>
        </w:rPr>
      </w:pPr>
      <w:r w:rsidRPr="009623E5">
        <w:rPr>
          <w:rFonts w:asciiTheme="minorBidi" w:hAnsiTheme="minorBidi" w:cstheme="minorBidi" w:hint="cs"/>
          <w:color w:val="000000"/>
          <w:szCs w:val="22"/>
          <w:rtl/>
        </w:rPr>
        <w:t>יודגש כי שיקול</w:t>
      </w:r>
      <w:r w:rsidRPr="009623E5">
        <w:rPr>
          <w:rFonts w:asciiTheme="minorBidi" w:hAnsiTheme="minorBidi" w:cstheme="minorBidi"/>
          <w:color w:val="000000"/>
          <w:szCs w:val="22"/>
          <w:rtl/>
        </w:rPr>
        <w:t xml:space="preserve"> </w:t>
      </w:r>
      <w:r w:rsidRPr="009623E5">
        <w:rPr>
          <w:rFonts w:asciiTheme="minorBidi" w:hAnsiTheme="minorBidi" w:cstheme="minorBidi" w:hint="cs"/>
          <w:color w:val="000000"/>
          <w:szCs w:val="22"/>
          <w:rtl/>
        </w:rPr>
        <w:t>הדעת</w:t>
      </w:r>
      <w:r w:rsidRPr="009623E5">
        <w:rPr>
          <w:rFonts w:asciiTheme="minorBidi" w:hAnsiTheme="minorBidi" w:cstheme="minorBidi"/>
          <w:color w:val="000000"/>
          <w:szCs w:val="22"/>
          <w:rtl/>
        </w:rPr>
        <w:t xml:space="preserve"> </w:t>
      </w:r>
      <w:r w:rsidRPr="009623E5">
        <w:rPr>
          <w:rFonts w:asciiTheme="minorBidi" w:hAnsiTheme="minorBidi" w:cstheme="minorBidi" w:hint="cs"/>
          <w:color w:val="000000"/>
          <w:szCs w:val="22"/>
          <w:rtl/>
        </w:rPr>
        <w:t>הבלעדי</w:t>
      </w:r>
      <w:r w:rsidRPr="009623E5">
        <w:rPr>
          <w:rFonts w:asciiTheme="minorBidi" w:hAnsiTheme="minorBidi" w:cstheme="minorBidi"/>
          <w:color w:val="000000"/>
          <w:szCs w:val="22"/>
          <w:rtl/>
        </w:rPr>
        <w:t xml:space="preserve"> </w:t>
      </w:r>
      <w:r w:rsidRPr="009623E5">
        <w:rPr>
          <w:rFonts w:asciiTheme="minorBidi" w:hAnsiTheme="minorBidi" w:cstheme="minorBidi" w:hint="cs"/>
          <w:color w:val="000000"/>
          <w:szCs w:val="22"/>
          <w:rtl/>
        </w:rPr>
        <w:t>וההחלטה</w:t>
      </w:r>
      <w:r w:rsidRPr="009623E5">
        <w:rPr>
          <w:rFonts w:asciiTheme="minorBidi" w:hAnsiTheme="minorBidi" w:cstheme="minorBidi"/>
          <w:color w:val="000000"/>
          <w:szCs w:val="22"/>
          <w:rtl/>
        </w:rPr>
        <w:t xml:space="preserve"> </w:t>
      </w:r>
      <w:r w:rsidRPr="009623E5">
        <w:rPr>
          <w:rFonts w:asciiTheme="minorBidi" w:hAnsiTheme="minorBidi" w:cstheme="minorBidi" w:hint="cs"/>
          <w:color w:val="000000"/>
          <w:szCs w:val="22"/>
          <w:rtl/>
        </w:rPr>
        <w:t>הסופית</w:t>
      </w:r>
      <w:r w:rsidRPr="009623E5">
        <w:rPr>
          <w:rFonts w:asciiTheme="minorBidi" w:hAnsiTheme="minorBidi" w:cstheme="minorBidi"/>
          <w:color w:val="000000"/>
          <w:szCs w:val="22"/>
          <w:rtl/>
        </w:rPr>
        <w:t xml:space="preserve"> </w:t>
      </w:r>
      <w:r w:rsidRPr="009623E5">
        <w:rPr>
          <w:rFonts w:asciiTheme="minorBidi" w:hAnsiTheme="minorBidi" w:cstheme="minorBidi" w:hint="cs"/>
          <w:color w:val="000000"/>
          <w:szCs w:val="22"/>
          <w:rtl/>
        </w:rPr>
        <w:t>בכל</w:t>
      </w:r>
      <w:r w:rsidRPr="009623E5">
        <w:rPr>
          <w:rFonts w:asciiTheme="minorBidi" w:hAnsiTheme="minorBidi" w:cstheme="minorBidi"/>
          <w:color w:val="000000"/>
          <w:szCs w:val="22"/>
          <w:rtl/>
        </w:rPr>
        <w:t xml:space="preserve"> </w:t>
      </w:r>
      <w:r w:rsidRPr="009623E5">
        <w:rPr>
          <w:rFonts w:asciiTheme="minorBidi" w:hAnsiTheme="minorBidi" w:cstheme="minorBidi" w:hint="cs"/>
          <w:color w:val="000000"/>
          <w:szCs w:val="22"/>
          <w:rtl/>
        </w:rPr>
        <w:t>הנוגע</w:t>
      </w:r>
      <w:r w:rsidRPr="009623E5">
        <w:rPr>
          <w:rFonts w:asciiTheme="minorBidi" w:hAnsiTheme="minorBidi" w:cstheme="minorBidi"/>
          <w:color w:val="000000"/>
          <w:szCs w:val="22"/>
          <w:rtl/>
        </w:rPr>
        <w:t xml:space="preserve"> </w:t>
      </w:r>
      <w:r w:rsidRPr="009623E5">
        <w:rPr>
          <w:rFonts w:asciiTheme="minorBidi" w:hAnsiTheme="minorBidi" w:cstheme="minorBidi" w:hint="cs"/>
          <w:color w:val="000000"/>
          <w:szCs w:val="22"/>
          <w:rtl/>
        </w:rPr>
        <w:t>לנושא</w:t>
      </w:r>
      <w:r w:rsidRPr="009623E5">
        <w:rPr>
          <w:rFonts w:asciiTheme="minorBidi" w:hAnsiTheme="minorBidi" w:cstheme="minorBidi"/>
          <w:color w:val="000000"/>
          <w:szCs w:val="22"/>
          <w:rtl/>
        </w:rPr>
        <w:t xml:space="preserve"> </w:t>
      </w:r>
      <w:r w:rsidRPr="009623E5">
        <w:rPr>
          <w:rFonts w:asciiTheme="minorBidi" w:hAnsiTheme="minorBidi" w:cstheme="minorBidi" w:hint="cs"/>
          <w:color w:val="000000"/>
          <w:szCs w:val="22"/>
          <w:rtl/>
        </w:rPr>
        <w:t>חיסיון</w:t>
      </w:r>
      <w:r w:rsidRPr="009623E5">
        <w:rPr>
          <w:rFonts w:asciiTheme="minorBidi" w:hAnsiTheme="minorBidi" w:cstheme="minorBidi"/>
          <w:color w:val="000000"/>
          <w:szCs w:val="22"/>
          <w:rtl/>
        </w:rPr>
        <w:t xml:space="preserve"> </w:t>
      </w:r>
      <w:r w:rsidRPr="009623E5">
        <w:rPr>
          <w:rFonts w:asciiTheme="minorBidi" w:hAnsiTheme="minorBidi" w:cstheme="minorBidi" w:hint="cs"/>
          <w:color w:val="000000"/>
          <w:szCs w:val="22"/>
          <w:rtl/>
        </w:rPr>
        <w:t>סעיפים</w:t>
      </w:r>
      <w:r w:rsidRPr="009623E5">
        <w:rPr>
          <w:rFonts w:asciiTheme="minorBidi" w:hAnsiTheme="minorBidi" w:cstheme="minorBidi"/>
          <w:color w:val="000000"/>
          <w:szCs w:val="22"/>
          <w:rtl/>
        </w:rPr>
        <w:t xml:space="preserve"> </w:t>
      </w:r>
      <w:r w:rsidRPr="009623E5">
        <w:rPr>
          <w:rFonts w:asciiTheme="minorBidi" w:hAnsiTheme="minorBidi" w:cstheme="minorBidi" w:hint="cs"/>
          <w:color w:val="000000"/>
          <w:szCs w:val="22"/>
          <w:rtl/>
        </w:rPr>
        <w:t>תהא</w:t>
      </w:r>
      <w:r w:rsidRPr="009623E5">
        <w:rPr>
          <w:rFonts w:asciiTheme="minorBidi" w:hAnsiTheme="minorBidi" w:cstheme="minorBidi"/>
          <w:color w:val="000000"/>
          <w:szCs w:val="22"/>
          <w:rtl/>
        </w:rPr>
        <w:t xml:space="preserve"> </w:t>
      </w:r>
      <w:r w:rsidRPr="009623E5">
        <w:rPr>
          <w:rFonts w:asciiTheme="minorBidi" w:hAnsiTheme="minorBidi" w:cstheme="minorBidi" w:hint="cs"/>
          <w:color w:val="000000"/>
          <w:szCs w:val="22"/>
          <w:rtl/>
        </w:rPr>
        <w:t>של</w:t>
      </w:r>
      <w:r w:rsidRPr="009623E5">
        <w:rPr>
          <w:rFonts w:asciiTheme="minorBidi" w:hAnsiTheme="minorBidi" w:cstheme="minorBidi"/>
          <w:color w:val="000000"/>
          <w:szCs w:val="22"/>
          <w:rtl/>
        </w:rPr>
        <w:t xml:space="preserve"> </w:t>
      </w:r>
      <w:r w:rsidRPr="009623E5">
        <w:rPr>
          <w:rFonts w:asciiTheme="minorBidi" w:hAnsiTheme="minorBidi" w:cstheme="minorBidi" w:hint="cs"/>
          <w:color w:val="000000"/>
          <w:szCs w:val="22"/>
          <w:rtl/>
        </w:rPr>
        <w:t>ועדת</w:t>
      </w:r>
      <w:r w:rsidRPr="009623E5">
        <w:rPr>
          <w:rFonts w:asciiTheme="minorBidi" w:hAnsiTheme="minorBidi" w:cstheme="minorBidi"/>
          <w:color w:val="000000"/>
          <w:szCs w:val="22"/>
          <w:rtl/>
        </w:rPr>
        <w:t xml:space="preserve"> </w:t>
      </w:r>
      <w:r w:rsidRPr="009623E5">
        <w:rPr>
          <w:rFonts w:asciiTheme="minorBidi" w:hAnsiTheme="minorBidi" w:cstheme="minorBidi" w:hint="cs"/>
          <w:color w:val="000000"/>
          <w:szCs w:val="22"/>
          <w:rtl/>
        </w:rPr>
        <w:t>המכרזים</w:t>
      </w:r>
      <w:r w:rsidRPr="009623E5">
        <w:rPr>
          <w:rFonts w:asciiTheme="minorBidi" w:hAnsiTheme="minorBidi" w:cstheme="minorBidi"/>
          <w:color w:val="000000"/>
          <w:szCs w:val="22"/>
          <w:rtl/>
        </w:rPr>
        <w:t xml:space="preserve"> </w:t>
      </w:r>
      <w:r w:rsidRPr="009623E5">
        <w:rPr>
          <w:rFonts w:asciiTheme="minorBidi" w:hAnsiTheme="minorBidi" w:cstheme="minorBidi" w:hint="cs"/>
          <w:color w:val="000000"/>
          <w:szCs w:val="22"/>
          <w:rtl/>
        </w:rPr>
        <w:t>ושלה</w:t>
      </w:r>
      <w:r w:rsidRPr="009623E5">
        <w:rPr>
          <w:rFonts w:asciiTheme="minorBidi" w:hAnsiTheme="minorBidi" w:cstheme="minorBidi"/>
          <w:color w:val="000000"/>
          <w:szCs w:val="22"/>
          <w:rtl/>
        </w:rPr>
        <w:t xml:space="preserve"> </w:t>
      </w:r>
      <w:r w:rsidRPr="009623E5">
        <w:rPr>
          <w:rFonts w:asciiTheme="minorBidi" w:hAnsiTheme="minorBidi" w:cstheme="minorBidi" w:hint="cs"/>
          <w:color w:val="000000"/>
          <w:szCs w:val="22"/>
          <w:rtl/>
        </w:rPr>
        <w:t>בלבד</w:t>
      </w:r>
      <w:r w:rsidRPr="009623E5">
        <w:rPr>
          <w:rFonts w:asciiTheme="minorBidi" w:hAnsiTheme="minorBidi" w:cstheme="minorBidi"/>
          <w:color w:val="000000"/>
          <w:szCs w:val="22"/>
          <w:rtl/>
        </w:rPr>
        <w:t>.</w:t>
      </w:r>
    </w:p>
    <w:p w14:paraId="6666B281" w14:textId="77777777" w:rsidR="00630C25" w:rsidRPr="009623E5" w:rsidRDefault="00630C25" w:rsidP="00861D55">
      <w:pPr>
        <w:pStyle w:val="Normal2"/>
        <w:numPr>
          <w:ilvl w:val="0"/>
          <w:numId w:val="104"/>
        </w:numPr>
        <w:spacing w:line="360" w:lineRule="auto"/>
        <w:ind w:right="284"/>
        <w:rPr>
          <w:rFonts w:asciiTheme="minorBidi" w:hAnsiTheme="minorBidi" w:cstheme="minorBidi"/>
          <w:color w:val="000000"/>
          <w:szCs w:val="22"/>
          <w:rtl/>
        </w:rPr>
      </w:pPr>
      <w:r w:rsidRPr="009623E5">
        <w:rPr>
          <w:rFonts w:asciiTheme="minorBidi" w:hAnsiTheme="minorBidi" w:cstheme="minorBidi" w:hint="cs"/>
          <w:color w:val="000000"/>
          <w:szCs w:val="22"/>
          <w:rtl/>
        </w:rPr>
        <w:t>בהגשת הצעתו מסכים המציע כי אותם הפריטים אשר הוגדרו כסעיפים חסויים במסגרת הצעתו למכרז, לא יחשפו בפניו במידה והוא זה אשר בסופו של יום יבקש זכות עיון בהצעה הזוכה; כך או כך, ההצעה</w:t>
      </w:r>
      <w:r w:rsidRPr="009623E5">
        <w:rPr>
          <w:rFonts w:asciiTheme="minorBidi" w:hAnsiTheme="minorBidi" w:cstheme="minorBidi"/>
          <w:color w:val="000000"/>
          <w:szCs w:val="22"/>
          <w:rtl/>
        </w:rPr>
        <w:t xml:space="preserve"> </w:t>
      </w:r>
      <w:r w:rsidRPr="009623E5">
        <w:rPr>
          <w:rFonts w:asciiTheme="minorBidi" w:hAnsiTheme="minorBidi" w:cstheme="minorBidi" w:hint="cs"/>
          <w:color w:val="000000"/>
          <w:szCs w:val="22"/>
          <w:rtl/>
        </w:rPr>
        <w:t>הכספית</w:t>
      </w:r>
      <w:r w:rsidRPr="009623E5">
        <w:rPr>
          <w:rFonts w:asciiTheme="minorBidi" w:hAnsiTheme="minorBidi" w:cstheme="minorBidi"/>
          <w:color w:val="000000"/>
          <w:szCs w:val="22"/>
          <w:rtl/>
        </w:rPr>
        <w:t xml:space="preserve"> </w:t>
      </w:r>
      <w:r w:rsidRPr="009623E5">
        <w:rPr>
          <w:rFonts w:asciiTheme="minorBidi" w:hAnsiTheme="minorBidi" w:cstheme="minorBidi" w:hint="cs"/>
          <w:color w:val="000000"/>
          <w:szCs w:val="22"/>
          <w:rtl/>
        </w:rPr>
        <w:t>וסעיפים</w:t>
      </w:r>
      <w:r w:rsidRPr="009623E5">
        <w:rPr>
          <w:rFonts w:asciiTheme="minorBidi" w:hAnsiTheme="minorBidi" w:cstheme="minorBidi"/>
          <w:color w:val="000000"/>
          <w:szCs w:val="22"/>
          <w:rtl/>
        </w:rPr>
        <w:t xml:space="preserve"> </w:t>
      </w:r>
      <w:r w:rsidRPr="009623E5">
        <w:rPr>
          <w:rFonts w:asciiTheme="minorBidi" w:hAnsiTheme="minorBidi" w:cstheme="minorBidi" w:hint="cs"/>
          <w:color w:val="000000"/>
          <w:szCs w:val="22"/>
          <w:rtl/>
        </w:rPr>
        <w:t>הנוגעים</w:t>
      </w:r>
      <w:r w:rsidRPr="009623E5">
        <w:rPr>
          <w:rFonts w:asciiTheme="minorBidi" w:hAnsiTheme="minorBidi" w:cstheme="minorBidi"/>
          <w:color w:val="000000"/>
          <w:szCs w:val="22"/>
          <w:rtl/>
        </w:rPr>
        <w:t xml:space="preserve"> </w:t>
      </w:r>
      <w:r w:rsidRPr="009623E5">
        <w:rPr>
          <w:rFonts w:asciiTheme="minorBidi" w:hAnsiTheme="minorBidi" w:cstheme="minorBidi" w:hint="cs"/>
          <w:color w:val="000000"/>
          <w:szCs w:val="22"/>
          <w:rtl/>
        </w:rPr>
        <w:t>לעמידה</w:t>
      </w:r>
      <w:r w:rsidRPr="009623E5">
        <w:rPr>
          <w:rFonts w:asciiTheme="minorBidi" w:hAnsiTheme="minorBidi" w:cstheme="minorBidi"/>
          <w:color w:val="000000"/>
          <w:szCs w:val="22"/>
          <w:rtl/>
        </w:rPr>
        <w:t xml:space="preserve"> </w:t>
      </w:r>
      <w:r w:rsidRPr="009623E5">
        <w:rPr>
          <w:rFonts w:asciiTheme="minorBidi" w:hAnsiTheme="minorBidi" w:cstheme="minorBidi" w:hint="cs"/>
          <w:color w:val="000000"/>
          <w:szCs w:val="22"/>
          <w:rtl/>
        </w:rPr>
        <w:t>בדרישות</w:t>
      </w:r>
      <w:r w:rsidRPr="009623E5">
        <w:rPr>
          <w:rFonts w:asciiTheme="minorBidi" w:hAnsiTheme="minorBidi" w:cstheme="minorBidi"/>
          <w:color w:val="000000"/>
          <w:szCs w:val="22"/>
          <w:rtl/>
        </w:rPr>
        <w:t xml:space="preserve"> </w:t>
      </w:r>
      <w:r w:rsidRPr="009623E5">
        <w:rPr>
          <w:rFonts w:asciiTheme="minorBidi" w:hAnsiTheme="minorBidi" w:cstheme="minorBidi" w:hint="cs"/>
          <w:color w:val="000000"/>
          <w:szCs w:val="22"/>
          <w:rtl/>
        </w:rPr>
        <w:t>הסף</w:t>
      </w:r>
      <w:r w:rsidRPr="009623E5">
        <w:rPr>
          <w:rFonts w:asciiTheme="minorBidi" w:hAnsiTheme="minorBidi" w:cstheme="minorBidi"/>
          <w:color w:val="000000"/>
          <w:szCs w:val="22"/>
          <w:rtl/>
        </w:rPr>
        <w:t xml:space="preserve"> </w:t>
      </w:r>
      <w:r w:rsidRPr="009623E5">
        <w:rPr>
          <w:rFonts w:asciiTheme="minorBidi" w:hAnsiTheme="minorBidi" w:cstheme="minorBidi" w:hint="cs"/>
          <w:color w:val="000000"/>
          <w:szCs w:val="22"/>
          <w:rtl/>
        </w:rPr>
        <w:t>אינם</w:t>
      </w:r>
      <w:r w:rsidRPr="009623E5">
        <w:rPr>
          <w:rFonts w:asciiTheme="minorBidi" w:hAnsiTheme="minorBidi" w:cstheme="minorBidi"/>
          <w:color w:val="000000"/>
          <w:szCs w:val="22"/>
          <w:rtl/>
        </w:rPr>
        <w:t xml:space="preserve"> </w:t>
      </w:r>
      <w:r w:rsidRPr="009623E5">
        <w:rPr>
          <w:rFonts w:asciiTheme="minorBidi" w:hAnsiTheme="minorBidi" w:cstheme="minorBidi" w:hint="cs"/>
          <w:color w:val="000000"/>
          <w:szCs w:val="22"/>
          <w:rtl/>
        </w:rPr>
        <w:t>מהווים</w:t>
      </w:r>
      <w:r w:rsidRPr="009623E5">
        <w:rPr>
          <w:rFonts w:asciiTheme="minorBidi" w:hAnsiTheme="minorBidi" w:cstheme="minorBidi"/>
          <w:color w:val="000000"/>
          <w:szCs w:val="22"/>
          <w:rtl/>
        </w:rPr>
        <w:t xml:space="preserve"> </w:t>
      </w:r>
      <w:r w:rsidRPr="009623E5">
        <w:rPr>
          <w:rFonts w:asciiTheme="minorBidi" w:hAnsiTheme="minorBidi" w:cstheme="minorBidi" w:hint="cs"/>
          <w:color w:val="000000"/>
          <w:szCs w:val="22"/>
          <w:rtl/>
        </w:rPr>
        <w:t>סוד</w:t>
      </w:r>
      <w:r w:rsidRPr="009623E5">
        <w:rPr>
          <w:rFonts w:asciiTheme="minorBidi" w:hAnsiTheme="minorBidi" w:cstheme="minorBidi"/>
          <w:color w:val="000000"/>
          <w:szCs w:val="22"/>
          <w:rtl/>
        </w:rPr>
        <w:t xml:space="preserve"> </w:t>
      </w:r>
      <w:r w:rsidRPr="009623E5">
        <w:rPr>
          <w:rFonts w:asciiTheme="minorBidi" w:hAnsiTheme="minorBidi" w:cstheme="minorBidi" w:hint="cs"/>
          <w:color w:val="000000"/>
          <w:szCs w:val="22"/>
          <w:rtl/>
        </w:rPr>
        <w:t>מסחרי</w:t>
      </w:r>
      <w:r w:rsidRPr="009623E5">
        <w:rPr>
          <w:rFonts w:asciiTheme="minorBidi" w:hAnsiTheme="minorBidi" w:cstheme="minorBidi"/>
          <w:color w:val="000000"/>
          <w:szCs w:val="22"/>
          <w:rtl/>
        </w:rPr>
        <w:t xml:space="preserve"> </w:t>
      </w:r>
      <w:r w:rsidRPr="009623E5">
        <w:rPr>
          <w:rFonts w:asciiTheme="minorBidi" w:hAnsiTheme="minorBidi" w:cstheme="minorBidi" w:hint="cs"/>
          <w:color w:val="000000"/>
          <w:szCs w:val="22"/>
          <w:rtl/>
        </w:rPr>
        <w:t>או</w:t>
      </w:r>
      <w:r w:rsidRPr="009623E5">
        <w:rPr>
          <w:rFonts w:asciiTheme="minorBidi" w:hAnsiTheme="minorBidi" w:cstheme="minorBidi"/>
          <w:color w:val="000000"/>
          <w:szCs w:val="22"/>
          <w:rtl/>
        </w:rPr>
        <w:t xml:space="preserve"> </w:t>
      </w:r>
      <w:r w:rsidRPr="009623E5">
        <w:rPr>
          <w:rFonts w:asciiTheme="minorBidi" w:hAnsiTheme="minorBidi" w:cstheme="minorBidi" w:hint="cs"/>
          <w:color w:val="000000"/>
          <w:szCs w:val="22"/>
          <w:rtl/>
        </w:rPr>
        <w:t>מקצועי</w:t>
      </w:r>
      <w:r w:rsidRPr="009623E5">
        <w:rPr>
          <w:rFonts w:asciiTheme="minorBidi" w:hAnsiTheme="minorBidi" w:cstheme="minorBidi"/>
          <w:color w:val="000000"/>
          <w:szCs w:val="22"/>
          <w:rtl/>
        </w:rPr>
        <w:t>.</w:t>
      </w:r>
    </w:p>
    <w:p w14:paraId="0CDAE585" w14:textId="77777777" w:rsidR="00630C25" w:rsidRPr="009623E5" w:rsidRDefault="00630C25" w:rsidP="00861D55">
      <w:pPr>
        <w:pStyle w:val="Normal2"/>
        <w:numPr>
          <w:ilvl w:val="0"/>
          <w:numId w:val="104"/>
        </w:numPr>
        <w:spacing w:line="360" w:lineRule="auto"/>
        <w:ind w:right="284"/>
        <w:rPr>
          <w:rFonts w:asciiTheme="minorBidi" w:hAnsiTheme="minorBidi" w:cstheme="minorBidi"/>
          <w:color w:val="000000"/>
          <w:szCs w:val="22"/>
        </w:rPr>
      </w:pPr>
      <w:r w:rsidRPr="009623E5">
        <w:rPr>
          <w:rFonts w:asciiTheme="minorBidi" w:hAnsiTheme="minorBidi" w:cstheme="minorBidi" w:hint="cs"/>
          <w:color w:val="000000"/>
          <w:szCs w:val="22"/>
          <w:rtl/>
        </w:rPr>
        <w:t xml:space="preserve">יודגש כי </w:t>
      </w:r>
      <w:r w:rsidRPr="009623E5">
        <w:rPr>
          <w:rFonts w:asciiTheme="minorBidi" w:hAnsiTheme="minorBidi" w:cstheme="minorBidi" w:hint="eastAsia"/>
          <w:color w:val="000000"/>
          <w:szCs w:val="22"/>
          <w:rtl/>
        </w:rPr>
        <w:t>ועדת</w:t>
      </w:r>
      <w:r w:rsidRPr="009623E5">
        <w:rPr>
          <w:rFonts w:asciiTheme="minorBidi" w:hAnsiTheme="minorBidi" w:cstheme="minorBidi" w:hint="cs"/>
          <w:color w:val="000000"/>
          <w:szCs w:val="22"/>
          <w:rtl/>
        </w:rPr>
        <w:t xml:space="preserve"> המכרזים לא תדון בבקשה למניעת עיון בהצעת המציע למכרז בשל סוד מסחרי או מקצועי, </w:t>
      </w:r>
      <w:r w:rsidRPr="009623E5">
        <w:rPr>
          <w:rFonts w:asciiTheme="minorBidi" w:hAnsiTheme="minorBidi" w:cstheme="minorBidi" w:hint="eastAsia"/>
          <w:color w:val="000000"/>
          <w:szCs w:val="22"/>
          <w:rtl/>
        </w:rPr>
        <w:t>במידה</w:t>
      </w:r>
      <w:r w:rsidRPr="009623E5">
        <w:rPr>
          <w:rFonts w:asciiTheme="minorBidi" w:hAnsiTheme="minorBidi" w:cstheme="minorBidi"/>
          <w:color w:val="000000"/>
          <w:szCs w:val="22"/>
          <w:rtl/>
        </w:rPr>
        <w:t xml:space="preserve"> </w:t>
      </w:r>
      <w:r w:rsidRPr="009623E5">
        <w:rPr>
          <w:rFonts w:asciiTheme="minorBidi" w:hAnsiTheme="minorBidi" w:cstheme="minorBidi" w:hint="eastAsia"/>
          <w:color w:val="000000"/>
          <w:szCs w:val="22"/>
          <w:rtl/>
        </w:rPr>
        <w:t>ותבוצע</w:t>
      </w:r>
      <w:r w:rsidRPr="009623E5">
        <w:rPr>
          <w:rFonts w:asciiTheme="minorBidi" w:hAnsiTheme="minorBidi" w:cstheme="minorBidi"/>
          <w:color w:val="000000"/>
          <w:szCs w:val="22"/>
          <w:rtl/>
        </w:rPr>
        <w:t xml:space="preserve"> </w:t>
      </w:r>
      <w:r w:rsidRPr="009623E5">
        <w:rPr>
          <w:rFonts w:asciiTheme="minorBidi" w:hAnsiTheme="minorBidi" w:cstheme="minorBidi" w:hint="eastAsia"/>
          <w:color w:val="000000"/>
          <w:szCs w:val="22"/>
          <w:rtl/>
        </w:rPr>
        <w:t>באופן</w:t>
      </w:r>
      <w:r w:rsidRPr="009623E5">
        <w:rPr>
          <w:rFonts w:asciiTheme="minorBidi" w:hAnsiTheme="minorBidi" w:cstheme="minorBidi"/>
          <w:color w:val="000000"/>
          <w:szCs w:val="22"/>
          <w:rtl/>
        </w:rPr>
        <w:t xml:space="preserve"> </w:t>
      </w:r>
      <w:r w:rsidRPr="009623E5">
        <w:rPr>
          <w:rFonts w:asciiTheme="minorBidi" w:hAnsiTheme="minorBidi" w:cstheme="minorBidi" w:hint="eastAsia"/>
          <w:color w:val="000000"/>
          <w:szCs w:val="22"/>
          <w:rtl/>
        </w:rPr>
        <w:t>גורף</w:t>
      </w:r>
      <w:r w:rsidRPr="009623E5">
        <w:rPr>
          <w:rFonts w:asciiTheme="minorBidi" w:hAnsiTheme="minorBidi" w:cstheme="minorBidi"/>
          <w:color w:val="000000"/>
          <w:szCs w:val="22"/>
          <w:rtl/>
        </w:rPr>
        <w:t xml:space="preserve"> </w:t>
      </w:r>
      <w:r w:rsidRPr="009623E5">
        <w:rPr>
          <w:rFonts w:asciiTheme="minorBidi" w:hAnsiTheme="minorBidi" w:cstheme="minorBidi" w:hint="eastAsia"/>
          <w:color w:val="000000"/>
          <w:szCs w:val="22"/>
          <w:rtl/>
        </w:rPr>
        <w:t>ו</w:t>
      </w:r>
      <w:r w:rsidRPr="009623E5">
        <w:rPr>
          <w:rFonts w:asciiTheme="minorBidi" w:hAnsiTheme="minorBidi" w:cstheme="minorBidi"/>
          <w:color w:val="000000"/>
          <w:szCs w:val="22"/>
          <w:rtl/>
        </w:rPr>
        <w:t>/</w:t>
      </w:r>
      <w:r w:rsidRPr="009623E5">
        <w:rPr>
          <w:rFonts w:asciiTheme="minorBidi" w:hAnsiTheme="minorBidi" w:cstheme="minorBidi" w:hint="eastAsia"/>
          <w:color w:val="000000"/>
          <w:szCs w:val="22"/>
          <w:rtl/>
        </w:rPr>
        <w:t>או</w:t>
      </w:r>
      <w:r w:rsidRPr="009623E5">
        <w:rPr>
          <w:rFonts w:asciiTheme="minorBidi" w:hAnsiTheme="minorBidi" w:cstheme="minorBidi"/>
          <w:color w:val="000000"/>
          <w:szCs w:val="22"/>
          <w:rtl/>
        </w:rPr>
        <w:t xml:space="preserve"> </w:t>
      </w:r>
      <w:r w:rsidRPr="009623E5">
        <w:rPr>
          <w:rFonts w:asciiTheme="minorBidi" w:hAnsiTheme="minorBidi" w:cstheme="minorBidi" w:hint="eastAsia"/>
          <w:color w:val="000000"/>
          <w:szCs w:val="22"/>
          <w:rtl/>
        </w:rPr>
        <w:t>באם</w:t>
      </w:r>
      <w:r w:rsidRPr="009623E5">
        <w:rPr>
          <w:rFonts w:asciiTheme="minorBidi" w:hAnsiTheme="minorBidi" w:cstheme="minorBidi"/>
          <w:color w:val="000000"/>
          <w:szCs w:val="22"/>
          <w:rtl/>
        </w:rPr>
        <w:t xml:space="preserve"> </w:t>
      </w:r>
      <w:r w:rsidRPr="009623E5">
        <w:rPr>
          <w:rFonts w:asciiTheme="minorBidi" w:hAnsiTheme="minorBidi" w:cstheme="minorBidi" w:hint="eastAsia"/>
          <w:color w:val="000000"/>
          <w:szCs w:val="22"/>
          <w:rtl/>
        </w:rPr>
        <w:t>היא</w:t>
      </w:r>
      <w:r w:rsidRPr="009623E5">
        <w:rPr>
          <w:rFonts w:asciiTheme="minorBidi" w:hAnsiTheme="minorBidi" w:cstheme="minorBidi"/>
          <w:color w:val="000000"/>
          <w:szCs w:val="22"/>
          <w:rtl/>
        </w:rPr>
        <w:t xml:space="preserve"> </w:t>
      </w:r>
      <w:r w:rsidRPr="009623E5">
        <w:rPr>
          <w:rFonts w:asciiTheme="minorBidi" w:hAnsiTheme="minorBidi" w:cstheme="minorBidi" w:hint="eastAsia"/>
          <w:color w:val="000000"/>
          <w:szCs w:val="22"/>
          <w:rtl/>
        </w:rPr>
        <w:t>אינה</w:t>
      </w:r>
      <w:r w:rsidRPr="009623E5">
        <w:rPr>
          <w:rFonts w:asciiTheme="minorBidi" w:hAnsiTheme="minorBidi" w:cstheme="minorBidi"/>
          <w:color w:val="000000"/>
          <w:szCs w:val="22"/>
          <w:rtl/>
        </w:rPr>
        <w:t xml:space="preserve"> </w:t>
      </w:r>
      <w:r w:rsidRPr="009623E5">
        <w:rPr>
          <w:rFonts w:asciiTheme="minorBidi" w:hAnsiTheme="minorBidi" w:cstheme="minorBidi" w:hint="eastAsia"/>
          <w:color w:val="000000"/>
          <w:szCs w:val="22"/>
          <w:rtl/>
        </w:rPr>
        <w:t>מנומקת</w:t>
      </w:r>
      <w:r w:rsidRPr="009623E5">
        <w:rPr>
          <w:rFonts w:asciiTheme="minorBidi" w:hAnsiTheme="minorBidi" w:cstheme="minorBidi"/>
          <w:color w:val="000000"/>
          <w:szCs w:val="22"/>
          <w:rtl/>
        </w:rPr>
        <w:t xml:space="preserve"> </w:t>
      </w:r>
      <w:r w:rsidRPr="009623E5">
        <w:rPr>
          <w:rFonts w:asciiTheme="minorBidi" w:hAnsiTheme="minorBidi" w:cstheme="minorBidi" w:hint="eastAsia"/>
          <w:color w:val="000000"/>
          <w:szCs w:val="22"/>
          <w:rtl/>
        </w:rPr>
        <w:t>כדבעי</w:t>
      </w:r>
      <w:r w:rsidRPr="009623E5">
        <w:rPr>
          <w:rFonts w:asciiTheme="minorBidi" w:hAnsiTheme="minorBidi" w:cstheme="minorBidi" w:hint="cs"/>
          <w:color w:val="000000"/>
          <w:szCs w:val="22"/>
          <w:rtl/>
        </w:rPr>
        <w:t>.</w:t>
      </w:r>
    </w:p>
    <w:p w14:paraId="44A3CCF3" w14:textId="77777777" w:rsidR="00630C25" w:rsidRPr="009623E5" w:rsidRDefault="00630C25" w:rsidP="00861D55">
      <w:pPr>
        <w:pStyle w:val="Normal2"/>
        <w:numPr>
          <w:ilvl w:val="0"/>
          <w:numId w:val="104"/>
        </w:numPr>
        <w:spacing w:line="360" w:lineRule="auto"/>
        <w:ind w:right="284"/>
        <w:rPr>
          <w:rFonts w:asciiTheme="minorBidi" w:hAnsiTheme="minorBidi" w:cstheme="minorBidi"/>
          <w:color w:val="000000"/>
          <w:szCs w:val="22"/>
        </w:rPr>
      </w:pPr>
      <w:r w:rsidRPr="009623E5">
        <w:rPr>
          <w:rFonts w:asciiTheme="minorBidi" w:hAnsiTheme="minorBidi" w:cstheme="minorBidi" w:hint="cs"/>
          <w:color w:val="000000"/>
          <w:szCs w:val="22"/>
          <w:rtl/>
        </w:rPr>
        <w:t>יובהר כי לא תתבצע פניה נוספת מאת המשרד ו/או ועדת המכרזים אל המציע אשר הצעתו זכתה במכרז לשם ציון הסעיפים החסויים בהצעתו.</w:t>
      </w:r>
    </w:p>
    <w:p w14:paraId="5AFA5181" w14:textId="77777777" w:rsidR="00630C25" w:rsidRDefault="00630C25" w:rsidP="00861D55">
      <w:pPr>
        <w:pStyle w:val="Normal2"/>
        <w:numPr>
          <w:ilvl w:val="0"/>
          <w:numId w:val="104"/>
        </w:numPr>
        <w:spacing w:line="360" w:lineRule="auto"/>
        <w:ind w:right="284"/>
        <w:rPr>
          <w:rFonts w:asciiTheme="minorBidi" w:hAnsiTheme="minorBidi" w:cstheme="minorBidi"/>
          <w:color w:val="000000"/>
          <w:szCs w:val="22"/>
        </w:rPr>
      </w:pPr>
      <w:r w:rsidRPr="009623E5">
        <w:rPr>
          <w:rFonts w:asciiTheme="minorBidi" w:hAnsiTheme="minorBidi" w:cstheme="minorBidi" w:hint="cs"/>
          <w:color w:val="000000"/>
          <w:szCs w:val="22"/>
          <w:rtl/>
        </w:rPr>
        <w:t>ועדת המכרזים תראה ב</w:t>
      </w:r>
      <w:r w:rsidRPr="009623E5">
        <w:rPr>
          <w:rFonts w:asciiTheme="minorBidi" w:hAnsiTheme="minorBidi" w:cstheme="minorBidi" w:hint="eastAsia"/>
          <w:color w:val="000000"/>
          <w:szCs w:val="22"/>
          <w:rtl/>
        </w:rPr>
        <w:t>מציע</w:t>
      </w:r>
      <w:r w:rsidRPr="009623E5">
        <w:rPr>
          <w:rFonts w:asciiTheme="minorBidi" w:hAnsiTheme="minorBidi" w:cstheme="minorBidi"/>
          <w:color w:val="000000"/>
          <w:szCs w:val="22"/>
          <w:rtl/>
        </w:rPr>
        <w:t xml:space="preserve"> </w:t>
      </w:r>
      <w:r w:rsidRPr="009623E5">
        <w:rPr>
          <w:rFonts w:asciiTheme="minorBidi" w:hAnsiTheme="minorBidi" w:cstheme="minorBidi" w:hint="eastAsia"/>
          <w:color w:val="000000"/>
          <w:szCs w:val="22"/>
          <w:rtl/>
        </w:rPr>
        <w:t>אשר</w:t>
      </w:r>
      <w:r w:rsidRPr="009623E5">
        <w:rPr>
          <w:rFonts w:asciiTheme="minorBidi" w:hAnsiTheme="minorBidi" w:cstheme="minorBidi"/>
          <w:color w:val="000000"/>
          <w:szCs w:val="22"/>
          <w:rtl/>
        </w:rPr>
        <w:t xml:space="preserve"> </w:t>
      </w:r>
      <w:r w:rsidRPr="009623E5">
        <w:rPr>
          <w:rFonts w:asciiTheme="minorBidi" w:hAnsiTheme="minorBidi" w:cstheme="minorBidi" w:hint="eastAsia"/>
          <w:color w:val="000000"/>
          <w:szCs w:val="22"/>
          <w:rtl/>
        </w:rPr>
        <w:t>לא</w:t>
      </w:r>
      <w:r w:rsidRPr="009623E5">
        <w:rPr>
          <w:rFonts w:asciiTheme="minorBidi" w:hAnsiTheme="minorBidi" w:cstheme="minorBidi"/>
          <w:color w:val="000000"/>
          <w:szCs w:val="22"/>
          <w:rtl/>
        </w:rPr>
        <w:t xml:space="preserve"> </w:t>
      </w:r>
      <w:r w:rsidRPr="009623E5">
        <w:rPr>
          <w:rFonts w:asciiTheme="minorBidi" w:hAnsiTheme="minorBidi" w:cstheme="minorBidi" w:hint="eastAsia"/>
          <w:color w:val="000000"/>
          <w:szCs w:val="22"/>
          <w:rtl/>
        </w:rPr>
        <w:t>יצרף</w:t>
      </w:r>
      <w:r w:rsidRPr="009623E5">
        <w:rPr>
          <w:rFonts w:asciiTheme="minorBidi" w:hAnsiTheme="minorBidi" w:cstheme="minorBidi"/>
          <w:color w:val="000000"/>
          <w:szCs w:val="22"/>
          <w:rtl/>
        </w:rPr>
        <w:t xml:space="preserve"> </w:t>
      </w:r>
      <w:r w:rsidRPr="009623E5">
        <w:rPr>
          <w:rFonts w:asciiTheme="minorBidi" w:hAnsiTheme="minorBidi" w:cstheme="minorBidi" w:hint="eastAsia"/>
          <w:color w:val="000000"/>
          <w:szCs w:val="22"/>
          <w:rtl/>
        </w:rPr>
        <w:t>רשימת</w:t>
      </w:r>
      <w:r w:rsidRPr="009623E5">
        <w:rPr>
          <w:rFonts w:asciiTheme="minorBidi" w:hAnsiTheme="minorBidi" w:cstheme="minorBidi"/>
          <w:color w:val="000000"/>
          <w:szCs w:val="22"/>
          <w:rtl/>
        </w:rPr>
        <w:t xml:space="preserve"> </w:t>
      </w:r>
      <w:r w:rsidRPr="009623E5">
        <w:rPr>
          <w:rFonts w:asciiTheme="minorBidi" w:hAnsiTheme="minorBidi" w:cstheme="minorBidi" w:hint="eastAsia"/>
          <w:color w:val="000000"/>
          <w:szCs w:val="22"/>
          <w:rtl/>
        </w:rPr>
        <w:t>הפרטים</w:t>
      </w:r>
      <w:r w:rsidRPr="009623E5">
        <w:rPr>
          <w:rFonts w:asciiTheme="minorBidi" w:hAnsiTheme="minorBidi" w:cstheme="minorBidi" w:hint="cs"/>
          <w:color w:val="000000"/>
          <w:szCs w:val="22"/>
          <w:rtl/>
        </w:rPr>
        <w:t>,</w:t>
      </w:r>
      <w:r w:rsidRPr="009623E5">
        <w:rPr>
          <w:rFonts w:asciiTheme="minorBidi" w:hAnsiTheme="minorBidi" w:cstheme="minorBidi"/>
          <w:color w:val="000000"/>
          <w:szCs w:val="22"/>
          <w:rtl/>
        </w:rPr>
        <w:t xml:space="preserve"> </w:t>
      </w:r>
      <w:r w:rsidRPr="009623E5">
        <w:rPr>
          <w:rFonts w:asciiTheme="minorBidi" w:hAnsiTheme="minorBidi" w:cstheme="minorBidi" w:hint="eastAsia"/>
          <w:color w:val="000000"/>
          <w:szCs w:val="22"/>
          <w:rtl/>
        </w:rPr>
        <w:t>במועד</w:t>
      </w:r>
      <w:r w:rsidRPr="009623E5">
        <w:rPr>
          <w:rFonts w:asciiTheme="minorBidi" w:hAnsiTheme="minorBidi" w:cstheme="minorBidi"/>
          <w:color w:val="000000"/>
          <w:szCs w:val="22"/>
          <w:rtl/>
        </w:rPr>
        <w:t xml:space="preserve"> </w:t>
      </w:r>
      <w:r w:rsidRPr="009623E5">
        <w:rPr>
          <w:rFonts w:asciiTheme="minorBidi" w:hAnsiTheme="minorBidi" w:cstheme="minorBidi" w:hint="eastAsia"/>
          <w:color w:val="000000"/>
          <w:szCs w:val="22"/>
          <w:rtl/>
        </w:rPr>
        <w:t>הגשת</w:t>
      </w:r>
      <w:r w:rsidRPr="009623E5">
        <w:rPr>
          <w:rFonts w:asciiTheme="minorBidi" w:hAnsiTheme="minorBidi" w:cstheme="minorBidi"/>
          <w:color w:val="000000"/>
          <w:szCs w:val="22"/>
          <w:rtl/>
        </w:rPr>
        <w:t xml:space="preserve"> </w:t>
      </w:r>
      <w:r w:rsidRPr="009623E5">
        <w:rPr>
          <w:rFonts w:asciiTheme="minorBidi" w:hAnsiTheme="minorBidi" w:cstheme="minorBidi" w:hint="eastAsia"/>
          <w:color w:val="000000"/>
          <w:szCs w:val="22"/>
          <w:rtl/>
        </w:rPr>
        <w:t>הצעתו</w:t>
      </w:r>
      <w:r w:rsidRPr="009623E5">
        <w:rPr>
          <w:rFonts w:asciiTheme="minorBidi" w:hAnsiTheme="minorBidi" w:cstheme="minorBidi" w:hint="cs"/>
          <w:color w:val="000000"/>
          <w:szCs w:val="22"/>
          <w:rtl/>
        </w:rPr>
        <w:t>, כאילו לא קיימים בהצעתו חלקים המהווים סוד מסחרי או מקצועי והמציע</w:t>
      </w:r>
      <w:r w:rsidRPr="009623E5">
        <w:rPr>
          <w:rFonts w:asciiTheme="minorBidi" w:hAnsiTheme="minorBidi" w:cstheme="minorBidi"/>
          <w:color w:val="000000"/>
          <w:szCs w:val="22"/>
          <w:rtl/>
        </w:rPr>
        <w:t xml:space="preserve"> </w:t>
      </w:r>
      <w:r w:rsidRPr="009623E5">
        <w:rPr>
          <w:rFonts w:asciiTheme="minorBidi" w:hAnsiTheme="minorBidi" w:cstheme="minorBidi" w:hint="eastAsia"/>
          <w:color w:val="000000"/>
          <w:szCs w:val="22"/>
          <w:rtl/>
        </w:rPr>
        <w:t>יהא</w:t>
      </w:r>
      <w:r w:rsidRPr="009623E5">
        <w:rPr>
          <w:rFonts w:asciiTheme="minorBidi" w:hAnsiTheme="minorBidi" w:cstheme="minorBidi"/>
          <w:color w:val="000000"/>
          <w:szCs w:val="22"/>
          <w:rtl/>
        </w:rPr>
        <w:t xml:space="preserve"> </w:t>
      </w:r>
      <w:r w:rsidRPr="009623E5">
        <w:rPr>
          <w:rFonts w:asciiTheme="minorBidi" w:hAnsiTheme="minorBidi" w:cstheme="minorBidi" w:hint="eastAsia"/>
          <w:color w:val="000000"/>
          <w:szCs w:val="22"/>
          <w:rtl/>
        </w:rPr>
        <w:t>מושתק</w:t>
      </w:r>
      <w:r w:rsidRPr="009623E5">
        <w:rPr>
          <w:rFonts w:asciiTheme="minorBidi" w:hAnsiTheme="minorBidi" w:cstheme="minorBidi"/>
          <w:color w:val="000000"/>
          <w:szCs w:val="22"/>
          <w:rtl/>
        </w:rPr>
        <w:t xml:space="preserve"> </w:t>
      </w:r>
      <w:r w:rsidRPr="009623E5">
        <w:rPr>
          <w:rFonts w:asciiTheme="minorBidi" w:hAnsiTheme="minorBidi" w:cstheme="minorBidi" w:hint="eastAsia"/>
          <w:color w:val="000000"/>
          <w:szCs w:val="22"/>
          <w:rtl/>
        </w:rPr>
        <w:t>מלטעון</w:t>
      </w:r>
      <w:r w:rsidRPr="009623E5">
        <w:rPr>
          <w:rFonts w:asciiTheme="minorBidi" w:hAnsiTheme="minorBidi" w:cstheme="minorBidi"/>
          <w:color w:val="000000"/>
          <w:szCs w:val="22"/>
          <w:rtl/>
        </w:rPr>
        <w:t xml:space="preserve"> </w:t>
      </w:r>
      <w:r w:rsidRPr="009623E5">
        <w:rPr>
          <w:rFonts w:asciiTheme="minorBidi" w:hAnsiTheme="minorBidi" w:cstheme="minorBidi" w:hint="eastAsia"/>
          <w:color w:val="000000"/>
          <w:szCs w:val="22"/>
          <w:rtl/>
        </w:rPr>
        <w:t>כל</w:t>
      </w:r>
      <w:r w:rsidRPr="009623E5">
        <w:rPr>
          <w:rFonts w:asciiTheme="minorBidi" w:hAnsiTheme="minorBidi" w:cstheme="minorBidi"/>
          <w:color w:val="000000"/>
          <w:szCs w:val="22"/>
          <w:rtl/>
        </w:rPr>
        <w:t xml:space="preserve"> </w:t>
      </w:r>
      <w:r w:rsidRPr="009623E5">
        <w:rPr>
          <w:rFonts w:asciiTheme="minorBidi" w:hAnsiTheme="minorBidi" w:cstheme="minorBidi" w:hint="eastAsia"/>
          <w:color w:val="000000"/>
          <w:szCs w:val="22"/>
          <w:rtl/>
        </w:rPr>
        <w:t>טענה</w:t>
      </w:r>
      <w:r w:rsidRPr="009623E5">
        <w:rPr>
          <w:rFonts w:asciiTheme="minorBidi" w:hAnsiTheme="minorBidi" w:cstheme="minorBidi"/>
          <w:color w:val="000000"/>
          <w:szCs w:val="22"/>
          <w:rtl/>
        </w:rPr>
        <w:t xml:space="preserve"> </w:t>
      </w:r>
      <w:r w:rsidRPr="009623E5">
        <w:rPr>
          <w:rFonts w:asciiTheme="minorBidi" w:hAnsiTheme="minorBidi" w:cstheme="minorBidi" w:hint="eastAsia"/>
          <w:color w:val="000000"/>
          <w:szCs w:val="22"/>
          <w:rtl/>
        </w:rPr>
        <w:t>בהקשר</w:t>
      </w:r>
      <w:r w:rsidRPr="009623E5">
        <w:rPr>
          <w:rFonts w:asciiTheme="minorBidi" w:hAnsiTheme="minorBidi" w:cstheme="minorBidi"/>
          <w:color w:val="000000"/>
          <w:szCs w:val="22"/>
          <w:rtl/>
        </w:rPr>
        <w:t xml:space="preserve"> </w:t>
      </w:r>
      <w:r w:rsidRPr="009623E5">
        <w:rPr>
          <w:rFonts w:asciiTheme="minorBidi" w:hAnsiTheme="minorBidi" w:cstheme="minorBidi" w:hint="eastAsia"/>
          <w:color w:val="000000"/>
          <w:szCs w:val="22"/>
          <w:rtl/>
        </w:rPr>
        <w:t>זה</w:t>
      </w:r>
      <w:r w:rsidRPr="009623E5">
        <w:rPr>
          <w:rFonts w:asciiTheme="minorBidi" w:hAnsiTheme="minorBidi" w:cstheme="minorBidi"/>
          <w:color w:val="000000"/>
          <w:szCs w:val="22"/>
          <w:rtl/>
        </w:rPr>
        <w:t xml:space="preserve"> </w:t>
      </w:r>
      <w:r w:rsidRPr="009623E5">
        <w:rPr>
          <w:rFonts w:asciiTheme="minorBidi" w:hAnsiTheme="minorBidi" w:cstheme="minorBidi" w:hint="eastAsia"/>
          <w:color w:val="000000"/>
          <w:szCs w:val="22"/>
          <w:rtl/>
        </w:rPr>
        <w:t>כנגד</w:t>
      </w:r>
      <w:r w:rsidRPr="009623E5">
        <w:rPr>
          <w:rFonts w:asciiTheme="minorBidi" w:hAnsiTheme="minorBidi" w:cstheme="minorBidi"/>
          <w:color w:val="000000"/>
          <w:szCs w:val="22"/>
          <w:rtl/>
        </w:rPr>
        <w:t xml:space="preserve"> </w:t>
      </w:r>
      <w:r w:rsidRPr="009623E5">
        <w:rPr>
          <w:rFonts w:asciiTheme="minorBidi" w:hAnsiTheme="minorBidi" w:cstheme="minorBidi" w:hint="eastAsia"/>
          <w:color w:val="000000"/>
          <w:szCs w:val="22"/>
          <w:rtl/>
        </w:rPr>
        <w:t>המזמין</w:t>
      </w:r>
      <w:r w:rsidRPr="009623E5">
        <w:rPr>
          <w:rFonts w:asciiTheme="minorBidi" w:hAnsiTheme="minorBidi" w:cstheme="minorBidi" w:hint="cs"/>
          <w:color w:val="000000"/>
          <w:szCs w:val="22"/>
          <w:rtl/>
        </w:rPr>
        <w:t xml:space="preserve"> ו/או ועדת המכרזים</w:t>
      </w:r>
      <w:r w:rsidRPr="009623E5">
        <w:rPr>
          <w:rFonts w:asciiTheme="minorBidi" w:hAnsiTheme="minorBidi" w:cstheme="minorBidi"/>
          <w:color w:val="000000"/>
          <w:szCs w:val="22"/>
        </w:rPr>
        <w:t>.</w:t>
      </w:r>
    </w:p>
    <w:p w14:paraId="5015A9CA" w14:textId="77777777" w:rsidR="00630C25" w:rsidRDefault="00630C25" w:rsidP="00861D55">
      <w:pPr>
        <w:pStyle w:val="Normal2"/>
        <w:numPr>
          <w:ilvl w:val="0"/>
          <w:numId w:val="104"/>
        </w:numPr>
        <w:spacing w:line="360" w:lineRule="auto"/>
        <w:ind w:right="284"/>
        <w:rPr>
          <w:rFonts w:asciiTheme="minorBidi" w:hAnsiTheme="minorBidi" w:cstheme="minorBidi"/>
          <w:color w:val="000000"/>
          <w:szCs w:val="22"/>
        </w:rPr>
      </w:pPr>
      <w:r>
        <w:rPr>
          <w:rFonts w:asciiTheme="minorBidi" w:hAnsiTheme="minorBidi" w:cstheme="minorBidi" w:hint="cs"/>
          <w:color w:val="000000"/>
          <w:szCs w:val="22"/>
          <w:rtl/>
        </w:rPr>
        <w:t>על המציע לצרף להצעתו גרסה מצונזרת, אותה יעביר המזמין לשאר המתמודדים, אשר יבקשו לממש את זכות העיון בהצעה הזוכה.</w:t>
      </w:r>
    </w:p>
    <w:p w14:paraId="6A1F81BF" w14:textId="77777777" w:rsidR="00630C25" w:rsidRPr="007B146C" w:rsidRDefault="00630C25" w:rsidP="00861D55">
      <w:pPr>
        <w:pStyle w:val="Normal2"/>
        <w:numPr>
          <w:ilvl w:val="0"/>
          <w:numId w:val="104"/>
        </w:numPr>
        <w:spacing w:line="360" w:lineRule="auto"/>
        <w:ind w:right="284"/>
        <w:rPr>
          <w:rFonts w:asciiTheme="minorBidi" w:hAnsiTheme="minorBidi" w:cstheme="minorBidi"/>
          <w:color w:val="000000"/>
          <w:szCs w:val="22"/>
        </w:rPr>
      </w:pPr>
      <w:r w:rsidRPr="007B146C">
        <w:rPr>
          <w:rFonts w:asciiTheme="minorBidi" w:hAnsiTheme="minorBidi" w:cstheme="minorBidi"/>
          <w:color w:val="000000"/>
          <w:szCs w:val="22"/>
          <w:rtl/>
        </w:rPr>
        <w:t>אי-העברת ג</w:t>
      </w:r>
      <w:r w:rsidRPr="006D77DE">
        <w:rPr>
          <w:rFonts w:asciiTheme="minorBidi" w:hAnsiTheme="minorBidi" w:cstheme="minorBidi"/>
          <w:color w:val="000000"/>
          <w:szCs w:val="22"/>
          <w:rtl/>
        </w:rPr>
        <w:t>רסה מצונזרת</w:t>
      </w:r>
      <w:r w:rsidRPr="007B146C">
        <w:rPr>
          <w:rFonts w:asciiTheme="minorBidi" w:hAnsiTheme="minorBidi" w:cstheme="minorBidi"/>
          <w:color w:val="000000"/>
          <w:szCs w:val="22"/>
          <w:rtl/>
        </w:rPr>
        <w:t xml:space="preserve"> ו/או העברת גרסה ללא נימוקים מפורטים ו/או העברת גרסה מצונזרת שלא בהתאם לאופן המתואר לעיל, מ</w:t>
      </w:r>
      <w:r w:rsidRPr="00984635">
        <w:rPr>
          <w:rFonts w:asciiTheme="minorBidi" w:hAnsiTheme="minorBidi" w:cstheme="minorBidi"/>
          <w:color w:val="000000"/>
          <w:szCs w:val="22"/>
          <w:rtl/>
        </w:rPr>
        <w:t>שמעו ויתור על האפשרות שניתנה ל</w:t>
      </w:r>
      <w:r>
        <w:rPr>
          <w:rFonts w:asciiTheme="minorBidi" w:hAnsiTheme="minorBidi" w:cstheme="minorBidi" w:hint="cs"/>
          <w:color w:val="000000"/>
          <w:szCs w:val="22"/>
          <w:rtl/>
        </w:rPr>
        <w:t>מציע</w:t>
      </w:r>
      <w:r w:rsidRPr="007B146C">
        <w:rPr>
          <w:rFonts w:asciiTheme="minorBidi" w:hAnsiTheme="minorBidi" w:cstheme="minorBidi"/>
          <w:color w:val="000000"/>
          <w:szCs w:val="22"/>
          <w:rtl/>
        </w:rPr>
        <w:t xml:space="preserve"> למנוע משאר המתמודדים בהליך המכרזי עיון </w:t>
      </w:r>
      <w:r w:rsidRPr="00984635">
        <w:rPr>
          <w:rFonts w:asciiTheme="minorBidi" w:hAnsiTheme="minorBidi" w:cstheme="minorBidi"/>
          <w:color w:val="000000"/>
          <w:szCs w:val="22"/>
          <w:rtl/>
        </w:rPr>
        <w:t>בסעיפים המהווים פגיעה בזכויותי</w:t>
      </w:r>
      <w:r>
        <w:rPr>
          <w:rFonts w:asciiTheme="minorBidi" w:hAnsiTheme="minorBidi" w:cstheme="minorBidi" w:hint="cs"/>
          <w:color w:val="000000"/>
          <w:szCs w:val="22"/>
          <w:rtl/>
        </w:rPr>
        <w:t>ו</w:t>
      </w:r>
      <w:r w:rsidRPr="007B146C">
        <w:rPr>
          <w:rFonts w:asciiTheme="minorBidi" w:hAnsiTheme="minorBidi" w:cstheme="minorBidi"/>
          <w:color w:val="000000"/>
          <w:szCs w:val="22"/>
          <w:rtl/>
        </w:rPr>
        <w:t xml:space="preserve">; במקרה זה הגרסה אשר תועבר למבקש זכות העיון תועבר תוך בחינת ועדת המכרזים את חסיון הסעיפים אשר צוינו, ככל שצוינו, במסגרת טופס הגשת ההצעה כחסויים. </w:t>
      </w:r>
    </w:p>
    <w:p w14:paraId="55C174A5" w14:textId="77777777" w:rsidR="00630C25" w:rsidRPr="009623E5" w:rsidRDefault="00630C25" w:rsidP="00E52130">
      <w:pPr>
        <w:pStyle w:val="Normal2"/>
        <w:rPr>
          <w:rtl/>
        </w:rPr>
      </w:pPr>
    </w:p>
    <w:p w14:paraId="79A4CC3C" w14:textId="77777777" w:rsidR="00630C25" w:rsidRPr="00485EBE" w:rsidRDefault="00630C25" w:rsidP="00E52130">
      <w:pPr>
        <w:pStyle w:val="4"/>
        <w:tabs>
          <w:tab w:val="clear" w:pos="2279"/>
          <w:tab w:val="num" w:pos="2704"/>
        </w:tabs>
        <w:ind w:left="2632"/>
        <w:jc w:val="both"/>
      </w:pPr>
      <w:r w:rsidRPr="00485EBE">
        <w:rPr>
          <w:rtl/>
        </w:rPr>
        <w:t>את ההצעות יש להגיש במעטפה ראשית סגורה, על גביה יצוין שם המכרז ומספרו בלבד, ללא שם או פרט מזהה אחר, שתכולתה כדלקמן:</w:t>
      </w:r>
    </w:p>
    <w:p w14:paraId="423C0206" w14:textId="77777777" w:rsidR="00630C25" w:rsidRPr="00485EBE" w:rsidRDefault="00630C25" w:rsidP="00861D55">
      <w:pPr>
        <w:pStyle w:val="Normal2"/>
        <w:numPr>
          <w:ilvl w:val="0"/>
          <w:numId w:val="105"/>
        </w:numPr>
        <w:spacing w:line="360" w:lineRule="auto"/>
        <w:ind w:right="284"/>
        <w:rPr>
          <w:rFonts w:asciiTheme="minorBidi" w:hAnsiTheme="minorBidi" w:cstheme="minorBidi"/>
          <w:color w:val="000000"/>
          <w:szCs w:val="22"/>
        </w:rPr>
      </w:pPr>
      <w:r w:rsidRPr="00485EBE">
        <w:rPr>
          <w:rFonts w:asciiTheme="minorBidi" w:hAnsiTheme="minorBidi" w:cstheme="minorBidi"/>
          <w:color w:val="000000"/>
          <w:szCs w:val="22"/>
          <w:rtl/>
        </w:rPr>
        <w:t>כל מסמכי ההצעה כולל המסמכים הדרושים הנלווים אליה כשהם מודפסים.</w:t>
      </w:r>
    </w:p>
    <w:p w14:paraId="13266D22" w14:textId="7D1E7657" w:rsidR="00630C25" w:rsidRPr="00485EBE" w:rsidRDefault="00630C25" w:rsidP="00861D55">
      <w:pPr>
        <w:pStyle w:val="Normal2"/>
        <w:numPr>
          <w:ilvl w:val="0"/>
          <w:numId w:val="105"/>
        </w:numPr>
        <w:spacing w:line="360" w:lineRule="auto"/>
        <w:ind w:right="284"/>
        <w:rPr>
          <w:rFonts w:asciiTheme="minorBidi" w:hAnsiTheme="minorBidi" w:cstheme="minorBidi"/>
          <w:color w:val="000000"/>
          <w:szCs w:val="22"/>
        </w:rPr>
      </w:pPr>
      <w:r>
        <w:rPr>
          <w:rFonts w:asciiTheme="minorBidi" w:hAnsiTheme="minorBidi" w:cstheme="minorBidi" w:hint="cs"/>
          <w:color w:val="000000"/>
          <w:szCs w:val="22"/>
          <w:rtl/>
        </w:rPr>
        <w:t xml:space="preserve">מדיה דיגיטלית </w:t>
      </w:r>
      <w:r w:rsidRPr="00485EBE">
        <w:rPr>
          <w:rFonts w:asciiTheme="minorBidi" w:hAnsiTheme="minorBidi" w:cstheme="minorBidi"/>
          <w:color w:val="000000"/>
          <w:szCs w:val="22"/>
          <w:rtl/>
        </w:rPr>
        <w:t>וב</w:t>
      </w:r>
      <w:r>
        <w:rPr>
          <w:rFonts w:asciiTheme="minorBidi" w:hAnsiTheme="minorBidi" w:cstheme="minorBidi" w:hint="cs"/>
          <w:color w:val="000000"/>
          <w:szCs w:val="22"/>
          <w:rtl/>
        </w:rPr>
        <w:t>ה</w:t>
      </w:r>
      <w:r w:rsidRPr="00485EBE">
        <w:rPr>
          <w:rFonts w:asciiTheme="minorBidi" w:hAnsiTheme="minorBidi" w:cstheme="minorBidi"/>
          <w:color w:val="000000"/>
          <w:szCs w:val="22"/>
          <w:rtl/>
        </w:rPr>
        <w:t xml:space="preserve"> גרסה של כל האמור בס.ק. א' דלעיל, בקבצי </w:t>
      </w:r>
      <w:r w:rsidRPr="00485EBE">
        <w:rPr>
          <w:rFonts w:asciiTheme="minorBidi" w:hAnsiTheme="minorBidi" w:cstheme="minorBidi"/>
          <w:color w:val="000000"/>
          <w:szCs w:val="22"/>
        </w:rPr>
        <w:t>WORD</w:t>
      </w:r>
      <w:r w:rsidRPr="00485EBE">
        <w:rPr>
          <w:rFonts w:asciiTheme="minorBidi" w:hAnsiTheme="minorBidi" w:cstheme="minorBidi"/>
          <w:color w:val="000000"/>
          <w:szCs w:val="22"/>
          <w:rtl/>
        </w:rPr>
        <w:t xml:space="preserve"> בפורמט </w:t>
      </w:r>
      <w:r w:rsidRPr="00485EBE">
        <w:rPr>
          <w:rFonts w:asciiTheme="minorBidi" w:hAnsiTheme="minorBidi" w:cstheme="minorBidi"/>
          <w:color w:val="000000"/>
          <w:szCs w:val="22"/>
        </w:rPr>
        <w:t>DOC</w:t>
      </w:r>
      <w:r w:rsidR="00DF0D58">
        <w:rPr>
          <w:rFonts w:asciiTheme="minorBidi" w:hAnsiTheme="minorBidi" w:cstheme="minorBidi" w:hint="cs"/>
          <w:color w:val="000000"/>
          <w:szCs w:val="22"/>
          <w:rtl/>
        </w:rPr>
        <w:t xml:space="preserve">, </w:t>
      </w:r>
      <w:r w:rsidR="00DF0D58" w:rsidRPr="00BB26BE">
        <w:rPr>
          <w:rFonts w:asciiTheme="minorBidi" w:hAnsiTheme="minorBidi" w:cstheme="minorBidi" w:hint="cs"/>
          <w:b/>
          <w:bCs/>
          <w:color w:val="000000"/>
          <w:szCs w:val="22"/>
          <w:u w:val="single"/>
          <w:rtl/>
        </w:rPr>
        <w:t xml:space="preserve">בנוסף </w:t>
      </w:r>
      <w:r w:rsidR="00DF0D58">
        <w:rPr>
          <w:rFonts w:asciiTheme="minorBidi" w:hAnsiTheme="minorBidi" w:cstheme="minorBidi" w:hint="cs"/>
          <w:color w:val="000000"/>
          <w:szCs w:val="22"/>
          <w:rtl/>
        </w:rPr>
        <w:t>יש לצרף את עותק המקור סרוק</w:t>
      </w:r>
      <w:r w:rsidR="00BB26BE">
        <w:rPr>
          <w:rFonts w:asciiTheme="minorBidi" w:hAnsiTheme="minorBidi" w:cstheme="minorBidi" w:hint="cs"/>
          <w:color w:val="000000"/>
          <w:szCs w:val="22"/>
          <w:rtl/>
        </w:rPr>
        <w:t xml:space="preserve"> (</w:t>
      </w:r>
      <w:r w:rsidR="00BB26BE">
        <w:rPr>
          <w:rFonts w:asciiTheme="minorBidi" w:hAnsiTheme="minorBidi" w:cstheme="minorBidi" w:hint="cs"/>
          <w:color w:val="000000"/>
          <w:szCs w:val="22"/>
        </w:rPr>
        <w:t>PDF</w:t>
      </w:r>
      <w:r w:rsidR="00DF0D58">
        <w:rPr>
          <w:rFonts w:asciiTheme="minorBidi" w:hAnsiTheme="minorBidi" w:cstheme="minorBidi" w:hint="cs"/>
          <w:color w:val="000000"/>
          <w:szCs w:val="22"/>
          <w:rtl/>
        </w:rPr>
        <w:t xml:space="preserve"> </w:t>
      </w:r>
      <w:r w:rsidR="00BB26BE">
        <w:rPr>
          <w:rFonts w:asciiTheme="minorBidi" w:hAnsiTheme="minorBidi" w:cstheme="minorBidi" w:hint="cs"/>
          <w:color w:val="000000"/>
          <w:szCs w:val="22"/>
          <w:rtl/>
        </w:rPr>
        <w:t xml:space="preserve">) </w:t>
      </w:r>
      <w:r w:rsidR="00167323">
        <w:rPr>
          <w:rFonts w:asciiTheme="minorBidi" w:hAnsiTheme="minorBidi" w:cstheme="minorBidi" w:hint="cs"/>
          <w:color w:val="000000"/>
          <w:szCs w:val="22"/>
          <w:rtl/>
        </w:rPr>
        <w:t xml:space="preserve">יש לוודא  כי הצעת המחיר </w:t>
      </w:r>
      <w:r w:rsidR="00167323" w:rsidRPr="00167323">
        <w:rPr>
          <w:rFonts w:asciiTheme="minorBidi" w:hAnsiTheme="minorBidi" w:cstheme="minorBidi" w:hint="cs"/>
          <w:b/>
          <w:bCs/>
          <w:color w:val="000000"/>
          <w:szCs w:val="22"/>
          <w:u w:val="single"/>
          <w:rtl/>
        </w:rPr>
        <w:t>לא נכללת</w:t>
      </w:r>
      <w:r w:rsidR="00167323">
        <w:rPr>
          <w:rFonts w:asciiTheme="minorBidi" w:hAnsiTheme="minorBidi" w:cstheme="minorBidi" w:hint="cs"/>
          <w:color w:val="000000"/>
          <w:szCs w:val="22"/>
          <w:rtl/>
        </w:rPr>
        <w:t xml:space="preserve"> במסגרת הקבצים במדיה הדיגיטלית</w:t>
      </w:r>
      <w:r w:rsidRPr="00485EBE">
        <w:rPr>
          <w:rFonts w:asciiTheme="minorBidi" w:hAnsiTheme="minorBidi" w:cstheme="minorBidi"/>
          <w:color w:val="000000"/>
          <w:szCs w:val="22"/>
          <w:rtl/>
        </w:rPr>
        <w:t>.</w:t>
      </w:r>
    </w:p>
    <w:p w14:paraId="443579BB" w14:textId="77777777" w:rsidR="00630C25" w:rsidRPr="00485EBE" w:rsidRDefault="00630C25" w:rsidP="00861D55">
      <w:pPr>
        <w:pStyle w:val="Normal2"/>
        <w:numPr>
          <w:ilvl w:val="0"/>
          <w:numId w:val="105"/>
        </w:numPr>
        <w:spacing w:line="360" w:lineRule="auto"/>
        <w:ind w:right="284"/>
        <w:rPr>
          <w:rFonts w:asciiTheme="minorBidi" w:hAnsiTheme="minorBidi" w:cstheme="minorBidi"/>
          <w:color w:val="000000"/>
          <w:szCs w:val="22"/>
        </w:rPr>
      </w:pPr>
      <w:r w:rsidRPr="00485EBE">
        <w:rPr>
          <w:rFonts w:asciiTheme="minorBidi" w:hAnsiTheme="minorBidi" w:cstheme="minorBidi"/>
          <w:color w:val="000000"/>
          <w:szCs w:val="22"/>
          <w:rtl/>
        </w:rPr>
        <w:t xml:space="preserve">העתק מסמכי המכרז על-כל נספחיו כשהוא חתום בחותמת הרשמית של המציע. </w:t>
      </w:r>
      <w:r w:rsidRPr="00485EBE">
        <w:rPr>
          <w:rFonts w:asciiTheme="minorBidi" w:hAnsiTheme="minorBidi" w:cstheme="minorBidi"/>
          <w:color w:val="000000"/>
          <w:szCs w:val="22"/>
          <w:rtl/>
        </w:rPr>
        <w:br/>
      </w:r>
      <w:r w:rsidRPr="00485EBE">
        <w:rPr>
          <w:rFonts w:asciiTheme="minorBidi" w:hAnsiTheme="minorBidi" w:cstheme="minorBidi"/>
          <w:color w:val="000000"/>
          <w:szCs w:val="22"/>
          <w:u w:val="single"/>
          <w:rtl/>
        </w:rPr>
        <w:t>לתשומת לב המציעים</w:t>
      </w:r>
      <w:r w:rsidRPr="00485EBE">
        <w:rPr>
          <w:rFonts w:asciiTheme="minorBidi" w:hAnsiTheme="minorBidi" w:cstheme="minorBidi"/>
          <w:color w:val="000000"/>
          <w:szCs w:val="22"/>
          <w:rtl/>
        </w:rPr>
        <w:t xml:space="preserve">: יש להקפיד על סימון העותק המקורי של ההצעה במילה "מקור" וסימון העתקי ההצעה במילה "העתק". בכל מקרה של סתירה בין ההצעה המסומנת "מקור" לבין ההצעה המסומנת כהעתק או ההצעה המופיעה על גבי התקליטור, יגבר תוכנה של ההצעה המסומנת "מקור". </w:t>
      </w:r>
    </w:p>
    <w:p w14:paraId="528BE69B" w14:textId="77777777" w:rsidR="00630C25" w:rsidRPr="00485EBE" w:rsidRDefault="00630C25" w:rsidP="00861D55">
      <w:pPr>
        <w:pStyle w:val="Normal2"/>
        <w:numPr>
          <w:ilvl w:val="0"/>
          <w:numId w:val="105"/>
        </w:numPr>
        <w:spacing w:line="360" w:lineRule="auto"/>
        <w:ind w:right="284"/>
        <w:rPr>
          <w:rFonts w:asciiTheme="minorBidi" w:hAnsiTheme="minorBidi" w:cstheme="minorBidi"/>
          <w:color w:val="000000"/>
          <w:szCs w:val="22"/>
        </w:rPr>
      </w:pPr>
      <w:r w:rsidRPr="00485EBE">
        <w:rPr>
          <w:rFonts w:asciiTheme="minorBidi" w:hAnsiTheme="minorBidi" w:cstheme="minorBidi"/>
          <w:b/>
          <w:bCs/>
          <w:color w:val="000000"/>
          <w:szCs w:val="22"/>
          <w:rtl/>
        </w:rPr>
        <w:t>מעטפה א'</w:t>
      </w:r>
      <w:r w:rsidRPr="00485EBE">
        <w:rPr>
          <w:rFonts w:asciiTheme="minorBidi" w:hAnsiTheme="minorBidi" w:cstheme="minorBidi"/>
          <w:color w:val="000000"/>
          <w:szCs w:val="22"/>
          <w:rtl/>
        </w:rPr>
        <w:t xml:space="preserve"> ובה 3 העתקים של המענה לפרקים </w:t>
      </w:r>
      <w:r w:rsidRPr="00787CD1">
        <w:rPr>
          <w:rFonts w:asciiTheme="minorBidi" w:hAnsiTheme="minorBidi" w:cstheme="minorBidi"/>
          <w:color w:val="000000"/>
          <w:szCs w:val="22"/>
          <w:rtl/>
        </w:rPr>
        <w:t>0-4</w:t>
      </w:r>
      <w:r w:rsidRPr="00485EBE">
        <w:rPr>
          <w:rFonts w:asciiTheme="minorBidi" w:hAnsiTheme="minorBidi" w:cstheme="minorBidi"/>
          <w:color w:val="000000"/>
          <w:szCs w:val="22"/>
          <w:rtl/>
        </w:rPr>
        <w:t xml:space="preserve"> ונספחיהם.</w:t>
      </w:r>
    </w:p>
    <w:p w14:paraId="5C1AA2D2" w14:textId="77777777" w:rsidR="00630C25" w:rsidRPr="00485EBE" w:rsidRDefault="00630C25" w:rsidP="00E52130">
      <w:pPr>
        <w:pStyle w:val="Normal2"/>
        <w:spacing w:line="360" w:lineRule="auto"/>
        <w:ind w:left="2520" w:right="284"/>
        <w:rPr>
          <w:rFonts w:asciiTheme="minorBidi" w:hAnsiTheme="minorBidi" w:cstheme="minorBidi"/>
          <w:b/>
          <w:bCs/>
          <w:color w:val="000000"/>
          <w:szCs w:val="22"/>
          <w:rtl/>
        </w:rPr>
      </w:pPr>
      <w:r w:rsidRPr="00485EBE">
        <w:rPr>
          <w:rFonts w:asciiTheme="minorBidi" w:hAnsiTheme="minorBidi" w:cstheme="minorBidi"/>
          <w:color w:val="000000"/>
          <w:szCs w:val="22"/>
          <w:rtl/>
        </w:rPr>
        <w:t xml:space="preserve">עבור </w:t>
      </w:r>
      <w:r w:rsidRPr="00787CD1">
        <w:rPr>
          <w:rFonts w:asciiTheme="minorBidi" w:hAnsiTheme="minorBidi" w:cstheme="minorBidi"/>
          <w:color w:val="000000"/>
          <w:szCs w:val="22"/>
          <w:rtl/>
        </w:rPr>
        <w:t>פרק 0 ועבור</w:t>
      </w:r>
      <w:r w:rsidRPr="00485EBE">
        <w:rPr>
          <w:rFonts w:asciiTheme="minorBidi" w:hAnsiTheme="minorBidi" w:cstheme="minorBidi"/>
          <w:color w:val="000000"/>
          <w:szCs w:val="22"/>
          <w:rtl/>
        </w:rPr>
        <w:t xml:space="preserve"> נספח א' כל עמוד בעותק המקור יוחתם בחותמתו הרשמית של המציע.</w:t>
      </w:r>
    </w:p>
    <w:p w14:paraId="04E53C51" w14:textId="77777777" w:rsidR="00630C25" w:rsidRPr="00485EBE" w:rsidRDefault="00630C25" w:rsidP="00861D55">
      <w:pPr>
        <w:pStyle w:val="Normal2"/>
        <w:numPr>
          <w:ilvl w:val="0"/>
          <w:numId w:val="105"/>
        </w:numPr>
        <w:spacing w:line="360" w:lineRule="auto"/>
        <w:ind w:right="284"/>
        <w:rPr>
          <w:rFonts w:asciiTheme="minorBidi" w:hAnsiTheme="minorBidi" w:cstheme="minorBidi"/>
          <w:color w:val="000000"/>
          <w:szCs w:val="22"/>
        </w:rPr>
      </w:pPr>
      <w:r w:rsidRPr="00485EBE">
        <w:rPr>
          <w:rFonts w:asciiTheme="minorBidi" w:hAnsiTheme="minorBidi" w:cstheme="minorBidi"/>
          <w:b/>
          <w:bCs/>
          <w:color w:val="000000"/>
          <w:szCs w:val="22"/>
          <w:rtl/>
        </w:rPr>
        <w:t>מעטפה ב'</w:t>
      </w:r>
      <w:r w:rsidRPr="00485EBE">
        <w:rPr>
          <w:rFonts w:asciiTheme="minorBidi" w:hAnsiTheme="minorBidi" w:cstheme="minorBidi"/>
          <w:color w:val="000000"/>
          <w:szCs w:val="22"/>
          <w:rtl/>
        </w:rPr>
        <w:t xml:space="preserve"> ובה 3 העתקים של פרק העלות, כאשר כל עמוד בעותק המקור יוחתם בחותמת הרשמית של המציע. </w:t>
      </w:r>
    </w:p>
    <w:p w14:paraId="6947A3B9" w14:textId="77777777" w:rsidR="00630C25" w:rsidRDefault="00630C25" w:rsidP="00E52130">
      <w:pPr>
        <w:pStyle w:val="4"/>
        <w:tabs>
          <w:tab w:val="clear" w:pos="2279"/>
          <w:tab w:val="num" w:pos="2704"/>
        </w:tabs>
        <w:ind w:left="2632"/>
        <w:jc w:val="both"/>
        <w:rPr>
          <w:rtl/>
        </w:rPr>
      </w:pPr>
      <w:r w:rsidRPr="00E96972">
        <w:rPr>
          <w:rtl/>
        </w:rPr>
        <w:t>את ההצעות יש ל</w:t>
      </w:r>
      <w:r w:rsidRPr="00E96972">
        <w:rPr>
          <w:rFonts w:hint="eastAsia"/>
          <w:rtl/>
        </w:rPr>
        <w:t>הגיש</w:t>
      </w:r>
      <w:r w:rsidRPr="00E96972">
        <w:rPr>
          <w:rtl/>
        </w:rPr>
        <w:t xml:space="preserve"> לתיבת המכרזים </w:t>
      </w:r>
      <w:r w:rsidRPr="00E96972">
        <w:rPr>
          <w:rFonts w:hint="eastAsia"/>
          <w:rtl/>
        </w:rPr>
        <w:t>הממוקמת</w:t>
      </w:r>
      <w:r w:rsidRPr="00E96972">
        <w:rPr>
          <w:rtl/>
        </w:rPr>
        <w:t xml:space="preserve"> באגף לבריאות דיגיטלית ומחשוב במשרד הבריאות, רחוב </w:t>
      </w:r>
      <w:r w:rsidRPr="00E96972">
        <w:rPr>
          <w:rFonts w:hint="cs"/>
          <w:rtl/>
        </w:rPr>
        <w:t>ירמיהו 39,</w:t>
      </w:r>
      <w:r w:rsidRPr="00E96972">
        <w:rPr>
          <w:rtl/>
        </w:rPr>
        <w:t xml:space="preserve"> ירושלים.</w:t>
      </w:r>
      <w:r w:rsidRPr="00E96972">
        <w:rPr>
          <w:rFonts w:hint="cs"/>
          <w:rtl/>
        </w:rPr>
        <w:t xml:space="preserve"> יובהר כי הכניסה לבניין כרוכה בבידוק בטחוני. על המציעים לקחת זאת בחשבון ולהקדים להגיע לבניין על מנת שלא לסכן הגשת המסמכים במועד הקבוע להגשתם</w:t>
      </w:r>
      <w:r w:rsidRPr="00E96972">
        <w:rPr>
          <w:rtl/>
        </w:rPr>
        <w:t>.</w:t>
      </w:r>
    </w:p>
    <w:p w14:paraId="7C60E82A" w14:textId="77777777" w:rsidR="00630C25" w:rsidRPr="003D0A7E" w:rsidRDefault="00630C25" w:rsidP="00E52130">
      <w:pPr>
        <w:pStyle w:val="Normal2"/>
      </w:pPr>
    </w:p>
    <w:p w14:paraId="2CB78C0B" w14:textId="77777777" w:rsidR="00630C25" w:rsidRPr="00BC22AB" w:rsidRDefault="00630C25" w:rsidP="00E52130">
      <w:pPr>
        <w:pStyle w:val="21"/>
        <w:jc w:val="both"/>
        <w:rPr>
          <w:noProof/>
          <w:rtl/>
        </w:rPr>
      </w:pPr>
      <w:bookmarkStart w:id="19" w:name="_Toc15622848"/>
      <w:r w:rsidRPr="00BC22AB">
        <w:rPr>
          <w:noProof/>
          <w:rtl/>
        </w:rPr>
        <w:t>המפרט</w:t>
      </w:r>
      <w:bookmarkEnd w:id="19"/>
      <w:r>
        <w:rPr>
          <w:rFonts w:hint="cs"/>
          <w:noProof/>
          <w:rtl/>
        </w:rPr>
        <w:t xml:space="preserve"> (</w:t>
      </w:r>
      <w:r>
        <w:rPr>
          <w:noProof/>
        </w:rPr>
        <w:t>M</w:t>
      </w:r>
      <w:r>
        <w:rPr>
          <w:rFonts w:hint="cs"/>
          <w:noProof/>
          <w:rtl/>
        </w:rPr>
        <w:t>)</w:t>
      </w:r>
    </w:p>
    <w:p w14:paraId="18845458" w14:textId="77777777" w:rsidR="00630C25" w:rsidRPr="00BC22AB" w:rsidRDefault="00630C25" w:rsidP="00E52130">
      <w:pPr>
        <w:pStyle w:val="3"/>
        <w:jc w:val="both"/>
        <w:rPr>
          <w:rtl/>
        </w:rPr>
      </w:pPr>
      <w:r w:rsidRPr="00BC22AB">
        <w:rPr>
          <w:rtl/>
        </w:rPr>
        <w:t xml:space="preserve">    תכולת הבקשה לקבלת הצעות (המפרט)</w:t>
      </w:r>
    </w:p>
    <w:p w14:paraId="27A47F59" w14:textId="77777777" w:rsidR="00630C25" w:rsidRPr="00BC22AB" w:rsidRDefault="00630C25" w:rsidP="00E52130">
      <w:pPr>
        <w:numPr>
          <w:ilvl w:val="0"/>
          <w:numId w:val="21"/>
        </w:numPr>
        <w:spacing w:before="100" w:after="0" w:line="360" w:lineRule="auto"/>
        <w:jc w:val="both"/>
        <w:rPr>
          <w:rFonts w:asciiTheme="minorBidi" w:eastAsia="Times New Roman" w:hAnsiTheme="minorBidi"/>
          <w:noProof/>
          <w:rtl/>
        </w:rPr>
      </w:pPr>
      <w:r w:rsidRPr="00BC22AB">
        <w:rPr>
          <w:rFonts w:asciiTheme="minorBidi" w:eastAsia="Times New Roman" w:hAnsiTheme="minorBidi"/>
          <w:b/>
          <w:bCs/>
          <w:noProof/>
          <w:u w:val="single"/>
          <w:rtl/>
        </w:rPr>
        <w:t>חלק מנהלתי</w:t>
      </w:r>
      <w:r w:rsidRPr="00BC22AB">
        <w:rPr>
          <w:rFonts w:asciiTheme="minorBidi" w:eastAsia="Times New Roman" w:hAnsiTheme="minorBidi"/>
          <w:b/>
          <w:bCs/>
          <w:noProof/>
          <w:rtl/>
        </w:rPr>
        <w:t xml:space="preserve"> </w:t>
      </w:r>
      <w:r w:rsidRPr="00BC22AB">
        <w:rPr>
          <w:rFonts w:asciiTheme="minorBidi" w:eastAsia="Times New Roman" w:hAnsiTheme="minorBidi"/>
          <w:noProof/>
          <w:rtl/>
        </w:rPr>
        <w:t>המסומן פרק 0.</w:t>
      </w:r>
    </w:p>
    <w:p w14:paraId="6CB648D4" w14:textId="77777777" w:rsidR="00630C25" w:rsidRPr="00BC22AB" w:rsidRDefault="00630C25" w:rsidP="00E52130">
      <w:pPr>
        <w:numPr>
          <w:ilvl w:val="0"/>
          <w:numId w:val="21"/>
        </w:numPr>
        <w:spacing w:before="100" w:after="0" w:line="360" w:lineRule="auto"/>
        <w:jc w:val="both"/>
        <w:rPr>
          <w:rFonts w:asciiTheme="minorBidi" w:eastAsia="Times New Roman" w:hAnsiTheme="minorBidi"/>
          <w:noProof/>
        </w:rPr>
      </w:pPr>
      <w:r w:rsidRPr="00BC22AB">
        <w:rPr>
          <w:rFonts w:asciiTheme="minorBidi" w:eastAsia="Times New Roman" w:hAnsiTheme="minorBidi"/>
          <w:b/>
          <w:bCs/>
          <w:noProof/>
          <w:u w:val="single"/>
          <w:rtl/>
        </w:rPr>
        <w:t>חלק מקצועי</w:t>
      </w:r>
      <w:r w:rsidRPr="00BC22AB">
        <w:rPr>
          <w:rFonts w:asciiTheme="minorBidi" w:eastAsia="Times New Roman" w:hAnsiTheme="minorBidi"/>
          <w:noProof/>
          <w:rtl/>
        </w:rPr>
        <w:t xml:space="preserve"> המסומן פרקים 1-4.</w:t>
      </w:r>
    </w:p>
    <w:p w14:paraId="2814E281" w14:textId="77777777" w:rsidR="00630C25" w:rsidRPr="00BC22AB" w:rsidRDefault="00630C25" w:rsidP="00E52130">
      <w:pPr>
        <w:numPr>
          <w:ilvl w:val="0"/>
          <w:numId w:val="21"/>
        </w:numPr>
        <w:spacing w:before="100" w:after="0" w:line="360" w:lineRule="auto"/>
        <w:jc w:val="both"/>
        <w:rPr>
          <w:rFonts w:asciiTheme="minorBidi" w:eastAsia="Times New Roman" w:hAnsiTheme="minorBidi"/>
          <w:noProof/>
          <w:rtl/>
        </w:rPr>
      </w:pPr>
      <w:r w:rsidRPr="00BC22AB">
        <w:rPr>
          <w:rFonts w:asciiTheme="minorBidi" w:eastAsia="Times New Roman" w:hAnsiTheme="minorBidi"/>
          <w:b/>
          <w:bCs/>
          <w:noProof/>
          <w:u w:val="single"/>
          <w:rtl/>
        </w:rPr>
        <w:t>חלק כלכלי</w:t>
      </w:r>
      <w:r w:rsidRPr="00BC22AB">
        <w:rPr>
          <w:rFonts w:asciiTheme="minorBidi" w:eastAsia="Times New Roman" w:hAnsiTheme="minorBidi"/>
          <w:noProof/>
          <w:rtl/>
        </w:rPr>
        <w:t xml:space="preserve"> המסומן פרק 5.</w:t>
      </w:r>
    </w:p>
    <w:p w14:paraId="44424182" w14:textId="77777777" w:rsidR="00630C25" w:rsidRPr="00BC22AB" w:rsidRDefault="00630C25" w:rsidP="00E52130">
      <w:pPr>
        <w:numPr>
          <w:ilvl w:val="0"/>
          <w:numId w:val="21"/>
        </w:numPr>
        <w:spacing w:before="100" w:after="0" w:line="360" w:lineRule="auto"/>
        <w:jc w:val="both"/>
        <w:rPr>
          <w:rFonts w:asciiTheme="minorBidi" w:eastAsia="Times New Roman" w:hAnsiTheme="minorBidi"/>
          <w:noProof/>
        </w:rPr>
      </w:pPr>
      <w:r w:rsidRPr="00BC22AB">
        <w:rPr>
          <w:rFonts w:asciiTheme="minorBidi" w:eastAsia="Times New Roman" w:hAnsiTheme="minorBidi"/>
          <w:b/>
          <w:bCs/>
          <w:noProof/>
          <w:u w:val="single"/>
          <w:rtl/>
        </w:rPr>
        <w:t>נספח א'</w:t>
      </w:r>
      <w:r w:rsidRPr="00BC22AB">
        <w:rPr>
          <w:rFonts w:asciiTheme="minorBidi" w:eastAsia="Times New Roman" w:hAnsiTheme="minorBidi"/>
          <w:noProof/>
          <w:rtl/>
        </w:rPr>
        <w:t xml:space="preserve"> – חוברת ההצעה , המסמך כולל בתוכו את הנספחים הבאים:</w:t>
      </w:r>
    </w:p>
    <w:p w14:paraId="3CD7FF7A" w14:textId="77777777" w:rsidR="00630C25" w:rsidRPr="00BC22AB" w:rsidRDefault="00630C25" w:rsidP="00E52130">
      <w:pPr>
        <w:numPr>
          <w:ilvl w:val="0"/>
          <w:numId w:val="24"/>
        </w:numPr>
        <w:spacing w:before="100" w:after="0" w:line="360" w:lineRule="auto"/>
        <w:ind w:left="2551" w:hanging="425"/>
        <w:contextualSpacing/>
        <w:jc w:val="both"/>
        <w:rPr>
          <w:rFonts w:asciiTheme="minorBidi" w:eastAsia="Times New Roman" w:hAnsiTheme="minorBidi"/>
          <w:noProof/>
        </w:rPr>
      </w:pPr>
      <w:bookmarkStart w:id="20" w:name="_Toc204662654"/>
      <w:bookmarkStart w:id="21" w:name="_Toc218923278"/>
      <w:bookmarkStart w:id="22" w:name="_Toc289845818"/>
      <w:bookmarkStart w:id="23" w:name="_Toc292697563"/>
      <w:bookmarkStart w:id="24" w:name="_Toc297551527"/>
      <w:r w:rsidRPr="00BC22AB">
        <w:rPr>
          <w:rFonts w:asciiTheme="minorBidi" w:eastAsia="Times New Roman" w:hAnsiTheme="minorBidi"/>
          <w:b/>
          <w:bCs/>
          <w:noProof/>
          <w:u w:val="single"/>
          <w:rtl/>
          <w:lang w:eastAsia="he-IL"/>
        </w:rPr>
        <w:t>נספח א'1</w:t>
      </w:r>
      <w:r w:rsidRPr="00BC22AB">
        <w:rPr>
          <w:rFonts w:asciiTheme="minorBidi" w:eastAsia="Times New Roman" w:hAnsiTheme="minorBidi"/>
          <w:noProof/>
          <w:rtl/>
          <w:lang w:eastAsia="he-IL"/>
        </w:rPr>
        <w:t xml:space="preserve"> - תצהיר בדבר העדר הרשעות לפי חוק עובדים זרים וחוק שכר מינימום</w:t>
      </w:r>
      <w:bookmarkEnd w:id="20"/>
      <w:bookmarkEnd w:id="21"/>
      <w:bookmarkEnd w:id="22"/>
      <w:bookmarkEnd w:id="23"/>
      <w:bookmarkEnd w:id="24"/>
    </w:p>
    <w:p w14:paraId="4570D0B3" w14:textId="77777777" w:rsidR="00630C25" w:rsidRPr="00BC22AB" w:rsidRDefault="00630C25" w:rsidP="00E52130">
      <w:pPr>
        <w:numPr>
          <w:ilvl w:val="0"/>
          <w:numId w:val="24"/>
        </w:numPr>
        <w:spacing w:before="100" w:after="0" w:line="360" w:lineRule="auto"/>
        <w:ind w:left="2551" w:hanging="425"/>
        <w:contextualSpacing/>
        <w:jc w:val="both"/>
        <w:rPr>
          <w:rFonts w:asciiTheme="minorBidi" w:eastAsia="Times New Roman" w:hAnsiTheme="minorBidi"/>
          <w:noProof/>
          <w:rtl/>
          <w:lang w:eastAsia="he-IL"/>
        </w:rPr>
      </w:pPr>
      <w:bookmarkStart w:id="25" w:name="_Toc275421022"/>
      <w:bookmarkStart w:id="26" w:name="_Toc289845819"/>
      <w:bookmarkStart w:id="27" w:name="_Toc292697564"/>
      <w:bookmarkStart w:id="28" w:name="_Toc297551528"/>
      <w:bookmarkStart w:id="29" w:name="_Toc301205766"/>
      <w:r w:rsidRPr="00BC22AB">
        <w:rPr>
          <w:rFonts w:asciiTheme="minorBidi" w:eastAsia="Times New Roman" w:hAnsiTheme="minorBidi"/>
          <w:b/>
          <w:bCs/>
          <w:noProof/>
          <w:u w:val="single"/>
          <w:rtl/>
          <w:lang w:eastAsia="he-IL"/>
        </w:rPr>
        <w:t>נספח א'2</w:t>
      </w:r>
      <w:r w:rsidRPr="00BC22AB">
        <w:rPr>
          <w:rFonts w:asciiTheme="minorBidi" w:eastAsia="Times New Roman" w:hAnsiTheme="minorBidi"/>
          <w:noProof/>
          <w:rtl/>
          <w:lang w:eastAsia="he-IL"/>
        </w:rPr>
        <w:t xml:space="preserve"> </w:t>
      </w:r>
      <w:r w:rsidRPr="00BC22AB">
        <w:rPr>
          <w:rFonts w:asciiTheme="minorBidi" w:eastAsia="Times New Roman" w:hAnsiTheme="minorBidi"/>
          <w:noProof/>
          <w:lang w:eastAsia="he-IL"/>
        </w:rPr>
        <w:t>-</w:t>
      </w:r>
      <w:r w:rsidRPr="00BC22AB">
        <w:rPr>
          <w:rFonts w:asciiTheme="minorBidi" w:eastAsia="Times New Roman" w:hAnsiTheme="minorBidi"/>
          <w:noProof/>
          <w:rtl/>
          <w:lang w:eastAsia="he-IL"/>
        </w:rPr>
        <w:t xml:space="preserve"> התחייבות ואישור המציע לקיום החקיקה בתחום העסקת עובדים</w:t>
      </w:r>
      <w:bookmarkEnd w:id="25"/>
      <w:bookmarkEnd w:id="26"/>
      <w:bookmarkEnd w:id="27"/>
      <w:bookmarkEnd w:id="28"/>
      <w:bookmarkEnd w:id="29"/>
    </w:p>
    <w:p w14:paraId="140333A7" w14:textId="77777777" w:rsidR="00630C25" w:rsidRPr="00BC22AB" w:rsidRDefault="00630C25" w:rsidP="00E52130">
      <w:pPr>
        <w:numPr>
          <w:ilvl w:val="0"/>
          <w:numId w:val="24"/>
        </w:numPr>
        <w:spacing w:before="100" w:after="0" w:line="360" w:lineRule="auto"/>
        <w:ind w:left="2551" w:hanging="425"/>
        <w:contextualSpacing/>
        <w:jc w:val="both"/>
        <w:rPr>
          <w:rFonts w:asciiTheme="minorBidi" w:eastAsia="Times New Roman" w:hAnsiTheme="minorBidi"/>
          <w:noProof/>
        </w:rPr>
      </w:pPr>
      <w:bookmarkStart w:id="30" w:name="_Toc301205767"/>
      <w:r w:rsidRPr="00BC22AB">
        <w:rPr>
          <w:rFonts w:asciiTheme="minorBidi" w:eastAsia="Times New Roman" w:hAnsiTheme="minorBidi"/>
          <w:b/>
          <w:bCs/>
          <w:noProof/>
          <w:u w:val="single"/>
          <w:rtl/>
          <w:lang w:eastAsia="he-IL"/>
        </w:rPr>
        <w:t>נספח א'3</w:t>
      </w:r>
      <w:r w:rsidRPr="00BC22AB">
        <w:rPr>
          <w:rFonts w:asciiTheme="minorBidi" w:eastAsia="Times New Roman" w:hAnsiTheme="minorBidi"/>
          <w:noProof/>
          <w:rtl/>
          <w:lang w:eastAsia="he-IL"/>
        </w:rPr>
        <w:t xml:space="preserve"> - התחייבויות המציע בדבר שימוש בתוכנות מקוריות</w:t>
      </w:r>
      <w:bookmarkEnd w:id="30"/>
    </w:p>
    <w:p w14:paraId="59E1523A" w14:textId="77777777" w:rsidR="00630C25" w:rsidRPr="00BC22AB" w:rsidRDefault="00630C25" w:rsidP="00E52130">
      <w:pPr>
        <w:numPr>
          <w:ilvl w:val="0"/>
          <w:numId w:val="24"/>
        </w:numPr>
        <w:spacing w:before="100" w:after="0" w:line="360" w:lineRule="auto"/>
        <w:ind w:left="2551" w:hanging="425"/>
        <w:contextualSpacing/>
        <w:jc w:val="both"/>
        <w:rPr>
          <w:rFonts w:asciiTheme="minorBidi" w:eastAsia="Times New Roman" w:hAnsiTheme="minorBidi"/>
          <w:noProof/>
        </w:rPr>
      </w:pPr>
      <w:bookmarkStart w:id="31" w:name="_Toc220648261"/>
      <w:bookmarkStart w:id="32" w:name="_Toc268077162"/>
      <w:bookmarkStart w:id="33" w:name="_Toc268775998"/>
      <w:bookmarkStart w:id="34" w:name="_Toc275421024"/>
      <w:bookmarkStart w:id="35" w:name="_Toc289845821"/>
      <w:bookmarkStart w:id="36" w:name="_Toc292697566"/>
      <w:bookmarkStart w:id="37" w:name="_Toc297551530"/>
      <w:bookmarkStart w:id="38" w:name="_Toc301205768"/>
      <w:r w:rsidRPr="00BC22AB">
        <w:rPr>
          <w:rFonts w:asciiTheme="minorBidi" w:eastAsia="Times New Roman" w:hAnsiTheme="minorBidi"/>
          <w:b/>
          <w:bCs/>
          <w:noProof/>
          <w:u w:val="single"/>
          <w:rtl/>
          <w:lang w:eastAsia="he-IL"/>
        </w:rPr>
        <w:t>נספח א'4</w:t>
      </w:r>
      <w:r w:rsidRPr="00BC22AB">
        <w:rPr>
          <w:rFonts w:asciiTheme="minorBidi" w:eastAsia="Times New Roman" w:hAnsiTheme="minorBidi"/>
          <w:noProof/>
          <w:rtl/>
          <w:lang w:eastAsia="he-IL"/>
        </w:rPr>
        <w:t>- נוסח התחייבות לשמירת סודיות ולמניעת ניגוד עניינים</w:t>
      </w:r>
      <w:bookmarkEnd w:id="31"/>
      <w:bookmarkEnd w:id="32"/>
      <w:bookmarkEnd w:id="33"/>
      <w:bookmarkEnd w:id="34"/>
      <w:bookmarkEnd w:id="35"/>
      <w:bookmarkEnd w:id="36"/>
      <w:bookmarkEnd w:id="37"/>
      <w:bookmarkEnd w:id="38"/>
    </w:p>
    <w:p w14:paraId="341C5CA1" w14:textId="77777777" w:rsidR="00630C25" w:rsidRPr="00BC22AB" w:rsidRDefault="00630C25" w:rsidP="00E52130">
      <w:pPr>
        <w:numPr>
          <w:ilvl w:val="0"/>
          <w:numId w:val="24"/>
        </w:numPr>
        <w:spacing w:before="100" w:after="0" w:line="360" w:lineRule="auto"/>
        <w:ind w:left="2551" w:hanging="425"/>
        <w:contextualSpacing/>
        <w:jc w:val="both"/>
        <w:rPr>
          <w:rFonts w:asciiTheme="minorBidi" w:eastAsia="Times New Roman" w:hAnsiTheme="minorBidi"/>
          <w:noProof/>
        </w:rPr>
      </w:pPr>
      <w:r w:rsidRPr="00BC22AB">
        <w:rPr>
          <w:rFonts w:asciiTheme="minorBidi" w:eastAsia="Times New Roman" w:hAnsiTheme="minorBidi"/>
          <w:b/>
          <w:bCs/>
          <w:noProof/>
          <w:u w:val="single"/>
          <w:rtl/>
          <w:lang w:eastAsia="he-IL"/>
        </w:rPr>
        <w:t xml:space="preserve">נספח </w:t>
      </w:r>
      <w:r w:rsidRPr="00BC22AB">
        <w:rPr>
          <w:rFonts w:asciiTheme="minorBidi" w:eastAsia="Times New Roman" w:hAnsiTheme="minorBidi"/>
          <w:b/>
          <w:bCs/>
          <w:u w:val="single"/>
          <w:rtl/>
          <w:lang w:eastAsia="he-IL"/>
        </w:rPr>
        <w:t>א'5</w:t>
      </w:r>
      <w:r w:rsidRPr="00BC22AB">
        <w:rPr>
          <w:rFonts w:asciiTheme="minorBidi" w:eastAsia="Times New Roman" w:hAnsiTheme="minorBidi"/>
          <w:noProof/>
          <w:rtl/>
          <w:lang w:eastAsia="he-IL"/>
        </w:rPr>
        <w:t>- נוסח התחייבות לשמירת סודיות לחתימת עובדים</w:t>
      </w:r>
    </w:p>
    <w:p w14:paraId="3F1A52FF" w14:textId="77777777" w:rsidR="00630C25" w:rsidRDefault="00630C25" w:rsidP="00E52130">
      <w:pPr>
        <w:numPr>
          <w:ilvl w:val="0"/>
          <w:numId w:val="24"/>
        </w:numPr>
        <w:spacing w:before="100" w:after="0" w:line="360" w:lineRule="auto"/>
        <w:ind w:left="2551" w:hanging="425"/>
        <w:contextualSpacing/>
        <w:jc w:val="both"/>
        <w:rPr>
          <w:rFonts w:asciiTheme="minorBidi" w:eastAsia="Times New Roman" w:hAnsiTheme="minorBidi"/>
          <w:noProof/>
          <w:lang w:eastAsia="he-IL"/>
        </w:rPr>
      </w:pPr>
      <w:r w:rsidRPr="00BC22AB">
        <w:rPr>
          <w:rFonts w:asciiTheme="minorBidi" w:eastAsia="Times New Roman" w:hAnsiTheme="minorBidi"/>
          <w:b/>
          <w:bCs/>
          <w:noProof/>
          <w:u w:val="single"/>
          <w:rtl/>
          <w:lang w:eastAsia="he-IL"/>
        </w:rPr>
        <w:t>נספח א'</w:t>
      </w:r>
      <w:r>
        <w:rPr>
          <w:rFonts w:asciiTheme="minorBidi" w:eastAsia="Times New Roman" w:hAnsiTheme="minorBidi" w:hint="cs"/>
          <w:b/>
          <w:bCs/>
          <w:noProof/>
          <w:u w:val="single"/>
          <w:rtl/>
          <w:lang w:eastAsia="he-IL"/>
        </w:rPr>
        <w:t>6</w:t>
      </w:r>
      <w:r w:rsidRPr="00547F04">
        <w:rPr>
          <w:rFonts w:asciiTheme="minorBidi" w:eastAsia="Times New Roman" w:hAnsiTheme="minorBidi"/>
          <w:b/>
          <w:bCs/>
          <w:noProof/>
          <w:rtl/>
          <w:lang w:eastAsia="he-IL"/>
        </w:rPr>
        <w:t xml:space="preserve">- </w:t>
      </w:r>
      <w:r w:rsidRPr="00547F04">
        <w:rPr>
          <w:rFonts w:asciiTheme="minorBidi" w:eastAsia="Times New Roman" w:hAnsiTheme="minorBidi"/>
          <w:noProof/>
          <w:rtl/>
          <w:lang w:eastAsia="he-IL"/>
        </w:rPr>
        <w:t>מענה מפורט לסעיפי המכרז השונים</w:t>
      </w:r>
    </w:p>
    <w:p w14:paraId="6FEED78D" w14:textId="77777777" w:rsidR="00630C25" w:rsidRPr="00CF29FB" w:rsidRDefault="00630C25" w:rsidP="00E52130">
      <w:pPr>
        <w:numPr>
          <w:ilvl w:val="0"/>
          <w:numId w:val="24"/>
        </w:numPr>
        <w:spacing w:before="100" w:after="0" w:line="360" w:lineRule="auto"/>
        <w:ind w:left="2551" w:hanging="425"/>
        <w:contextualSpacing/>
        <w:jc w:val="both"/>
        <w:rPr>
          <w:rFonts w:asciiTheme="minorBidi" w:eastAsia="Times New Roman" w:hAnsiTheme="minorBidi"/>
          <w:b/>
          <w:bCs/>
          <w:noProof/>
          <w:u w:val="single"/>
          <w:lang w:eastAsia="he-IL"/>
        </w:rPr>
      </w:pPr>
      <w:r w:rsidRPr="00CF29FB">
        <w:rPr>
          <w:rFonts w:asciiTheme="minorBidi" w:eastAsia="Times New Roman" w:hAnsiTheme="minorBidi" w:hint="cs"/>
          <w:b/>
          <w:bCs/>
          <w:noProof/>
          <w:u w:val="single"/>
          <w:rtl/>
          <w:lang w:eastAsia="he-IL"/>
        </w:rPr>
        <w:t>נספח</w:t>
      </w:r>
      <w:r w:rsidRPr="00CF29FB">
        <w:rPr>
          <w:rFonts w:asciiTheme="minorBidi" w:eastAsia="Times New Roman" w:hAnsiTheme="minorBidi"/>
          <w:b/>
          <w:bCs/>
          <w:noProof/>
          <w:u w:val="single"/>
          <w:rtl/>
          <w:lang w:eastAsia="he-IL"/>
        </w:rPr>
        <w:t xml:space="preserve"> </w:t>
      </w:r>
      <w:r w:rsidRPr="00CF29FB">
        <w:rPr>
          <w:rFonts w:asciiTheme="minorBidi" w:eastAsia="Times New Roman" w:hAnsiTheme="minorBidi" w:hint="cs"/>
          <w:b/>
          <w:bCs/>
          <w:noProof/>
          <w:u w:val="single"/>
          <w:rtl/>
          <w:lang w:eastAsia="he-IL"/>
        </w:rPr>
        <w:t>א</w:t>
      </w:r>
      <w:r w:rsidRPr="00CF29FB">
        <w:rPr>
          <w:rFonts w:asciiTheme="minorBidi" w:eastAsia="Times New Roman" w:hAnsiTheme="minorBidi"/>
          <w:b/>
          <w:bCs/>
          <w:noProof/>
          <w:u w:val="single"/>
          <w:rtl/>
          <w:lang w:eastAsia="he-IL"/>
        </w:rPr>
        <w:t>'7</w:t>
      </w:r>
      <w:r w:rsidRPr="00CF29FB">
        <w:rPr>
          <w:rFonts w:asciiTheme="minorBidi" w:eastAsia="Times New Roman" w:hAnsiTheme="minorBidi"/>
          <w:noProof/>
          <w:rtl/>
          <w:lang w:eastAsia="he-IL"/>
        </w:rPr>
        <w:t xml:space="preserve">- </w:t>
      </w:r>
      <w:r w:rsidRPr="00CF29FB">
        <w:rPr>
          <w:rFonts w:asciiTheme="minorBidi" w:eastAsia="Times New Roman" w:hAnsiTheme="minorBidi" w:hint="cs"/>
          <w:noProof/>
          <w:rtl/>
          <w:lang w:eastAsia="he-IL"/>
        </w:rPr>
        <w:t>נוסח</w:t>
      </w:r>
      <w:r w:rsidRPr="00CF29FB">
        <w:rPr>
          <w:rFonts w:asciiTheme="minorBidi" w:eastAsia="Times New Roman" w:hAnsiTheme="minorBidi"/>
          <w:noProof/>
          <w:rtl/>
          <w:lang w:eastAsia="he-IL"/>
        </w:rPr>
        <w:t xml:space="preserve"> </w:t>
      </w:r>
      <w:r w:rsidRPr="00CF29FB">
        <w:rPr>
          <w:rFonts w:asciiTheme="minorBidi" w:eastAsia="Times New Roman" w:hAnsiTheme="minorBidi" w:hint="cs"/>
          <w:noProof/>
          <w:rtl/>
          <w:lang w:eastAsia="he-IL"/>
        </w:rPr>
        <w:t>ערבות</w:t>
      </w:r>
      <w:r w:rsidRPr="00CF29FB">
        <w:rPr>
          <w:rFonts w:asciiTheme="minorBidi" w:eastAsia="Times New Roman" w:hAnsiTheme="minorBidi"/>
          <w:noProof/>
          <w:rtl/>
          <w:lang w:eastAsia="he-IL"/>
        </w:rPr>
        <w:t xml:space="preserve"> </w:t>
      </w:r>
      <w:r w:rsidRPr="00CF29FB">
        <w:rPr>
          <w:rFonts w:asciiTheme="minorBidi" w:eastAsia="Times New Roman" w:hAnsiTheme="minorBidi" w:hint="cs"/>
          <w:noProof/>
          <w:rtl/>
          <w:lang w:eastAsia="he-IL"/>
        </w:rPr>
        <w:t>מכרז</w:t>
      </w:r>
    </w:p>
    <w:p w14:paraId="38D03109" w14:textId="77777777" w:rsidR="00630C25" w:rsidRPr="00BC22AB" w:rsidRDefault="00630C25" w:rsidP="00E52130">
      <w:pPr>
        <w:numPr>
          <w:ilvl w:val="0"/>
          <w:numId w:val="21"/>
        </w:numPr>
        <w:spacing w:before="100" w:after="0" w:line="360" w:lineRule="auto"/>
        <w:jc w:val="both"/>
        <w:rPr>
          <w:rFonts w:asciiTheme="minorBidi" w:eastAsia="Times New Roman" w:hAnsiTheme="minorBidi"/>
          <w:noProof/>
        </w:rPr>
      </w:pPr>
      <w:r w:rsidRPr="00BC22AB">
        <w:rPr>
          <w:rFonts w:asciiTheme="minorBidi" w:eastAsia="Times New Roman" w:hAnsiTheme="minorBidi"/>
          <w:b/>
          <w:bCs/>
          <w:noProof/>
          <w:u w:val="single"/>
          <w:rtl/>
        </w:rPr>
        <w:t>נספח ב'</w:t>
      </w:r>
      <w:r w:rsidRPr="00BC22AB">
        <w:rPr>
          <w:rFonts w:asciiTheme="minorBidi" w:eastAsia="Times New Roman" w:hAnsiTheme="minorBidi"/>
          <w:noProof/>
          <w:rtl/>
        </w:rPr>
        <w:t xml:space="preserve"> – הסכם התקשרות</w:t>
      </w:r>
    </w:p>
    <w:p w14:paraId="25F60701" w14:textId="77777777" w:rsidR="00630C25" w:rsidRPr="00BC22AB" w:rsidRDefault="00630C25" w:rsidP="00E52130">
      <w:pPr>
        <w:numPr>
          <w:ilvl w:val="0"/>
          <w:numId w:val="24"/>
        </w:numPr>
        <w:spacing w:before="100" w:after="0" w:line="360" w:lineRule="auto"/>
        <w:ind w:left="2551" w:hanging="425"/>
        <w:contextualSpacing/>
        <w:jc w:val="both"/>
        <w:rPr>
          <w:rFonts w:asciiTheme="minorBidi" w:eastAsia="Times New Roman" w:hAnsiTheme="minorBidi"/>
          <w:noProof/>
          <w:lang w:eastAsia="he-IL"/>
        </w:rPr>
      </w:pPr>
      <w:r w:rsidRPr="00BC22AB">
        <w:rPr>
          <w:rFonts w:asciiTheme="minorBidi" w:eastAsia="Times New Roman" w:hAnsiTheme="minorBidi"/>
          <w:b/>
          <w:bCs/>
          <w:noProof/>
          <w:u w:val="single"/>
          <w:rtl/>
          <w:lang w:eastAsia="he-IL"/>
        </w:rPr>
        <w:t>נספח ב'1</w:t>
      </w:r>
      <w:r w:rsidRPr="00BC22AB">
        <w:rPr>
          <w:rFonts w:asciiTheme="minorBidi" w:eastAsia="Times New Roman" w:hAnsiTheme="minorBidi"/>
          <w:noProof/>
          <w:rtl/>
          <w:lang w:eastAsia="he-IL"/>
        </w:rPr>
        <w:t>- נוסח ערבות לביצוע</w:t>
      </w:r>
    </w:p>
    <w:p w14:paraId="6A7777F2" w14:textId="77777777" w:rsidR="00630C25" w:rsidRPr="00BC22AB" w:rsidRDefault="00630C25" w:rsidP="00E52130">
      <w:pPr>
        <w:numPr>
          <w:ilvl w:val="0"/>
          <w:numId w:val="24"/>
        </w:numPr>
        <w:spacing w:before="100" w:after="0" w:line="360" w:lineRule="auto"/>
        <w:ind w:left="2551" w:hanging="425"/>
        <w:contextualSpacing/>
        <w:jc w:val="both"/>
        <w:rPr>
          <w:rFonts w:asciiTheme="minorBidi" w:eastAsia="Times New Roman" w:hAnsiTheme="minorBidi"/>
          <w:noProof/>
          <w:rtl/>
          <w:lang w:eastAsia="he-IL"/>
        </w:rPr>
      </w:pPr>
      <w:r w:rsidRPr="00BC22AB">
        <w:rPr>
          <w:rFonts w:asciiTheme="minorBidi" w:eastAsia="Times New Roman" w:hAnsiTheme="minorBidi"/>
          <w:b/>
          <w:bCs/>
          <w:noProof/>
          <w:u w:val="single"/>
          <w:rtl/>
          <w:lang w:eastAsia="he-IL"/>
        </w:rPr>
        <w:t>נספח ב'2</w:t>
      </w:r>
      <w:r w:rsidRPr="00BC22AB">
        <w:rPr>
          <w:rFonts w:asciiTheme="minorBidi" w:eastAsia="Times New Roman" w:hAnsiTheme="minorBidi"/>
          <w:noProof/>
          <w:rtl/>
          <w:lang w:eastAsia="he-IL"/>
        </w:rPr>
        <w:t>- נוסח אישור עריכת ביטוחים</w:t>
      </w:r>
    </w:p>
    <w:p w14:paraId="04415CCE" w14:textId="77777777" w:rsidR="00630C25" w:rsidRPr="00BC22AB" w:rsidRDefault="00630C25" w:rsidP="00E52130">
      <w:pPr>
        <w:numPr>
          <w:ilvl w:val="0"/>
          <w:numId w:val="24"/>
        </w:numPr>
        <w:spacing w:before="100" w:after="0" w:line="360" w:lineRule="auto"/>
        <w:jc w:val="both"/>
        <w:rPr>
          <w:rFonts w:asciiTheme="minorBidi" w:eastAsia="Times New Roman" w:hAnsiTheme="minorBidi"/>
          <w:noProof/>
        </w:rPr>
      </w:pPr>
      <w:r w:rsidRPr="00BC22AB">
        <w:rPr>
          <w:rFonts w:asciiTheme="minorBidi" w:eastAsia="Times New Roman" w:hAnsiTheme="minorBidi"/>
          <w:b/>
          <w:bCs/>
          <w:noProof/>
          <w:u w:val="single"/>
          <w:rtl/>
        </w:rPr>
        <w:t>נספח ג'</w:t>
      </w:r>
      <w:r w:rsidRPr="00BC22AB">
        <w:rPr>
          <w:rFonts w:asciiTheme="minorBidi" w:eastAsia="Times New Roman" w:hAnsiTheme="minorBidi"/>
          <w:noProof/>
          <w:rtl/>
        </w:rPr>
        <w:t xml:space="preserve"> </w:t>
      </w:r>
      <w:r w:rsidRPr="00BC22AB">
        <w:rPr>
          <w:rFonts w:asciiTheme="minorBidi" w:eastAsia="Times New Roman" w:hAnsiTheme="minorBidi"/>
          <w:rtl/>
        </w:rPr>
        <w:t>– הרחבות עתידיות</w:t>
      </w:r>
      <w:r w:rsidRPr="00BC22AB">
        <w:rPr>
          <w:rFonts w:asciiTheme="minorBidi" w:eastAsia="Times New Roman" w:hAnsiTheme="minorBidi"/>
          <w:noProof/>
          <w:rtl/>
        </w:rPr>
        <w:t>.</w:t>
      </w:r>
    </w:p>
    <w:p w14:paraId="5A91EECD" w14:textId="77777777" w:rsidR="00630C25" w:rsidRPr="00BC22AB" w:rsidRDefault="00630C25" w:rsidP="00E52130">
      <w:pPr>
        <w:numPr>
          <w:ilvl w:val="0"/>
          <w:numId w:val="24"/>
        </w:numPr>
        <w:spacing w:before="100" w:after="0" w:line="360" w:lineRule="auto"/>
        <w:jc w:val="both"/>
        <w:rPr>
          <w:rFonts w:asciiTheme="minorBidi" w:eastAsia="Times New Roman" w:hAnsiTheme="minorBidi"/>
          <w:noProof/>
        </w:rPr>
      </w:pPr>
      <w:r w:rsidRPr="00BC22AB">
        <w:rPr>
          <w:rFonts w:asciiTheme="minorBidi" w:eastAsia="Times New Roman" w:hAnsiTheme="minorBidi"/>
          <w:b/>
          <w:bCs/>
          <w:noProof/>
          <w:u w:val="single"/>
          <w:rtl/>
        </w:rPr>
        <w:t>נספח ד'</w:t>
      </w:r>
      <w:r w:rsidRPr="00BC22AB">
        <w:rPr>
          <w:rFonts w:asciiTheme="minorBidi" w:eastAsia="Times New Roman" w:hAnsiTheme="minorBidi"/>
          <w:noProof/>
          <w:rtl/>
        </w:rPr>
        <w:t xml:space="preserve"> </w:t>
      </w:r>
      <w:r w:rsidRPr="00BC22AB">
        <w:rPr>
          <w:rFonts w:asciiTheme="minorBidi" w:eastAsia="Times New Roman" w:hAnsiTheme="minorBidi"/>
          <w:rtl/>
        </w:rPr>
        <w:t>- אבטחת מידע</w:t>
      </w:r>
      <w:r w:rsidRPr="00BC22AB">
        <w:rPr>
          <w:rFonts w:asciiTheme="minorBidi" w:eastAsia="Times New Roman" w:hAnsiTheme="minorBidi"/>
          <w:noProof/>
          <w:rtl/>
        </w:rPr>
        <w:t>.</w:t>
      </w:r>
    </w:p>
    <w:p w14:paraId="2B830F82" w14:textId="77777777" w:rsidR="00630C25" w:rsidRPr="00BC22AB" w:rsidRDefault="00630C25" w:rsidP="00E52130">
      <w:pPr>
        <w:numPr>
          <w:ilvl w:val="0"/>
          <w:numId w:val="24"/>
        </w:numPr>
        <w:spacing w:before="100" w:after="0" w:line="360" w:lineRule="auto"/>
        <w:ind w:left="2551" w:hanging="425"/>
        <w:contextualSpacing/>
        <w:jc w:val="both"/>
        <w:rPr>
          <w:rFonts w:asciiTheme="minorBidi" w:eastAsia="Times New Roman" w:hAnsiTheme="minorBidi"/>
        </w:rPr>
      </w:pPr>
      <w:r w:rsidRPr="00BC22AB">
        <w:rPr>
          <w:rFonts w:asciiTheme="minorBidi" w:eastAsia="Times New Roman" w:hAnsiTheme="minorBidi"/>
          <w:b/>
          <w:bCs/>
          <w:u w:val="single"/>
          <w:rtl/>
        </w:rPr>
        <w:t>נספח ד'1</w:t>
      </w:r>
      <w:r w:rsidRPr="00BC22AB">
        <w:rPr>
          <w:rFonts w:asciiTheme="minorBidi" w:eastAsia="Times New Roman" w:hAnsiTheme="minorBidi"/>
          <w:rtl/>
        </w:rPr>
        <w:t xml:space="preserve"> – נוהל פיתוח מערכות מאובטחות (קובץ מצורף)</w:t>
      </w:r>
    </w:p>
    <w:p w14:paraId="5DF6AA51" w14:textId="77777777" w:rsidR="00630C25" w:rsidRDefault="00630C25" w:rsidP="00E52130">
      <w:pPr>
        <w:numPr>
          <w:ilvl w:val="0"/>
          <w:numId w:val="24"/>
        </w:numPr>
        <w:spacing w:before="100" w:after="0" w:line="360" w:lineRule="auto"/>
        <w:ind w:left="2551" w:hanging="425"/>
        <w:contextualSpacing/>
        <w:jc w:val="both"/>
        <w:rPr>
          <w:rFonts w:asciiTheme="minorBidi" w:eastAsia="Times New Roman" w:hAnsiTheme="minorBidi"/>
        </w:rPr>
      </w:pPr>
      <w:r w:rsidRPr="00BC22AB">
        <w:rPr>
          <w:rFonts w:asciiTheme="minorBidi" w:eastAsia="Times New Roman" w:hAnsiTheme="minorBidi"/>
          <w:b/>
          <w:bCs/>
          <w:u w:val="single"/>
          <w:rtl/>
        </w:rPr>
        <w:t>נספח ד'2</w:t>
      </w:r>
      <w:r w:rsidRPr="00BC22AB">
        <w:rPr>
          <w:rFonts w:asciiTheme="minorBidi" w:eastAsia="Times New Roman" w:hAnsiTheme="minorBidi"/>
          <w:rtl/>
        </w:rPr>
        <w:t xml:space="preserve"> – נוהל אבטחת תשתיות (קובץ מצורף) </w:t>
      </w:r>
    </w:p>
    <w:p w14:paraId="5AF0D930" w14:textId="77777777" w:rsidR="00630C25" w:rsidRDefault="00630C25" w:rsidP="00E52130">
      <w:pPr>
        <w:numPr>
          <w:ilvl w:val="0"/>
          <w:numId w:val="24"/>
        </w:numPr>
        <w:spacing w:before="100" w:after="0" w:line="360" w:lineRule="auto"/>
        <w:ind w:left="2551" w:hanging="425"/>
        <w:contextualSpacing/>
        <w:jc w:val="both"/>
        <w:rPr>
          <w:rFonts w:asciiTheme="minorBidi" w:eastAsia="Times New Roman" w:hAnsiTheme="minorBidi"/>
        </w:rPr>
      </w:pPr>
      <w:r>
        <w:rPr>
          <w:rFonts w:asciiTheme="minorBidi" w:eastAsia="Times New Roman" w:hAnsiTheme="minorBidi" w:hint="cs"/>
          <w:b/>
          <w:bCs/>
          <w:u w:val="single"/>
          <w:rtl/>
        </w:rPr>
        <w:t xml:space="preserve">נספח ד'3 </w:t>
      </w:r>
      <w:r>
        <w:rPr>
          <w:rFonts w:asciiTheme="minorBidi" w:eastAsia="Times New Roman" w:hAnsiTheme="minorBidi"/>
          <w:rtl/>
        </w:rPr>
        <w:t>–</w:t>
      </w:r>
      <w:r>
        <w:rPr>
          <w:rFonts w:asciiTheme="minorBidi" w:eastAsia="Times New Roman" w:hAnsiTheme="minorBidi" w:hint="cs"/>
          <w:rtl/>
        </w:rPr>
        <w:t xml:space="preserve"> נוהל סיווג מידע (קובץ מצורף)</w:t>
      </w:r>
    </w:p>
    <w:p w14:paraId="64C8F8A0" w14:textId="77777777" w:rsidR="00630C25" w:rsidRPr="00BC22AB" w:rsidRDefault="00630C25" w:rsidP="00E52130">
      <w:pPr>
        <w:numPr>
          <w:ilvl w:val="0"/>
          <w:numId w:val="24"/>
        </w:numPr>
        <w:spacing w:before="100" w:after="0" w:line="360" w:lineRule="auto"/>
        <w:ind w:left="2551" w:hanging="425"/>
        <w:contextualSpacing/>
        <w:jc w:val="both"/>
        <w:rPr>
          <w:rFonts w:asciiTheme="minorBidi" w:eastAsia="Times New Roman" w:hAnsiTheme="minorBidi"/>
        </w:rPr>
      </w:pPr>
      <w:r>
        <w:rPr>
          <w:rFonts w:asciiTheme="minorBidi" w:eastAsia="Times New Roman" w:hAnsiTheme="minorBidi" w:hint="cs"/>
          <w:b/>
          <w:bCs/>
          <w:u w:val="single"/>
          <w:rtl/>
        </w:rPr>
        <w:t xml:space="preserve">נספח ד'4 </w:t>
      </w:r>
      <w:r>
        <w:rPr>
          <w:rFonts w:asciiTheme="minorBidi" w:eastAsia="Times New Roman" w:hAnsiTheme="minorBidi"/>
          <w:rtl/>
        </w:rPr>
        <w:t>–</w:t>
      </w:r>
      <w:r>
        <w:rPr>
          <w:rFonts w:asciiTheme="minorBidi" w:eastAsia="Times New Roman" w:hAnsiTheme="minorBidi" w:hint="cs"/>
          <w:rtl/>
        </w:rPr>
        <w:t xml:space="preserve"> נוהל תמיכה ותחזוקת מערכות (קובץ מצורף)</w:t>
      </w:r>
    </w:p>
    <w:p w14:paraId="0CF70B70" w14:textId="77777777" w:rsidR="00630C25" w:rsidRPr="00BC22AB" w:rsidRDefault="00630C25" w:rsidP="00E52130">
      <w:pPr>
        <w:numPr>
          <w:ilvl w:val="0"/>
          <w:numId w:val="21"/>
        </w:numPr>
        <w:spacing w:before="100" w:after="0" w:line="360" w:lineRule="auto"/>
        <w:jc w:val="both"/>
        <w:rPr>
          <w:rFonts w:asciiTheme="minorBidi" w:eastAsia="Times New Roman" w:hAnsiTheme="minorBidi"/>
          <w:rtl/>
        </w:rPr>
      </w:pPr>
      <w:r w:rsidRPr="00BC22AB">
        <w:rPr>
          <w:rFonts w:asciiTheme="minorBidi" w:eastAsia="Times New Roman" w:hAnsiTheme="minorBidi"/>
          <w:b/>
          <w:bCs/>
          <w:u w:val="single"/>
          <w:rtl/>
        </w:rPr>
        <w:t>נספח ה'</w:t>
      </w:r>
      <w:r w:rsidRPr="00BC22AB">
        <w:rPr>
          <w:rFonts w:asciiTheme="minorBidi" w:eastAsia="Times New Roman" w:hAnsiTheme="minorBidi"/>
          <w:rtl/>
        </w:rPr>
        <w:t>– הצעת מחיר</w:t>
      </w:r>
    </w:p>
    <w:p w14:paraId="7C7E7E15" w14:textId="77777777" w:rsidR="00630C25" w:rsidRPr="00BC22AB" w:rsidRDefault="00630C25" w:rsidP="00E52130">
      <w:pPr>
        <w:numPr>
          <w:ilvl w:val="0"/>
          <w:numId w:val="21"/>
        </w:numPr>
        <w:spacing w:before="100" w:after="0" w:line="360" w:lineRule="auto"/>
        <w:jc w:val="both"/>
        <w:rPr>
          <w:rFonts w:asciiTheme="minorBidi" w:eastAsia="Times New Roman" w:hAnsiTheme="minorBidi"/>
        </w:rPr>
      </w:pPr>
      <w:r w:rsidRPr="00BC22AB">
        <w:rPr>
          <w:rFonts w:asciiTheme="minorBidi" w:eastAsia="Times New Roman" w:hAnsiTheme="minorBidi"/>
          <w:b/>
          <w:bCs/>
          <w:u w:val="single"/>
          <w:rtl/>
        </w:rPr>
        <w:t>נספח ו'</w:t>
      </w:r>
      <w:r w:rsidRPr="00BC22AB">
        <w:rPr>
          <w:rFonts w:asciiTheme="minorBidi" w:eastAsia="Times New Roman" w:hAnsiTheme="minorBidi"/>
          <w:rtl/>
        </w:rPr>
        <w:t xml:space="preserve"> -  טופס "שאלות הבהרה" (קובץ אקסל מצורף)</w:t>
      </w:r>
    </w:p>
    <w:p w14:paraId="1BB7E6E3" w14:textId="77777777" w:rsidR="00630C25" w:rsidRPr="00BC22AB" w:rsidRDefault="00630C25" w:rsidP="00E52130">
      <w:pPr>
        <w:numPr>
          <w:ilvl w:val="0"/>
          <w:numId w:val="21"/>
        </w:numPr>
        <w:spacing w:before="100" w:after="0" w:line="360" w:lineRule="auto"/>
        <w:jc w:val="both"/>
        <w:rPr>
          <w:rFonts w:asciiTheme="minorBidi" w:eastAsia="Times New Roman" w:hAnsiTheme="minorBidi"/>
        </w:rPr>
      </w:pPr>
      <w:r w:rsidRPr="00BC22AB">
        <w:rPr>
          <w:rFonts w:asciiTheme="minorBidi" w:eastAsia="Times New Roman" w:hAnsiTheme="minorBidi"/>
          <w:b/>
          <w:bCs/>
          <w:u w:val="single"/>
          <w:rtl/>
        </w:rPr>
        <w:t>נספח ז'</w:t>
      </w:r>
      <w:r w:rsidRPr="00BC22AB">
        <w:rPr>
          <w:rFonts w:asciiTheme="minorBidi" w:eastAsia="Times New Roman" w:hAnsiTheme="minorBidi"/>
          <w:u w:val="single"/>
          <w:rtl/>
        </w:rPr>
        <w:t xml:space="preserve"> </w:t>
      </w:r>
      <w:r w:rsidRPr="00BC22AB">
        <w:rPr>
          <w:rFonts w:asciiTheme="minorBidi" w:eastAsia="Times New Roman" w:hAnsiTheme="minorBidi"/>
          <w:rtl/>
        </w:rPr>
        <w:t>– הנחיות להדגמת הכלי על ידי המציע (</w:t>
      </w:r>
      <w:r w:rsidRPr="00BC22AB">
        <w:rPr>
          <w:rFonts w:asciiTheme="minorBidi" w:eastAsia="Times New Roman" w:hAnsiTheme="minorBidi"/>
        </w:rPr>
        <w:t>Demo</w:t>
      </w:r>
      <w:r w:rsidRPr="00BC22AB">
        <w:rPr>
          <w:rFonts w:asciiTheme="minorBidi" w:eastAsia="Times New Roman" w:hAnsiTheme="minorBidi"/>
          <w:rtl/>
        </w:rPr>
        <w:t>) – יועבר לספקים לקראת מועד ההדגמות</w:t>
      </w:r>
    </w:p>
    <w:p w14:paraId="792164A8" w14:textId="62A2EC27" w:rsidR="00C57E51" w:rsidRDefault="00C57E51">
      <w:pPr>
        <w:bidi w:val="0"/>
        <w:spacing w:after="200" w:line="276" w:lineRule="auto"/>
        <w:rPr>
          <w:rFonts w:asciiTheme="minorBidi" w:eastAsia="Times New Roman" w:hAnsiTheme="minorBidi"/>
          <w:b/>
          <w:bCs/>
          <w:rtl/>
          <w:lang w:eastAsia="he-IL"/>
        </w:rPr>
      </w:pPr>
      <w:bookmarkStart w:id="39" w:name="_Toc298410836"/>
      <w:bookmarkStart w:id="40" w:name="_Toc298410927"/>
      <w:bookmarkStart w:id="41" w:name="_Toc298446097"/>
      <w:bookmarkStart w:id="42" w:name="_Toc300490933"/>
      <w:r>
        <w:rPr>
          <w:rtl/>
        </w:rPr>
        <w:br w:type="page"/>
      </w:r>
    </w:p>
    <w:p w14:paraId="1F4A8C94" w14:textId="77777777" w:rsidR="00630C25" w:rsidRDefault="00630C25" w:rsidP="00E52130">
      <w:pPr>
        <w:pStyle w:val="21"/>
        <w:numPr>
          <w:ilvl w:val="0"/>
          <w:numId w:val="0"/>
        </w:numPr>
        <w:ind w:left="360"/>
        <w:jc w:val="both"/>
      </w:pPr>
    </w:p>
    <w:p w14:paraId="111F8B34" w14:textId="77777777" w:rsidR="00630C25" w:rsidRPr="00BC22AB" w:rsidRDefault="00630C25" w:rsidP="00E52130">
      <w:pPr>
        <w:pStyle w:val="21"/>
        <w:jc w:val="both"/>
      </w:pPr>
      <w:r w:rsidRPr="00BC22AB">
        <w:rPr>
          <w:rtl/>
        </w:rPr>
        <w:t>תנאי סף</w:t>
      </w:r>
      <w:bookmarkEnd w:id="39"/>
      <w:bookmarkEnd w:id="40"/>
      <w:bookmarkEnd w:id="41"/>
      <w:bookmarkEnd w:id="42"/>
      <w:r>
        <w:rPr>
          <w:rFonts w:hint="cs"/>
          <w:rtl/>
        </w:rPr>
        <w:t xml:space="preserve"> (</w:t>
      </w:r>
      <w:r>
        <w:t>M</w:t>
      </w:r>
      <w:r>
        <w:rPr>
          <w:rFonts w:hint="cs"/>
          <w:rtl/>
        </w:rPr>
        <w:t>)</w:t>
      </w:r>
    </w:p>
    <w:p w14:paraId="022BFB46" w14:textId="77777777" w:rsidR="00630C25" w:rsidRPr="00BC22AB" w:rsidRDefault="00630C25" w:rsidP="00E52130">
      <w:pPr>
        <w:spacing w:before="120" w:after="120" w:line="320" w:lineRule="atLeast"/>
        <w:ind w:left="709" w:right="284"/>
        <w:jc w:val="both"/>
        <w:rPr>
          <w:rFonts w:asciiTheme="minorBidi" w:eastAsia="Times New Roman" w:hAnsiTheme="minorBidi"/>
          <w:rtl/>
        </w:rPr>
      </w:pPr>
      <w:r w:rsidRPr="00BC22AB">
        <w:rPr>
          <w:rFonts w:asciiTheme="minorBidi" w:eastAsia="Times New Roman" w:hAnsiTheme="minorBidi"/>
          <w:rtl/>
        </w:rPr>
        <w:t xml:space="preserve">תנאי הסף המפורטים להלן מהווים חלק בלתי נפרד ממסמכי המכרז, הם מצטברים ויש לראותם כמשלימים זה את זה. </w:t>
      </w:r>
    </w:p>
    <w:p w14:paraId="6C535470" w14:textId="77777777" w:rsidR="00630C25" w:rsidRPr="00BC22AB" w:rsidRDefault="00630C25" w:rsidP="00E52130">
      <w:pPr>
        <w:spacing w:before="120" w:after="120" w:line="320" w:lineRule="atLeast"/>
        <w:ind w:left="709"/>
        <w:jc w:val="both"/>
        <w:rPr>
          <w:rFonts w:asciiTheme="minorBidi" w:eastAsia="Times New Roman" w:hAnsiTheme="minorBidi"/>
          <w:rtl/>
        </w:rPr>
      </w:pPr>
      <w:r w:rsidRPr="00BC22AB">
        <w:rPr>
          <w:rFonts w:asciiTheme="minorBidi" w:eastAsia="Times New Roman" w:hAnsiTheme="minorBidi"/>
          <w:rtl/>
        </w:rPr>
        <w:t xml:space="preserve">הצעה שלא תעמוד </w:t>
      </w:r>
      <w:r w:rsidRPr="003B6F13">
        <w:rPr>
          <w:rFonts w:asciiTheme="minorBidi" w:eastAsia="Times New Roman" w:hAnsiTheme="minorBidi"/>
          <w:b/>
          <w:bCs/>
          <w:u w:val="single"/>
          <w:rtl/>
        </w:rPr>
        <w:t>בכל</w:t>
      </w:r>
      <w:r w:rsidRPr="00BC22AB">
        <w:rPr>
          <w:rFonts w:asciiTheme="minorBidi" w:eastAsia="Times New Roman" w:hAnsiTheme="minorBidi"/>
          <w:rtl/>
        </w:rPr>
        <w:t xml:space="preserve"> תנאי הסף  תיפסל ולא תובא לדיון בפני ועדת המכרזים. </w:t>
      </w:r>
    </w:p>
    <w:p w14:paraId="53DB4CBE" w14:textId="77777777" w:rsidR="00630C25" w:rsidRPr="00BC22AB" w:rsidRDefault="00630C25" w:rsidP="00E52130">
      <w:pPr>
        <w:spacing w:before="120" w:after="120" w:line="320" w:lineRule="atLeast"/>
        <w:ind w:left="709"/>
        <w:jc w:val="both"/>
        <w:rPr>
          <w:rFonts w:asciiTheme="minorBidi" w:eastAsia="Times New Roman" w:hAnsiTheme="minorBidi"/>
          <w:rtl/>
        </w:rPr>
      </w:pPr>
    </w:p>
    <w:p w14:paraId="1F1BEFC4" w14:textId="77777777" w:rsidR="00630C25" w:rsidRPr="00BC22AB" w:rsidRDefault="00630C25" w:rsidP="00E52130">
      <w:pPr>
        <w:pStyle w:val="3"/>
        <w:jc w:val="both"/>
      </w:pPr>
      <w:bookmarkStart w:id="43" w:name="_Ref173032589"/>
      <w:bookmarkStart w:id="44" w:name="_Toc185931864"/>
      <w:r w:rsidRPr="00BC22AB">
        <w:rPr>
          <w:rtl/>
        </w:rPr>
        <w:t xml:space="preserve">תנאי סף מנהליים </w:t>
      </w:r>
    </w:p>
    <w:bookmarkEnd w:id="43"/>
    <w:bookmarkEnd w:id="44"/>
    <w:p w14:paraId="0DC9E469" w14:textId="77777777" w:rsidR="00630C25" w:rsidRPr="00436AF0" w:rsidRDefault="00630C25" w:rsidP="00E52130">
      <w:pPr>
        <w:pStyle w:val="4"/>
        <w:tabs>
          <w:tab w:val="clear" w:pos="2279"/>
          <w:tab w:val="num" w:pos="2704"/>
        </w:tabs>
        <w:ind w:left="2632"/>
        <w:jc w:val="both"/>
        <w:rPr>
          <w:rtl/>
        </w:rPr>
      </w:pPr>
      <w:r w:rsidRPr="00436AF0">
        <w:rPr>
          <w:rFonts w:hint="cs"/>
          <w:rtl/>
        </w:rPr>
        <w:t>אישור</w:t>
      </w:r>
      <w:r w:rsidRPr="00436AF0">
        <w:rPr>
          <w:rtl/>
        </w:rPr>
        <w:t xml:space="preserve"> </w:t>
      </w:r>
      <w:r w:rsidRPr="00436AF0">
        <w:rPr>
          <w:rFonts w:hint="cs"/>
          <w:rtl/>
        </w:rPr>
        <w:t>לפי</w:t>
      </w:r>
      <w:r w:rsidRPr="00436AF0">
        <w:rPr>
          <w:rtl/>
        </w:rPr>
        <w:t xml:space="preserve"> </w:t>
      </w:r>
      <w:r w:rsidRPr="00436AF0">
        <w:rPr>
          <w:rFonts w:hint="cs"/>
          <w:rtl/>
        </w:rPr>
        <w:t>חוק</w:t>
      </w:r>
      <w:r w:rsidRPr="00436AF0">
        <w:rPr>
          <w:rtl/>
        </w:rPr>
        <w:t xml:space="preserve"> </w:t>
      </w:r>
      <w:r w:rsidRPr="00436AF0">
        <w:rPr>
          <w:rFonts w:hint="cs"/>
          <w:rtl/>
        </w:rPr>
        <w:t>עסקאות</w:t>
      </w:r>
      <w:r w:rsidRPr="00436AF0">
        <w:rPr>
          <w:rtl/>
        </w:rPr>
        <w:t xml:space="preserve"> </w:t>
      </w:r>
      <w:r w:rsidRPr="00436AF0">
        <w:rPr>
          <w:rFonts w:hint="cs"/>
          <w:rtl/>
        </w:rPr>
        <w:t>גופים</w:t>
      </w:r>
      <w:r w:rsidRPr="00436AF0">
        <w:rPr>
          <w:rtl/>
        </w:rPr>
        <w:t xml:space="preserve"> </w:t>
      </w:r>
      <w:r w:rsidRPr="00436AF0">
        <w:rPr>
          <w:rFonts w:hint="cs"/>
          <w:rtl/>
        </w:rPr>
        <w:t>ציבוריים</w:t>
      </w:r>
      <w:r w:rsidRPr="00436AF0">
        <w:rPr>
          <w:rtl/>
        </w:rPr>
        <w:t xml:space="preserve"> (</w:t>
      </w:r>
      <w:r w:rsidRPr="00436AF0">
        <w:rPr>
          <w:rFonts w:hint="cs"/>
          <w:rtl/>
        </w:rPr>
        <w:t>אכיפת</w:t>
      </w:r>
      <w:r w:rsidRPr="00436AF0">
        <w:rPr>
          <w:rtl/>
        </w:rPr>
        <w:t xml:space="preserve"> </w:t>
      </w:r>
      <w:r w:rsidRPr="00436AF0">
        <w:rPr>
          <w:rFonts w:hint="cs"/>
          <w:rtl/>
        </w:rPr>
        <w:t>ניהול</w:t>
      </w:r>
      <w:r w:rsidRPr="00436AF0">
        <w:rPr>
          <w:rtl/>
        </w:rPr>
        <w:t xml:space="preserve"> </w:t>
      </w:r>
      <w:r w:rsidRPr="00436AF0">
        <w:rPr>
          <w:rFonts w:hint="cs"/>
          <w:rtl/>
        </w:rPr>
        <w:t>חשבונות</w:t>
      </w:r>
      <w:r w:rsidRPr="00436AF0">
        <w:rPr>
          <w:rtl/>
        </w:rPr>
        <w:t xml:space="preserve"> </w:t>
      </w:r>
      <w:r w:rsidRPr="00436AF0">
        <w:rPr>
          <w:rFonts w:hint="cs"/>
          <w:rtl/>
        </w:rPr>
        <w:t>ותשלום</w:t>
      </w:r>
      <w:r w:rsidRPr="00436AF0">
        <w:rPr>
          <w:rtl/>
        </w:rPr>
        <w:t xml:space="preserve"> </w:t>
      </w:r>
      <w:r w:rsidRPr="00436AF0">
        <w:rPr>
          <w:rFonts w:hint="cs"/>
          <w:rtl/>
        </w:rPr>
        <w:t>חובות</w:t>
      </w:r>
      <w:r w:rsidRPr="00436AF0">
        <w:rPr>
          <w:rtl/>
        </w:rPr>
        <w:t xml:space="preserve"> </w:t>
      </w:r>
      <w:r w:rsidRPr="00436AF0">
        <w:rPr>
          <w:rFonts w:hint="cs"/>
          <w:rtl/>
        </w:rPr>
        <w:t>מס</w:t>
      </w:r>
      <w:r w:rsidRPr="00436AF0">
        <w:rPr>
          <w:rtl/>
        </w:rPr>
        <w:t xml:space="preserve">) </w:t>
      </w:r>
      <w:r w:rsidRPr="00436AF0">
        <w:rPr>
          <w:rFonts w:hint="cs"/>
          <w:rtl/>
        </w:rPr>
        <w:t>תשל</w:t>
      </w:r>
      <w:r w:rsidRPr="00436AF0">
        <w:rPr>
          <w:rtl/>
        </w:rPr>
        <w:t>"</w:t>
      </w:r>
      <w:r w:rsidRPr="00436AF0">
        <w:rPr>
          <w:rFonts w:hint="cs"/>
          <w:rtl/>
        </w:rPr>
        <w:t>ו</w:t>
      </w:r>
      <w:r w:rsidRPr="00436AF0">
        <w:rPr>
          <w:rtl/>
        </w:rPr>
        <w:t xml:space="preserve">-1976 </w:t>
      </w:r>
      <w:r w:rsidRPr="00436AF0">
        <w:rPr>
          <w:rFonts w:hint="cs"/>
          <w:rtl/>
        </w:rPr>
        <w:t>והתיקונים</w:t>
      </w:r>
      <w:r w:rsidRPr="00436AF0">
        <w:rPr>
          <w:rtl/>
        </w:rPr>
        <w:t xml:space="preserve"> </w:t>
      </w:r>
      <w:r w:rsidRPr="00436AF0">
        <w:rPr>
          <w:rFonts w:hint="cs"/>
          <w:rtl/>
        </w:rPr>
        <w:t>לו</w:t>
      </w:r>
      <w:r w:rsidRPr="00436AF0">
        <w:rPr>
          <w:rtl/>
        </w:rPr>
        <w:t xml:space="preserve">, </w:t>
      </w:r>
      <w:r w:rsidRPr="00436AF0">
        <w:rPr>
          <w:rFonts w:hint="cs"/>
          <w:rtl/>
        </w:rPr>
        <w:t>של</w:t>
      </w:r>
      <w:r w:rsidRPr="00436AF0">
        <w:rPr>
          <w:rtl/>
        </w:rPr>
        <w:t xml:space="preserve"> </w:t>
      </w:r>
      <w:r w:rsidRPr="00436AF0">
        <w:rPr>
          <w:rFonts w:hint="cs"/>
          <w:rtl/>
        </w:rPr>
        <w:t>פקיד</w:t>
      </w:r>
      <w:r w:rsidRPr="00436AF0">
        <w:rPr>
          <w:rtl/>
        </w:rPr>
        <w:t xml:space="preserve"> </w:t>
      </w:r>
      <w:r w:rsidRPr="00436AF0">
        <w:rPr>
          <w:rFonts w:hint="cs"/>
          <w:rtl/>
        </w:rPr>
        <w:t>מורשה</w:t>
      </w:r>
      <w:r w:rsidRPr="00436AF0">
        <w:rPr>
          <w:rtl/>
        </w:rPr>
        <w:t xml:space="preserve">, </w:t>
      </w:r>
      <w:r w:rsidRPr="00436AF0">
        <w:rPr>
          <w:rFonts w:hint="cs"/>
          <w:rtl/>
        </w:rPr>
        <w:t>רואה</w:t>
      </w:r>
      <w:r w:rsidRPr="00436AF0">
        <w:rPr>
          <w:rtl/>
        </w:rPr>
        <w:t xml:space="preserve"> </w:t>
      </w:r>
      <w:r w:rsidRPr="00436AF0">
        <w:rPr>
          <w:rFonts w:hint="cs"/>
          <w:rtl/>
        </w:rPr>
        <w:t>חשבון</w:t>
      </w:r>
      <w:r w:rsidRPr="00436AF0">
        <w:rPr>
          <w:rtl/>
        </w:rPr>
        <w:t xml:space="preserve"> </w:t>
      </w:r>
      <w:r w:rsidRPr="00436AF0">
        <w:rPr>
          <w:rFonts w:hint="cs"/>
          <w:rtl/>
        </w:rPr>
        <w:t>או</w:t>
      </w:r>
      <w:r w:rsidRPr="00436AF0">
        <w:rPr>
          <w:rtl/>
        </w:rPr>
        <w:t xml:space="preserve"> </w:t>
      </w:r>
      <w:r w:rsidRPr="00436AF0">
        <w:rPr>
          <w:rFonts w:hint="cs"/>
          <w:rtl/>
        </w:rPr>
        <w:t>יועץ</w:t>
      </w:r>
      <w:r w:rsidRPr="00436AF0">
        <w:rPr>
          <w:rtl/>
        </w:rPr>
        <w:t xml:space="preserve"> </w:t>
      </w:r>
      <w:r w:rsidRPr="00436AF0">
        <w:rPr>
          <w:rFonts w:hint="cs"/>
          <w:rtl/>
        </w:rPr>
        <w:t>מס</w:t>
      </w:r>
      <w:r w:rsidRPr="00436AF0">
        <w:rPr>
          <w:rtl/>
        </w:rPr>
        <w:t xml:space="preserve">, </w:t>
      </w:r>
      <w:r w:rsidRPr="00436AF0">
        <w:rPr>
          <w:rFonts w:hint="cs"/>
          <w:rtl/>
        </w:rPr>
        <w:t>המעיד</w:t>
      </w:r>
      <w:r w:rsidRPr="00436AF0">
        <w:rPr>
          <w:rtl/>
        </w:rPr>
        <w:t xml:space="preserve"> </w:t>
      </w:r>
      <w:r w:rsidRPr="00436AF0">
        <w:rPr>
          <w:rFonts w:hint="cs"/>
          <w:rtl/>
        </w:rPr>
        <w:t>שהמציע</w:t>
      </w:r>
      <w:r w:rsidRPr="00436AF0">
        <w:rPr>
          <w:rtl/>
        </w:rPr>
        <w:t xml:space="preserve"> </w:t>
      </w:r>
      <w:r w:rsidRPr="00436AF0">
        <w:rPr>
          <w:rFonts w:hint="cs"/>
          <w:rtl/>
        </w:rPr>
        <w:t>מנהל</w:t>
      </w:r>
      <w:r w:rsidRPr="00436AF0">
        <w:rPr>
          <w:rtl/>
        </w:rPr>
        <w:t xml:space="preserve"> </w:t>
      </w:r>
      <w:r w:rsidRPr="00436AF0">
        <w:rPr>
          <w:rFonts w:hint="cs"/>
          <w:rtl/>
        </w:rPr>
        <w:t>פנקסי</w:t>
      </w:r>
      <w:r w:rsidRPr="00436AF0">
        <w:rPr>
          <w:rtl/>
        </w:rPr>
        <w:t xml:space="preserve"> </w:t>
      </w:r>
      <w:r w:rsidRPr="00436AF0">
        <w:rPr>
          <w:rFonts w:hint="cs"/>
          <w:rtl/>
        </w:rPr>
        <w:t>חשבונות</w:t>
      </w:r>
      <w:r w:rsidRPr="00436AF0">
        <w:rPr>
          <w:rtl/>
        </w:rPr>
        <w:t xml:space="preserve"> </w:t>
      </w:r>
      <w:r w:rsidRPr="00436AF0">
        <w:rPr>
          <w:rFonts w:hint="cs"/>
          <w:rtl/>
        </w:rPr>
        <w:t>על</w:t>
      </w:r>
      <w:r w:rsidRPr="00436AF0">
        <w:rPr>
          <w:rtl/>
        </w:rPr>
        <w:t xml:space="preserve"> </w:t>
      </w:r>
      <w:r w:rsidRPr="00436AF0">
        <w:rPr>
          <w:rFonts w:hint="cs"/>
          <w:rtl/>
        </w:rPr>
        <w:t>פי</w:t>
      </w:r>
      <w:r w:rsidRPr="00436AF0">
        <w:rPr>
          <w:rtl/>
        </w:rPr>
        <w:t xml:space="preserve"> </w:t>
      </w:r>
      <w:r w:rsidRPr="00436AF0">
        <w:rPr>
          <w:rFonts w:hint="cs"/>
          <w:rtl/>
        </w:rPr>
        <w:t>פקודת</w:t>
      </w:r>
      <w:r w:rsidRPr="00436AF0">
        <w:rPr>
          <w:rtl/>
        </w:rPr>
        <w:t xml:space="preserve"> </w:t>
      </w:r>
      <w:r w:rsidRPr="00436AF0">
        <w:rPr>
          <w:rFonts w:hint="cs"/>
          <w:rtl/>
        </w:rPr>
        <w:t>מס</w:t>
      </w:r>
      <w:r w:rsidRPr="00436AF0">
        <w:rPr>
          <w:rtl/>
        </w:rPr>
        <w:t xml:space="preserve"> </w:t>
      </w:r>
      <w:r w:rsidRPr="00436AF0">
        <w:rPr>
          <w:rFonts w:hint="cs"/>
          <w:rtl/>
        </w:rPr>
        <w:t>הכנסה</w:t>
      </w:r>
      <w:r w:rsidRPr="00436AF0">
        <w:rPr>
          <w:rtl/>
        </w:rPr>
        <w:t xml:space="preserve"> (</w:t>
      </w:r>
      <w:r w:rsidRPr="00436AF0">
        <w:rPr>
          <w:rFonts w:hint="cs"/>
          <w:rtl/>
        </w:rPr>
        <w:t>נוסח</w:t>
      </w:r>
      <w:r w:rsidRPr="00436AF0">
        <w:rPr>
          <w:rtl/>
        </w:rPr>
        <w:t xml:space="preserve"> </w:t>
      </w:r>
      <w:r w:rsidRPr="00436AF0">
        <w:rPr>
          <w:rFonts w:hint="cs"/>
          <w:rtl/>
        </w:rPr>
        <w:t>חדש</w:t>
      </w:r>
      <w:r w:rsidRPr="00436AF0">
        <w:rPr>
          <w:rtl/>
        </w:rPr>
        <w:t xml:space="preserve">) </w:t>
      </w:r>
      <w:r w:rsidRPr="00436AF0">
        <w:rPr>
          <w:rFonts w:hint="cs"/>
          <w:rtl/>
        </w:rPr>
        <w:t>וחוק</w:t>
      </w:r>
      <w:r w:rsidRPr="00436AF0">
        <w:rPr>
          <w:rtl/>
        </w:rPr>
        <w:t xml:space="preserve"> </w:t>
      </w:r>
      <w:r w:rsidRPr="00436AF0">
        <w:rPr>
          <w:rFonts w:hint="cs"/>
          <w:rtl/>
        </w:rPr>
        <w:t>מס</w:t>
      </w:r>
      <w:r w:rsidRPr="00436AF0">
        <w:rPr>
          <w:rtl/>
        </w:rPr>
        <w:t xml:space="preserve"> </w:t>
      </w:r>
      <w:r w:rsidRPr="00436AF0">
        <w:rPr>
          <w:rFonts w:hint="cs"/>
          <w:rtl/>
        </w:rPr>
        <w:t>ערך</w:t>
      </w:r>
      <w:r w:rsidRPr="00436AF0">
        <w:rPr>
          <w:rtl/>
        </w:rPr>
        <w:t xml:space="preserve"> </w:t>
      </w:r>
      <w:r w:rsidRPr="00436AF0">
        <w:rPr>
          <w:rFonts w:hint="cs"/>
          <w:rtl/>
        </w:rPr>
        <w:t>מוסף</w:t>
      </w:r>
      <w:r w:rsidRPr="00436AF0">
        <w:rPr>
          <w:rtl/>
        </w:rPr>
        <w:t xml:space="preserve"> </w:t>
      </w:r>
      <w:r w:rsidRPr="00436AF0">
        <w:rPr>
          <w:rFonts w:hint="cs"/>
          <w:rtl/>
        </w:rPr>
        <w:t>תשל</w:t>
      </w:r>
      <w:r w:rsidRPr="00436AF0">
        <w:rPr>
          <w:rtl/>
        </w:rPr>
        <w:t>"</w:t>
      </w:r>
      <w:r w:rsidRPr="00436AF0">
        <w:rPr>
          <w:rFonts w:hint="cs"/>
          <w:rtl/>
        </w:rPr>
        <w:t>ו</w:t>
      </w:r>
      <w:r w:rsidRPr="00436AF0">
        <w:rPr>
          <w:rtl/>
        </w:rPr>
        <w:t xml:space="preserve">-1975 </w:t>
      </w:r>
      <w:r w:rsidRPr="00436AF0">
        <w:rPr>
          <w:rFonts w:hint="cs"/>
          <w:rtl/>
        </w:rPr>
        <w:t>או</w:t>
      </w:r>
      <w:r w:rsidRPr="00436AF0">
        <w:rPr>
          <w:rtl/>
        </w:rPr>
        <w:t xml:space="preserve"> </w:t>
      </w:r>
      <w:r w:rsidRPr="00436AF0">
        <w:rPr>
          <w:rFonts w:hint="cs"/>
          <w:rtl/>
        </w:rPr>
        <w:t>שהוא</w:t>
      </w:r>
      <w:r w:rsidRPr="00436AF0">
        <w:rPr>
          <w:rtl/>
        </w:rPr>
        <w:t xml:space="preserve"> </w:t>
      </w:r>
      <w:r w:rsidRPr="00436AF0">
        <w:rPr>
          <w:rFonts w:hint="cs"/>
          <w:rtl/>
        </w:rPr>
        <w:t>פטור</w:t>
      </w:r>
      <w:r w:rsidRPr="00436AF0">
        <w:rPr>
          <w:rtl/>
        </w:rPr>
        <w:t xml:space="preserve"> </w:t>
      </w:r>
      <w:r w:rsidRPr="00436AF0">
        <w:rPr>
          <w:rFonts w:hint="cs"/>
          <w:rtl/>
        </w:rPr>
        <w:t>מלנהלם</w:t>
      </w:r>
      <w:r w:rsidRPr="00436AF0">
        <w:rPr>
          <w:rtl/>
        </w:rPr>
        <w:t xml:space="preserve"> </w:t>
      </w:r>
      <w:r w:rsidRPr="00436AF0">
        <w:rPr>
          <w:rFonts w:hint="cs"/>
          <w:rtl/>
        </w:rPr>
        <w:t>ושהוא</w:t>
      </w:r>
      <w:r w:rsidRPr="00436AF0">
        <w:rPr>
          <w:rtl/>
        </w:rPr>
        <w:t xml:space="preserve"> </w:t>
      </w:r>
      <w:r w:rsidRPr="00436AF0">
        <w:rPr>
          <w:rFonts w:hint="cs"/>
          <w:rtl/>
        </w:rPr>
        <w:t>נוהג</w:t>
      </w:r>
      <w:r w:rsidRPr="00436AF0">
        <w:rPr>
          <w:rtl/>
        </w:rPr>
        <w:t xml:space="preserve"> </w:t>
      </w:r>
      <w:r w:rsidRPr="00436AF0">
        <w:rPr>
          <w:rFonts w:hint="cs"/>
          <w:rtl/>
        </w:rPr>
        <w:t>לדווח</w:t>
      </w:r>
      <w:r w:rsidRPr="00436AF0">
        <w:rPr>
          <w:rtl/>
        </w:rPr>
        <w:t xml:space="preserve"> </w:t>
      </w:r>
      <w:r w:rsidRPr="00436AF0">
        <w:rPr>
          <w:rFonts w:hint="cs"/>
          <w:rtl/>
        </w:rPr>
        <w:t>לפקיד</w:t>
      </w:r>
      <w:r w:rsidRPr="00436AF0">
        <w:rPr>
          <w:rtl/>
        </w:rPr>
        <w:t xml:space="preserve"> </w:t>
      </w:r>
      <w:r w:rsidRPr="00436AF0">
        <w:rPr>
          <w:rFonts w:hint="cs"/>
          <w:rtl/>
        </w:rPr>
        <w:t>שומה</w:t>
      </w:r>
      <w:r w:rsidRPr="00436AF0">
        <w:rPr>
          <w:rtl/>
        </w:rPr>
        <w:t xml:space="preserve"> </w:t>
      </w:r>
      <w:r w:rsidRPr="00436AF0">
        <w:rPr>
          <w:rFonts w:hint="cs"/>
          <w:rtl/>
        </w:rPr>
        <w:t>על</w:t>
      </w:r>
      <w:r w:rsidRPr="00436AF0">
        <w:rPr>
          <w:rtl/>
        </w:rPr>
        <w:t xml:space="preserve"> </w:t>
      </w:r>
      <w:r w:rsidRPr="00436AF0">
        <w:rPr>
          <w:rFonts w:hint="cs"/>
          <w:rtl/>
        </w:rPr>
        <w:t>הכנסותיו</w:t>
      </w:r>
      <w:r w:rsidRPr="00436AF0">
        <w:rPr>
          <w:rtl/>
        </w:rPr>
        <w:t xml:space="preserve"> </w:t>
      </w:r>
      <w:r w:rsidRPr="00436AF0">
        <w:rPr>
          <w:rFonts w:hint="cs"/>
          <w:rtl/>
        </w:rPr>
        <w:t>וכן</w:t>
      </w:r>
      <w:r w:rsidRPr="00436AF0">
        <w:rPr>
          <w:rtl/>
        </w:rPr>
        <w:t xml:space="preserve"> </w:t>
      </w:r>
      <w:r w:rsidRPr="00436AF0">
        <w:rPr>
          <w:rFonts w:hint="cs"/>
          <w:rtl/>
        </w:rPr>
        <w:t>מדווח</w:t>
      </w:r>
      <w:r w:rsidRPr="00436AF0">
        <w:rPr>
          <w:rtl/>
        </w:rPr>
        <w:t xml:space="preserve"> </w:t>
      </w:r>
      <w:r w:rsidRPr="00436AF0">
        <w:rPr>
          <w:rFonts w:hint="cs"/>
          <w:rtl/>
        </w:rPr>
        <w:t>למנהל</w:t>
      </w:r>
      <w:r w:rsidRPr="00436AF0">
        <w:rPr>
          <w:rtl/>
        </w:rPr>
        <w:t xml:space="preserve"> </w:t>
      </w:r>
      <w:r w:rsidRPr="00436AF0">
        <w:rPr>
          <w:rFonts w:hint="cs"/>
          <w:rtl/>
        </w:rPr>
        <w:t>מס</w:t>
      </w:r>
      <w:r w:rsidRPr="00436AF0">
        <w:rPr>
          <w:rtl/>
        </w:rPr>
        <w:t xml:space="preserve"> </w:t>
      </w:r>
      <w:r w:rsidRPr="00436AF0">
        <w:rPr>
          <w:rFonts w:hint="cs"/>
          <w:rtl/>
        </w:rPr>
        <w:t>ערך</w:t>
      </w:r>
      <w:r w:rsidRPr="00436AF0">
        <w:rPr>
          <w:rtl/>
        </w:rPr>
        <w:t xml:space="preserve"> </w:t>
      </w:r>
      <w:r w:rsidRPr="00436AF0">
        <w:rPr>
          <w:rFonts w:hint="cs"/>
          <w:rtl/>
        </w:rPr>
        <w:t>מוסף</w:t>
      </w:r>
      <w:r w:rsidRPr="00436AF0">
        <w:rPr>
          <w:rtl/>
        </w:rPr>
        <w:t xml:space="preserve"> </w:t>
      </w:r>
      <w:r w:rsidRPr="00436AF0">
        <w:rPr>
          <w:rFonts w:hint="cs"/>
          <w:rtl/>
        </w:rPr>
        <w:t>על</w:t>
      </w:r>
      <w:r w:rsidRPr="00436AF0">
        <w:rPr>
          <w:rtl/>
        </w:rPr>
        <w:t xml:space="preserve"> </w:t>
      </w:r>
      <w:r w:rsidRPr="00436AF0">
        <w:rPr>
          <w:rFonts w:hint="cs"/>
          <w:rtl/>
        </w:rPr>
        <w:t>עסקאות</w:t>
      </w:r>
      <w:r w:rsidRPr="00436AF0">
        <w:rPr>
          <w:rtl/>
        </w:rPr>
        <w:t xml:space="preserve"> </w:t>
      </w:r>
      <w:r w:rsidRPr="00436AF0">
        <w:rPr>
          <w:rFonts w:hint="cs"/>
          <w:rtl/>
        </w:rPr>
        <w:t>שמוטל</w:t>
      </w:r>
      <w:r w:rsidRPr="00436AF0">
        <w:rPr>
          <w:rtl/>
        </w:rPr>
        <w:t xml:space="preserve"> </w:t>
      </w:r>
      <w:r w:rsidRPr="00436AF0">
        <w:rPr>
          <w:rFonts w:hint="cs"/>
          <w:rtl/>
        </w:rPr>
        <w:t>עליהן</w:t>
      </w:r>
      <w:r w:rsidRPr="00436AF0">
        <w:rPr>
          <w:rtl/>
        </w:rPr>
        <w:t xml:space="preserve"> </w:t>
      </w:r>
      <w:r w:rsidRPr="00436AF0">
        <w:rPr>
          <w:rFonts w:hint="cs"/>
          <w:rtl/>
        </w:rPr>
        <w:t>מס</w:t>
      </w:r>
      <w:r w:rsidRPr="00436AF0">
        <w:rPr>
          <w:rtl/>
        </w:rPr>
        <w:t xml:space="preserve"> </w:t>
      </w:r>
      <w:r w:rsidRPr="00436AF0">
        <w:rPr>
          <w:rFonts w:hint="cs"/>
          <w:rtl/>
        </w:rPr>
        <w:t>לפי</w:t>
      </w:r>
      <w:r w:rsidRPr="00436AF0">
        <w:rPr>
          <w:rtl/>
        </w:rPr>
        <w:t xml:space="preserve"> </w:t>
      </w:r>
      <w:r w:rsidRPr="00436AF0">
        <w:rPr>
          <w:rFonts w:hint="cs"/>
          <w:rtl/>
        </w:rPr>
        <w:t>חוק</w:t>
      </w:r>
      <w:r w:rsidRPr="00436AF0">
        <w:rPr>
          <w:rtl/>
        </w:rPr>
        <w:t xml:space="preserve"> </w:t>
      </w:r>
      <w:r w:rsidRPr="00436AF0">
        <w:rPr>
          <w:rFonts w:hint="cs"/>
          <w:rtl/>
        </w:rPr>
        <w:t>מס</w:t>
      </w:r>
      <w:r w:rsidRPr="00436AF0">
        <w:rPr>
          <w:rtl/>
        </w:rPr>
        <w:t xml:space="preserve"> </w:t>
      </w:r>
      <w:r w:rsidRPr="00436AF0">
        <w:rPr>
          <w:rFonts w:hint="cs"/>
          <w:rtl/>
        </w:rPr>
        <w:t>ערך</w:t>
      </w:r>
      <w:r w:rsidRPr="00436AF0">
        <w:rPr>
          <w:rtl/>
        </w:rPr>
        <w:t xml:space="preserve"> </w:t>
      </w:r>
      <w:r w:rsidRPr="00436AF0">
        <w:rPr>
          <w:rFonts w:hint="cs"/>
          <w:rtl/>
        </w:rPr>
        <w:t>מוסף</w:t>
      </w:r>
      <w:r w:rsidRPr="00436AF0">
        <w:rPr>
          <w:rtl/>
        </w:rPr>
        <w:t>.</w:t>
      </w:r>
    </w:p>
    <w:p w14:paraId="154C3816" w14:textId="77777777" w:rsidR="00630C25" w:rsidRDefault="00630C25" w:rsidP="00E52130">
      <w:pPr>
        <w:pStyle w:val="4"/>
        <w:tabs>
          <w:tab w:val="clear" w:pos="2279"/>
          <w:tab w:val="num" w:pos="2704"/>
        </w:tabs>
        <w:ind w:left="2632"/>
        <w:jc w:val="both"/>
        <w:rPr>
          <w:rtl/>
        </w:rPr>
      </w:pPr>
      <w:r>
        <w:rPr>
          <w:rFonts w:hint="cs"/>
          <w:rtl/>
        </w:rPr>
        <w:t>במידה</w:t>
      </w:r>
      <w:r>
        <w:rPr>
          <w:rtl/>
        </w:rPr>
        <w:t xml:space="preserve"> </w:t>
      </w:r>
      <w:r>
        <w:rPr>
          <w:rFonts w:hint="cs"/>
          <w:rtl/>
        </w:rPr>
        <w:t>והמציע</w:t>
      </w:r>
      <w:r>
        <w:rPr>
          <w:rtl/>
        </w:rPr>
        <w:t xml:space="preserve"> </w:t>
      </w:r>
      <w:r>
        <w:rPr>
          <w:rFonts w:hint="cs"/>
          <w:rtl/>
        </w:rPr>
        <w:t>הוא</w:t>
      </w:r>
      <w:r>
        <w:rPr>
          <w:rtl/>
        </w:rPr>
        <w:t xml:space="preserve"> </w:t>
      </w:r>
      <w:r>
        <w:rPr>
          <w:rFonts w:hint="cs"/>
          <w:rtl/>
        </w:rPr>
        <w:t>תאגיד</w:t>
      </w:r>
      <w:r>
        <w:rPr>
          <w:rtl/>
        </w:rPr>
        <w:t xml:space="preserve"> (</w:t>
      </w:r>
      <w:r>
        <w:rPr>
          <w:rFonts w:hint="cs"/>
          <w:rtl/>
        </w:rPr>
        <w:t>חברה</w:t>
      </w:r>
      <w:r>
        <w:rPr>
          <w:rtl/>
        </w:rPr>
        <w:t xml:space="preserve">, </w:t>
      </w:r>
      <w:r>
        <w:rPr>
          <w:rFonts w:hint="cs"/>
          <w:rtl/>
        </w:rPr>
        <w:t>עמותה</w:t>
      </w:r>
      <w:r>
        <w:rPr>
          <w:rtl/>
        </w:rPr>
        <w:t xml:space="preserve">, </w:t>
      </w:r>
      <w:r>
        <w:rPr>
          <w:rFonts w:hint="cs"/>
          <w:rtl/>
        </w:rPr>
        <w:t>אגודה</w:t>
      </w:r>
      <w:r>
        <w:rPr>
          <w:rtl/>
        </w:rPr>
        <w:t xml:space="preserve"> </w:t>
      </w:r>
      <w:r>
        <w:rPr>
          <w:rFonts w:hint="cs"/>
          <w:rtl/>
        </w:rPr>
        <w:t>שיתופית</w:t>
      </w:r>
      <w:r>
        <w:rPr>
          <w:rtl/>
        </w:rPr>
        <w:t xml:space="preserve"> </w:t>
      </w:r>
      <w:r>
        <w:rPr>
          <w:rFonts w:hint="cs"/>
          <w:rtl/>
        </w:rPr>
        <w:t>או</w:t>
      </w:r>
      <w:r>
        <w:rPr>
          <w:rtl/>
        </w:rPr>
        <w:t xml:space="preserve"> </w:t>
      </w:r>
      <w:r>
        <w:rPr>
          <w:rFonts w:hint="cs"/>
          <w:rtl/>
        </w:rPr>
        <w:t>שותפות</w:t>
      </w:r>
      <w:r>
        <w:rPr>
          <w:rtl/>
        </w:rPr>
        <w:t xml:space="preserve">) - </w:t>
      </w:r>
      <w:r>
        <w:rPr>
          <w:rFonts w:hint="cs"/>
          <w:rtl/>
        </w:rPr>
        <w:t>העתק</w:t>
      </w:r>
      <w:r>
        <w:rPr>
          <w:rtl/>
        </w:rPr>
        <w:t xml:space="preserve"> </w:t>
      </w:r>
      <w:r>
        <w:rPr>
          <w:rFonts w:hint="cs"/>
          <w:rtl/>
        </w:rPr>
        <w:t>תעודת</w:t>
      </w:r>
      <w:r>
        <w:rPr>
          <w:rtl/>
        </w:rPr>
        <w:t xml:space="preserve"> </w:t>
      </w:r>
      <w:r>
        <w:rPr>
          <w:rFonts w:hint="cs"/>
          <w:rtl/>
        </w:rPr>
        <w:t>רישום</w:t>
      </w:r>
      <w:r>
        <w:rPr>
          <w:rtl/>
        </w:rPr>
        <w:t xml:space="preserve"> </w:t>
      </w:r>
      <w:r>
        <w:rPr>
          <w:rFonts w:hint="cs"/>
          <w:rtl/>
        </w:rPr>
        <w:t>מרשות</w:t>
      </w:r>
      <w:r>
        <w:rPr>
          <w:rtl/>
        </w:rPr>
        <w:t xml:space="preserve"> </w:t>
      </w:r>
      <w:r>
        <w:rPr>
          <w:rFonts w:hint="cs"/>
          <w:rtl/>
        </w:rPr>
        <w:t>התאגידים</w:t>
      </w:r>
      <w:r>
        <w:rPr>
          <w:rtl/>
        </w:rPr>
        <w:t xml:space="preserve">. </w:t>
      </w:r>
      <w:r>
        <w:rPr>
          <w:rFonts w:hint="cs"/>
          <w:rtl/>
        </w:rPr>
        <w:t>במידה</w:t>
      </w:r>
      <w:r>
        <w:rPr>
          <w:rtl/>
        </w:rPr>
        <w:t xml:space="preserve"> </w:t>
      </w:r>
      <w:r>
        <w:rPr>
          <w:rFonts w:hint="cs"/>
          <w:rtl/>
        </w:rPr>
        <w:t>והמציע</w:t>
      </w:r>
      <w:r>
        <w:rPr>
          <w:rtl/>
        </w:rPr>
        <w:t xml:space="preserve"> </w:t>
      </w:r>
      <w:r>
        <w:rPr>
          <w:rFonts w:hint="cs"/>
          <w:rtl/>
        </w:rPr>
        <w:t>הינו</w:t>
      </w:r>
      <w:r>
        <w:rPr>
          <w:rtl/>
        </w:rPr>
        <w:t xml:space="preserve"> </w:t>
      </w:r>
      <w:r>
        <w:rPr>
          <w:rFonts w:hint="cs"/>
          <w:rtl/>
        </w:rPr>
        <w:t>עמותה</w:t>
      </w:r>
      <w:r>
        <w:rPr>
          <w:rtl/>
        </w:rPr>
        <w:t xml:space="preserve"> </w:t>
      </w:r>
      <w:r>
        <w:rPr>
          <w:rFonts w:hint="cs"/>
          <w:rtl/>
        </w:rPr>
        <w:t>יש</w:t>
      </w:r>
      <w:r>
        <w:rPr>
          <w:rtl/>
        </w:rPr>
        <w:t xml:space="preserve"> </w:t>
      </w:r>
      <w:r>
        <w:rPr>
          <w:rFonts w:hint="cs"/>
          <w:rtl/>
        </w:rPr>
        <w:t>לצרף</w:t>
      </w:r>
      <w:r>
        <w:rPr>
          <w:rtl/>
        </w:rPr>
        <w:t xml:space="preserve"> </w:t>
      </w:r>
      <w:r>
        <w:rPr>
          <w:rFonts w:hint="cs"/>
          <w:rtl/>
        </w:rPr>
        <w:t>בנוסף</w:t>
      </w:r>
      <w:r>
        <w:rPr>
          <w:rtl/>
        </w:rPr>
        <w:t xml:space="preserve"> </w:t>
      </w:r>
      <w:r>
        <w:rPr>
          <w:rFonts w:hint="cs"/>
          <w:rtl/>
        </w:rPr>
        <w:t>אישור</w:t>
      </w:r>
      <w:r>
        <w:rPr>
          <w:rtl/>
        </w:rPr>
        <w:t xml:space="preserve"> </w:t>
      </w:r>
      <w:r>
        <w:rPr>
          <w:rFonts w:hint="cs"/>
          <w:rtl/>
        </w:rPr>
        <w:t>בדבר</w:t>
      </w:r>
      <w:r>
        <w:rPr>
          <w:rtl/>
        </w:rPr>
        <w:t xml:space="preserve"> </w:t>
      </w:r>
      <w:r>
        <w:rPr>
          <w:rFonts w:hint="cs"/>
          <w:rtl/>
        </w:rPr>
        <w:t>ניהול</w:t>
      </w:r>
      <w:r>
        <w:rPr>
          <w:rtl/>
        </w:rPr>
        <w:t xml:space="preserve"> </w:t>
      </w:r>
      <w:r>
        <w:rPr>
          <w:rFonts w:hint="cs"/>
          <w:rtl/>
        </w:rPr>
        <w:t>תקין</w:t>
      </w:r>
      <w:r>
        <w:rPr>
          <w:rtl/>
        </w:rPr>
        <w:t xml:space="preserve">. </w:t>
      </w:r>
      <w:r>
        <w:rPr>
          <w:rFonts w:hint="cs"/>
          <w:rtl/>
        </w:rPr>
        <w:t>במידה</w:t>
      </w:r>
      <w:r>
        <w:rPr>
          <w:rtl/>
        </w:rPr>
        <w:t xml:space="preserve"> </w:t>
      </w:r>
      <w:r>
        <w:rPr>
          <w:rFonts w:hint="cs"/>
          <w:rtl/>
        </w:rPr>
        <w:t>והמציע</w:t>
      </w:r>
      <w:r>
        <w:rPr>
          <w:rtl/>
        </w:rPr>
        <w:t xml:space="preserve"> </w:t>
      </w:r>
      <w:r>
        <w:rPr>
          <w:rFonts w:hint="cs"/>
          <w:rtl/>
        </w:rPr>
        <w:t>הינו</w:t>
      </w:r>
      <w:r>
        <w:rPr>
          <w:rtl/>
        </w:rPr>
        <w:t xml:space="preserve"> </w:t>
      </w:r>
      <w:r>
        <w:rPr>
          <w:rFonts w:hint="cs"/>
          <w:rtl/>
        </w:rPr>
        <w:t>שותפות</w:t>
      </w:r>
      <w:r>
        <w:rPr>
          <w:rtl/>
        </w:rPr>
        <w:t xml:space="preserve"> </w:t>
      </w:r>
      <w:r>
        <w:rPr>
          <w:rFonts w:hint="cs"/>
          <w:rtl/>
        </w:rPr>
        <w:t>לא</w:t>
      </w:r>
      <w:r>
        <w:rPr>
          <w:rtl/>
        </w:rPr>
        <w:t xml:space="preserve"> </w:t>
      </w:r>
      <w:r>
        <w:rPr>
          <w:rFonts w:hint="cs"/>
          <w:rtl/>
        </w:rPr>
        <w:t>רשומה</w:t>
      </w:r>
      <w:r>
        <w:rPr>
          <w:rtl/>
        </w:rPr>
        <w:t xml:space="preserve">, </w:t>
      </w:r>
      <w:r>
        <w:rPr>
          <w:rFonts w:hint="cs"/>
          <w:rtl/>
        </w:rPr>
        <w:t>עליו</w:t>
      </w:r>
      <w:r>
        <w:rPr>
          <w:rtl/>
        </w:rPr>
        <w:t xml:space="preserve"> </w:t>
      </w:r>
      <w:r>
        <w:rPr>
          <w:rFonts w:hint="cs"/>
          <w:rtl/>
        </w:rPr>
        <w:t>לצרף</w:t>
      </w:r>
      <w:r>
        <w:rPr>
          <w:rtl/>
        </w:rPr>
        <w:t xml:space="preserve"> </w:t>
      </w:r>
      <w:r>
        <w:rPr>
          <w:rFonts w:hint="cs"/>
          <w:rtl/>
        </w:rPr>
        <w:t>להצעתו</w:t>
      </w:r>
      <w:r>
        <w:rPr>
          <w:rtl/>
        </w:rPr>
        <w:t xml:space="preserve"> </w:t>
      </w:r>
      <w:r>
        <w:rPr>
          <w:rFonts w:hint="cs"/>
          <w:rtl/>
        </w:rPr>
        <w:t>את</w:t>
      </w:r>
      <w:r>
        <w:rPr>
          <w:rtl/>
        </w:rPr>
        <w:t xml:space="preserve"> </w:t>
      </w:r>
      <w:r>
        <w:rPr>
          <w:rFonts w:hint="cs"/>
          <w:rtl/>
        </w:rPr>
        <w:t>הסכם</w:t>
      </w:r>
      <w:r>
        <w:rPr>
          <w:rtl/>
        </w:rPr>
        <w:t xml:space="preserve"> </w:t>
      </w:r>
      <w:r>
        <w:rPr>
          <w:rFonts w:hint="cs"/>
          <w:rtl/>
        </w:rPr>
        <w:t>ההתאגדות</w:t>
      </w:r>
      <w:r>
        <w:rPr>
          <w:rtl/>
        </w:rPr>
        <w:t xml:space="preserve"> </w:t>
      </w:r>
      <w:r>
        <w:rPr>
          <w:rFonts w:hint="cs"/>
          <w:rtl/>
        </w:rPr>
        <w:t>בין</w:t>
      </w:r>
      <w:r>
        <w:rPr>
          <w:rtl/>
        </w:rPr>
        <w:t xml:space="preserve"> </w:t>
      </w:r>
      <w:r>
        <w:rPr>
          <w:rFonts w:hint="cs"/>
          <w:rtl/>
        </w:rPr>
        <w:t>השותפים</w:t>
      </w:r>
      <w:r>
        <w:rPr>
          <w:rtl/>
        </w:rPr>
        <w:t xml:space="preserve"> </w:t>
      </w:r>
      <w:r>
        <w:rPr>
          <w:rFonts w:hint="cs"/>
          <w:rtl/>
        </w:rPr>
        <w:t>או</w:t>
      </w:r>
      <w:r>
        <w:rPr>
          <w:rtl/>
        </w:rPr>
        <w:t xml:space="preserve"> </w:t>
      </w:r>
      <w:r>
        <w:rPr>
          <w:rFonts w:hint="cs"/>
          <w:rtl/>
        </w:rPr>
        <w:t>תצהיר</w:t>
      </w:r>
      <w:r>
        <w:rPr>
          <w:rtl/>
        </w:rPr>
        <w:t xml:space="preserve"> </w:t>
      </w:r>
      <w:r>
        <w:rPr>
          <w:rFonts w:hint="cs"/>
          <w:rtl/>
        </w:rPr>
        <w:t>לפיו</w:t>
      </w:r>
      <w:r>
        <w:rPr>
          <w:rtl/>
        </w:rPr>
        <w:t xml:space="preserve"> </w:t>
      </w:r>
      <w:r>
        <w:rPr>
          <w:rFonts w:hint="cs"/>
          <w:rtl/>
        </w:rPr>
        <w:t>המציע</w:t>
      </w:r>
      <w:r>
        <w:rPr>
          <w:rtl/>
        </w:rPr>
        <w:t xml:space="preserve"> </w:t>
      </w:r>
      <w:r>
        <w:rPr>
          <w:rFonts w:hint="cs"/>
          <w:rtl/>
        </w:rPr>
        <w:t>הינו</w:t>
      </w:r>
      <w:r>
        <w:rPr>
          <w:rtl/>
        </w:rPr>
        <w:t xml:space="preserve"> </w:t>
      </w:r>
      <w:r>
        <w:rPr>
          <w:rFonts w:hint="cs"/>
          <w:rtl/>
        </w:rPr>
        <w:t>שותפות</w:t>
      </w:r>
      <w:r>
        <w:rPr>
          <w:rtl/>
        </w:rPr>
        <w:t xml:space="preserve"> </w:t>
      </w:r>
      <w:r>
        <w:rPr>
          <w:rFonts w:hint="cs"/>
          <w:rtl/>
        </w:rPr>
        <w:t>לא</w:t>
      </w:r>
      <w:r>
        <w:rPr>
          <w:rtl/>
        </w:rPr>
        <w:t xml:space="preserve"> </w:t>
      </w:r>
      <w:r>
        <w:rPr>
          <w:rFonts w:hint="cs"/>
          <w:rtl/>
        </w:rPr>
        <w:t>רשומה</w:t>
      </w:r>
      <w:r>
        <w:rPr>
          <w:rtl/>
        </w:rPr>
        <w:t>.</w:t>
      </w:r>
    </w:p>
    <w:p w14:paraId="2810505A" w14:textId="77777777" w:rsidR="00630C25" w:rsidRDefault="00630C25" w:rsidP="00E52130">
      <w:pPr>
        <w:pStyle w:val="4"/>
        <w:tabs>
          <w:tab w:val="clear" w:pos="2279"/>
          <w:tab w:val="num" w:pos="2704"/>
        </w:tabs>
        <w:ind w:left="2632"/>
        <w:jc w:val="both"/>
        <w:rPr>
          <w:rtl/>
        </w:rPr>
      </w:pPr>
      <w:r>
        <w:rPr>
          <w:rFonts w:hint="cs"/>
          <w:rtl/>
        </w:rPr>
        <w:t>נסח</w:t>
      </w:r>
      <w:r>
        <w:rPr>
          <w:rtl/>
        </w:rPr>
        <w:t xml:space="preserve"> </w:t>
      </w:r>
      <w:r>
        <w:rPr>
          <w:rFonts w:hint="cs"/>
          <w:rtl/>
        </w:rPr>
        <w:t>תאגיד</w:t>
      </w:r>
      <w:r>
        <w:rPr>
          <w:rtl/>
        </w:rPr>
        <w:t xml:space="preserve"> </w:t>
      </w:r>
      <w:r>
        <w:rPr>
          <w:rFonts w:hint="cs"/>
          <w:rtl/>
        </w:rPr>
        <w:t>עדכני</w:t>
      </w:r>
      <w:r>
        <w:rPr>
          <w:rtl/>
        </w:rPr>
        <w:t xml:space="preserve"> </w:t>
      </w:r>
      <w:r>
        <w:rPr>
          <w:rFonts w:hint="cs"/>
          <w:rtl/>
        </w:rPr>
        <w:t>מרשות</w:t>
      </w:r>
      <w:r>
        <w:rPr>
          <w:rtl/>
        </w:rPr>
        <w:t xml:space="preserve"> </w:t>
      </w:r>
      <w:r>
        <w:rPr>
          <w:rFonts w:hint="cs"/>
          <w:rtl/>
        </w:rPr>
        <w:t>התאגידים</w:t>
      </w:r>
      <w:r>
        <w:rPr>
          <w:rtl/>
        </w:rPr>
        <w:t xml:space="preserve"> </w:t>
      </w:r>
      <w:r>
        <w:rPr>
          <w:rFonts w:hint="cs"/>
          <w:rtl/>
        </w:rPr>
        <w:t>המוכיח</w:t>
      </w:r>
      <w:r>
        <w:rPr>
          <w:rtl/>
        </w:rPr>
        <w:t xml:space="preserve"> </w:t>
      </w:r>
      <w:r>
        <w:rPr>
          <w:rFonts w:hint="cs"/>
          <w:rtl/>
        </w:rPr>
        <w:t>כי</w:t>
      </w:r>
      <w:r>
        <w:rPr>
          <w:rtl/>
        </w:rPr>
        <w:t xml:space="preserve"> </w:t>
      </w:r>
      <w:r>
        <w:rPr>
          <w:rFonts w:hint="cs"/>
          <w:rtl/>
        </w:rPr>
        <w:t>למציע</w:t>
      </w:r>
      <w:r>
        <w:rPr>
          <w:rtl/>
        </w:rPr>
        <w:t xml:space="preserve"> </w:t>
      </w:r>
      <w:r>
        <w:rPr>
          <w:rFonts w:hint="cs"/>
          <w:rtl/>
        </w:rPr>
        <w:t>אין</w:t>
      </w:r>
      <w:r>
        <w:rPr>
          <w:rtl/>
        </w:rPr>
        <w:t xml:space="preserve"> </w:t>
      </w:r>
      <w:r>
        <w:rPr>
          <w:rFonts w:hint="cs"/>
          <w:rtl/>
        </w:rPr>
        <w:t>חובות</w:t>
      </w:r>
      <w:r>
        <w:rPr>
          <w:rtl/>
        </w:rPr>
        <w:t xml:space="preserve"> </w:t>
      </w:r>
      <w:r>
        <w:rPr>
          <w:rFonts w:hint="cs"/>
          <w:rtl/>
        </w:rPr>
        <w:t>אגרה</w:t>
      </w:r>
      <w:r>
        <w:rPr>
          <w:rtl/>
        </w:rPr>
        <w:t xml:space="preserve"> </w:t>
      </w:r>
      <w:r>
        <w:rPr>
          <w:rFonts w:hint="cs"/>
          <w:rtl/>
        </w:rPr>
        <w:t>שנתית</w:t>
      </w:r>
      <w:r>
        <w:rPr>
          <w:rtl/>
        </w:rPr>
        <w:t xml:space="preserve"> </w:t>
      </w:r>
      <w:r>
        <w:rPr>
          <w:rFonts w:hint="cs"/>
          <w:rtl/>
        </w:rPr>
        <w:t>לרשות</w:t>
      </w:r>
      <w:r>
        <w:rPr>
          <w:rtl/>
        </w:rPr>
        <w:t xml:space="preserve"> </w:t>
      </w:r>
      <w:r>
        <w:rPr>
          <w:rFonts w:hint="cs"/>
          <w:rtl/>
        </w:rPr>
        <w:t>התאגידים</w:t>
      </w:r>
      <w:r>
        <w:rPr>
          <w:rtl/>
        </w:rPr>
        <w:t xml:space="preserve">. </w:t>
      </w:r>
      <w:r>
        <w:rPr>
          <w:rFonts w:hint="cs"/>
          <w:rtl/>
        </w:rPr>
        <w:t>הנסח</w:t>
      </w:r>
      <w:r>
        <w:rPr>
          <w:rtl/>
        </w:rPr>
        <w:t xml:space="preserve"> </w:t>
      </w:r>
      <w:r>
        <w:rPr>
          <w:rFonts w:hint="cs"/>
          <w:rtl/>
        </w:rPr>
        <w:t>האמור</w:t>
      </w:r>
      <w:r>
        <w:rPr>
          <w:rtl/>
        </w:rPr>
        <w:t xml:space="preserve"> </w:t>
      </w:r>
      <w:r>
        <w:rPr>
          <w:rFonts w:hint="cs"/>
          <w:rtl/>
        </w:rPr>
        <w:t>לעיל</w:t>
      </w:r>
      <w:r>
        <w:rPr>
          <w:rtl/>
        </w:rPr>
        <w:t xml:space="preserve"> </w:t>
      </w:r>
      <w:r>
        <w:rPr>
          <w:rFonts w:hint="cs"/>
          <w:rtl/>
        </w:rPr>
        <w:t>ניתן</w:t>
      </w:r>
      <w:r>
        <w:rPr>
          <w:rtl/>
        </w:rPr>
        <w:t xml:space="preserve"> </w:t>
      </w:r>
      <w:r>
        <w:rPr>
          <w:rFonts w:hint="cs"/>
          <w:rtl/>
        </w:rPr>
        <w:t>להפקה</w:t>
      </w:r>
      <w:r>
        <w:rPr>
          <w:rtl/>
        </w:rPr>
        <w:t xml:space="preserve"> </w:t>
      </w:r>
      <w:r>
        <w:rPr>
          <w:rFonts w:hint="cs"/>
          <w:rtl/>
        </w:rPr>
        <w:t>דרך</w:t>
      </w:r>
      <w:r>
        <w:rPr>
          <w:rtl/>
        </w:rPr>
        <w:t xml:space="preserve"> </w:t>
      </w:r>
      <w:r>
        <w:rPr>
          <w:rFonts w:hint="cs"/>
          <w:rtl/>
        </w:rPr>
        <w:t>אתר</w:t>
      </w:r>
      <w:r>
        <w:rPr>
          <w:rtl/>
        </w:rPr>
        <w:t xml:space="preserve"> </w:t>
      </w:r>
      <w:r>
        <w:rPr>
          <w:rFonts w:hint="cs"/>
          <w:rtl/>
        </w:rPr>
        <w:t>האינטרנט</w:t>
      </w:r>
      <w:r>
        <w:rPr>
          <w:rtl/>
        </w:rPr>
        <w:t xml:space="preserve"> </w:t>
      </w:r>
      <w:r>
        <w:rPr>
          <w:rFonts w:hint="cs"/>
          <w:rtl/>
        </w:rPr>
        <w:t>של</w:t>
      </w:r>
      <w:r>
        <w:rPr>
          <w:rtl/>
        </w:rPr>
        <w:t xml:space="preserve"> </w:t>
      </w:r>
      <w:r>
        <w:rPr>
          <w:rFonts w:hint="cs"/>
          <w:rtl/>
        </w:rPr>
        <w:t>רשות</w:t>
      </w:r>
      <w:r>
        <w:rPr>
          <w:rtl/>
        </w:rPr>
        <w:t xml:space="preserve"> </w:t>
      </w:r>
      <w:r>
        <w:rPr>
          <w:rFonts w:hint="cs"/>
          <w:rtl/>
        </w:rPr>
        <w:t>התאגידים</w:t>
      </w:r>
      <w:r>
        <w:rPr>
          <w:rtl/>
        </w:rPr>
        <w:t xml:space="preserve">, </w:t>
      </w:r>
      <w:r>
        <w:rPr>
          <w:rFonts w:hint="cs"/>
          <w:rtl/>
        </w:rPr>
        <w:t>שכתובתו</w:t>
      </w:r>
      <w:r>
        <w:rPr>
          <w:rtl/>
        </w:rPr>
        <w:t xml:space="preserve">:  </w:t>
      </w:r>
      <w:r>
        <w:t>http://www.justice.gov.il/Units/RasutHataagidim</w:t>
      </w:r>
    </w:p>
    <w:p w14:paraId="14E7548E" w14:textId="35C418E6" w:rsidR="00630C25" w:rsidRDefault="00630C25" w:rsidP="00FC35C6">
      <w:pPr>
        <w:pStyle w:val="4"/>
        <w:tabs>
          <w:tab w:val="clear" w:pos="2279"/>
          <w:tab w:val="num" w:pos="2704"/>
        </w:tabs>
        <w:ind w:left="2632"/>
        <w:jc w:val="both"/>
        <w:rPr>
          <w:rtl/>
        </w:rPr>
      </w:pPr>
      <w:r>
        <w:rPr>
          <w:rFonts w:hint="cs"/>
          <w:rtl/>
        </w:rPr>
        <w:t>תצהיר</w:t>
      </w:r>
      <w:r>
        <w:rPr>
          <w:rtl/>
        </w:rPr>
        <w:t xml:space="preserve"> </w:t>
      </w:r>
      <w:r>
        <w:rPr>
          <w:rFonts w:hint="cs"/>
          <w:rtl/>
        </w:rPr>
        <w:t xml:space="preserve">של </w:t>
      </w:r>
      <w:r w:rsidR="00FC35C6">
        <w:rPr>
          <w:rFonts w:hint="cs"/>
          <w:rtl/>
        </w:rPr>
        <w:t xml:space="preserve">המוסמך להתחייב בשם </w:t>
      </w:r>
      <w:r>
        <w:rPr>
          <w:rFonts w:hint="cs"/>
          <w:rtl/>
        </w:rPr>
        <w:t>המציע,</w:t>
      </w:r>
      <w:r>
        <w:rPr>
          <w:rtl/>
        </w:rPr>
        <w:t xml:space="preserve"> </w:t>
      </w:r>
      <w:r>
        <w:rPr>
          <w:rFonts w:hint="cs"/>
          <w:rtl/>
        </w:rPr>
        <w:t>מאומת</w:t>
      </w:r>
      <w:r>
        <w:rPr>
          <w:rtl/>
        </w:rPr>
        <w:t xml:space="preserve"> </w:t>
      </w:r>
      <w:r>
        <w:rPr>
          <w:rFonts w:hint="cs"/>
          <w:rtl/>
        </w:rPr>
        <w:t>כדין,</w:t>
      </w:r>
      <w:r>
        <w:rPr>
          <w:rtl/>
        </w:rPr>
        <w:t xml:space="preserve"> </w:t>
      </w:r>
      <w:r>
        <w:rPr>
          <w:rFonts w:hint="cs"/>
          <w:rtl/>
        </w:rPr>
        <w:t>בדבר</w:t>
      </w:r>
      <w:r>
        <w:rPr>
          <w:rtl/>
        </w:rPr>
        <w:t xml:space="preserve"> </w:t>
      </w:r>
      <w:r>
        <w:rPr>
          <w:rFonts w:hint="cs"/>
          <w:rtl/>
        </w:rPr>
        <w:t>העדר</w:t>
      </w:r>
      <w:r>
        <w:rPr>
          <w:rtl/>
        </w:rPr>
        <w:t xml:space="preserve"> </w:t>
      </w:r>
      <w:r>
        <w:rPr>
          <w:rFonts w:hint="cs"/>
          <w:rtl/>
        </w:rPr>
        <w:t>הרשעה בפסק דין חלוט</w:t>
      </w:r>
      <w:r>
        <w:rPr>
          <w:rtl/>
        </w:rPr>
        <w:t xml:space="preserve"> </w:t>
      </w:r>
      <w:r>
        <w:rPr>
          <w:rFonts w:hint="cs"/>
          <w:rtl/>
        </w:rPr>
        <w:t>בעבירה</w:t>
      </w:r>
      <w:r>
        <w:rPr>
          <w:rtl/>
        </w:rPr>
        <w:t xml:space="preserve"> </w:t>
      </w:r>
      <w:r>
        <w:rPr>
          <w:rFonts w:hint="cs"/>
          <w:rtl/>
        </w:rPr>
        <w:t>לפי</w:t>
      </w:r>
      <w:r>
        <w:rPr>
          <w:rtl/>
        </w:rPr>
        <w:t xml:space="preserve"> </w:t>
      </w:r>
      <w:r>
        <w:rPr>
          <w:rFonts w:hint="cs"/>
          <w:rtl/>
        </w:rPr>
        <w:t>חוק</w:t>
      </w:r>
      <w:r>
        <w:rPr>
          <w:rtl/>
        </w:rPr>
        <w:t xml:space="preserve"> </w:t>
      </w:r>
      <w:r>
        <w:rPr>
          <w:rFonts w:hint="cs"/>
          <w:rtl/>
        </w:rPr>
        <w:t>עובדים</w:t>
      </w:r>
      <w:r>
        <w:rPr>
          <w:rtl/>
        </w:rPr>
        <w:t xml:space="preserve"> </w:t>
      </w:r>
      <w:r>
        <w:rPr>
          <w:rFonts w:hint="cs"/>
          <w:rtl/>
        </w:rPr>
        <w:t>זרים (איסור העסקה שלא כדין והבטחת תנאים הוגנים)</w:t>
      </w:r>
      <w:r>
        <w:rPr>
          <w:rtl/>
        </w:rPr>
        <w:t xml:space="preserve">, </w:t>
      </w:r>
      <w:r>
        <w:rPr>
          <w:rFonts w:hint="cs"/>
          <w:rtl/>
        </w:rPr>
        <w:t>התשנ</w:t>
      </w:r>
      <w:r>
        <w:rPr>
          <w:rtl/>
        </w:rPr>
        <w:t>"</w:t>
      </w:r>
      <w:r>
        <w:rPr>
          <w:rFonts w:hint="cs"/>
          <w:rtl/>
        </w:rPr>
        <w:t>א</w:t>
      </w:r>
      <w:r>
        <w:rPr>
          <w:rtl/>
        </w:rPr>
        <w:t xml:space="preserve">-1991 </w:t>
      </w:r>
      <w:r>
        <w:rPr>
          <w:rFonts w:hint="cs"/>
          <w:rtl/>
        </w:rPr>
        <w:t>ולפי</w:t>
      </w:r>
      <w:r>
        <w:rPr>
          <w:rtl/>
        </w:rPr>
        <w:t xml:space="preserve"> </w:t>
      </w:r>
      <w:r>
        <w:rPr>
          <w:rFonts w:hint="cs"/>
          <w:rtl/>
        </w:rPr>
        <w:t>חוק</w:t>
      </w:r>
      <w:r>
        <w:rPr>
          <w:rtl/>
        </w:rPr>
        <w:t xml:space="preserve"> </w:t>
      </w:r>
      <w:r>
        <w:rPr>
          <w:rFonts w:hint="cs"/>
          <w:rtl/>
        </w:rPr>
        <w:t>שכר</w:t>
      </w:r>
      <w:r>
        <w:rPr>
          <w:rtl/>
        </w:rPr>
        <w:t xml:space="preserve"> </w:t>
      </w:r>
      <w:r>
        <w:rPr>
          <w:rFonts w:hint="cs"/>
          <w:rtl/>
        </w:rPr>
        <w:t>מינימום</w:t>
      </w:r>
      <w:r>
        <w:rPr>
          <w:rtl/>
        </w:rPr>
        <w:t xml:space="preserve">, </w:t>
      </w:r>
      <w:r>
        <w:rPr>
          <w:rFonts w:hint="cs"/>
          <w:rtl/>
        </w:rPr>
        <w:t>התשמ</w:t>
      </w:r>
      <w:r>
        <w:rPr>
          <w:rtl/>
        </w:rPr>
        <w:t>"</w:t>
      </w:r>
      <w:r>
        <w:rPr>
          <w:rFonts w:hint="cs"/>
          <w:rtl/>
        </w:rPr>
        <w:t>ז</w:t>
      </w:r>
      <w:r>
        <w:rPr>
          <w:rtl/>
        </w:rPr>
        <w:t>-1987. (</w:t>
      </w:r>
      <w:r>
        <w:rPr>
          <w:rFonts w:hint="cs"/>
          <w:rtl/>
        </w:rPr>
        <w:t>נספח</w:t>
      </w:r>
      <w:r>
        <w:rPr>
          <w:rtl/>
        </w:rPr>
        <w:t xml:space="preserve"> </w:t>
      </w:r>
      <w:r>
        <w:rPr>
          <w:rFonts w:hint="cs"/>
          <w:rtl/>
        </w:rPr>
        <w:t>א</w:t>
      </w:r>
      <w:r>
        <w:rPr>
          <w:rtl/>
        </w:rPr>
        <w:t>'1).</w:t>
      </w:r>
    </w:p>
    <w:p w14:paraId="09A3867C" w14:textId="0F611200" w:rsidR="00630C25" w:rsidRDefault="00630C25" w:rsidP="00FC35C6">
      <w:pPr>
        <w:pStyle w:val="4"/>
        <w:tabs>
          <w:tab w:val="clear" w:pos="2279"/>
          <w:tab w:val="num" w:pos="2704"/>
        </w:tabs>
        <w:ind w:left="2632"/>
        <w:jc w:val="both"/>
        <w:rPr>
          <w:rtl/>
        </w:rPr>
      </w:pPr>
      <w:r>
        <w:rPr>
          <w:rFonts w:hint="cs"/>
          <w:rtl/>
        </w:rPr>
        <w:t>תצהיר</w:t>
      </w:r>
      <w:r>
        <w:rPr>
          <w:rtl/>
        </w:rPr>
        <w:t xml:space="preserve"> </w:t>
      </w:r>
      <w:r>
        <w:rPr>
          <w:rFonts w:hint="cs"/>
          <w:rtl/>
        </w:rPr>
        <w:t>של</w:t>
      </w:r>
      <w:r w:rsidR="00FC35C6" w:rsidRPr="00FC35C6">
        <w:rPr>
          <w:rFonts w:hint="cs"/>
          <w:rtl/>
        </w:rPr>
        <w:t xml:space="preserve"> </w:t>
      </w:r>
      <w:r w:rsidR="00FC35C6">
        <w:rPr>
          <w:rFonts w:hint="cs"/>
          <w:rtl/>
        </w:rPr>
        <w:t>המוסמך להתחייב בשם</w:t>
      </w:r>
      <w:r>
        <w:rPr>
          <w:rtl/>
        </w:rPr>
        <w:t xml:space="preserve"> </w:t>
      </w:r>
      <w:r>
        <w:rPr>
          <w:rFonts w:hint="cs"/>
          <w:rtl/>
        </w:rPr>
        <w:t>המציע, מאומת כדין, בו</w:t>
      </w:r>
      <w:r>
        <w:rPr>
          <w:rtl/>
        </w:rPr>
        <w:t xml:space="preserve"> </w:t>
      </w:r>
      <w:r>
        <w:rPr>
          <w:rFonts w:hint="cs"/>
          <w:rtl/>
        </w:rPr>
        <w:t>יצהיר</w:t>
      </w:r>
      <w:r>
        <w:rPr>
          <w:rtl/>
        </w:rPr>
        <w:t xml:space="preserve"> </w:t>
      </w:r>
      <w:r>
        <w:rPr>
          <w:rFonts w:hint="cs"/>
          <w:rtl/>
        </w:rPr>
        <w:t>המציע</w:t>
      </w:r>
      <w:r>
        <w:rPr>
          <w:rtl/>
        </w:rPr>
        <w:t xml:space="preserve"> </w:t>
      </w:r>
      <w:r>
        <w:rPr>
          <w:rFonts w:hint="cs"/>
          <w:rtl/>
        </w:rPr>
        <w:t>כי</w:t>
      </w:r>
      <w:r>
        <w:rPr>
          <w:rtl/>
        </w:rPr>
        <w:t xml:space="preserve"> </w:t>
      </w:r>
      <w:r>
        <w:rPr>
          <w:rFonts w:hint="cs"/>
          <w:rtl/>
        </w:rPr>
        <w:t>במסגרת</w:t>
      </w:r>
      <w:r>
        <w:rPr>
          <w:rtl/>
        </w:rPr>
        <w:t xml:space="preserve"> </w:t>
      </w:r>
      <w:r>
        <w:rPr>
          <w:rFonts w:hint="cs"/>
          <w:rtl/>
        </w:rPr>
        <w:t>השנה</w:t>
      </w:r>
      <w:r>
        <w:rPr>
          <w:rtl/>
        </w:rPr>
        <w:t xml:space="preserve"> </w:t>
      </w:r>
      <w:r>
        <w:rPr>
          <w:rFonts w:hint="cs"/>
          <w:rtl/>
        </w:rPr>
        <w:t>אשר</w:t>
      </w:r>
      <w:r>
        <w:rPr>
          <w:rtl/>
        </w:rPr>
        <w:t xml:space="preserve"> </w:t>
      </w:r>
      <w:r>
        <w:rPr>
          <w:rFonts w:hint="cs"/>
          <w:rtl/>
        </w:rPr>
        <w:t>קדמה</w:t>
      </w:r>
      <w:r>
        <w:rPr>
          <w:rtl/>
        </w:rPr>
        <w:t xml:space="preserve"> </w:t>
      </w:r>
      <w:r>
        <w:rPr>
          <w:rFonts w:hint="cs"/>
          <w:rtl/>
        </w:rPr>
        <w:t>למועד</w:t>
      </w:r>
      <w:r>
        <w:rPr>
          <w:rtl/>
        </w:rPr>
        <w:t xml:space="preserve"> </w:t>
      </w:r>
      <w:r>
        <w:rPr>
          <w:rFonts w:hint="cs"/>
          <w:rtl/>
        </w:rPr>
        <w:t>הגשת</w:t>
      </w:r>
      <w:r>
        <w:rPr>
          <w:rtl/>
        </w:rPr>
        <w:t xml:space="preserve"> </w:t>
      </w:r>
      <w:r>
        <w:rPr>
          <w:rFonts w:hint="cs"/>
          <w:rtl/>
        </w:rPr>
        <w:t>הצעתו</w:t>
      </w:r>
      <w:r>
        <w:rPr>
          <w:rtl/>
        </w:rPr>
        <w:t xml:space="preserve"> </w:t>
      </w:r>
      <w:r>
        <w:rPr>
          <w:rFonts w:hint="cs"/>
          <w:rtl/>
        </w:rPr>
        <w:t>עמד</w:t>
      </w:r>
      <w:r>
        <w:rPr>
          <w:rtl/>
        </w:rPr>
        <w:t xml:space="preserve"> </w:t>
      </w:r>
      <w:r>
        <w:rPr>
          <w:rFonts w:hint="cs"/>
          <w:rtl/>
        </w:rPr>
        <w:t>הוא</w:t>
      </w:r>
      <w:r>
        <w:rPr>
          <w:rtl/>
        </w:rPr>
        <w:t xml:space="preserve"> </w:t>
      </w:r>
      <w:r>
        <w:rPr>
          <w:rFonts w:hint="cs"/>
          <w:rtl/>
        </w:rPr>
        <w:t>בכל</w:t>
      </w:r>
      <w:r>
        <w:rPr>
          <w:rtl/>
        </w:rPr>
        <w:t xml:space="preserve"> </w:t>
      </w:r>
      <w:r>
        <w:rPr>
          <w:rFonts w:hint="cs"/>
          <w:rtl/>
        </w:rPr>
        <w:t>חובותיו</w:t>
      </w:r>
      <w:r>
        <w:rPr>
          <w:rtl/>
        </w:rPr>
        <w:t xml:space="preserve"> </w:t>
      </w:r>
      <w:r>
        <w:rPr>
          <w:rFonts w:hint="cs"/>
          <w:rtl/>
        </w:rPr>
        <w:t>מבחינת</w:t>
      </w:r>
      <w:r>
        <w:rPr>
          <w:rtl/>
        </w:rPr>
        <w:t xml:space="preserve"> </w:t>
      </w:r>
      <w:r>
        <w:rPr>
          <w:rFonts w:hint="cs"/>
          <w:rtl/>
        </w:rPr>
        <w:t>תשלום</w:t>
      </w:r>
      <w:r>
        <w:rPr>
          <w:rtl/>
        </w:rPr>
        <w:t xml:space="preserve"> </w:t>
      </w:r>
      <w:r>
        <w:rPr>
          <w:rFonts w:hint="cs"/>
          <w:rtl/>
        </w:rPr>
        <w:t>שכר</w:t>
      </w:r>
      <w:r>
        <w:rPr>
          <w:rtl/>
        </w:rPr>
        <w:t xml:space="preserve"> </w:t>
      </w:r>
      <w:r>
        <w:rPr>
          <w:rFonts w:hint="cs"/>
          <w:rtl/>
        </w:rPr>
        <w:t>ותשלומים</w:t>
      </w:r>
      <w:r>
        <w:rPr>
          <w:rtl/>
        </w:rPr>
        <w:t xml:space="preserve"> </w:t>
      </w:r>
      <w:r>
        <w:rPr>
          <w:rFonts w:hint="cs"/>
          <w:rtl/>
        </w:rPr>
        <w:t>סוציאליים</w:t>
      </w:r>
      <w:r>
        <w:rPr>
          <w:rtl/>
        </w:rPr>
        <w:t xml:space="preserve"> </w:t>
      </w:r>
      <w:r>
        <w:rPr>
          <w:rFonts w:hint="cs"/>
          <w:rtl/>
        </w:rPr>
        <w:t>לכל</w:t>
      </w:r>
      <w:r>
        <w:rPr>
          <w:rtl/>
        </w:rPr>
        <w:t xml:space="preserve"> </w:t>
      </w:r>
      <w:r>
        <w:rPr>
          <w:rFonts w:hint="cs"/>
          <w:rtl/>
        </w:rPr>
        <w:t>עובדיו</w:t>
      </w:r>
      <w:r>
        <w:rPr>
          <w:rtl/>
        </w:rPr>
        <w:t xml:space="preserve"> </w:t>
      </w:r>
      <w:r>
        <w:rPr>
          <w:rFonts w:hint="cs"/>
          <w:rtl/>
        </w:rPr>
        <w:t>באופן</w:t>
      </w:r>
      <w:r>
        <w:rPr>
          <w:rtl/>
        </w:rPr>
        <w:t xml:space="preserve"> </w:t>
      </w:r>
      <w:r>
        <w:rPr>
          <w:rFonts w:hint="cs"/>
          <w:rtl/>
        </w:rPr>
        <w:t>קבוע</w:t>
      </w:r>
      <w:r>
        <w:rPr>
          <w:rtl/>
        </w:rPr>
        <w:t xml:space="preserve"> </w:t>
      </w:r>
      <w:r>
        <w:rPr>
          <w:rFonts w:hint="cs"/>
          <w:rtl/>
        </w:rPr>
        <w:t>כמתחייב</w:t>
      </w:r>
      <w:r>
        <w:rPr>
          <w:rtl/>
        </w:rPr>
        <w:t xml:space="preserve"> </w:t>
      </w:r>
      <w:r>
        <w:rPr>
          <w:rFonts w:hint="cs"/>
          <w:rtl/>
        </w:rPr>
        <w:t>מחוקי</w:t>
      </w:r>
      <w:r>
        <w:rPr>
          <w:rtl/>
        </w:rPr>
        <w:t xml:space="preserve"> </w:t>
      </w:r>
      <w:r>
        <w:rPr>
          <w:rFonts w:hint="cs"/>
          <w:rtl/>
        </w:rPr>
        <w:t>העבודה</w:t>
      </w:r>
      <w:r>
        <w:rPr>
          <w:rtl/>
        </w:rPr>
        <w:t xml:space="preserve">, </w:t>
      </w:r>
      <w:r>
        <w:rPr>
          <w:rFonts w:hint="cs"/>
          <w:rtl/>
        </w:rPr>
        <w:t>צווי</w:t>
      </w:r>
      <w:r>
        <w:rPr>
          <w:rtl/>
        </w:rPr>
        <w:t xml:space="preserve"> </w:t>
      </w:r>
      <w:r>
        <w:rPr>
          <w:rFonts w:hint="cs"/>
          <w:rtl/>
        </w:rPr>
        <w:t>ההרחבה</w:t>
      </w:r>
      <w:r>
        <w:rPr>
          <w:rtl/>
        </w:rPr>
        <w:t xml:space="preserve">, </w:t>
      </w:r>
      <w:r>
        <w:rPr>
          <w:rFonts w:hint="cs"/>
          <w:rtl/>
        </w:rPr>
        <w:t>ההסכמים</w:t>
      </w:r>
      <w:r>
        <w:rPr>
          <w:rtl/>
        </w:rPr>
        <w:t xml:space="preserve"> </w:t>
      </w:r>
      <w:r>
        <w:rPr>
          <w:rFonts w:hint="cs"/>
          <w:rtl/>
        </w:rPr>
        <w:t>הקיבוציים</w:t>
      </w:r>
      <w:r>
        <w:rPr>
          <w:rtl/>
        </w:rPr>
        <w:t xml:space="preserve"> </w:t>
      </w:r>
      <w:r>
        <w:rPr>
          <w:rFonts w:hint="cs"/>
          <w:rtl/>
        </w:rPr>
        <w:t>הרלוונטיים</w:t>
      </w:r>
      <w:r>
        <w:rPr>
          <w:rtl/>
        </w:rPr>
        <w:t xml:space="preserve"> </w:t>
      </w:r>
      <w:r>
        <w:rPr>
          <w:rFonts w:hint="cs"/>
          <w:rtl/>
        </w:rPr>
        <w:t>לענף</w:t>
      </w:r>
      <w:r>
        <w:rPr>
          <w:rtl/>
        </w:rPr>
        <w:t xml:space="preserve"> </w:t>
      </w:r>
      <w:r>
        <w:rPr>
          <w:rFonts w:hint="cs"/>
          <w:rtl/>
        </w:rPr>
        <w:t>וההסכמים</w:t>
      </w:r>
      <w:r>
        <w:rPr>
          <w:rtl/>
        </w:rPr>
        <w:t xml:space="preserve"> </w:t>
      </w:r>
      <w:r>
        <w:rPr>
          <w:rFonts w:hint="cs"/>
          <w:rtl/>
        </w:rPr>
        <w:t>האישיים</w:t>
      </w:r>
      <w:r>
        <w:rPr>
          <w:rtl/>
        </w:rPr>
        <w:t xml:space="preserve"> </w:t>
      </w:r>
      <w:r>
        <w:rPr>
          <w:rFonts w:hint="cs"/>
          <w:rtl/>
        </w:rPr>
        <w:t>החלים</w:t>
      </w:r>
      <w:r>
        <w:rPr>
          <w:rtl/>
        </w:rPr>
        <w:t xml:space="preserve"> </w:t>
      </w:r>
      <w:r>
        <w:rPr>
          <w:rFonts w:hint="cs"/>
          <w:rtl/>
        </w:rPr>
        <w:t>עליו</w:t>
      </w:r>
      <w:r>
        <w:rPr>
          <w:rtl/>
        </w:rPr>
        <w:t xml:space="preserve">, </w:t>
      </w:r>
      <w:r>
        <w:rPr>
          <w:rFonts w:hint="cs"/>
          <w:rtl/>
        </w:rPr>
        <w:t>במידה</w:t>
      </w:r>
      <w:r>
        <w:rPr>
          <w:rtl/>
        </w:rPr>
        <w:t xml:space="preserve"> </w:t>
      </w:r>
      <w:r>
        <w:rPr>
          <w:rFonts w:hint="cs"/>
          <w:rtl/>
        </w:rPr>
        <w:t>שחלים</w:t>
      </w:r>
      <w:r>
        <w:rPr>
          <w:rtl/>
        </w:rPr>
        <w:t xml:space="preserve"> </w:t>
      </w:r>
      <w:r>
        <w:rPr>
          <w:rFonts w:hint="cs"/>
          <w:rtl/>
        </w:rPr>
        <w:t>עליו</w:t>
      </w:r>
      <w:r>
        <w:rPr>
          <w:rtl/>
        </w:rPr>
        <w:t xml:space="preserve">, </w:t>
      </w:r>
      <w:r>
        <w:rPr>
          <w:rFonts w:hint="cs"/>
          <w:rtl/>
        </w:rPr>
        <w:t>ובכל</w:t>
      </w:r>
      <w:r>
        <w:rPr>
          <w:rtl/>
        </w:rPr>
        <w:t xml:space="preserve"> </w:t>
      </w:r>
      <w:r>
        <w:rPr>
          <w:rFonts w:hint="cs"/>
          <w:rtl/>
        </w:rPr>
        <w:t>מקרה</w:t>
      </w:r>
      <w:r>
        <w:rPr>
          <w:rtl/>
        </w:rPr>
        <w:t xml:space="preserve"> </w:t>
      </w:r>
      <w:r>
        <w:rPr>
          <w:rFonts w:hint="cs"/>
          <w:rtl/>
        </w:rPr>
        <w:t>לא</w:t>
      </w:r>
      <w:r>
        <w:rPr>
          <w:rtl/>
        </w:rPr>
        <w:t xml:space="preserve"> </w:t>
      </w:r>
      <w:r>
        <w:rPr>
          <w:rFonts w:hint="cs"/>
          <w:rtl/>
        </w:rPr>
        <w:t>פחות</w:t>
      </w:r>
      <w:r>
        <w:rPr>
          <w:rtl/>
        </w:rPr>
        <w:t xml:space="preserve"> </w:t>
      </w:r>
      <w:r>
        <w:rPr>
          <w:rFonts w:hint="cs"/>
          <w:rtl/>
        </w:rPr>
        <w:t>משכר</w:t>
      </w:r>
      <w:r>
        <w:rPr>
          <w:rtl/>
        </w:rPr>
        <w:t xml:space="preserve"> </w:t>
      </w:r>
      <w:r>
        <w:rPr>
          <w:rFonts w:hint="cs"/>
          <w:rtl/>
        </w:rPr>
        <w:t>מינימום</w:t>
      </w:r>
      <w:r>
        <w:rPr>
          <w:rtl/>
        </w:rPr>
        <w:t xml:space="preserve"> </w:t>
      </w:r>
      <w:r>
        <w:rPr>
          <w:rFonts w:hint="cs"/>
          <w:rtl/>
        </w:rPr>
        <w:t>כחוק</w:t>
      </w:r>
      <w:r>
        <w:rPr>
          <w:rtl/>
        </w:rPr>
        <w:t xml:space="preserve"> </w:t>
      </w:r>
      <w:r>
        <w:rPr>
          <w:rFonts w:hint="cs"/>
          <w:rtl/>
        </w:rPr>
        <w:t>וכל</w:t>
      </w:r>
      <w:r>
        <w:rPr>
          <w:rtl/>
        </w:rPr>
        <w:t xml:space="preserve"> </w:t>
      </w:r>
      <w:r>
        <w:rPr>
          <w:rFonts w:hint="cs"/>
          <w:rtl/>
        </w:rPr>
        <w:t>התשלומים</w:t>
      </w:r>
      <w:r>
        <w:rPr>
          <w:rtl/>
        </w:rPr>
        <w:t xml:space="preserve"> </w:t>
      </w:r>
      <w:r>
        <w:rPr>
          <w:rFonts w:hint="cs"/>
          <w:rtl/>
        </w:rPr>
        <w:t>הסוציאליים</w:t>
      </w:r>
      <w:r>
        <w:rPr>
          <w:rtl/>
        </w:rPr>
        <w:t xml:space="preserve"> </w:t>
      </w:r>
      <w:r>
        <w:rPr>
          <w:rFonts w:hint="cs"/>
          <w:rtl/>
        </w:rPr>
        <w:t>כנדרש</w:t>
      </w:r>
      <w:r>
        <w:rPr>
          <w:rtl/>
        </w:rPr>
        <w:t>. (</w:t>
      </w:r>
      <w:r>
        <w:rPr>
          <w:rFonts w:hint="cs"/>
          <w:rtl/>
        </w:rPr>
        <w:t>נספח</w:t>
      </w:r>
      <w:r>
        <w:rPr>
          <w:rtl/>
        </w:rPr>
        <w:t xml:space="preserve"> </w:t>
      </w:r>
      <w:r>
        <w:rPr>
          <w:rFonts w:hint="cs"/>
          <w:rtl/>
        </w:rPr>
        <w:t>א</w:t>
      </w:r>
      <w:r>
        <w:rPr>
          <w:rtl/>
        </w:rPr>
        <w:t>'2).</w:t>
      </w:r>
    </w:p>
    <w:p w14:paraId="616AEDAE" w14:textId="77777777" w:rsidR="00630C25" w:rsidRPr="00022870" w:rsidRDefault="00630C25" w:rsidP="00E52130">
      <w:pPr>
        <w:pStyle w:val="4"/>
        <w:tabs>
          <w:tab w:val="clear" w:pos="2279"/>
          <w:tab w:val="num" w:pos="2704"/>
        </w:tabs>
        <w:ind w:left="2632"/>
        <w:jc w:val="both"/>
        <w:rPr>
          <w:rtl/>
        </w:rPr>
      </w:pPr>
      <w:r w:rsidRPr="00022870">
        <w:rPr>
          <w:rFonts w:hint="cs"/>
          <w:rtl/>
        </w:rPr>
        <w:t>הצהרה</w:t>
      </w:r>
      <w:r w:rsidRPr="00022870">
        <w:rPr>
          <w:rtl/>
        </w:rPr>
        <w:t xml:space="preserve"> </w:t>
      </w:r>
      <w:r w:rsidRPr="00022870">
        <w:rPr>
          <w:rFonts w:hint="cs"/>
          <w:rtl/>
        </w:rPr>
        <w:t>על</w:t>
      </w:r>
      <w:r w:rsidRPr="00022870">
        <w:rPr>
          <w:rtl/>
        </w:rPr>
        <w:t xml:space="preserve"> </w:t>
      </w:r>
      <w:r w:rsidRPr="00022870">
        <w:rPr>
          <w:rFonts w:hint="cs"/>
          <w:rtl/>
        </w:rPr>
        <w:t>שימוש</w:t>
      </w:r>
      <w:r w:rsidRPr="00022870">
        <w:rPr>
          <w:rtl/>
        </w:rPr>
        <w:t xml:space="preserve"> </w:t>
      </w:r>
      <w:r w:rsidRPr="00022870">
        <w:rPr>
          <w:rFonts w:hint="cs"/>
          <w:rtl/>
        </w:rPr>
        <w:t>בתוכנות</w:t>
      </w:r>
      <w:r w:rsidRPr="00022870">
        <w:rPr>
          <w:rtl/>
        </w:rPr>
        <w:t xml:space="preserve"> </w:t>
      </w:r>
      <w:r w:rsidRPr="00022870">
        <w:rPr>
          <w:rFonts w:hint="cs"/>
          <w:rtl/>
        </w:rPr>
        <w:t>מקוריות</w:t>
      </w:r>
      <w:r w:rsidRPr="00022870">
        <w:rPr>
          <w:rtl/>
        </w:rPr>
        <w:t xml:space="preserve"> (</w:t>
      </w:r>
      <w:r w:rsidRPr="00022870">
        <w:rPr>
          <w:rFonts w:hint="cs"/>
          <w:rtl/>
        </w:rPr>
        <w:t>נספח</w:t>
      </w:r>
      <w:r w:rsidRPr="00022870">
        <w:rPr>
          <w:rtl/>
        </w:rPr>
        <w:t xml:space="preserve"> </w:t>
      </w:r>
      <w:r w:rsidRPr="00022870">
        <w:rPr>
          <w:rFonts w:hint="cs"/>
          <w:rtl/>
        </w:rPr>
        <w:t>א</w:t>
      </w:r>
      <w:r w:rsidRPr="00022870">
        <w:rPr>
          <w:rtl/>
        </w:rPr>
        <w:t xml:space="preserve">'3). </w:t>
      </w:r>
    </w:p>
    <w:p w14:paraId="5E2D139C" w14:textId="77777777" w:rsidR="00630C25" w:rsidRPr="00505319" w:rsidRDefault="00630C25" w:rsidP="00E52130">
      <w:pPr>
        <w:pStyle w:val="3"/>
        <w:jc w:val="both"/>
      </w:pPr>
      <w:bookmarkStart w:id="45" w:name="_Ref393831211"/>
      <w:bookmarkStart w:id="46" w:name="_Toc298410839"/>
      <w:bookmarkStart w:id="47" w:name="_Toc298410930"/>
      <w:bookmarkStart w:id="48" w:name="_Toc298446099"/>
      <w:bookmarkStart w:id="49" w:name="_Ref393831407"/>
      <w:r w:rsidRPr="00505319">
        <w:rPr>
          <w:rFonts w:hint="cs"/>
          <w:rtl/>
        </w:rPr>
        <w:t>תנאי סף מקצועיים למציע:</w:t>
      </w:r>
    </w:p>
    <w:bookmarkEnd w:id="45"/>
    <w:p w14:paraId="02563AFE" w14:textId="77777777" w:rsidR="00B716FD" w:rsidRDefault="00B716FD" w:rsidP="00B716FD">
      <w:pPr>
        <w:pStyle w:val="4"/>
        <w:tabs>
          <w:tab w:val="clear" w:pos="2279"/>
          <w:tab w:val="num" w:pos="2704"/>
        </w:tabs>
        <w:ind w:left="2632"/>
        <w:jc w:val="both"/>
        <w:rPr>
          <w:rtl/>
        </w:rPr>
      </w:pPr>
      <w:r>
        <w:rPr>
          <w:rFonts w:hint="cs"/>
          <w:rtl/>
        </w:rPr>
        <w:t>המציע ו/או קבלן משנה מטעמו, יהיה היצרן או מורשה מטעמו למכירת המוצר/ים המוצע/ים.</w:t>
      </w:r>
      <w:bookmarkStart w:id="50" w:name="_Ref424465173"/>
    </w:p>
    <w:bookmarkEnd w:id="50"/>
    <w:p w14:paraId="4121C44B" w14:textId="242CE472" w:rsidR="00B716FD" w:rsidRDefault="000B7CD0" w:rsidP="000B7CD0">
      <w:pPr>
        <w:pStyle w:val="4"/>
        <w:tabs>
          <w:tab w:val="clear" w:pos="2279"/>
          <w:tab w:val="num" w:pos="2704"/>
        </w:tabs>
        <w:ind w:left="2632"/>
        <w:jc w:val="both"/>
      </w:pPr>
      <w:r>
        <w:rPr>
          <w:rFonts w:hint="cs"/>
          <w:rtl/>
        </w:rPr>
        <w:t>ל</w:t>
      </w:r>
      <w:r w:rsidR="00551933" w:rsidRPr="00551933">
        <w:rPr>
          <w:rFonts w:hint="cs"/>
          <w:rtl/>
        </w:rPr>
        <w:t>מציע</w:t>
      </w:r>
      <w:r w:rsidR="00551933" w:rsidRPr="00551933">
        <w:rPr>
          <w:rtl/>
        </w:rPr>
        <w:t xml:space="preserve"> </w:t>
      </w:r>
      <w:r w:rsidR="00E267D2">
        <w:rPr>
          <w:rFonts w:hint="cs"/>
          <w:rtl/>
        </w:rPr>
        <w:t>ו/או קבלן משנה מטעמו</w:t>
      </w:r>
      <w:r w:rsidR="00E267D2" w:rsidRPr="00551933">
        <w:rPr>
          <w:rFonts w:hint="cs"/>
          <w:rtl/>
        </w:rPr>
        <w:t xml:space="preserve"> </w:t>
      </w:r>
      <w:r w:rsidR="00551933" w:rsidRPr="00551933">
        <w:rPr>
          <w:rFonts w:hint="cs"/>
          <w:rtl/>
        </w:rPr>
        <w:t>התקנה</w:t>
      </w:r>
      <w:r w:rsidR="00551933" w:rsidRPr="00551933">
        <w:rPr>
          <w:rtl/>
        </w:rPr>
        <w:t xml:space="preserve"> </w:t>
      </w:r>
      <w:r w:rsidR="00551933" w:rsidRPr="00551933">
        <w:rPr>
          <w:rFonts w:hint="cs"/>
          <w:rtl/>
        </w:rPr>
        <w:t>פעילה אחת</w:t>
      </w:r>
      <w:r w:rsidR="00551933" w:rsidRPr="00551933">
        <w:rPr>
          <w:rtl/>
        </w:rPr>
        <w:t xml:space="preserve"> </w:t>
      </w:r>
      <w:r w:rsidR="00551933" w:rsidRPr="00551933">
        <w:rPr>
          <w:rFonts w:hint="cs"/>
          <w:rtl/>
        </w:rPr>
        <w:t>לפחות של</w:t>
      </w:r>
      <w:r w:rsidR="00551933" w:rsidRPr="00551933">
        <w:rPr>
          <w:rtl/>
        </w:rPr>
        <w:t xml:space="preserve"> </w:t>
      </w:r>
      <w:r>
        <w:rPr>
          <w:rFonts w:hint="cs"/>
          <w:rtl/>
        </w:rPr>
        <w:t>כל אחד מהמוצרים המרכיבים את הפתרון.</w:t>
      </w:r>
    </w:p>
    <w:p w14:paraId="4774368F" w14:textId="6E494B8F" w:rsidR="00D95208" w:rsidRDefault="00115065" w:rsidP="00115065">
      <w:pPr>
        <w:pStyle w:val="4"/>
        <w:tabs>
          <w:tab w:val="clear" w:pos="2279"/>
          <w:tab w:val="num" w:pos="2704"/>
        </w:tabs>
        <w:ind w:left="2632"/>
        <w:jc w:val="both"/>
      </w:pPr>
      <w:r w:rsidRPr="00115065">
        <w:rPr>
          <w:rFonts w:hint="cs"/>
          <w:rtl/>
        </w:rPr>
        <w:t>למציע</w:t>
      </w:r>
      <w:r w:rsidR="00E267D2">
        <w:rPr>
          <w:rFonts w:hint="cs"/>
          <w:rtl/>
        </w:rPr>
        <w:t xml:space="preserve"> ו/או קבלן משנה מטעמו</w:t>
      </w:r>
      <w:r w:rsidRPr="00115065">
        <w:rPr>
          <w:rtl/>
        </w:rPr>
        <w:t xml:space="preserve"> </w:t>
      </w:r>
      <w:r w:rsidRPr="00115065">
        <w:rPr>
          <w:rFonts w:hint="cs"/>
          <w:rtl/>
        </w:rPr>
        <w:t>ניסיון</w:t>
      </w:r>
      <w:r w:rsidRPr="00115065">
        <w:rPr>
          <w:rtl/>
        </w:rPr>
        <w:t xml:space="preserve"> </w:t>
      </w:r>
      <w:r w:rsidRPr="00115065">
        <w:rPr>
          <w:rFonts w:hint="cs"/>
          <w:rtl/>
        </w:rPr>
        <w:t>של</w:t>
      </w:r>
      <w:r w:rsidRPr="00115065">
        <w:rPr>
          <w:rtl/>
        </w:rPr>
        <w:t xml:space="preserve"> </w:t>
      </w:r>
      <w:r w:rsidRPr="00115065">
        <w:rPr>
          <w:rFonts w:hint="cs"/>
          <w:rtl/>
        </w:rPr>
        <w:t>שנה</w:t>
      </w:r>
      <w:r w:rsidRPr="00115065">
        <w:rPr>
          <w:rtl/>
        </w:rPr>
        <w:t xml:space="preserve"> </w:t>
      </w:r>
      <w:r w:rsidRPr="00115065">
        <w:rPr>
          <w:rFonts w:hint="cs"/>
          <w:rtl/>
        </w:rPr>
        <w:t>לפחות</w:t>
      </w:r>
      <w:r w:rsidRPr="00115065">
        <w:rPr>
          <w:rtl/>
        </w:rPr>
        <w:t xml:space="preserve"> </w:t>
      </w:r>
      <w:r w:rsidRPr="00115065">
        <w:rPr>
          <w:rFonts w:hint="cs"/>
          <w:rtl/>
        </w:rPr>
        <w:t>במיפוי</w:t>
      </w:r>
      <w:r w:rsidRPr="00115065">
        <w:rPr>
          <w:rtl/>
        </w:rPr>
        <w:t xml:space="preserve"> </w:t>
      </w:r>
      <w:r w:rsidRPr="00115065">
        <w:rPr>
          <w:rFonts w:hint="cs"/>
          <w:rtl/>
        </w:rPr>
        <w:t>ידע</w:t>
      </w:r>
      <w:r w:rsidRPr="00115065">
        <w:rPr>
          <w:rtl/>
        </w:rPr>
        <w:t xml:space="preserve"> </w:t>
      </w:r>
      <w:r w:rsidRPr="00115065">
        <w:rPr>
          <w:rFonts w:hint="cs"/>
          <w:rtl/>
        </w:rPr>
        <w:t>ובניית</w:t>
      </w:r>
      <w:r w:rsidRPr="00115065">
        <w:rPr>
          <w:rtl/>
        </w:rPr>
        <w:t xml:space="preserve"> </w:t>
      </w:r>
      <w:r w:rsidRPr="00115065">
        <w:rPr>
          <w:rFonts w:hint="cs"/>
          <w:rtl/>
        </w:rPr>
        <w:t>תסריטי</w:t>
      </w:r>
      <w:r w:rsidRPr="00115065">
        <w:rPr>
          <w:rtl/>
        </w:rPr>
        <w:t xml:space="preserve"> </w:t>
      </w:r>
      <w:r w:rsidRPr="00115065">
        <w:rPr>
          <w:rFonts w:hint="cs"/>
          <w:rtl/>
        </w:rPr>
        <w:t>שיחה</w:t>
      </w:r>
      <w:r w:rsidRPr="00115065">
        <w:rPr>
          <w:rtl/>
        </w:rPr>
        <w:t xml:space="preserve"> </w:t>
      </w:r>
      <w:r w:rsidRPr="00115065">
        <w:rPr>
          <w:rFonts w:hint="cs"/>
          <w:rtl/>
        </w:rPr>
        <w:t>מרובי</w:t>
      </w:r>
      <w:r w:rsidRPr="00115065">
        <w:rPr>
          <w:rtl/>
        </w:rPr>
        <w:t xml:space="preserve"> </w:t>
      </w:r>
      <w:r w:rsidRPr="00115065">
        <w:rPr>
          <w:rFonts w:hint="cs"/>
          <w:rtl/>
        </w:rPr>
        <w:t>רמות</w:t>
      </w:r>
      <w:r w:rsidR="00D95208">
        <w:rPr>
          <w:rFonts w:hint="cs"/>
          <w:rtl/>
        </w:rPr>
        <w:t>.</w:t>
      </w:r>
    </w:p>
    <w:p w14:paraId="3B11E167" w14:textId="40DFA66A" w:rsidR="009746BF" w:rsidRDefault="009746BF" w:rsidP="009746BF">
      <w:pPr>
        <w:pStyle w:val="4"/>
        <w:tabs>
          <w:tab w:val="clear" w:pos="2279"/>
          <w:tab w:val="num" w:pos="2704"/>
        </w:tabs>
        <w:ind w:left="2632"/>
        <w:jc w:val="both"/>
        <w:rPr>
          <w:rFonts w:cs="Arial"/>
        </w:rPr>
      </w:pPr>
      <w:r>
        <w:rPr>
          <w:rFonts w:cs="Arial" w:hint="cs"/>
          <w:rtl/>
        </w:rPr>
        <w:t>למציע</w:t>
      </w:r>
      <w:r w:rsidR="00E267D2" w:rsidRPr="00E267D2">
        <w:rPr>
          <w:rFonts w:hint="cs"/>
          <w:rtl/>
        </w:rPr>
        <w:t xml:space="preserve"> </w:t>
      </w:r>
      <w:r w:rsidR="00E267D2">
        <w:rPr>
          <w:rFonts w:hint="cs"/>
          <w:rtl/>
        </w:rPr>
        <w:t>ו/או קבלן משנה מטעמו</w:t>
      </w:r>
      <w:r>
        <w:rPr>
          <w:rFonts w:cs="Arial" w:hint="cs"/>
          <w:rtl/>
        </w:rPr>
        <w:t xml:space="preserve"> ניסיון של שנה לפחות ביישום המוצר לניהול ידע ותסריטי שיחה המוצע במכרז.</w:t>
      </w:r>
    </w:p>
    <w:p w14:paraId="380107E8" w14:textId="41B8F05E" w:rsidR="003D6A69" w:rsidRDefault="003D6A69" w:rsidP="00307B76">
      <w:pPr>
        <w:pStyle w:val="4"/>
        <w:tabs>
          <w:tab w:val="clear" w:pos="2279"/>
          <w:tab w:val="num" w:pos="2704"/>
        </w:tabs>
        <w:ind w:left="2632"/>
        <w:jc w:val="both"/>
        <w:rPr>
          <w:rFonts w:cs="Arial"/>
        </w:rPr>
      </w:pPr>
      <w:r>
        <w:rPr>
          <w:rFonts w:cs="Arial" w:hint="cs"/>
          <w:rtl/>
        </w:rPr>
        <w:t>למציע</w:t>
      </w:r>
      <w:r w:rsidR="00E267D2">
        <w:rPr>
          <w:rFonts w:cs="Arial" w:hint="cs"/>
          <w:rtl/>
        </w:rPr>
        <w:t xml:space="preserve"> </w:t>
      </w:r>
      <w:r w:rsidR="00E267D2">
        <w:rPr>
          <w:rFonts w:hint="cs"/>
          <w:rtl/>
        </w:rPr>
        <w:t>ו/או קבלן משנה מטעמו</w:t>
      </w:r>
      <w:r>
        <w:rPr>
          <w:rFonts w:cs="Arial" w:hint="cs"/>
          <w:rtl/>
        </w:rPr>
        <w:t xml:space="preserve"> נציגות בארץ שלה יכולות תמיכה בפתרון המוצע</w:t>
      </w:r>
      <w:r w:rsidR="00155AA7">
        <w:rPr>
          <w:rFonts w:cs="Arial" w:hint="cs"/>
          <w:rtl/>
        </w:rPr>
        <w:t>.</w:t>
      </w:r>
    </w:p>
    <w:p w14:paraId="1A9920CE" w14:textId="184736E6" w:rsidR="00B716FD" w:rsidRDefault="00B716FD" w:rsidP="00307B76">
      <w:pPr>
        <w:pStyle w:val="4"/>
        <w:tabs>
          <w:tab w:val="clear" w:pos="2279"/>
          <w:tab w:val="num" w:pos="2704"/>
        </w:tabs>
        <w:ind w:left="2632"/>
        <w:jc w:val="both"/>
        <w:rPr>
          <w:rFonts w:cs="Arial"/>
          <w:rtl/>
        </w:rPr>
      </w:pPr>
      <w:r w:rsidRPr="00F45F59">
        <w:rPr>
          <w:rFonts w:cs="Arial" w:hint="cs"/>
          <w:rtl/>
        </w:rPr>
        <w:t xml:space="preserve">למציע </w:t>
      </w:r>
      <w:r w:rsidR="00E267D2">
        <w:rPr>
          <w:rFonts w:hint="cs"/>
          <w:rtl/>
        </w:rPr>
        <w:t>ו/או קבלן משנה מטעמו</w:t>
      </w:r>
      <w:r w:rsidR="00E267D2" w:rsidRPr="00551933">
        <w:rPr>
          <w:rFonts w:hint="cs"/>
          <w:rtl/>
        </w:rPr>
        <w:t xml:space="preserve"> </w:t>
      </w:r>
      <w:r w:rsidRPr="00F45F59">
        <w:rPr>
          <w:rFonts w:cs="Arial" w:hint="cs"/>
          <w:rtl/>
        </w:rPr>
        <w:t>ניסיון בניהול פרוייקט אינטגרציה בהיקף כספי של 250 אלף ₪ לפחות</w:t>
      </w:r>
      <w:r>
        <w:rPr>
          <w:rFonts w:cs="Arial" w:hint="cs"/>
          <w:rtl/>
        </w:rPr>
        <w:t>.</w:t>
      </w:r>
    </w:p>
    <w:p w14:paraId="7F8C4A49" w14:textId="77777777" w:rsidR="00E54A5C" w:rsidRDefault="007A077D" w:rsidP="000B081A">
      <w:pPr>
        <w:pStyle w:val="4"/>
        <w:tabs>
          <w:tab w:val="clear" w:pos="2279"/>
          <w:tab w:val="num" w:pos="2704"/>
        </w:tabs>
        <w:ind w:left="2632"/>
        <w:jc w:val="both"/>
        <w:rPr>
          <w:rFonts w:cs="Arial"/>
          <w:rtl/>
        </w:rPr>
      </w:pPr>
      <w:r>
        <w:rPr>
          <w:rFonts w:cs="Arial" w:hint="cs"/>
          <w:rtl/>
        </w:rPr>
        <w:t xml:space="preserve">ניתן להטמיע את </w:t>
      </w:r>
      <w:r w:rsidR="00E54A5C">
        <w:rPr>
          <w:rFonts w:cs="Arial" w:hint="cs"/>
          <w:rtl/>
        </w:rPr>
        <w:t>הפתרון המוצע לשיחה הדיגיטלית</w:t>
      </w:r>
      <w:r>
        <w:rPr>
          <w:rFonts w:cs="Arial" w:hint="cs"/>
          <w:rtl/>
        </w:rPr>
        <w:t xml:space="preserve"> ב</w:t>
      </w:r>
      <w:r w:rsidR="00E54A5C">
        <w:rPr>
          <w:rFonts w:cs="Arial" w:hint="cs"/>
          <w:rtl/>
        </w:rPr>
        <w:t>אתר ריספונסיבי</w:t>
      </w:r>
      <w:r w:rsidR="00E54A5C" w:rsidRPr="00E54A5C">
        <w:rPr>
          <w:rFonts w:cs="Arial" w:hint="cs"/>
          <w:rtl/>
        </w:rPr>
        <w:t>.</w:t>
      </w:r>
    </w:p>
    <w:p w14:paraId="440ACF5A" w14:textId="77777777" w:rsidR="00F45F59" w:rsidRPr="00F45F59" w:rsidRDefault="00F45F59" w:rsidP="00F45F59">
      <w:pPr>
        <w:pStyle w:val="Normal2"/>
        <w:rPr>
          <w:rtl/>
        </w:rPr>
      </w:pPr>
    </w:p>
    <w:p w14:paraId="6DC17AD9" w14:textId="77777777" w:rsidR="00630C25" w:rsidRPr="00BC22AB" w:rsidRDefault="00630C25" w:rsidP="00E52130">
      <w:pPr>
        <w:pStyle w:val="21"/>
        <w:jc w:val="both"/>
        <w:rPr>
          <w:rtl/>
        </w:rPr>
      </w:pPr>
      <w:bookmarkStart w:id="51" w:name="_תמיכה_רב_לשונית"/>
      <w:bookmarkStart w:id="52" w:name="_Toc15622849"/>
      <w:bookmarkStart w:id="53" w:name="_Ref316302287"/>
      <w:bookmarkEnd w:id="46"/>
      <w:bookmarkEnd w:id="47"/>
      <w:bookmarkEnd w:id="48"/>
      <w:bookmarkEnd w:id="49"/>
      <w:bookmarkEnd w:id="51"/>
      <w:r w:rsidRPr="00BC22AB">
        <w:rPr>
          <w:rtl/>
        </w:rPr>
        <w:t>הנחיות נוספות</w:t>
      </w:r>
      <w:r>
        <w:rPr>
          <w:rFonts w:hint="cs"/>
          <w:rtl/>
        </w:rPr>
        <w:t xml:space="preserve"> (</w:t>
      </w:r>
      <w:r>
        <w:t>M</w:t>
      </w:r>
      <w:r>
        <w:rPr>
          <w:rFonts w:hint="cs"/>
          <w:rtl/>
        </w:rPr>
        <w:t>)</w:t>
      </w:r>
    </w:p>
    <w:p w14:paraId="3292B7CA" w14:textId="77777777" w:rsidR="00630C25" w:rsidRPr="00490818" w:rsidRDefault="00630C25" w:rsidP="00E52130">
      <w:pPr>
        <w:pStyle w:val="Normal1"/>
        <w:spacing w:line="360" w:lineRule="auto"/>
        <w:ind w:left="757" w:firstLine="683"/>
        <w:rPr>
          <w:rFonts w:asciiTheme="minorBidi" w:hAnsiTheme="minorBidi" w:cstheme="minorBidi"/>
          <w:color w:val="000000"/>
          <w:szCs w:val="22"/>
          <w:rtl/>
        </w:rPr>
      </w:pPr>
      <w:bookmarkStart w:id="54" w:name="OLE_LINK4"/>
      <w:bookmarkEnd w:id="54"/>
      <w:r w:rsidRPr="00490818">
        <w:rPr>
          <w:rFonts w:asciiTheme="minorBidi" w:hAnsiTheme="minorBidi" w:cstheme="minorBidi"/>
          <w:color w:val="000000"/>
          <w:sz w:val="20"/>
          <w:szCs w:val="22"/>
          <w:rtl/>
          <w:lang w:eastAsia="en-US"/>
        </w:rPr>
        <w:t xml:space="preserve">בהגשת </w:t>
      </w:r>
      <w:r w:rsidRPr="00490818">
        <w:rPr>
          <w:rFonts w:asciiTheme="minorBidi" w:hAnsiTheme="minorBidi" w:cstheme="minorBidi"/>
          <w:color w:val="000000"/>
          <w:szCs w:val="22"/>
          <w:rtl/>
        </w:rPr>
        <w:t>ההצע</w:t>
      </w:r>
      <w:r w:rsidRPr="00490818">
        <w:rPr>
          <w:rFonts w:asciiTheme="minorBidi" w:hAnsiTheme="minorBidi" w:cstheme="minorBidi"/>
          <w:color w:val="000000"/>
          <w:sz w:val="20"/>
          <w:szCs w:val="22"/>
          <w:rtl/>
          <w:lang w:eastAsia="en-US"/>
        </w:rPr>
        <w:t>ה, מאשר המציע כי, בנוסף למפרט כתוארו דלעיל, עומד הוא בהנחיות הבאות:</w:t>
      </w:r>
    </w:p>
    <w:p w14:paraId="41A19C05" w14:textId="77777777" w:rsidR="00630C25" w:rsidRPr="00244F9F" w:rsidRDefault="00630C25" w:rsidP="00E52130">
      <w:pPr>
        <w:pStyle w:val="3"/>
        <w:jc w:val="both"/>
      </w:pPr>
      <w:r w:rsidRPr="00244F9F">
        <w:rPr>
          <w:rFonts w:hint="cs"/>
          <w:rtl/>
        </w:rPr>
        <w:t>המציע מתחייב לשתף פעולה באפיון, תכנון ויישום עם כל גורם רלבנטי במסגרת הפרויקט על פי דרישות המשרד, כולל עם ספקים אחרים המהווים מתחרים, המספקים שירותים למשרד במסגרת מכרז זה או התקשרויות אחרות.</w:t>
      </w:r>
    </w:p>
    <w:p w14:paraId="6FEB4B46" w14:textId="77777777" w:rsidR="00630C25" w:rsidRPr="00244F9F" w:rsidRDefault="00630C25" w:rsidP="00E52130">
      <w:pPr>
        <w:pStyle w:val="3"/>
        <w:jc w:val="both"/>
      </w:pPr>
      <w:r w:rsidRPr="00244F9F">
        <w:rPr>
          <w:rtl/>
        </w:rPr>
        <w:t>לגבי כל שינוי, תוספת או הסתייגות שייעשו על ידי המציע ביחס למסמכי המכרז, בין בגוף המסמכים, בין במסמך לוואי ובין בדרך אחרת, תהיה ועדת המכרזים רשאית, בהתאם לשיקול דעתה המוחלט בנדון, לפעול באחת או יותר מהדרכים הבאות:</w:t>
      </w:r>
    </w:p>
    <w:p w14:paraId="30B3A601" w14:textId="77777777" w:rsidR="00630C25" w:rsidRPr="00D21B9C" w:rsidRDefault="00630C25" w:rsidP="00E52130">
      <w:pPr>
        <w:keepLines/>
        <w:numPr>
          <w:ilvl w:val="1"/>
          <w:numId w:val="87"/>
        </w:numPr>
        <w:tabs>
          <w:tab w:val="clear" w:pos="720"/>
          <w:tab w:val="num" w:pos="1794"/>
        </w:tabs>
        <w:spacing w:before="120" w:after="120" w:line="360" w:lineRule="auto"/>
        <w:ind w:left="3118" w:hanging="720"/>
        <w:jc w:val="both"/>
        <w:rPr>
          <w:color w:val="000000"/>
        </w:rPr>
      </w:pPr>
      <w:r w:rsidRPr="00D21B9C">
        <w:rPr>
          <w:color w:val="000000"/>
          <w:rtl/>
        </w:rPr>
        <w:t xml:space="preserve">לפסול או לדחות את הצעתו של </w:t>
      </w:r>
      <w:r>
        <w:rPr>
          <w:color w:val="000000"/>
          <w:rtl/>
        </w:rPr>
        <w:t>המציע</w:t>
      </w:r>
      <w:r>
        <w:rPr>
          <w:rFonts w:hint="cs"/>
          <w:color w:val="000000"/>
          <w:rtl/>
        </w:rPr>
        <w:t>.</w:t>
      </w:r>
    </w:p>
    <w:p w14:paraId="76F44BA7" w14:textId="77777777" w:rsidR="00630C25" w:rsidRDefault="00630C25" w:rsidP="00E52130">
      <w:pPr>
        <w:keepLines/>
        <w:numPr>
          <w:ilvl w:val="1"/>
          <w:numId w:val="87"/>
        </w:numPr>
        <w:tabs>
          <w:tab w:val="clear" w:pos="720"/>
          <w:tab w:val="num" w:pos="1794"/>
        </w:tabs>
        <w:spacing w:before="120" w:after="120" w:line="360" w:lineRule="auto"/>
        <w:ind w:left="3118" w:hanging="720"/>
        <w:jc w:val="both"/>
        <w:rPr>
          <w:color w:val="000000"/>
        </w:rPr>
      </w:pPr>
      <w:r w:rsidRPr="00D21B9C">
        <w:rPr>
          <w:color w:val="000000"/>
          <w:rtl/>
        </w:rPr>
        <w:t>לראות את הצעת המצי</w:t>
      </w:r>
      <w:r>
        <w:rPr>
          <w:color w:val="000000"/>
          <w:rtl/>
        </w:rPr>
        <w:t>ע כאילו לא נעשו בה השינויים כלל</w:t>
      </w:r>
      <w:r>
        <w:rPr>
          <w:rFonts w:hint="cs"/>
          <w:color w:val="000000"/>
          <w:rtl/>
        </w:rPr>
        <w:t>.</w:t>
      </w:r>
    </w:p>
    <w:p w14:paraId="150736F6" w14:textId="77777777" w:rsidR="00630C25" w:rsidRPr="00244F9F" w:rsidRDefault="00630C25" w:rsidP="00E52130">
      <w:pPr>
        <w:pStyle w:val="3"/>
        <w:jc w:val="both"/>
      </w:pPr>
      <w:r w:rsidRPr="00244F9F">
        <w:rPr>
          <w:rtl/>
        </w:rPr>
        <w:t xml:space="preserve">אין </w:t>
      </w:r>
      <w:r w:rsidRPr="00244F9F">
        <w:rPr>
          <w:rFonts w:hint="cs"/>
          <w:rtl/>
        </w:rPr>
        <w:t>באישור</w:t>
      </w:r>
      <w:r w:rsidRPr="00244F9F">
        <w:rPr>
          <w:rtl/>
        </w:rPr>
        <w:t xml:space="preserve"> </w:t>
      </w:r>
      <w:r w:rsidRPr="00244F9F">
        <w:rPr>
          <w:rFonts w:hint="cs"/>
          <w:rtl/>
        </w:rPr>
        <w:t>המזמין</w:t>
      </w:r>
      <w:r w:rsidRPr="00244F9F">
        <w:rPr>
          <w:rtl/>
        </w:rPr>
        <w:t xml:space="preserve"> הצעה מטעם מציע אשר ביצע שינוי במסמכי המכרז כהגדרתו בסעיף </w:t>
      </w:r>
      <w:r>
        <w:rPr>
          <w:rFonts w:hint="cs"/>
          <w:rtl/>
        </w:rPr>
        <w:t xml:space="preserve">0.7.2 </w:t>
      </w:r>
      <w:r w:rsidRPr="00244F9F">
        <w:rPr>
          <w:rtl/>
        </w:rPr>
        <w:t xml:space="preserve">דלעיל,  כדי להוות ויתור כלשהו מצד </w:t>
      </w:r>
      <w:r w:rsidRPr="00244F9F">
        <w:rPr>
          <w:rFonts w:hint="cs"/>
          <w:rtl/>
        </w:rPr>
        <w:t xml:space="preserve">המזמין </w:t>
      </w:r>
      <w:r w:rsidRPr="00244F9F">
        <w:rPr>
          <w:rtl/>
        </w:rPr>
        <w:t>על קיום דרישה מדרישות המכרז או עמידת המציע בתנאי מתנאי המכרז ו/או על זכות מזכויותי</w:t>
      </w:r>
      <w:r w:rsidRPr="00244F9F">
        <w:rPr>
          <w:rFonts w:hint="cs"/>
          <w:rtl/>
        </w:rPr>
        <w:t>ו</w:t>
      </w:r>
      <w:r w:rsidRPr="00244F9F">
        <w:rPr>
          <w:rtl/>
        </w:rPr>
        <w:t xml:space="preserve">. במקרה בו תאושר הצעה בה בוצעו שינויים כלשהם, הרי שאושרה היא מכח סעיף </w:t>
      </w:r>
      <w:r>
        <w:rPr>
          <w:rFonts w:hint="cs"/>
          <w:rtl/>
        </w:rPr>
        <w:t xml:space="preserve">0.7.2 </w:t>
      </w:r>
      <w:r w:rsidRPr="00244F9F">
        <w:rPr>
          <w:rFonts w:hint="cs"/>
          <w:rtl/>
        </w:rPr>
        <w:t>ב'</w:t>
      </w:r>
      <w:r w:rsidRPr="00244F9F">
        <w:rPr>
          <w:rtl/>
        </w:rPr>
        <w:t xml:space="preserve"> דלעיל.</w:t>
      </w:r>
    </w:p>
    <w:p w14:paraId="50D4476B" w14:textId="77777777" w:rsidR="00630C25" w:rsidRPr="004569BF" w:rsidRDefault="00630C25" w:rsidP="00E52130">
      <w:pPr>
        <w:pStyle w:val="3"/>
        <w:jc w:val="both"/>
      </w:pPr>
      <w:r w:rsidRPr="00244F9F">
        <w:rPr>
          <w:rtl/>
        </w:rPr>
        <w:t>בכל סתירה בין המפרט לבין הנחיות אחרות, גובר המפרט.</w:t>
      </w:r>
    </w:p>
    <w:p w14:paraId="7AC4BBB8" w14:textId="77777777" w:rsidR="00630C25" w:rsidRPr="00BC22AB" w:rsidRDefault="00630C25" w:rsidP="00E52130">
      <w:pPr>
        <w:pStyle w:val="21"/>
        <w:jc w:val="both"/>
        <w:rPr>
          <w:rtl/>
        </w:rPr>
      </w:pPr>
      <w:r w:rsidRPr="00BC22AB">
        <w:rPr>
          <w:rtl/>
        </w:rPr>
        <w:t>סיווג רכיבי המפרט</w:t>
      </w:r>
      <w:bookmarkEnd w:id="52"/>
      <w:bookmarkEnd w:id="53"/>
      <w:r>
        <w:rPr>
          <w:rFonts w:hint="cs"/>
          <w:rtl/>
        </w:rPr>
        <w:t xml:space="preserve"> (</w:t>
      </w:r>
      <w:r>
        <w:t>I</w:t>
      </w:r>
      <w:r>
        <w:rPr>
          <w:rFonts w:hint="cs"/>
          <w:rtl/>
        </w:rPr>
        <w:t>)</w:t>
      </w:r>
    </w:p>
    <w:p w14:paraId="6862789A" w14:textId="77777777" w:rsidR="00630C25" w:rsidRPr="00BC22AB" w:rsidRDefault="00630C25" w:rsidP="00E52130">
      <w:pPr>
        <w:pStyle w:val="3"/>
        <w:jc w:val="both"/>
        <w:rPr>
          <w:rtl/>
        </w:rPr>
      </w:pPr>
      <w:r w:rsidRPr="00BC22AB">
        <w:rPr>
          <w:rtl/>
        </w:rPr>
        <w:t>השיטה</w:t>
      </w:r>
    </w:p>
    <w:p w14:paraId="24B9A867" w14:textId="77777777" w:rsidR="00630C25" w:rsidRPr="00BC22AB" w:rsidRDefault="00630C25" w:rsidP="00E52130">
      <w:pPr>
        <w:spacing w:before="120" w:after="120" w:line="360" w:lineRule="auto"/>
        <w:ind w:left="1484" w:firstLine="676"/>
        <w:jc w:val="both"/>
        <w:rPr>
          <w:rFonts w:asciiTheme="minorBidi" w:eastAsia="Times New Roman" w:hAnsiTheme="minorBidi"/>
          <w:rtl/>
          <w:lang w:eastAsia="he-IL"/>
        </w:rPr>
      </w:pPr>
      <w:r w:rsidRPr="00BC22AB">
        <w:rPr>
          <w:rFonts w:asciiTheme="minorBidi" w:eastAsia="Times New Roman" w:hAnsiTheme="minorBidi"/>
          <w:rtl/>
          <w:lang w:eastAsia="he-IL"/>
        </w:rPr>
        <w:t xml:space="preserve">רכיבי </w:t>
      </w:r>
      <w:r w:rsidRPr="00BC22AB">
        <w:rPr>
          <w:rFonts w:asciiTheme="minorBidi" w:eastAsia="Times New Roman" w:hAnsiTheme="minorBidi"/>
          <w:rtl/>
        </w:rPr>
        <w:t>המפרט</w:t>
      </w:r>
      <w:r w:rsidRPr="00BC22AB">
        <w:rPr>
          <w:rFonts w:asciiTheme="minorBidi" w:eastAsia="Times New Roman" w:hAnsiTheme="minorBidi"/>
          <w:rtl/>
          <w:lang w:eastAsia="he-IL"/>
        </w:rPr>
        <w:t xml:space="preserve"> מסווגים לפי הסימון הבא:</w:t>
      </w:r>
    </w:p>
    <w:tbl>
      <w:tblPr>
        <w:bidiVisual/>
        <w:tblW w:w="0" w:type="auto"/>
        <w:tblInd w:w="1273" w:type="dxa"/>
        <w:tblLook w:val="0000" w:firstRow="0" w:lastRow="0" w:firstColumn="0" w:lastColumn="0" w:noHBand="0" w:noVBand="0"/>
      </w:tblPr>
      <w:tblGrid>
        <w:gridCol w:w="1573"/>
        <w:gridCol w:w="7925"/>
      </w:tblGrid>
      <w:tr w:rsidR="00630C25" w:rsidRPr="00BC22AB" w14:paraId="22B59E35" w14:textId="77777777" w:rsidTr="00E52130">
        <w:tc>
          <w:tcPr>
            <w:tcW w:w="1573" w:type="dxa"/>
          </w:tcPr>
          <w:p w14:paraId="017E45F2" w14:textId="77777777" w:rsidR="00630C25" w:rsidRPr="00BC22AB" w:rsidRDefault="00630C25" w:rsidP="00E52130">
            <w:pPr>
              <w:spacing w:before="120" w:after="120" w:line="360" w:lineRule="auto"/>
              <w:jc w:val="both"/>
              <w:rPr>
                <w:rFonts w:asciiTheme="minorBidi" w:eastAsia="Times New Roman" w:hAnsiTheme="minorBidi"/>
                <w:b/>
                <w:bCs/>
                <w:noProof/>
                <w:rtl/>
                <w:lang w:eastAsia="he-IL"/>
              </w:rPr>
            </w:pPr>
            <w:r w:rsidRPr="00BC22AB">
              <w:rPr>
                <w:rFonts w:asciiTheme="minorBidi" w:eastAsia="Times New Roman" w:hAnsiTheme="minorBidi"/>
                <w:b/>
                <w:bCs/>
                <w:lang w:eastAsia="he-IL"/>
              </w:rPr>
              <w:t>I (Information)</w:t>
            </w:r>
          </w:p>
        </w:tc>
        <w:tc>
          <w:tcPr>
            <w:tcW w:w="0" w:type="auto"/>
          </w:tcPr>
          <w:p w14:paraId="644E162D" w14:textId="77777777" w:rsidR="00630C25" w:rsidRPr="00BC22AB" w:rsidRDefault="00630C25" w:rsidP="00E52130">
            <w:pPr>
              <w:spacing w:before="120" w:after="120" w:line="360" w:lineRule="auto"/>
              <w:jc w:val="both"/>
              <w:rPr>
                <w:rFonts w:asciiTheme="minorBidi" w:eastAsia="Times New Roman" w:hAnsiTheme="minorBidi"/>
                <w:rtl/>
                <w:lang w:eastAsia="he-IL"/>
              </w:rPr>
            </w:pPr>
            <w:r w:rsidRPr="00BC22AB">
              <w:rPr>
                <w:rFonts w:asciiTheme="minorBidi" w:eastAsia="Times New Roman" w:hAnsiTheme="minorBidi"/>
                <w:rtl/>
              </w:rPr>
              <w:t xml:space="preserve">רכיב לידיעה בלבד. יש לענות עליו: "קראנו והבנו, </w:t>
            </w:r>
            <w:r w:rsidRPr="00BC22AB">
              <w:rPr>
                <w:rFonts w:asciiTheme="minorBidi" w:hAnsiTheme="minorBidi"/>
                <w:rtl/>
              </w:rPr>
              <w:t>מקובל</w:t>
            </w:r>
            <w:r w:rsidRPr="00BC22AB">
              <w:rPr>
                <w:rFonts w:asciiTheme="minorBidi" w:eastAsia="Times New Roman" w:hAnsiTheme="minorBidi"/>
                <w:rtl/>
              </w:rPr>
              <w:t xml:space="preserve"> עלינו". אם יש הערות או הסתייגויות חובה לציין אותן.</w:t>
            </w:r>
          </w:p>
        </w:tc>
      </w:tr>
      <w:tr w:rsidR="00630C25" w:rsidRPr="00BC22AB" w14:paraId="33997982" w14:textId="77777777" w:rsidTr="00E52130">
        <w:tc>
          <w:tcPr>
            <w:tcW w:w="1573" w:type="dxa"/>
          </w:tcPr>
          <w:p w14:paraId="2C831EBD" w14:textId="77777777" w:rsidR="00630C25" w:rsidRPr="00BC22AB" w:rsidRDefault="00630C25" w:rsidP="00E52130">
            <w:pPr>
              <w:spacing w:before="120" w:after="120" w:line="360" w:lineRule="auto"/>
              <w:jc w:val="both"/>
              <w:rPr>
                <w:rFonts w:asciiTheme="minorBidi" w:eastAsia="Times New Roman" w:hAnsiTheme="minorBidi"/>
                <w:b/>
                <w:bCs/>
                <w:rtl/>
                <w:lang w:eastAsia="he-IL"/>
              </w:rPr>
            </w:pPr>
            <w:r w:rsidRPr="00BC22AB">
              <w:rPr>
                <w:rFonts w:asciiTheme="minorBidi" w:eastAsia="Times New Roman" w:hAnsiTheme="minorBidi"/>
                <w:b/>
                <w:bCs/>
                <w:lang w:eastAsia="he-IL"/>
              </w:rPr>
              <w:t>G (General)</w:t>
            </w:r>
          </w:p>
        </w:tc>
        <w:tc>
          <w:tcPr>
            <w:tcW w:w="0" w:type="auto"/>
          </w:tcPr>
          <w:p w14:paraId="3D3EF713" w14:textId="536617FD" w:rsidR="00630C25" w:rsidRPr="00BC22AB" w:rsidRDefault="00630C25" w:rsidP="00E52130">
            <w:pPr>
              <w:spacing w:before="120" w:after="120" w:line="360" w:lineRule="auto"/>
              <w:jc w:val="both"/>
              <w:rPr>
                <w:rFonts w:asciiTheme="minorBidi" w:eastAsia="Times New Roman" w:hAnsiTheme="minorBidi"/>
                <w:rtl/>
                <w:lang w:eastAsia="he-IL"/>
              </w:rPr>
            </w:pPr>
            <w:r w:rsidRPr="00BC22AB">
              <w:rPr>
                <w:rFonts w:asciiTheme="minorBidi" w:eastAsia="Times New Roman" w:hAnsiTheme="minorBidi"/>
                <w:rtl/>
              </w:rPr>
              <w:t xml:space="preserve">רכיב הדורש תשובה כללית ובפורמט יחסית חופשי. בד"כ זהו סעיף "פתוח" בו ניתן להוסיף הצעות ופתרונות יצירתיים, כמוסבר בסעיף </w:t>
            </w:r>
            <w:r w:rsidRPr="00BC22AB">
              <w:rPr>
                <w:rFonts w:asciiTheme="minorBidi" w:eastAsia="Times New Roman" w:hAnsiTheme="minorBidi"/>
                <w:rtl/>
              </w:rPr>
              <w:fldChar w:fldCharType="begin"/>
            </w:r>
            <w:r w:rsidRPr="00BC22AB">
              <w:rPr>
                <w:rFonts w:asciiTheme="minorBidi" w:eastAsia="Times New Roman" w:hAnsiTheme="minorBidi"/>
                <w:rtl/>
              </w:rPr>
              <w:instrText xml:space="preserve"> </w:instrText>
            </w:r>
            <w:r w:rsidRPr="00BC22AB">
              <w:rPr>
                <w:rFonts w:asciiTheme="minorBidi" w:eastAsia="Times New Roman" w:hAnsiTheme="minorBidi"/>
              </w:rPr>
              <w:instrText>REF</w:instrText>
            </w:r>
            <w:r w:rsidRPr="00BC22AB">
              <w:rPr>
                <w:rFonts w:asciiTheme="minorBidi" w:eastAsia="Times New Roman" w:hAnsiTheme="minorBidi"/>
                <w:rtl/>
              </w:rPr>
              <w:instrText xml:space="preserve"> _</w:instrText>
            </w:r>
            <w:r w:rsidRPr="00BC22AB">
              <w:rPr>
                <w:rFonts w:asciiTheme="minorBidi" w:eastAsia="Times New Roman" w:hAnsiTheme="minorBidi"/>
              </w:rPr>
              <w:instrText>Ref314582947 \r \h</w:instrText>
            </w:r>
            <w:r w:rsidRPr="00BC22AB">
              <w:rPr>
                <w:rFonts w:asciiTheme="minorBidi" w:eastAsia="Times New Roman" w:hAnsiTheme="minorBidi"/>
                <w:rtl/>
              </w:rPr>
              <w:instrText xml:space="preserve">  \* </w:instrText>
            </w:r>
            <w:r w:rsidRPr="00BC22AB">
              <w:rPr>
                <w:rFonts w:asciiTheme="minorBidi" w:eastAsia="Times New Roman" w:hAnsiTheme="minorBidi"/>
              </w:rPr>
              <w:instrText>MERGEFORMAT</w:instrText>
            </w:r>
            <w:r w:rsidRPr="00BC22AB">
              <w:rPr>
                <w:rFonts w:asciiTheme="minorBidi" w:eastAsia="Times New Roman" w:hAnsiTheme="minorBidi"/>
                <w:rtl/>
              </w:rPr>
              <w:instrText xml:space="preserve"> </w:instrText>
            </w:r>
            <w:r w:rsidRPr="00BC22AB">
              <w:rPr>
                <w:rFonts w:asciiTheme="minorBidi" w:eastAsia="Times New Roman" w:hAnsiTheme="minorBidi"/>
                <w:rtl/>
              </w:rPr>
            </w:r>
            <w:r w:rsidRPr="00BC22AB">
              <w:rPr>
                <w:rFonts w:asciiTheme="minorBidi" w:eastAsia="Times New Roman" w:hAnsiTheme="minorBidi"/>
                <w:rtl/>
              </w:rPr>
              <w:fldChar w:fldCharType="separate"/>
            </w:r>
            <w:r w:rsidR="00596C72">
              <w:rPr>
                <w:rFonts w:asciiTheme="minorBidi" w:eastAsia="Times New Roman" w:hAnsiTheme="minorBidi"/>
                <w:cs/>
              </w:rPr>
              <w:t>‎</w:t>
            </w:r>
            <w:r w:rsidR="00596C72">
              <w:rPr>
                <w:rFonts w:asciiTheme="minorBidi" w:eastAsia="Times New Roman" w:hAnsiTheme="minorBidi"/>
              </w:rPr>
              <w:t>0.12.1</w:t>
            </w:r>
            <w:r w:rsidRPr="00BC22AB">
              <w:rPr>
                <w:rFonts w:asciiTheme="minorBidi" w:eastAsia="Times New Roman" w:hAnsiTheme="minorBidi"/>
                <w:rtl/>
              </w:rPr>
              <w:fldChar w:fldCharType="end"/>
            </w:r>
            <w:r w:rsidRPr="00BC22AB">
              <w:rPr>
                <w:rFonts w:asciiTheme="minorBidi" w:eastAsia="Times New Roman" w:hAnsiTheme="minorBidi"/>
                <w:rtl/>
              </w:rPr>
              <w:t xml:space="preserve"> להלן, ובלבד שבסופו של דבר יינתן מענה ברור לדרישה, יודגשו התכונות העיקריות ויהיה ברור מה בדיוק מוצע, מה כבר קיים ומה מובטח \ מוצע שיהיה.</w:t>
            </w:r>
          </w:p>
        </w:tc>
      </w:tr>
      <w:tr w:rsidR="00630C25" w:rsidRPr="00BC22AB" w14:paraId="17500026" w14:textId="77777777" w:rsidTr="00E52130">
        <w:tc>
          <w:tcPr>
            <w:tcW w:w="1573" w:type="dxa"/>
          </w:tcPr>
          <w:p w14:paraId="21D72F65" w14:textId="77777777" w:rsidR="00630C25" w:rsidRPr="00BC22AB" w:rsidRDefault="00630C25" w:rsidP="00E52130">
            <w:pPr>
              <w:spacing w:before="120" w:after="120" w:line="360" w:lineRule="auto"/>
              <w:jc w:val="both"/>
              <w:rPr>
                <w:rFonts w:asciiTheme="minorBidi" w:eastAsia="Times New Roman" w:hAnsiTheme="minorBidi"/>
                <w:b/>
                <w:bCs/>
                <w:rtl/>
                <w:lang w:eastAsia="he-IL"/>
              </w:rPr>
            </w:pPr>
            <w:r w:rsidRPr="00BC22AB">
              <w:rPr>
                <w:rFonts w:asciiTheme="minorBidi" w:eastAsia="Times New Roman" w:hAnsiTheme="minorBidi"/>
                <w:b/>
                <w:bCs/>
                <w:lang w:eastAsia="he-IL"/>
              </w:rPr>
              <w:t>S (Specific)</w:t>
            </w:r>
          </w:p>
        </w:tc>
        <w:tc>
          <w:tcPr>
            <w:tcW w:w="0" w:type="auto"/>
          </w:tcPr>
          <w:p w14:paraId="5741EDE3" w14:textId="77777777" w:rsidR="00630C25" w:rsidRPr="00BC22AB" w:rsidRDefault="00630C25" w:rsidP="00E52130">
            <w:pPr>
              <w:spacing w:before="120" w:after="120" w:line="360" w:lineRule="auto"/>
              <w:jc w:val="both"/>
              <w:rPr>
                <w:rFonts w:asciiTheme="minorBidi" w:eastAsia="Times New Roman" w:hAnsiTheme="minorBidi"/>
                <w:rtl/>
                <w:lang w:eastAsia="he-IL"/>
              </w:rPr>
            </w:pPr>
            <w:r w:rsidRPr="00BC22AB">
              <w:rPr>
                <w:rFonts w:asciiTheme="minorBidi" w:eastAsia="Times New Roman" w:hAnsiTheme="minorBidi"/>
                <w:rtl/>
              </w:rPr>
              <w:t xml:space="preserve">רכיב הדורש תשובה מפורטת ומדויקת, בפורמט מדויק שנדרש במפרט: מילוי טבלה, צירוף אישורים וכו'. בד"כ זהו סעיף "סגור". ניתן להוסיף מידע מעבר לנדרש בכפוף להנחיות שבסיווג </w:t>
            </w:r>
            <w:r w:rsidRPr="00BC22AB">
              <w:rPr>
                <w:rFonts w:asciiTheme="minorBidi" w:eastAsia="Times New Roman" w:hAnsiTheme="minorBidi"/>
              </w:rPr>
              <w:t>G</w:t>
            </w:r>
            <w:r w:rsidRPr="00BC22AB">
              <w:rPr>
                <w:rFonts w:asciiTheme="minorBidi" w:eastAsia="Times New Roman" w:hAnsiTheme="minorBidi"/>
                <w:rtl/>
              </w:rPr>
              <w:t>. אם המידע רב, יש להוסיפו כנספח בסימון המתאים.</w:t>
            </w:r>
          </w:p>
        </w:tc>
      </w:tr>
      <w:tr w:rsidR="00630C25" w:rsidRPr="00BC22AB" w14:paraId="4668F820" w14:textId="77777777" w:rsidTr="00E52130">
        <w:tc>
          <w:tcPr>
            <w:tcW w:w="1573" w:type="dxa"/>
          </w:tcPr>
          <w:p w14:paraId="73226DBF" w14:textId="77777777" w:rsidR="00630C25" w:rsidRPr="00BC22AB" w:rsidRDefault="00630C25" w:rsidP="00E52130">
            <w:pPr>
              <w:spacing w:before="120" w:after="120" w:line="360" w:lineRule="auto"/>
              <w:jc w:val="both"/>
              <w:rPr>
                <w:rFonts w:asciiTheme="minorBidi" w:eastAsia="Times New Roman" w:hAnsiTheme="minorBidi"/>
                <w:b/>
                <w:bCs/>
                <w:lang w:eastAsia="he-IL"/>
              </w:rPr>
            </w:pPr>
            <w:r w:rsidRPr="00BC22AB">
              <w:rPr>
                <w:rFonts w:asciiTheme="minorBidi" w:eastAsia="Times New Roman" w:hAnsiTheme="minorBidi"/>
                <w:b/>
                <w:bCs/>
                <w:lang w:eastAsia="he-IL"/>
              </w:rPr>
              <w:t>M (Mandatory)</w:t>
            </w:r>
          </w:p>
        </w:tc>
        <w:tc>
          <w:tcPr>
            <w:tcW w:w="0" w:type="auto"/>
          </w:tcPr>
          <w:p w14:paraId="0AD91E38" w14:textId="77777777" w:rsidR="00630C25" w:rsidRPr="00BC22AB" w:rsidRDefault="00630C25" w:rsidP="00E52130">
            <w:pPr>
              <w:spacing w:before="120" w:after="120" w:line="360" w:lineRule="auto"/>
              <w:jc w:val="both"/>
              <w:rPr>
                <w:rFonts w:asciiTheme="minorBidi" w:eastAsia="Times New Roman" w:hAnsiTheme="minorBidi"/>
                <w:rtl/>
                <w:lang w:eastAsia="he-IL"/>
              </w:rPr>
            </w:pPr>
            <w:r w:rsidRPr="00652B2B">
              <w:rPr>
                <w:rFonts w:ascii="Arial" w:hAnsi="Arial" w:cs="Arial"/>
                <w:color w:val="000000"/>
                <w:rtl/>
              </w:rPr>
              <w:t>רכיב סף (</w:t>
            </w:r>
            <w:r w:rsidRPr="00652B2B">
              <w:rPr>
                <w:rFonts w:ascii="Arial" w:hAnsi="Arial" w:cs="Arial"/>
                <w:color w:val="000000"/>
              </w:rPr>
              <w:t>Go/NoGo</w:t>
            </w:r>
            <w:r w:rsidRPr="00652B2B">
              <w:rPr>
                <w:rFonts w:ascii="Arial" w:hAnsi="Arial" w:cs="Arial"/>
                <w:color w:val="000000"/>
                <w:rtl/>
              </w:rPr>
              <w:t>), נקרא גם סעיף חובה (</w:t>
            </w:r>
            <w:r w:rsidRPr="00652B2B">
              <w:rPr>
                <w:rFonts w:ascii="Arial" w:hAnsi="Arial" w:cs="Arial"/>
                <w:color w:val="000000"/>
              </w:rPr>
              <w:t>Mandatory</w:t>
            </w:r>
            <w:r w:rsidRPr="00652B2B">
              <w:rPr>
                <w:rFonts w:ascii="Arial" w:hAnsi="Arial" w:cs="Arial"/>
                <w:color w:val="000000"/>
                <w:rtl/>
              </w:rPr>
              <w:t xml:space="preserve">). (יובהר: החובה מתייחסת לתוכן הסעיף ולא לעצם הצורך במתן מענה; הצורך במתן מענה חל על כל סעיפי המפרט). תשובת המציע תהיה מסוג "קראנו והבנו - מקובל עלינו, הצעתנו עונה על דרישות סעיף זה", או תשובה עניינית ומלאה בדומה לסיווג </w:t>
            </w:r>
            <w:r w:rsidRPr="00652B2B">
              <w:rPr>
                <w:rFonts w:ascii="Arial" w:hAnsi="Arial" w:cs="Arial"/>
                <w:color w:val="000000"/>
              </w:rPr>
              <w:t>S</w:t>
            </w:r>
            <w:r w:rsidRPr="00652B2B">
              <w:rPr>
                <w:rFonts w:ascii="Arial" w:hAnsi="Arial" w:cs="Arial"/>
                <w:color w:val="000000"/>
                <w:rtl/>
              </w:rPr>
              <w:t xml:space="preserve">, או קיום דרישה (המצאת אישור למשל) או התחייבות לקיום דרישה, הכל בהתאם לעניינו ותוכנו של הסעיף. חוסר תשובה, תשובה שאיננה עונה לדרישה, חוסר מענה לדרישה, או תשובה לא ברורה ולא חד משמעית, בסעיף מסוג זה, </w:t>
            </w:r>
            <w:r w:rsidRPr="00652B2B">
              <w:rPr>
                <w:rFonts w:ascii="Arial" w:hAnsi="Arial" w:cs="Arial"/>
                <w:b/>
                <w:bCs/>
                <w:color w:val="000000"/>
                <w:u w:val="single"/>
                <w:rtl/>
              </w:rPr>
              <w:t>תפסול את ההצעה על הסף</w:t>
            </w:r>
            <w:r w:rsidRPr="00BC22AB">
              <w:rPr>
                <w:rFonts w:asciiTheme="minorBidi" w:eastAsia="Times New Roman" w:hAnsiTheme="minorBidi"/>
                <w:rtl/>
              </w:rPr>
              <w:t>.</w:t>
            </w:r>
          </w:p>
        </w:tc>
      </w:tr>
    </w:tbl>
    <w:p w14:paraId="4403BCCA" w14:textId="77777777" w:rsidR="00630C25" w:rsidRPr="003B6F13" w:rsidRDefault="00630C25" w:rsidP="00E52130">
      <w:pPr>
        <w:pStyle w:val="3"/>
        <w:jc w:val="both"/>
        <w:rPr>
          <w:rtl/>
        </w:rPr>
      </w:pPr>
      <w:r w:rsidRPr="003B6F13">
        <w:rPr>
          <w:rtl/>
        </w:rPr>
        <w:t xml:space="preserve">דגשים </w:t>
      </w:r>
    </w:p>
    <w:p w14:paraId="5E6E7111" w14:textId="77777777" w:rsidR="00630C25" w:rsidRPr="00652B2B" w:rsidRDefault="00630C25" w:rsidP="00E52130">
      <w:pPr>
        <w:pStyle w:val="Normal2"/>
        <w:numPr>
          <w:ilvl w:val="0"/>
          <w:numId w:val="86"/>
        </w:numPr>
        <w:spacing w:before="0" w:after="120" w:line="360" w:lineRule="auto"/>
        <w:ind w:left="1840" w:hanging="425"/>
        <w:rPr>
          <w:rFonts w:ascii="Arial" w:hAnsi="Arial" w:cs="Arial"/>
          <w:color w:val="000000"/>
          <w:szCs w:val="22"/>
          <w:rtl/>
          <w:lang w:eastAsia="en-US"/>
        </w:rPr>
      </w:pPr>
      <w:r w:rsidRPr="00652B2B">
        <w:rPr>
          <w:rFonts w:ascii="Arial" w:hAnsi="Arial" w:cs="Arial"/>
          <w:color w:val="000000"/>
          <w:szCs w:val="22"/>
          <w:rtl/>
          <w:lang w:eastAsia="en-US"/>
        </w:rPr>
        <w:t xml:space="preserve">סיווג רכיב אב תקף לכל רכיבי הבנים, אלא אם צוין אחרת ברכיב הבן. כלומר: רכיב </w:t>
      </w:r>
      <w:r w:rsidRPr="00652B2B">
        <w:rPr>
          <w:rFonts w:ascii="Arial" w:hAnsi="Arial" w:cs="Arial"/>
          <w:color w:val="000000"/>
          <w:szCs w:val="22"/>
          <w:rtl/>
        </w:rPr>
        <w:t>שמסומן</w:t>
      </w:r>
      <w:r w:rsidRPr="00652B2B">
        <w:rPr>
          <w:rFonts w:ascii="Arial" w:hAnsi="Arial" w:cs="Arial"/>
          <w:color w:val="000000"/>
          <w:szCs w:val="22"/>
          <w:rtl/>
          <w:lang w:eastAsia="en-US"/>
        </w:rPr>
        <w:t xml:space="preserve"> לידו סיווג - הוא הסיווג המחייב; רכיב שאין לידו סיווג – חל סיווג רכיב האב שלו.</w:t>
      </w:r>
    </w:p>
    <w:p w14:paraId="4DF4714A" w14:textId="77777777" w:rsidR="00630C25" w:rsidRPr="00652B2B" w:rsidRDefault="00630C25" w:rsidP="00E52130">
      <w:pPr>
        <w:pStyle w:val="Normal2"/>
        <w:numPr>
          <w:ilvl w:val="0"/>
          <w:numId w:val="86"/>
        </w:numPr>
        <w:spacing w:after="120" w:line="360" w:lineRule="auto"/>
        <w:ind w:left="1840" w:right="-284" w:hanging="425"/>
        <w:rPr>
          <w:rFonts w:ascii="Arial" w:hAnsi="Arial" w:cs="Arial"/>
          <w:color w:val="000000"/>
          <w:szCs w:val="22"/>
          <w:rtl/>
          <w:lang w:eastAsia="en-US"/>
        </w:rPr>
      </w:pPr>
      <w:r w:rsidRPr="00652B2B">
        <w:rPr>
          <w:rFonts w:ascii="Arial" w:hAnsi="Arial" w:cs="Arial"/>
          <w:color w:val="000000"/>
          <w:szCs w:val="22"/>
          <w:rtl/>
          <w:lang w:eastAsia="en-US"/>
        </w:rPr>
        <w:t>נוסף על ההנחיות המפורטות לעיל, יש לשים לב להנחיות ולדרישות שבגוף הסעיף.</w:t>
      </w:r>
    </w:p>
    <w:p w14:paraId="35AB151A" w14:textId="77777777" w:rsidR="00630C25" w:rsidRPr="00BC22AB" w:rsidRDefault="00630C25" w:rsidP="00E52130">
      <w:pPr>
        <w:spacing w:before="120" w:after="120" w:line="320" w:lineRule="atLeast"/>
        <w:ind w:left="1559"/>
        <w:jc w:val="both"/>
        <w:rPr>
          <w:rFonts w:asciiTheme="minorBidi" w:eastAsia="Times New Roman" w:hAnsiTheme="minorBidi"/>
          <w:rtl/>
        </w:rPr>
      </w:pPr>
    </w:p>
    <w:p w14:paraId="7F554B87" w14:textId="77777777" w:rsidR="00630C25" w:rsidRPr="004E76FF" w:rsidRDefault="00630C25" w:rsidP="00E52130">
      <w:pPr>
        <w:pStyle w:val="21"/>
        <w:jc w:val="both"/>
        <w:rPr>
          <w:rtl/>
        </w:rPr>
      </w:pPr>
      <w:bookmarkStart w:id="55" w:name="_Toc15622850"/>
      <w:r w:rsidRPr="004E76FF">
        <w:rPr>
          <w:rtl/>
        </w:rPr>
        <w:t>התחייבויות ואישורים בגין הגשת ההצעה</w:t>
      </w:r>
      <w:bookmarkEnd w:id="55"/>
      <w:r w:rsidRPr="004E76FF">
        <w:rPr>
          <w:rtl/>
        </w:rPr>
        <w:t xml:space="preserve"> (</w:t>
      </w:r>
      <w:r w:rsidRPr="004E76FF">
        <w:t>M</w:t>
      </w:r>
      <w:r w:rsidRPr="004E76FF">
        <w:rPr>
          <w:rtl/>
        </w:rPr>
        <w:t>)</w:t>
      </w:r>
    </w:p>
    <w:p w14:paraId="063F6605" w14:textId="77777777" w:rsidR="00630C25" w:rsidRPr="00394D69" w:rsidRDefault="00630C25" w:rsidP="00E52130">
      <w:pPr>
        <w:pStyle w:val="3"/>
        <w:jc w:val="both"/>
        <w:rPr>
          <w:rtl/>
        </w:rPr>
      </w:pPr>
      <w:bookmarkStart w:id="56" w:name="_Ref179538364"/>
      <w:bookmarkStart w:id="57" w:name="_Ref323477696"/>
      <w:r w:rsidRPr="00394D69">
        <w:rPr>
          <w:rtl/>
        </w:rPr>
        <w:t xml:space="preserve">אישורים והצהרות </w:t>
      </w:r>
    </w:p>
    <w:p w14:paraId="4939778D" w14:textId="77777777" w:rsidR="00630C25" w:rsidRPr="00BC22AB" w:rsidRDefault="00630C25" w:rsidP="00E52130">
      <w:pPr>
        <w:pStyle w:val="4"/>
        <w:tabs>
          <w:tab w:val="clear" w:pos="2279"/>
          <w:tab w:val="num" w:pos="2704"/>
        </w:tabs>
        <w:ind w:left="2632"/>
        <w:jc w:val="both"/>
        <w:rPr>
          <w:rtl/>
        </w:rPr>
      </w:pPr>
      <w:bookmarkStart w:id="58" w:name="_Ref173487229"/>
      <w:bookmarkStart w:id="59" w:name="_Ref179538390"/>
      <w:bookmarkStart w:id="60" w:name="_Ref323740257"/>
      <w:r w:rsidRPr="00BC22AB">
        <w:rPr>
          <w:rtl/>
        </w:rPr>
        <w:t>הגשת התחייבות לשמירת סודיות ולמניעת ניגוד עניינים חתום ע"י המציע</w:t>
      </w:r>
      <w:bookmarkStart w:id="61" w:name="_Ref173487267"/>
      <w:bookmarkStart w:id="62" w:name="_Ref173490973"/>
      <w:bookmarkEnd w:id="58"/>
      <w:bookmarkEnd w:id="59"/>
      <w:r w:rsidRPr="00BC22AB">
        <w:rPr>
          <w:rtl/>
        </w:rPr>
        <w:t xml:space="preserve"> (</w:t>
      </w:r>
      <w:r w:rsidRPr="00E5783B">
        <w:rPr>
          <w:rFonts w:hint="cs"/>
          <w:rtl/>
        </w:rPr>
        <w:t>בנוסח</w:t>
      </w:r>
      <w:r w:rsidRPr="00E5783B">
        <w:rPr>
          <w:rtl/>
        </w:rPr>
        <w:t xml:space="preserve"> </w:t>
      </w:r>
      <w:r w:rsidRPr="00E5783B">
        <w:rPr>
          <w:rFonts w:hint="cs"/>
          <w:rtl/>
        </w:rPr>
        <w:t>המצורף</w:t>
      </w:r>
      <w:r w:rsidRPr="00E5783B">
        <w:rPr>
          <w:rtl/>
        </w:rPr>
        <w:t xml:space="preserve"> </w:t>
      </w:r>
      <w:r w:rsidRPr="00E5783B">
        <w:rPr>
          <w:rFonts w:hint="cs"/>
          <w:rtl/>
        </w:rPr>
        <w:t>כ</w:t>
      </w:r>
      <w:r w:rsidRPr="00BC22AB">
        <w:rPr>
          <w:rtl/>
        </w:rPr>
        <w:t>נספח א'4).</w:t>
      </w:r>
      <w:bookmarkEnd w:id="60"/>
    </w:p>
    <w:p w14:paraId="3CAC3CBB" w14:textId="77777777" w:rsidR="00630C25" w:rsidRPr="00BC22AB" w:rsidRDefault="00630C25" w:rsidP="00E52130">
      <w:pPr>
        <w:pStyle w:val="4"/>
        <w:tabs>
          <w:tab w:val="clear" w:pos="2279"/>
          <w:tab w:val="num" w:pos="2704"/>
        </w:tabs>
        <w:ind w:left="2632"/>
        <w:jc w:val="both"/>
      </w:pPr>
      <w:bookmarkStart w:id="63" w:name="_Ref323740297"/>
      <w:r w:rsidRPr="00BC22AB">
        <w:rPr>
          <w:rtl/>
        </w:rPr>
        <w:t>מציע שהוא "עסק בשליטת אישה" ומעוניין כי תינתן לו העדפה בשל עובדה זו יצרף להצעתו אישור ותצהיר. בסעיף זה, משמעות כל המונחים לרבות "אישור" ו"תצהיר" הוא כמשמעותם בסעיף 2 ב' לחוק חובת המכרזים, התשנ"ב-1992.</w:t>
      </w:r>
      <w:bookmarkEnd w:id="61"/>
      <w:bookmarkEnd w:id="62"/>
      <w:bookmarkEnd w:id="63"/>
    </w:p>
    <w:p w14:paraId="36A2A9FA" w14:textId="77777777" w:rsidR="00630C25" w:rsidRPr="00BC22AB" w:rsidRDefault="00630C25" w:rsidP="00E52130">
      <w:pPr>
        <w:pStyle w:val="4"/>
        <w:tabs>
          <w:tab w:val="clear" w:pos="2279"/>
          <w:tab w:val="num" w:pos="2704"/>
        </w:tabs>
        <w:ind w:left="2632"/>
        <w:jc w:val="both"/>
      </w:pPr>
      <w:bookmarkStart w:id="64" w:name="_Ref179538436"/>
      <w:bookmarkStart w:id="65" w:name="_Ref320111994"/>
      <w:r w:rsidRPr="00E5783B">
        <w:rPr>
          <w:rtl/>
        </w:rPr>
        <w:t>פירוט רשימת נושאים בהצעת המציע, אותם המציע מעוניין שיהיו חסויים במידה והוא יזכה</w:t>
      </w:r>
      <w:bookmarkStart w:id="66" w:name="_Ref208272023"/>
      <w:bookmarkEnd w:id="64"/>
      <w:r w:rsidRPr="00E5783B">
        <w:rPr>
          <w:rtl/>
        </w:rPr>
        <w:t>, ובנוסף גרסה של</w:t>
      </w:r>
      <w:r w:rsidRPr="00BC22AB">
        <w:rPr>
          <w:rtl/>
        </w:rPr>
        <w:t xml:space="preserve"> מסמכי המענה שאינה כוללת את הפרטים החסויים ושאותו המשרד יציג, במקרה של זכיה, לספקים האחרים המבקשים זכות עיון.</w:t>
      </w:r>
      <w:bookmarkEnd w:id="65"/>
      <w:r>
        <w:rPr>
          <w:rFonts w:hint="cs"/>
          <w:rtl/>
        </w:rPr>
        <w:t xml:space="preserve"> </w:t>
      </w:r>
      <w:r w:rsidRPr="00E5783B">
        <w:rPr>
          <w:rFonts w:hint="cs"/>
          <w:rtl/>
        </w:rPr>
        <w:t>מציע</w:t>
      </w:r>
      <w:r w:rsidRPr="00E5783B">
        <w:rPr>
          <w:rtl/>
        </w:rPr>
        <w:t xml:space="preserve"> </w:t>
      </w:r>
      <w:r w:rsidRPr="00E5783B">
        <w:rPr>
          <w:rFonts w:hint="cs"/>
          <w:rtl/>
        </w:rPr>
        <w:t>אשר</w:t>
      </w:r>
      <w:r w:rsidRPr="00E5783B">
        <w:rPr>
          <w:rtl/>
        </w:rPr>
        <w:t xml:space="preserve"> </w:t>
      </w:r>
      <w:r w:rsidRPr="00E5783B">
        <w:rPr>
          <w:rFonts w:hint="cs"/>
          <w:rtl/>
        </w:rPr>
        <w:t>לא</w:t>
      </w:r>
      <w:r w:rsidRPr="00E5783B">
        <w:rPr>
          <w:rtl/>
        </w:rPr>
        <w:t xml:space="preserve"> </w:t>
      </w:r>
      <w:r w:rsidRPr="00E5783B">
        <w:rPr>
          <w:rFonts w:hint="cs"/>
          <w:rtl/>
        </w:rPr>
        <w:t>יצרף</w:t>
      </w:r>
      <w:r w:rsidRPr="00E5783B">
        <w:rPr>
          <w:rtl/>
        </w:rPr>
        <w:t xml:space="preserve"> </w:t>
      </w:r>
      <w:r w:rsidRPr="00E5783B">
        <w:rPr>
          <w:rFonts w:hint="cs"/>
          <w:rtl/>
        </w:rPr>
        <w:t>רשימת</w:t>
      </w:r>
      <w:r w:rsidRPr="00E5783B">
        <w:rPr>
          <w:rtl/>
        </w:rPr>
        <w:t xml:space="preserve"> </w:t>
      </w:r>
      <w:r w:rsidRPr="00E5783B">
        <w:rPr>
          <w:rFonts w:hint="cs"/>
          <w:rtl/>
        </w:rPr>
        <w:t>הנושאים</w:t>
      </w:r>
      <w:r w:rsidRPr="00E5783B">
        <w:rPr>
          <w:rtl/>
        </w:rPr>
        <w:t xml:space="preserve"> </w:t>
      </w:r>
      <w:r w:rsidRPr="00E5783B">
        <w:rPr>
          <w:rFonts w:hint="cs"/>
          <w:rtl/>
        </w:rPr>
        <w:t>במועד</w:t>
      </w:r>
      <w:r w:rsidRPr="00E5783B">
        <w:rPr>
          <w:rtl/>
        </w:rPr>
        <w:t xml:space="preserve"> </w:t>
      </w:r>
      <w:r w:rsidRPr="00E5783B">
        <w:rPr>
          <w:rFonts w:hint="cs"/>
          <w:rtl/>
        </w:rPr>
        <w:t>הגשת</w:t>
      </w:r>
      <w:r w:rsidRPr="00E5783B">
        <w:rPr>
          <w:rtl/>
        </w:rPr>
        <w:t xml:space="preserve"> </w:t>
      </w:r>
      <w:r w:rsidRPr="00E5783B">
        <w:rPr>
          <w:rFonts w:hint="cs"/>
          <w:rtl/>
        </w:rPr>
        <w:t>הצעתו</w:t>
      </w:r>
      <w:r w:rsidRPr="00E5783B">
        <w:rPr>
          <w:rtl/>
        </w:rPr>
        <w:t xml:space="preserve"> </w:t>
      </w:r>
      <w:r w:rsidRPr="00E5783B">
        <w:rPr>
          <w:rFonts w:hint="cs"/>
          <w:rtl/>
        </w:rPr>
        <w:t>יהא</w:t>
      </w:r>
      <w:r w:rsidRPr="00E5783B">
        <w:rPr>
          <w:rtl/>
        </w:rPr>
        <w:t xml:space="preserve"> </w:t>
      </w:r>
      <w:r w:rsidRPr="00E5783B">
        <w:rPr>
          <w:rFonts w:hint="cs"/>
          <w:rtl/>
        </w:rPr>
        <w:t>מושתק</w:t>
      </w:r>
      <w:r w:rsidRPr="00E5783B">
        <w:rPr>
          <w:rtl/>
        </w:rPr>
        <w:t xml:space="preserve"> </w:t>
      </w:r>
      <w:r w:rsidRPr="00E5783B">
        <w:rPr>
          <w:rFonts w:hint="cs"/>
          <w:rtl/>
        </w:rPr>
        <w:t>מלטעון</w:t>
      </w:r>
      <w:r w:rsidRPr="00E5783B">
        <w:rPr>
          <w:rtl/>
        </w:rPr>
        <w:t xml:space="preserve"> </w:t>
      </w:r>
      <w:r w:rsidRPr="00E5783B">
        <w:rPr>
          <w:rFonts w:hint="cs"/>
          <w:rtl/>
        </w:rPr>
        <w:t>כל</w:t>
      </w:r>
      <w:r w:rsidRPr="00E5783B">
        <w:rPr>
          <w:rtl/>
        </w:rPr>
        <w:t xml:space="preserve"> </w:t>
      </w:r>
      <w:r w:rsidRPr="00E5783B">
        <w:rPr>
          <w:rFonts w:hint="cs"/>
          <w:rtl/>
        </w:rPr>
        <w:t>טענה</w:t>
      </w:r>
      <w:r w:rsidRPr="00E5783B">
        <w:rPr>
          <w:rtl/>
        </w:rPr>
        <w:t xml:space="preserve"> </w:t>
      </w:r>
      <w:r w:rsidRPr="00E5783B">
        <w:rPr>
          <w:rFonts w:hint="cs"/>
          <w:rtl/>
        </w:rPr>
        <w:t>בהקשר</w:t>
      </w:r>
      <w:r w:rsidRPr="00E5783B">
        <w:rPr>
          <w:rtl/>
        </w:rPr>
        <w:t xml:space="preserve"> </w:t>
      </w:r>
      <w:r w:rsidRPr="00E5783B">
        <w:rPr>
          <w:rFonts w:hint="cs"/>
          <w:rtl/>
        </w:rPr>
        <w:t>זה</w:t>
      </w:r>
      <w:r w:rsidRPr="00E5783B">
        <w:rPr>
          <w:rtl/>
        </w:rPr>
        <w:t xml:space="preserve"> </w:t>
      </w:r>
      <w:r w:rsidRPr="00E5783B">
        <w:rPr>
          <w:rFonts w:hint="cs"/>
          <w:rtl/>
        </w:rPr>
        <w:t>כנגד</w:t>
      </w:r>
      <w:r w:rsidRPr="00E5783B">
        <w:rPr>
          <w:rtl/>
        </w:rPr>
        <w:t xml:space="preserve"> </w:t>
      </w:r>
      <w:r w:rsidRPr="00E5783B">
        <w:rPr>
          <w:rFonts w:hint="cs"/>
          <w:rtl/>
        </w:rPr>
        <w:t>המזמין</w:t>
      </w:r>
      <w:r>
        <w:rPr>
          <w:rFonts w:hint="cs"/>
          <w:rtl/>
        </w:rPr>
        <w:t>.</w:t>
      </w:r>
    </w:p>
    <w:p w14:paraId="195F9FB5" w14:textId="116E379F" w:rsidR="00630C25" w:rsidRDefault="00630C25" w:rsidP="00FC35C6">
      <w:pPr>
        <w:pStyle w:val="4"/>
        <w:tabs>
          <w:tab w:val="clear" w:pos="2279"/>
          <w:tab w:val="num" w:pos="2704"/>
        </w:tabs>
        <w:ind w:left="2632"/>
        <w:jc w:val="both"/>
        <w:rPr>
          <w:rtl/>
        </w:rPr>
      </w:pPr>
      <w:bookmarkStart w:id="67" w:name="_Ref179538374"/>
      <w:bookmarkEnd w:id="56"/>
      <w:bookmarkEnd w:id="66"/>
      <w:r>
        <w:rPr>
          <w:rFonts w:hint="cs"/>
          <w:rtl/>
        </w:rPr>
        <w:t>על</w:t>
      </w:r>
      <w:r>
        <w:rPr>
          <w:rtl/>
        </w:rPr>
        <w:t xml:space="preserve"> </w:t>
      </w:r>
      <w:r>
        <w:rPr>
          <w:rFonts w:hint="cs"/>
          <w:rtl/>
        </w:rPr>
        <w:t>המציע</w:t>
      </w:r>
      <w:r>
        <w:rPr>
          <w:rtl/>
        </w:rPr>
        <w:t xml:space="preserve"> </w:t>
      </w:r>
      <w:r>
        <w:rPr>
          <w:rFonts w:hint="cs"/>
          <w:rtl/>
        </w:rPr>
        <w:t>לספק</w:t>
      </w:r>
      <w:r>
        <w:rPr>
          <w:rtl/>
        </w:rPr>
        <w:t xml:space="preserve"> </w:t>
      </w:r>
      <w:r>
        <w:rPr>
          <w:rFonts w:hint="cs"/>
          <w:rtl/>
        </w:rPr>
        <w:t>התחייבות</w:t>
      </w:r>
      <w:r>
        <w:rPr>
          <w:rtl/>
        </w:rPr>
        <w:t xml:space="preserve"> </w:t>
      </w:r>
      <w:r>
        <w:rPr>
          <w:rFonts w:hint="cs"/>
          <w:rtl/>
        </w:rPr>
        <w:t>חתומה</w:t>
      </w:r>
      <w:r>
        <w:rPr>
          <w:rtl/>
        </w:rPr>
        <w:t xml:space="preserve"> </w:t>
      </w:r>
      <w:r>
        <w:rPr>
          <w:rFonts w:hint="cs"/>
          <w:rtl/>
        </w:rPr>
        <w:t>להפקדה</w:t>
      </w:r>
      <w:r>
        <w:rPr>
          <w:rtl/>
        </w:rPr>
        <w:t xml:space="preserve"> </w:t>
      </w:r>
      <w:r>
        <w:rPr>
          <w:rFonts w:hint="cs"/>
          <w:rtl/>
        </w:rPr>
        <w:t>של</w:t>
      </w:r>
      <w:r>
        <w:rPr>
          <w:rtl/>
        </w:rPr>
        <w:t xml:space="preserve"> </w:t>
      </w:r>
      <w:r>
        <w:rPr>
          <w:rFonts w:hint="cs"/>
          <w:rtl/>
        </w:rPr>
        <w:t>קוד</w:t>
      </w:r>
      <w:r>
        <w:rPr>
          <w:rtl/>
        </w:rPr>
        <w:t xml:space="preserve"> </w:t>
      </w:r>
      <w:r>
        <w:rPr>
          <w:rFonts w:hint="cs"/>
          <w:rtl/>
        </w:rPr>
        <w:t>מקור</w:t>
      </w:r>
      <w:r>
        <w:rPr>
          <w:rtl/>
        </w:rPr>
        <w:t xml:space="preserve"> </w:t>
      </w:r>
      <w:r>
        <w:rPr>
          <w:rFonts w:hint="cs"/>
          <w:rtl/>
        </w:rPr>
        <w:t>של</w:t>
      </w:r>
      <w:r>
        <w:rPr>
          <w:rtl/>
        </w:rPr>
        <w:t xml:space="preserve"> </w:t>
      </w:r>
      <w:r w:rsidR="001C4DD9">
        <w:rPr>
          <w:rFonts w:hint="cs"/>
          <w:rtl/>
        </w:rPr>
        <w:t>התוצרים</w:t>
      </w:r>
      <w:r>
        <w:rPr>
          <w:rtl/>
        </w:rPr>
        <w:t xml:space="preserve"> </w:t>
      </w:r>
      <w:r>
        <w:rPr>
          <w:rFonts w:hint="cs"/>
          <w:rtl/>
        </w:rPr>
        <w:t>נשוא</w:t>
      </w:r>
      <w:r>
        <w:rPr>
          <w:rtl/>
        </w:rPr>
        <w:t xml:space="preserve"> </w:t>
      </w:r>
      <w:r>
        <w:rPr>
          <w:rFonts w:hint="cs"/>
          <w:rtl/>
        </w:rPr>
        <w:t>המכרז</w:t>
      </w:r>
      <w:r>
        <w:rPr>
          <w:rtl/>
        </w:rPr>
        <w:t xml:space="preserve"> </w:t>
      </w:r>
      <w:r>
        <w:rPr>
          <w:rFonts w:hint="cs"/>
          <w:rtl/>
        </w:rPr>
        <w:t>עבור</w:t>
      </w:r>
      <w:r>
        <w:rPr>
          <w:rtl/>
        </w:rPr>
        <w:t xml:space="preserve"> </w:t>
      </w:r>
      <w:r>
        <w:rPr>
          <w:rFonts w:hint="cs"/>
          <w:rtl/>
        </w:rPr>
        <w:t>המזמין</w:t>
      </w:r>
      <w:r>
        <w:rPr>
          <w:rtl/>
        </w:rPr>
        <w:t xml:space="preserve">. </w:t>
      </w:r>
      <w:r>
        <w:rPr>
          <w:rFonts w:hint="cs"/>
          <w:rtl/>
        </w:rPr>
        <w:t>הפקדה</w:t>
      </w:r>
      <w:r>
        <w:rPr>
          <w:rtl/>
        </w:rPr>
        <w:t xml:space="preserve"> </w:t>
      </w:r>
      <w:r>
        <w:rPr>
          <w:rFonts w:hint="cs"/>
          <w:rtl/>
        </w:rPr>
        <w:t>לא</w:t>
      </w:r>
      <w:r>
        <w:rPr>
          <w:rtl/>
        </w:rPr>
        <w:t xml:space="preserve"> </w:t>
      </w:r>
      <w:r>
        <w:rPr>
          <w:rFonts w:hint="cs"/>
          <w:rtl/>
        </w:rPr>
        <w:t>תכלול</w:t>
      </w:r>
      <w:r>
        <w:rPr>
          <w:rtl/>
        </w:rPr>
        <w:t xml:space="preserve"> </w:t>
      </w:r>
      <w:r>
        <w:rPr>
          <w:rFonts w:hint="cs"/>
          <w:rtl/>
        </w:rPr>
        <w:t>קוד</w:t>
      </w:r>
      <w:r>
        <w:rPr>
          <w:rtl/>
        </w:rPr>
        <w:t xml:space="preserve"> </w:t>
      </w:r>
      <w:r>
        <w:rPr>
          <w:rFonts w:hint="cs"/>
          <w:rtl/>
        </w:rPr>
        <w:t>מקור</w:t>
      </w:r>
      <w:r>
        <w:rPr>
          <w:rtl/>
        </w:rPr>
        <w:t xml:space="preserve"> </w:t>
      </w:r>
      <w:r>
        <w:rPr>
          <w:rFonts w:hint="cs"/>
          <w:rtl/>
        </w:rPr>
        <w:t>של</w:t>
      </w:r>
      <w:r>
        <w:rPr>
          <w:rtl/>
        </w:rPr>
        <w:t xml:space="preserve"> </w:t>
      </w:r>
      <w:r>
        <w:rPr>
          <w:rFonts w:hint="cs"/>
          <w:rtl/>
        </w:rPr>
        <w:t>מוצר</w:t>
      </w:r>
      <w:r>
        <w:rPr>
          <w:rtl/>
        </w:rPr>
        <w:t xml:space="preserve"> </w:t>
      </w:r>
      <w:r w:rsidR="00FC35C6">
        <w:rPr>
          <w:rFonts w:hint="cs"/>
          <w:rtl/>
        </w:rPr>
        <w:t xml:space="preserve">מדף </w:t>
      </w:r>
      <w:r>
        <w:rPr>
          <w:rtl/>
        </w:rPr>
        <w:t xml:space="preserve"> </w:t>
      </w:r>
      <w:r>
        <w:rPr>
          <w:rFonts w:hint="cs"/>
          <w:rtl/>
        </w:rPr>
        <w:t>שבו</w:t>
      </w:r>
      <w:r>
        <w:rPr>
          <w:rtl/>
        </w:rPr>
        <w:t xml:space="preserve"> </w:t>
      </w:r>
      <w:r>
        <w:rPr>
          <w:rFonts w:hint="cs"/>
          <w:rtl/>
        </w:rPr>
        <w:t>קיים</w:t>
      </w:r>
      <w:r>
        <w:rPr>
          <w:rtl/>
        </w:rPr>
        <w:t xml:space="preserve"> </w:t>
      </w:r>
      <w:r>
        <w:rPr>
          <w:rFonts w:hint="cs"/>
          <w:rtl/>
        </w:rPr>
        <w:t>למשרד</w:t>
      </w:r>
      <w:r>
        <w:rPr>
          <w:rtl/>
        </w:rPr>
        <w:t xml:space="preserve"> </w:t>
      </w:r>
      <w:r>
        <w:rPr>
          <w:rFonts w:hint="cs"/>
          <w:rtl/>
        </w:rPr>
        <w:t>רישיון</w:t>
      </w:r>
      <w:r>
        <w:rPr>
          <w:rtl/>
        </w:rPr>
        <w:t xml:space="preserve"> </w:t>
      </w:r>
      <w:r>
        <w:rPr>
          <w:rFonts w:hint="cs"/>
          <w:rtl/>
        </w:rPr>
        <w:t>מול</w:t>
      </w:r>
      <w:r>
        <w:rPr>
          <w:rtl/>
        </w:rPr>
        <w:t xml:space="preserve"> </w:t>
      </w:r>
      <w:r>
        <w:rPr>
          <w:rFonts w:hint="cs"/>
          <w:rtl/>
        </w:rPr>
        <w:t>היצרן</w:t>
      </w:r>
      <w:r>
        <w:rPr>
          <w:rtl/>
        </w:rPr>
        <w:t xml:space="preserve"> </w:t>
      </w:r>
      <w:r>
        <w:rPr>
          <w:rFonts w:hint="cs"/>
          <w:rtl/>
        </w:rPr>
        <w:t>שאינו</w:t>
      </w:r>
      <w:r>
        <w:rPr>
          <w:rtl/>
        </w:rPr>
        <w:t xml:space="preserve"> </w:t>
      </w:r>
      <w:r>
        <w:rPr>
          <w:rFonts w:hint="cs"/>
          <w:rtl/>
        </w:rPr>
        <w:t>תלוי</w:t>
      </w:r>
      <w:r>
        <w:rPr>
          <w:rtl/>
        </w:rPr>
        <w:t xml:space="preserve"> </w:t>
      </w:r>
      <w:r>
        <w:rPr>
          <w:rFonts w:hint="cs"/>
          <w:rtl/>
        </w:rPr>
        <w:t>בספק</w:t>
      </w:r>
      <w:r>
        <w:rPr>
          <w:rtl/>
        </w:rPr>
        <w:t xml:space="preserve">. </w:t>
      </w:r>
      <w:r>
        <w:rPr>
          <w:rFonts w:hint="cs"/>
          <w:rtl/>
        </w:rPr>
        <w:t>קבצי</w:t>
      </w:r>
      <w:r>
        <w:rPr>
          <w:rtl/>
        </w:rPr>
        <w:t xml:space="preserve"> </w:t>
      </w:r>
      <w:r>
        <w:rPr>
          <w:rFonts w:hint="cs"/>
          <w:rtl/>
        </w:rPr>
        <w:t>קוד</w:t>
      </w:r>
      <w:r>
        <w:rPr>
          <w:rtl/>
        </w:rPr>
        <w:t xml:space="preserve"> </w:t>
      </w:r>
      <w:r>
        <w:rPr>
          <w:rFonts w:hint="cs"/>
          <w:rtl/>
        </w:rPr>
        <w:t>המקור</w:t>
      </w:r>
      <w:r>
        <w:rPr>
          <w:rtl/>
        </w:rPr>
        <w:t xml:space="preserve"> </w:t>
      </w:r>
      <w:r>
        <w:rPr>
          <w:rFonts w:hint="cs"/>
          <w:rtl/>
        </w:rPr>
        <w:t>יופקדו</w:t>
      </w:r>
      <w:r>
        <w:rPr>
          <w:rtl/>
        </w:rPr>
        <w:t xml:space="preserve"> </w:t>
      </w:r>
      <w:r>
        <w:rPr>
          <w:rFonts w:hint="cs"/>
          <w:rtl/>
        </w:rPr>
        <w:t>בידי</w:t>
      </w:r>
      <w:r>
        <w:rPr>
          <w:rtl/>
        </w:rPr>
        <w:t xml:space="preserve"> </w:t>
      </w:r>
      <w:r>
        <w:rPr>
          <w:rFonts w:hint="cs"/>
          <w:rtl/>
        </w:rPr>
        <w:t>נאמן</w:t>
      </w:r>
      <w:r>
        <w:rPr>
          <w:rtl/>
        </w:rPr>
        <w:t xml:space="preserve">, </w:t>
      </w:r>
      <w:r>
        <w:rPr>
          <w:rFonts w:hint="cs"/>
          <w:rtl/>
        </w:rPr>
        <w:t>שזהותו</w:t>
      </w:r>
      <w:r>
        <w:rPr>
          <w:rtl/>
        </w:rPr>
        <w:t xml:space="preserve"> </w:t>
      </w:r>
      <w:r>
        <w:rPr>
          <w:rFonts w:hint="cs"/>
          <w:rtl/>
        </w:rPr>
        <w:t>תקבע</w:t>
      </w:r>
      <w:r>
        <w:rPr>
          <w:rtl/>
        </w:rPr>
        <w:t xml:space="preserve"> </w:t>
      </w:r>
      <w:r>
        <w:rPr>
          <w:rFonts w:hint="cs"/>
          <w:rtl/>
        </w:rPr>
        <w:t>על</w:t>
      </w:r>
      <w:r>
        <w:rPr>
          <w:rtl/>
        </w:rPr>
        <w:t xml:space="preserve"> </w:t>
      </w:r>
      <w:r>
        <w:rPr>
          <w:rFonts w:hint="cs"/>
          <w:rtl/>
        </w:rPr>
        <w:t>ידי</w:t>
      </w:r>
      <w:r>
        <w:rPr>
          <w:rtl/>
        </w:rPr>
        <w:t xml:space="preserve"> </w:t>
      </w:r>
      <w:r>
        <w:rPr>
          <w:rFonts w:hint="cs"/>
          <w:rtl/>
        </w:rPr>
        <w:t>המזמין</w:t>
      </w:r>
      <w:r>
        <w:rPr>
          <w:rtl/>
        </w:rPr>
        <w:t xml:space="preserve">, </w:t>
      </w:r>
      <w:r>
        <w:rPr>
          <w:rFonts w:hint="cs"/>
          <w:rtl/>
        </w:rPr>
        <w:t>ויועברו</w:t>
      </w:r>
      <w:r>
        <w:rPr>
          <w:rtl/>
        </w:rPr>
        <w:t xml:space="preserve"> </w:t>
      </w:r>
      <w:r>
        <w:rPr>
          <w:rFonts w:hint="cs"/>
          <w:rtl/>
        </w:rPr>
        <w:t>לידי</w:t>
      </w:r>
      <w:r>
        <w:rPr>
          <w:rtl/>
        </w:rPr>
        <w:t xml:space="preserve"> </w:t>
      </w:r>
      <w:r>
        <w:rPr>
          <w:rFonts w:hint="cs"/>
          <w:rtl/>
        </w:rPr>
        <w:t>המזמין</w:t>
      </w:r>
      <w:r>
        <w:rPr>
          <w:rtl/>
        </w:rPr>
        <w:t xml:space="preserve"> </w:t>
      </w:r>
      <w:r>
        <w:rPr>
          <w:rFonts w:hint="cs"/>
          <w:rtl/>
        </w:rPr>
        <w:t>במקרים</w:t>
      </w:r>
      <w:r>
        <w:rPr>
          <w:rtl/>
        </w:rPr>
        <w:t xml:space="preserve"> </w:t>
      </w:r>
      <w:r>
        <w:rPr>
          <w:rFonts w:hint="cs"/>
          <w:rtl/>
        </w:rPr>
        <w:t>כמפורט</w:t>
      </w:r>
      <w:r>
        <w:rPr>
          <w:rtl/>
        </w:rPr>
        <w:t xml:space="preserve"> </w:t>
      </w:r>
      <w:r>
        <w:rPr>
          <w:rFonts w:hint="cs"/>
          <w:rtl/>
        </w:rPr>
        <w:t>בהסכם</w:t>
      </w:r>
      <w:r>
        <w:rPr>
          <w:rtl/>
        </w:rPr>
        <w:t xml:space="preserve">. </w:t>
      </w:r>
      <w:r>
        <w:rPr>
          <w:rFonts w:hint="cs"/>
          <w:rtl/>
        </w:rPr>
        <w:t>כל</w:t>
      </w:r>
      <w:r>
        <w:rPr>
          <w:rtl/>
        </w:rPr>
        <w:t xml:space="preserve"> </w:t>
      </w:r>
      <w:r>
        <w:rPr>
          <w:rFonts w:hint="cs"/>
          <w:rtl/>
        </w:rPr>
        <w:t>זאת</w:t>
      </w:r>
      <w:r>
        <w:rPr>
          <w:rtl/>
        </w:rPr>
        <w:t xml:space="preserve">, </w:t>
      </w:r>
      <w:r>
        <w:rPr>
          <w:rFonts w:hint="cs"/>
          <w:rtl/>
        </w:rPr>
        <w:t>במטרה</w:t>
      </w:r>
      <w:r>
        <w:rPr>
          <w:rtl/>
        </w:rPr>
        <w:t xml:space="preserve"> </w:t>
      </w:r>
      <w:r>
        <w:rPr>
          <w:rFonts w:hint="cs"/>
          <w:rtl/>
        </w:rPr>
        <w:t>לאפשר</w:t>
      </w:r>
      <w:r>
        <w:rPr>
          <w:rtl/>
        </w:rPr>
        <w:t xml:space="preserve"> </w:t>
      </w:r>
      <w:r>
        <w:rPr>
          <w:rFonts w:hint="cs"/>
          <w:rtl/>
        </w:rPr>
        <w:t>למשרד</w:t>
      </w:r>
      <w:r>
        <w:rPr>
          <w:rtl/>
        </w:rPr>
        <w:t xml:space="preserve"> </w:t>
      </w:r>
      <w:r>
        <w:rPr>
          <w:rFonts w:hint="cs"/>
          <w:rtl/>
        </w:rPr>
        <w:t>להמשיך</w:t>
      </w:r>
      <w:r>
        <w:rPr>
          <w:rtl/>
        </w:rPr>
        <w:t xml:space="preserve"> </w:t>
      </w:r>
      <w:r>
        <w:rPr>
          <w:rFonts w:hint="cs"/>
          <w:rtl/>
        </w:rPr>
        <w:t>ולתפעל</w:t>
      </w:r>
      <w:r>
        <w:rPr>
          <w:rtl/>
        </w:rPr>
        <w:t xml:space="preserve"> </w:t>
      </w:r>
      <w:r>
        <w:rPr>
          <w:rFonts w:hint="cs"/>
          <w:rtl/>
        </w:rPr>
        <w:t>את</w:t>
      </w:r>
      <w:r>
        <w:rPr>
          <w:rtl/>
        </w:rPr>
        <w:t xml:space="preserve"> </w:t>
      </w:r>
      <w:r>
        <w:rPr>
          <w:rFonts w:hint="cs"/>
          <w:rtl/>
        </w:rPr>
        <w:t>הפתרון</w:t>
      </w:r>
      <w:r>
        <w:rPr>
          <w:rtl/>
        </w:rPr>
        <w:t xml:space="preserve">. </w:t>
      </w:r>
      <w:r>
        <w:rPr>
          <w:rFonts w:hint="cs"/>
          <w:rtl/>
        </w:rPr>
        <w:t>הפקדת</w:t>
      </w:r>
      <w:r>
        <w:rPr>
          <w:rtl/>
        </w:rPr>
        <w:t xml:space="preserve"> </w:t>
      </w:r>
      <w:r>
        <w:rPr>
          <w:rFonts w:hint="cs"/>
          <w:rtl/>
        </w:rPr>
        <w:t>קוד</w:t>
      </w:r>
      <w:r>
        <w:rPr>
          <w:rtl/>
        </w:rPr>
        <w:t xml:space="preserve"> </w:t>
      </w:r>
      <w:r>
        <w:rPr>
          <w:rFonts w:hint="cs"/>
          <w:rtl/>
        </w:rPr>
        <w:t>מקור</w:t>
      </w:r>
      <w:r>
        <w:rPr>
          <w:rtl/>
        </w:rPr>
        <w:t xml:space="preserve"> </w:t>
      </w:r>
      <w:r>
        <w:rPr>
          <w:rFonts w:hint="cs"/>
          <w:rtl/>
        </w:rPr>
        <w:t>תבוצע</w:t>
      </w:r>
      <w:r>
        <w:rPr>
          <w:rtl/>
        </w:rPr>
        <w:t xml:space="preserve"> </w:t>
      </w:r>
      <w:r>
        <w:rPr>
          <w:rFonts w:hint="cs"/>
          <w:rtl/>
        </w:rPr>
        <w:t>לאחר</w:t>
      </w:r>
      <w:r>
        <w:rPr>
          <w:rtl/>
        </w:rPr>
        <w:t xml:space="preserve"> </w:t>
      </w:r>
      <w:r>
        <w:rPr>
          <w:rFonts w:hint="cs"/>
          <w:rtl/>
        </w:rPr>
        <w:t>התקנת</w:t>
      </w:r>
      <w:r>
        <w:rPr>
          <w:rtl/>
        </w:rPr>
        <w:t xml:space="preserve"> </w:t>
      </w:r>
      <w:r>
        <w:rPr>
          <w:rFonts w:hint="cs"/>
          <w:rtl/>
        </w:rPr>
        <w:t>הפתרון</w:t>
      </w:r>
      <w:r>
        <w:rPr>
          <w:rtl/>
        </w:rPr>
        <w:t xml:space="preserve"> </w:t>
      </w:r>
      <w:r>
        <w:rPr>
          <w:rFonts w:hint="cs"/>
          <w:rtl/>
        </w:rPr>
        <w:t>ולאחר</w:t>
      </w:r>
      <w:r>
        <w:rPr>
          <w:rtl/>
        </w:rPr>
        <w:t xml:space="preserve"> </w:t>
      </w:r>
      <w:r>
        <w:rPr>
          <w:rFonts w:hint="cs"/>
          <w:rtl/>
        </w:rPr>
        <w:t>התקנה</w:t>
      </w:r>
      <w:r>
        <w:rPr>
          <w:rtl/>
        </w:rPr>
        <w:t xml:space="preserve"> </w:t>
      </w:r>
      <w:r>
        <w:rPr>
          <w:rFonts w:hint="cs"/>
          <w:rtl/>
        </w:rPr>
        <w:t>של</w:t>
      </w:r>
      <w:r>
        <w:rPr>
          <w:rtl/>
        </w:rPr>
        <w:t xml:space="preserve"> </w:t>
      </w:r>
      <w:r>
        <w:rPr>
          <w:rFonts w:hint="cs"/>
          <w:rtl/>
        </w:rPr>
        <w:t>כל</w:t>
      </w:r>
      <w:r>
        <w:rPr>
          <w:rtl/>
        </w:rPr>
        <w:t xml:space="preserve"> </w:t>
      </w:r>
      <w:r>
        <w:rPr>
          <w:rFonts w:hint="cs"/>
          <w:rtl/>
        </w:rPr>
        <w:t>גרסה</w:t>
      </w:r>
      <w:r>
        <w:rPr>
          <w:rtl/>
        </w:rPr>
        <w:t xml:space="preserve"> </w:t>
      </w:r>
      <w:r>
        <w:rPr>
          <w:rFonts w:hint="cs"/>
          <w:rtl/>
        </w:rPr>
        <w:t>חדשה</w:t>
      </w:r>
      <w:r>
        <w:rPr>
          <w:rtl/>
        </w:rPr>
        <w:t>.</w:t>
      </w:r>
    </w:p>
    <w:p w14:paraId="047EABF6" w14:textId="77777777" w:rsidR="00630C25" w:rsidRPr="00BC22AB" w:rsidRDefault="00630C25" w:rsidP="00E52130">
      <w:pPr>
        <w:pStyle w:val="4"/>
        <w:tabs>
          <w:tab w:val="clear" w:pos="2279"/>
          <w:tab w:val="num" w:pos="2704"/>
        </w:tabs>
        <w:ind w:left="2632"/>
        <w:jc w:val="both"/>
        <w:rPr>
          <w:rtl/>
        </w:rPr>
      </w:pPr>
      <w:r>
        <w:rPr>
          <w:rFonts w:hint="cs"/>
          <w:rtl/>
        </w:rPr>
        <w:t>על</w:t>
      </w:r>
      <w:r>
        <w:rPr>
          <w:rtl/>
        </w:rPr>
        <w:t xml:space="preserve"> </w:t>
      </w:r>
      <w:r>
        <w:rPr>
          <w:rFonts w:hint="cs"/>
          <w:rtl/>
        </w:rPr>
        <w:t>המציע</w:t>
      </w:r>
      <w:r>
        <w:rPr>
          <w:rtl/>
        </w:rPr>
        <w:t xml:space="preserve"> </w:t>
      </w:r>
      <w:r>
        <w:rPr>
          <w:rFonts w:hint="cs"/>
          <w:rtl/>
        </w:rPr>
        <w:t>להצהיר</w:t>
      </w:r>
      <w:r>
        <w:rPr>
          <w:rtl/>
        </w:rPr>
        <w:t xml:space="preserve"> </w:t>
      </w:r>
      <w:r>
        <w:rPr>
          <w:rFonts w:hint="cs"/>
          <w:rtl/>
        </w:rPr>
        <w:t>כי</w:t>
      </w:r>
      <w:r>
        <w:rPr>
          <w:rtl/>
        </w:rPr>
        <w:t xml:space="preserve"> </w:t>
      </w:r>
      <w:r>
        <w:rPr>
          <w:rFonts w:hint="cs"/>
          <w:rtl/>
        </w:rPr>
        <w:t>לפי</w:t>
      </w:r>
      <w:r>
        <w:rPr>
          <w:rtl/>
        </w:rPr>
        <w:t xml:space="preserve"> </w:t>
      </w:r>
      <w:r>
        <w:rPr>
          <w:rFonts w:hint="cs"/>
          <w:rtl/>
        </w:rPr>
        <w:t>מיטב</w:t>
      </w:r>
      <w:r>
        <w:rPr>
          <w:rtl/>
        </w:rPr>
        <w:t xml:space="preserve"> </w:t>
      </w:r>
      <w:r>
        <w:rPr>
          <w:rFonts w:hint="cs"/>
          <w:rtl/>
        </w:rPr>
        <w:t>ידיעתו</w:t>
      </w:r>
      <w:r>
        <w:rPr>
          <w:rtl/>
        </w:rPr>
        <w:t xml:space="preserve"> </w:t>
      </w:r>
      <w:r>
        <w:rPr>
          <w:rFonts w:hint="cs"/>
          <w:rtl/>
        </w:rPr>
        <w:t>אין</w:t>
      </w:r>
      <w:r>
        <w:rPr>
          <w:rtl/>
        </w:rPr>
        <w:t xml:space="preserve"> </w:t>
      </w:r>
      <w:r>
        <w:rPr>
          <w:rFonts w:hint="cs"/>
          <w:rtl/>
        </w:rPr>
        <w:t>בהגשת</w:t>
      </w:r>
      <w:r>
        <w:rPr>
          <w:rtl/>
        </w:rPr>
        <w:t xml:space="preserve"> </w:t>
      </w:r>
      <w:r>
        <w:rPr>
          <w:rFonts w:hint="cs"/>
          <w:rtl/>
        </w:rPr>
        <w:t>הצעה</w:t>
      </w:r>
      <w:r>
        <w:rPr>
          <w:rtl/>
        </w:rPr>
        <w:t xml:space="preserve"> </w:t>
      </w:r>
      <w:r>
        <w:rPr>
          <w:rFonts w:hint="cs"/>
          <w:rtl/>
        </w:rPr>
        <w:t>זו</w:t>
      </w:r>
      <w:r>
        <w:rPr>
          <w:rtl/>
        </w:rPr>
        <w:t xml:space="preserve"> </w:t>
      </w:r>
      <w:r>
        <w:rPr>
          <w:rFonts w:hint="cs"/>
          <w:rtl/>
        </w:rPr>
        <w:t>ובביצוע</w:t>
      </w:r>
      <w:r>
        <w:rPr>
          <w:rtl/>
        </w:rPr>
        <w:t xml:space="preserve"> </w:t>
      </w:r>
      <w:r>
        <w:rPr>
          <w:rFonts w:hint="cs"/>
          <w:rtl/>
        </w:rPr>
        <w:t>הפרויקט</w:t>
      </w:r>
      <w:r>
        <w:rPr>
          <w:rtl/>
        </w:rPr>
        <w:t xml:space="preserve"> (</w:t>
      </w:r>
      <w:r>
        <w:rPr>
          <w:rFonts w:hint="cs"/>
          <w:rtl/>
        </w:rPr>
        <w:t>אם</w:t>
      </w:r>
      <w:r>
        <w:rPr>
          <w:rtl/>
        </w:rPr>
        <w:t xml:space="preserve"> </w:t>
      </w:r>
      <w:r>
        <w:rPr>
          <w:rFonts w:hint="cs"/>
          <w:rtl/>
        </w:rPr>
        <w:t>יזכה</w:t>
      </w:r>
      <w:r>
        <w:rPr>
          <w:rtl/>
        </w:rPr>
        <w:t xml:space="preserve"> </w:t>
      </w:r>
      <w:r>
        <w:rPr>
          <w:rFonts w:hint="cs"/>
          <w:rtl/>
        </w:rPr>
        <w:t>בו</w:t>
      </w:r>
      <w:r>
        <w:rPr>
          <w:rtl/>
        </w:rPr>
        <w:t xml:space="preserve">) </w:t>
      </w:r>
      <w:r>
        <w:rPr>
          <w:rFonts w:hint="cs"/>
          <w:rtl/>
        </w:rPr>
        <w:t>משום</w:t>
      </w:r>
      <w:r>
        <w:rPr>
          <w:rtl/>
        </w:rPr>
        <w:t xml:space="preserve"> </w:t>
      </w:r>
      <w:r>
        <w:rPr>
          <w:rFonts w:hint="cs"/>
          <w:rtl/>
        </w:rPr>
        <w:t>ניגוד</w:t>
      </w:r>
      <w:r>
        <w:rPr>
          <w:rtl/>
        </w:rPr>
        <w:t xml:space="preserve"> </w:t>
      </w:r>
      <w:r>
        <w:rPr>
          <w:rFonts w:hint="cs"/>
          <w:rtl/>
        </w:rPr>
        <w:t>אינטרסים</w:t>
      </w:r>
      <w:r>
        <w:rPr>
          <w:rtl/>
        </w:rPr>
        <w:t xml:space="preserve"> </w:t>
      </w:r>
      <w:r>
        <w:rPr>
          <w:rFonts w:hint="cs"/>
          <w:rtl/>
        </w:rPr>
        <w:t>עסקי</w:t>
      </w:r>
      <w:r>
        <w:rPr>
          <w:rtl/>
        </w:rPr>
        <w:t xml:space="preserve"> </w:t>
      </w:r>
      <w:r>
        <w:rPr>
          <w:rFonts w:hint="cs"/>
          <w:rtl/>
        </w:rPr>
        <w:t>או</w:t>
      </w:r>
      <w:r>
        <w:rPr>
          <w:rtl/>
        </w:rPr>
        <w:t xml:space="preserve"> </w:t>
      </w:r>
      <w:r>
        <w:rPr>
          <w:rFonts w:hint="cs"/>
          <w:rtl/>
        </w:rPr>
        <w:t>אישי</w:t>
      </w:r>
      <w:r>
        <w:rPr>
          <w:rtl/>
        </w:rPr>
        <w:t xml:space="preserve">, </w:t>
      </w:r>
      <w:r>
        <w:rPr>
          <w:rFonts w:hint="cs"/>
          <w:rtl/>
        </w:rPr>
        <w:t>שלו</w:t>
      </w:r>
      <w:r>
        <w:rPr>
          <w:rtl/>
        </w:rPr>
        <w:t xml:space="preserve"> </w:t>
      </w:r>
      <w:r>
        <w:rPr>
          <w:rFonts w:hint="cs"/>
          <w:rtl/>
        </w:rPr>
        <w:t>או</w:t>
      </w:r>
      <w:r>
        <w:rPr>
          <w:rtl/>
        </w:rPr>
        <w:t xml:space="preserve"> </w:t>
      </w:r>
      <w:r>
        <w:rPr>
          <w:rFonts w:hint="cs"/>
          <w:rtl/>
        </w:rPr>
        <w:t>של</w:t>
      </w:r>
      <w:r>
        <w:rPr>
          <w:rtl/>
        </w:rPr>
        <w:t xml:space="preserve"> </w:t>
      </w:r>
      <w:r>
        <w:rPr>
          <w:rFonts w:hint="cs"/>
          <w:rtl/>
        </w:rPr>
        <w:t>נותני</w:t>
      </w:r>
      <w:r>
        <w:rPr>
          <w:rtl/>
        </w:rPr>
        <w:t xml:space="preserve"> </w:t>
      </w:r>
      <w:r>
        <w:rPr>
          <w:rFonts w:hint="cs"/>
          <w:rtl/>
        </w:rPr>
        <w:t>שירותים</w:t>
      </w:r>
      <w:r>
        <w:rPr>
          <w:rtl/>
        </w:rPr>
        <w:t xml:space="preserve"> </w:t>
      </w:r>
      <w:r>
        <w:rPr>
          <w:rFonts w:hint="cs"/>
          <w:rtl/>
        </w:rPr>
        <w:t>מטעמו</w:t>
      </w:r>
      <w:r>
        <w:rPr>
          <w:rtl/>
        </w:rPr>
        <w:t xml:space="preserve"> </w:t>
      </w:r>
      <w:r>
        <w:rPr>
          <w:rFonts w:hint="cs"/>
          <w:rtl/>
        </w:rPr>
        <w:t>או</w:t>
      </w:r>
      <w:r>
        <w:rPr>
          <w:rtl/>
        </w:rPr>
        <w:t xml:space="preserve"> </w:t>
      </w:r>
      <w:r>
        <w:rPr>
          <w:rFonts w:hint="cs"/>
          <w:rtl/>
        </w:rPr>
        <w:t>של</w:t>
      </w:r>
      <w:r>
        <w:rPr>
          <w:rtl/>
        </w:rPr>
        <w:t xml:space="preserve"> </w:t>
      </w:r>
      <w:r>
        <w:rPr>
          <w:rFonts w:hint="cs"/>
          <w:rtl/>
        </w:rPr>
        <w:t>ספקי</w:t>
      </w:r>
      <w:r>
        <w:rPr>
          <w:rtl/>
        </w:rPr>
        <w:t xml:space="preserve"> </w:t>
      </w:r>
      <w:r>
        <w:rPr>
          <w:rFonts w:hint="cs"/>
          <w:rtl/>
        </w:rPr>
        <w:t>משנה</w:t>
      </w:r>
      <w:r>
        <w:rPr>
          <w:rtl/>
        </w:rPr>
        <w:t xml:space="preserve"> </w:t>
      </w:r>
      <w:r>
        <w:rPr>
          <w:rFonts w:hint="cs"/>
          <w:rtl/>
        </w:rPr>
        <w:t>וחברות</w:t>
      </w:r>
      <w:r>
        <w:rPr>
          <w:rtl/>
        </w:rPr>
        <w:t xml:space="preserve"> </w:t>
      </w:r>
      <w:r>
        <w:rPr>
          <w:rFonts w:hint="cs"/>
          <w:rtl/>
        </w:rPr>
        <w:t>צד</w:t>
      </w:r>
      <w:r>
        <w:rPr>
          <w:rtl/>
        </w:rPr>
        <w:t xml:space="preserve"> </w:t>
      </w:r>
      <w:r>
        <w:rPr>
          <w:rFonts w:hint="cs"/>
          <w:rtl/>
        </w:rPr>
        <w:t>שלישי</w:t>
      </w:r>
      <w:r>
        <w:rPr>
          <w:rtl/>
        </w:rPr>
        <w:t xml:space="preserve"> </w:t>
      </w:r>
      <w:r>
        <w:rPr>
          <w:rFonts w:hint="cs"/>
          <w:rtl/>
        </w:rPr>
        <w:t>המעורבים</w:t>
      </w:r>
      <w:r>
        <w:rPr>
          <w:rtl/>
        </w:rPr>
        <w:t xml:space="preserve"> </w:t>
      </w:r>
      <w:r>
        <w:rPr>
          <w:rFonts w:hint="cs"/>
          <w:rtl/>
        </w:rPr>
        <w:t>בהצעה</w:t>
      </w:r>
      <w:r>
        <w:rPr>
          <w:rtl/>
        </w:rPr>
        <w:t xml:space="preserve"> </w:t>
      </w:r>
      <w:r>
        <w:rPr>
          <w:rFonts w:hint="cs"/>
          <w:rtl/>
        </w:rPr>
        <w:t>זו</w:t>
      </w:r>
      <w:r>
        <w:rPr>
          <w:rtl/>
        </w:rPr>
        <w:t xml:space="preserve"> </w:t>
      </w:r>
      <w:r>
        <w:rPr>
          <w:rFonts w:hint="cs"/>
          <w:rtl/>
        </w:rPr>
        <w:t>או</w:t>
      </w:r>
      <w:r>
        <w:rPr>
          <w:rtl/>
        </w:rPr>
        <w:t xml:space="preserve"> </w:t>
      </w:r>
      <w:r>
        <w:rPr>
          <w:rFonts w:hint="cs"/>
          <w:rtl/>
        </w:rPr>
        <w:t>בביצועה</w:t>
      </w:r>
      <w:r w:rsidRPr="00BC22AB">
        <w:rPr>
          <w:rtl/>
        </w:rPr>
        <w:t>.</w:t>
      </w:r>
    </w:p>
    <w:bookmarkEnd w:id="67"/>
    <w:p w14:paraId="0A97C19B" w14:textId="77777777" w:rsidR="00630C25" w:rsidRDefault="00630C25" w:rsidP="00E52130">
      <w:pPr>
        <w:pStyle w:val="4"/>
        <w:tabs>
          <w:tab w:val="clear" w:pos="2279"/>
          <w:tab w:val="num" w:pos="2704"/>
        </w:tabs>
        <w:ind w:left="2632"/>
        <w:jc w:val="both"/>
        <w:rPr>
          <w:rtl/>
        </w:rPr>
      </w:pPr>
      <w:r>
        <w:rPr>
          <w:rFonts w:hint="cs"/>
          <w:rtl/>
        </w:rPr>
        <w:t>כל</w:t>
      </w:r>
      <w:r>
        <w:rPr>
          <w:rtl/>
        </w:rPr>
        <w:t xml:space="preserve"> </w:t>
      </w:r>
      <w:r>
        <w:rPr>
          <w:rFonts w:hint="cs"/>
          <w:rtl/>
        </w:rPr>
        <w:t>התקשרות</w:t>
      </w:r>
      <w:r>
        <w:rPr>
          <w:rtl/>
        </w:rPr>
        <w:t xml:space="preserve"> </w:t>
      </w:r>
      <w:r>
        <w:rPr>
          <w:rFonts w:hint="cs"/>
          <w:rtl/>
        </w:rPr>
        <w:t>של</w:t>
      </w:r>
      <w:r>
        <w:rPr>
          <w:rtl/>
        </w:rPr>
        <w:t xml:space="preserve"> </w:t>
      </w:r>
      <w:r>
        <w:rPr>
          <w:rFonts w:hint="cs"/>
          <w:rtl/>
        </w:rPr>
        <w:t>המציע</w:t>
      </w:r>
      <w:r>
        <w:rPr>
          <w:rtl/>
        </w:rPr>
        <w:t xml:space="preserve"> </w:t>
      </w:r>
      <w:r>
        <w:rPr>
          <w:rFonts w:hint="cs"/>
          <w:rtl/>
        </w:rPr>
        <w:t>עם</w:t>
      </w:r>
      <w:r>
        <w:rPr>
          <w:rtl/>
        </w:rPr>
        <w:t xml:space="preserve"> </w:t>
      </w:r>
      <w:r>
        <w:rPr>
          <w:rFonts w:hint="cs"/>
          <w:rtl/>
        </w:rPr>
        <w:t>קבלני</w:t>
      </w:r>
      <w:r>
        <w:rPr>
          <w:rtl/>
        </w:rPr>
        <w:t xml:space="preserve"> </w:t>
      </w:r>
      <w:r>
        <w:rPr>
          <w:rFonts w:hint="cs"/>
          <w:rtl/>
        </w:rPr>
        <w:t>משנה</w:t>
      </w:r>
      <w:r>
        <w:rPr>
          <w:rtl/>
        </w:rPr>
        <w:t xml:space="preserve"> </w:t>
      </w:r>
      <w:r>
        <w:rPr>
          <w:rFonts w:hint="cs"/>
          <w:rtl/>
        </w:rPr>
        <w:t>לצורך</w:t>
      </w:r>
      <w:r>
        <w:rPr>
          <w:rtl/>
        </w:rPr>
        <w:t xml:space="preserve"> </w:t>
      </w:r>
      <w:r>
        <w:rPr>
          <w:rFonts w:hint="cs"/>
          <w:rtl/>
        </w:rPr>
        <w:t>מתן</w:t>
      </w:r>
      <w:r>
        <w:rPr>
          <w:rtl/>
        </w:rPr>
        <w:t xml:space="preserve"> </w:t>
      </w:r>
      <w:r>
        <w:rPr>
          <w:rFonts w:hint="cs"/>
          <w:rtl/>
        </w:rPr>
        <w:t>שירותים</w:t>
      </w:r>
      <w:r>
        <w:rPr>
          <w:rtl/>
        </w:rPr>
        <w:t xml:space="preserve"> </w:t>
      </w:r>
      <w:r>
        <w:rPr>
          <w:rFonts w:hint="cs"/>
          <w:rtl/>
        </w:rPr>
        <w:t>הינה</w:t>
      </w:r>
      <w:r>
        <w:rPr>
          <w:rtl/>
        </w:rPr>
        <w:t xml:space="preserve"> </w:t>
      </w:r>
      <w:r>
        <w:rPr>
          <w:rFonts w:hint="cs"/>
          <w:rtl/>
        </w:rPr>
        <w:t>התקשרות</w:t>
      </w:r>
      <w:r>
        <w:rPr>
          <w:rtl/>
        </w:rPr>
        <w:t xml:space="preserve"> </w:t>
      </w:r>
      <w:r>
        <w:rPr>
          <w:rFonts w:hint="cs"/>
          <w:rtl/>
        </w:rPr>
        <w:t>של</w:t>
      </w:r>
      <w:r>
        <w:rPr>
          <w:rtl/>
        </w:rPr>
        <w:t xml:space="preserve"> </w:t>
      </w:r>
      <w:r>
        <w:rPr>
          <w:rFonts w:hint="cs"/>
          <w:rtl/>
        </w:rPr>
        <w:t>המציע</w:t>
      </w:r>
      <w:r>
        <w:rPr>
          <w:rtl/>
        </w:rPr>
        <w:t xml:space="preserve"> </w:t>
      </w:r>
      <w:r>
        <w:rPr>
          <w:rFonts w:hint="cs"/>
          <w:rtl/>
        </w:rPr>
        <w:t>עם</w:t>
      </w:r>
      <w:r>
        <w:rPr>
          <w:rtl/>
        </w:rPr>
        <w:t xml:space="preserve"> </w:t>
      </w:r>
      <w:r>
        <w:rPr>
          <w:rFonts w:hint="cs"/>
          <w:rtl/>
        </w:rPr>
        <w:t>קבלני</w:t>
      </w:r>
      <w:r>
        <w:rPr>
          <w:rtl/>
        </w:rPr>
        <w:t xml:space="preserve"> </w:t>
      </w:r>
      <w:r>
        <w:rPr>
          <w:rFonts w:hint="cs"/>
          <w:rtl/>
        </w:rPr>
        <w:t>המשנה</w:t>
      </w:r>
      <w:r>
        <w:rPr>
          <w:rtl/>
        </w:rPr>
        <w:t xml:space="preserve"> </w:t>
      </w:r>
      <w:r>
        <w:rPr>
          <w:rFonts w:hint="cs"/>
          <w:rtl/>
        </w:rPr>
        <w:t>בלבד</w:t>
      </w:r>
      <w:r>
        <w:rPr>
          <w:rtl/>
        </w:rPr>
        <w:t xml:space="preserve"> </w:t>
      </w:r>
      <w:r>
        <w:rPr>
          <w:rFonts w:hint="cs"/>
          <w:rtl/>
        </w:rPr>
        <w:t>ואינה</w:t>
      </w:r>
      <w:r>
        <w:rPr>
          <w:rtl/>
        </w:rPr>
        <w:t xml:space="preserve"> </w:t>
      </w:r>
      <w:r>
        <w:rPr>
          <w:rFonts w:hint="cs"/>
          <w:rtl/>
        </w:rPr>
        <w:t>מייצרת</w:t>
      </w:r>
      <w:r>
        <w:rPr>
          <w:rtl/>
        </w:rPr>
        <w:t xml:space="preserve"> </w:t>
      </w:r>
      <w:r>
        <w:rPr>
          <w:rFonts w:hint="cs"/>
          <w:rtl/>
        </w:rPr>
        <w:t>כל</w:t>
      </w:r>
      <w:r>
        <w:rPr>
          <w:rtl/>
        </w:rPr>
        <w:t xml:space="preserve"> </w:t>
      </w:r>
      <w:r>
        <w:rPr>
          <w:rFonts w:hint="cs"/>
          <w:rtl/>
        </w:rPr>
        <w:t>יחסי</w:t>
      </w:r>
      <w:r>
        <w:rPr>
          <w:rtl/>
        </w:rPr>
        <w:t xml:space="preserve"> </w:t>
      </w:r>
      <w:r>
        <w:rPr>
          <w:rFonts w:hint="cs"/>
          <w:rtl/>
        </w:rPr>
        <w:t>עובד</w:t>
      </w:r>
      <w:r>
        <w:rPr>
          <w:rtl/>
        </w:rPr>
        <w:t xml:space="preserve"> </w:t>
      </w:r>
      <w:r>
        <w:rPr>
          <w:rFonts w:hint="cs"/>
          <w:rtl/>
        </w:rPr>
        <w:t>מעביד</w:t>
      </w:r>
      <w:r>
        <w:rPr>
          <w:rtl/>
        </w:rPr>
        <w:t xml:space="preserve"> </w:t>
      </w:r>
      <w:r>
        <w:rPr>
          <w:rFonts w:hint="cs"/>
          <w:rtl/>
        </w:rPr>
        <w:t>בין</w:t>
      </w:r>
      <w:r>
        <w:rPr>
          <w:rtl/>
        </w:rPr>
        <w:t xml:space="preserve"> </w:t>
      </w:r>
      <w:r>
        <w:rPr>
          <w:rFonts w:hint="cs"/>
          <w:rtl/>
        </w:rPr>
        <w:t>קבלני</w:t>
      </w:r>
      <w:r>
        <w:rPr>
          <w:rtl/>
        </w:rPr>
        <w:t xml:space="preserve"> </w:t>
      </w:r>
      <w:r>
        <w:rPr>
          <w:rFonts w:hint="cs"/>
          <w:rtl/>
        </w:rPr>
        <w:t>המשנה</w:t>
      </w:r>
      <w:r>
        <w:rPr>
          <w:rtl/>
        </w:rPr>
        <w:t xml:space="preserve"> </w:t>
      </w:r>
      <w:r>
        <w:rPr>
          <w:rFonts w:hint="cs"/>
          <w:rtl/>
        </w:rPr>
        <w:t>והמשרד</w:t>
      </w:r>
      <w:r>
        <w:rPr>
          <w:rtl/>
        </w:rPr>
        <w:t xml:space="preserve"> </w:t>
      </w:r>
      <w:r>
        <w:rPr>
          <w:rFonts w:hint="cs"/>
          <w:rtl/>
        </w:rPr>
        <w:t>ו</w:t>
      </w:r>
      <w:r>
        <w:rPr>
          <w:rtl/>
        </w:rPr>
        <w:t>/</w:t>
      </w:r>
      <w:r>
        <w:rPr>
          <w:rFonts w:hint="cs"/>
          <w:rtl/>
        </w:rPr>
        <w:t>או</w:t>
      </w:r>
      <w:r>
        <w:rPr>
          <w:rtl/>
        </w:rPr>
        <w:t xml:space="preserve"> </w:t>
      </w:r>
      <w:r>
        <w:rPr>
          <w:rFonts w:hint="cs"/>
          <w:rtl/>
        </w:rPr>
        <w:t>כל</w:t>
      </w:r>
      <w:r>
        <w:rPr>
          <w:rtl/>
        </w:rPr>
        <w:t xml:space="preserve"> </w:t>
      </w:r>
      <w:r>
        <w:rPr>
          <w:rFonts w:hint="cs"/>
          <w:rtl/>
        </w:rPr>
        <w:t>חבות</w:t>
      </w:r>
      <w:r>
        <w:rPr>
          <w:rtl/>
        </w:rPr>
        <w:t xml:space="preserve"> </w:t>
      </w:r>
      <w:r>
        <w:rPr>
          <w:rFonts w:hint="cs"/>
          <w:rtl/>
        </w:rPr>
        <w:t>אחרת</w:t>
      </w:r>
      <w:r>
        <w:rPr>
          <w:rtl/>
        </w:rPr>
        <w:t xml:space="preserve"> </w:t>
      </w:r>
      <w:r>
        <w:rPr>
          <w:rFonts w:hint="cs"/>
          <w:rtl/>
        </w:rPr>
        <w:t>של</w:t>
      </w:r>
      <w:r>
        <w:rPr>
          <w:rtl/>
        </w:rPr>
        <w:t xml:space="preserve"> </w:t>
      </w:r>
      <w:r>
        <w:rPr>
          <w:rFonts w:hint="cs"/>
          <w:rtl/>
        </w:rPr>
        <w:t>המשרד</w:t>
      </w:r>
      <w:r>
        <w:rPr>
          <w:rtl/>
        </w:rPr>
        <w:t xml:space="preserve"> </w:t>
      </w:r>
      <w:r>
        <w:rPr>
          <w:rFonts w:hint="cs"/>
          <w:rtl/>
        </w:rPr>
        <w:t>כלפי</w:t>
      </w:r>
      <w:r>
        <w:rPr>
          <w:rtl/>
        </w:rPr>
        <w:t xml:space="preserve"> </w:t>
      </w:r>
      <w:r>
        <w:rPr>
          <w:rFonts w:hint="cs"/>
          <w:rtl/>
        </w:rPr>
        <w:t>צדדי</w:t>
      </w:r>
      <w:r>
        <w:rPr>
          <w:rtl/>
        </w:rPr>
        <w:t xml:space="preserve"> </w:t>
      </w:r>
      <w:r>
        <w:rPr>
          <w:rFonts w:hint="cs"/>
          <w:rtl/>
        </w:rPr>
        <w:t>ג</w:t>
      </w:r>
      <w:r>
        <w:rPr>
          <w:rtl/>
        </w:rPr>
        <w:t xml:space="preserve">'. </w:t>
      </w:r>
      <w:r>
        <w:rPr>
          <w:rFonts w:hint="cs"/>
          <w:rtl/>
        </w:rPr>
        <w:t>עם</w:t>
      </w:r>
      <w:r>
        <w:rPr>
          <w:rtl/>
        </w:rPr>
        <w:t xml:space="preserve"> </w:t>
      </w:r>
      <w:r>
        <w:rPr>
          <w:rFonts w:hint="cs"/>
          <w:rtl/>
        </w:rPr>
        <w:t>זאת</w:t>
      </w:r>
      <w:r>
        <w:rPr>
          <w:rtl/>
        </w:rPr>
        <w:t xml:space="preserve">, </w:t>
      </w:r>
      <w:r>
        <w:rPr>
          <w:rFonts w:hint="cs"/>
          <w:rtl/>
        </w:rPr>
        <w:t>המציע</w:t>
      </w:r>
      <w:r>
        <w:rPr>
          <w:rtl/>
        </w:rPr>
        <w:t xml:space="preserve"> </w:t>
      </w:r>
      <w:r>
        <w:rPr>
          <w:rFonts w:hint="cs"/>
          <w:rtl/>
        </w:rPr>
        <w:t>מתחייב</w:t>
      </w:r>
      <w:r>
        <w:rPr>
          <w:rtl/>
        </w:rPr>
        <w:t xml:space="preserve"> </w:t>
      </w:r>
      <w:r>
        <w:rPr>
          <w:rFonts w:hint="cs"/>
          <w:rtl/>
        </w:rPr>
        <w:t>כי</w:t>
      </w:r>
      <w:r>
        <w:rPr>
          <w:rtl/>
        </w:rPr>
        <w:t xml:space="preserve"> </w:t>
      </w:r>
      <w:r>
        <w:rPr>
          <w:rFonts w:hint="cs"/>
          <w:rtl/>
        </w:rPr>
        <w:t>כל</w:t>
      </w:r>
      <w:r>
        <w:rPr>
          <w:rtl/>
        </w:rPr>
        <w:t xml:space="preserve"> </w:t>
      </w:r>
      <w:r>
        <w:rPr>
          <w:rFonts w:hint="cs"/>
          <w:rtl/>
        </w:rPr>
        <w:t>שירות</w:t>
      </w:r>
      <w:r>
        <w:rPr>
          <w:rtl/>
        </w:rPr>
        <w:t xml:space="preserve"> </w:t>
      </w:r>
      <w:r>
        <w:rPr>
          <w:rFonts w:hint="cs"/>
          <w:rtl/>
        </w:rPr>
        <w:t>שיינתן</w:t>
      </w:r>
      <w:r>
        <w:rPr>
          <w:rtl/>
        </w:rPr>
        <w:t xml:space="preserve"> </w:t>
      </w:r>
      <w:r>
        <w:rPr>
          <w:rFonts w:hint="cs"/>
          <w:rtl/>
        </w:rPr>
        <w:t>למזמין</w:t>
      </w:r>
      <w:r>
        <w:rPr>
          <w:rtl/>
        </w:rPr>
        <w:t xml:space="preserve"> </w:t>
      </w:r>
      <w:r>
        <w:rPr>
          <w:rFonts w:hint="cs"/>
          <w:rtl/>
        </w:rPr>
        <w:t>במסגרת</w:t>
      </w:r>
      <w:r>
        <w:rPr>
          <w:rtl/>
        </w:rPr>
        <w:t xml:space="preserve"> </w:t>
      </w:r>
      <w:r>
        <w:rPr>
          <w:rFonts w:hint="cs"/>
          <w:rtl/>
        </w:rPr>
        <w:t>הסכם</w:t>
      </w:r>
      <w:r>
        <w:rPr>
          <w:rtl/>
        </w:rPr>
        <w:t xml:space="preserve"> </w:t>
      </w:r>
      <w:r>
        <w:rPr>
          <w:rFonts w:hint="cs"/>
          <w:rtl/>
        </w:rPr>
        <w:t>זה</w:t>
      </w:r>
      <w:r>
        <w:rPr>
          <w:rtl/>
        </w:rPr>
        <w:t xml:space="preserve">, </w:t>
      </w:r>
      <w:r>
        <w:rPr>
          <w:rFonts w:hint="cs"/>
          <w:rtl/>
        </w:rPr>
        <w:t>בין</w:t>
      </w:r>
      <w:r>
        <w:rPr>
          <w:rtl/>
        </w:rPr>
        <w:t xml:space="preserve"> </w:t>
      </w:r>
      <w:r>
        <w:rPr>
          <w:rFonts w:hint="cs"/>
          <w:rtl/>
        </w:rPr>
        <w:t>אם</w:t>
      </w:r>
      <w:r>
        <w:rPr>
          <w:rtl/>
        </w:rPr>
        <w:t xml:space="preserve"> </w:t>
      </w:r>
      <w:r>
        <w:rPr>
          <w:rFonts w:hint="cs"/>
          <w:rtl/>
        </w:rPr>
        <w:t>מסופק</w:t>
      </w:r>
      <w:r>
        <w:rPr>
          <w:rtl/>
        </w:rPr>
        <w:t xml:space="preserve"> </w:t>
      </w:r>
      <w:r>
        <w:rPr>
          <w:rFonts w:hint="cs"/>
          <w:rtl/>
        </w:rPr>
        <w:t>למזמין</w:t>
      </w:r>
      <w:r>
        <w:rPr>
          <w:rtl/>
        </w:rPr>
        <w:t xml:space="preserve"> </w:t>
      </w:r>
      <w:r>
        <w:rPr>
          <w:rFonts w:hint="cs"/>
          <w:rtl/>
        </w:rPr>
        <w:t>על</w:t>
      </w:r>
      <w:r>
        <w:rPr>
          <w:rtl/>
        </w:rPr>
        <w:t xml:space="preserve"> </w:t>
      </w:r>
      <w:r>
        <w:rPr>
          <w:rFonts w:hint="cs"/>
          <w:rtl/>
        </w:rPr>
        <w:t>ידו</w:t>
      </w:r>
      <w:r>
        <w:rPr>
          <w:rtl/>
        </w:rPr>
        <w:t xml:space="preserve"> </w:t>
      </w:r>
      <w:r>
        <w:rPr>
          <w:rFonts w:hint="cs"/>
          <w:rtl/>
        </w:rPr>
        <w:t>ובין</w:t>
      </w:r>
      <w:r>
        <w:rPr>
          <w:rtl/>
        </w:rPr>
        <w:t xml:space="preserve"> </w:t>
      </w:r>
      <w:r>
        <w:rPr>
          <w:rFonts w:hint="cs"/>
          <w:rtl/>
        </w:rPr>
        <w:t>אם</w:t>
      </w:r>
      <w:r>
        <w:rPr>
          <w:rtl/>
        </w:rPr>
        <w:t xml:space="preserve"> </w:t>
      </w:r>
      <w:r>
        <w:rPr>
          <w:rFonts w:hint="cs"/>
          <w:rtl/>
        </w:rPr>
        <w:t>ע</w:t>
      </w:r>
      <w:r>
        <w:rPr>
          <w:rtl/>
        </w:rPr>
        <w:t>"</w:t>
      </w:r>
      <w:r>
        <w:rPr>
          <w:rFonts w:hint="cs"/>
          <w:rtl/>
        </w:rPr>
        <w:t>י</w:t>
      </w:r>
      <w:r>
        <w:rPr>
          <w:rtl/>
        </w:rPr>
        <w:t xml:space="preserve"> </w:t>
      </w:r>
      <w:r>
        <w:rPr>
          <w:rFonts w:hint="cs"/>
          <w:rtl/>
        </w:rPr>
        <w:t>קבלן</w:t>
      </w:r>
      <w:r>
        <w:rPr>
          <w:rtl/>
        </w:rPr>
        <w:t xml:space="preserve"> </w:t>
      </w:r>
      <w:r>
        <w:rPr>
          <w:rFonts w:hint="cs"/>
          <w:rtl/>
        </w:rPr>
        <w:t>המשנה</w:t>
      </w:r>
      <w:r>
        <w:rPr>
          <w:rtl/>
        </w:rPr>
        <w:t xml:space="preserve"> </w:t>
      </w:r>
      <w:r>
        <w:rPr>
          <w:rFonts w:hint="cs"/>
          <w:rtl/>
        </w:rPr>
        <w:t>מטעמו</w:t>
      </w:r>
      <w:r>
        <w:rPr>
          <w:rtl/>
        </w:rPr>
        <w:t xml:space="preserve">, </w:t>
      </w:r>
      <w:r>
        <w:rPr>
          <w:rFonts w:hint="cs"/>
          <w:rtl/>
        </w:rPr>
        <w:t>יעמוד</w:t>
      </w:r>
      <w:r>
        <w:rPr>
          <w:rtl/>
        </w:rPr>
        <w:t xml:space="preserve"> </w:t>
      </w:r>
      <w:r>
        <w:rPr>
          <w:rFonts w:hint="cs"/>
          <w:rtl/>
        </w:rPr>
        <w:t>בכל</w:t>
      </w:r>
      <w:r>
        <w:rPr>
          <w:rtl/>
        </w:rPr>
        <w:t xml:space="preserve"> </w:t>
      </w:r>
      <w:r>
        <w:rPr>
          <w:rFonts w:hint="cs"/>
          <w:rtl/>
        </w:rPr>
        <w:t>הדרישות</w:t>
      </w:r>
      <w:r>
        <w:rPr>
          <w:rtl/>
        </w:rPr>
        <w:t xml:space="preserve"> </w:t>
      </w:r>
      <w:r>
        <w:rPr>
          <w:rFonts w:hint="cs"/>
          <w:rtl/>
        </w:rPr>
        <w:t>והתנאים</w:t>
      </w:r>
      <w:r>
        <w:rPr>
          <w:rtl/>
        </w:rPr>
        <w:t xml:space="preserve"> </w:t>
      </w:r>
      <w:r>
        <w:rPr>
          <w:rFonts w:hint="cs"/>
          <w:rtl/>
        </w:rPr>
        <w:t>המפורטים</w:t>
      </w:r>
      <w:r>
        <w:rPr>
          <w:rtl/>
        </w:rPr>
        <w:t xml:space="preserve"> </w:t>
      </w:r>
      <w:r>
        <w:rPr>
          <w:rFonts w:hint="cs"/>
          <w:rtl/>
        </w:rPr>
        <w:t>במכרז</w:t>
      </w:r>
      <w:r>
        <w:rPr>
          <w:rtl/>
        </w:rPr>
        <w:t xml:space="preserve"> </w:t>
      </w:r>
      <w:r>
        <w:rPr>
          <w:rFonts w:hint="cs"/>
          <w:rtl/>
        </w:rPr>
        <w:t>זה</w:t>
      </w:r>
      <w:r>
        <w:rPr>
          <w:rtl/>
        </w:rPr>
        <w:t xml:space="preserve"> </w:t>
      </w:r>
      <w:r>
        <w:rPr>
          <w:rFonts w:hint="cs"/>
          <w:rtl/>
        </w:rPr>
        <w:t>על</w:t>
      </w:r>
      <w:r>
        <w:rPr>
          <w:rtl/>
        </w:rPr>
        <w:t xml:space="preserve"> </w:t>
      </w:r>
      <w:r>
        <w:rPr>
          <w:rFonts w:hint="cs"/>
          <w:rtl/>
        </w:rPr>
        <w:t>נספחיו</w:t>
      </w:r>
      <w:r>
        <w:rPr>
          <w:rtl/>
        </w:rPr>
        <w:t xml:space="preserve">. </w:t>
      </w:r>
      <w:r>
        <w:rPr>
          <w:rFonts w:hint="cs"/>
          <w:rtl/>
        </w:rPr>
        <w:t>המציע</w:t>
      </w:r>
      <w:r>
        <w:rPr>
          <w:rtl/>
        </w:rPr>
        <w:t xml:space="preserve"> </w:t>
      </w:r>
      <w:r>
        <w:rPr>
          <w:rFonts w:hint="cs"/>
          <w:rtl/>
        </w:rPr>
        <w:t>מתחייב</w:t>
      </w:r>
      <w:r>
        <w:rPr>
          <w:rtl/>
        </w:rPr>
        <w:t xml:space="preserve"> </w:t>
      </w:r>
      <w:r>
        <w:rPr>
          <w:rFonts w:hint="cs"/>
          <w:rtl/>
        </w:rPr>
        <w:t>לשפות</w:t>
      </w:r>
      <w:r>
        <w:rPr>
          <w:rtl/>
        </w:rPr>
        <w:t xml:space="preserve"> </w:t>
      </w:r>
      <w:r>
        <w:rPr>
          <w:rFonts w:hint="cs"/>
          <w:rtl/>
        </w:rPr>
        <w:t>את</w:t>
      </w:r>
      <w:r>
        <w:rPr>
          <w:rtl/>
        </w:rPr>
        <w:t xml:space="preserve"> </w:t>
      </w:r>
      <w:r>
        <w:rPr>
          <w:rFonts w:hint="cs"/>
          <w:rtl/>
        </w:rPr>
        <w:t>המזמין</w:t>
      </w:r>
      <w:r>
        <w:rPr>
          <w:rtl/>
        </w:rPr>
        <w:t xml:space="preserve"> </w:t>
      </w:r>
      <w:r>
        <w:rPr>
          <w:rFonts w:hint="cs"/>
          <w:rtl/>
        </w:rPr>
        <w:t>בכל</w:t>
      </w:r>
      <w:r>
        <w:rPr>
          <w:rtl/>
        </w:rPr>
        <w:t xml:space="preserve"> </w:t>
      </w:r>
      <w:r>
        <w:rPr>
          <w:rFonts w:hint="cs"/>
          <w:rtl/>
        </w:rPr>
        <w:t>סכום</w:t>
      </w:r>
      <w:r>
        <w:rPr>
          <w:rtl/>
        </w:rPr>
        <w:t xml:space="preserve"> </w:t>
      </w:r>
      <w:r>
        <w:rPr>
          <w:rFonts w:hint="cs"/>
          <w:rtl/>
        </w:rPr>
        <w:t>אותו</w:t>
      </w:r>
      <w:r>
        <w:rPr>
          <w:rtl/>
        </w:rPr>
        <w:t xml:space="preserve"> </w:t>
      </w:r>
      <w:r>
        <w:rPr>
          <w:rFonts w:hint="cs"/>
          <w:rtl/>
        </w:rPr>
        <w:t>יהא</w:t>
      </w:r>
      <w:r>
        <w:rPr>
          <w:rtl/>
        </w:rPr>
        <w:t xml:space="preserve"> </w:t>
      </w:r>
      <w:r>
        <w:rPr>
          <w:rFonts w:hint="cs"/>
          <w:rtl/>
        </w:rPr>
        <w:t>עליו</w:t>
      </w:r>
      <w:r>
        <w:rPr>
          <w:rtl/>
        </w:rPr>
        <w:t xml:space="preserve"> </w:t>
      </w:r>
      <w:r>
        <w:rPr>
          <w:rFonts w:hint="cs"/>
          <w:rtl/>
        </w:rPr>
        <w:t>לשלם</w:t>
      </w:r>
      <w:r>
        <w:rPr>
          <w:rtl/>
        </w:rPr>
        <w:t xml:space="preserve"> </w:t>
      </w:r>
      <w:r>
        <w:rPr>
          <w:rFonts w:hint="cs"/>
          <w:rtl/>
        </w:rPr>
        <w:t>לידי</w:t>
      </w:r>
      <w:r>
        <w:rPr>
          <w:rtl/>
        </w:rPr>
        <w:t xml:space="preserve"> </w:t>
      </w:r>
      <w:r>
        <w:rPr>
          <w:rFonts w:hint="cs"/>
          <w:rtl/>
        </w:rPr>
        <w:t>צד</w:t>
      </w:r>
      <w:r>
        <w:rPr>
          <w:rtl/>
        </w:rPr>
        <w:t xml:space="preserve"> </w:t>
      </w:r>
      <w:r>
        <w:rPr>
          <w:rFonts w:hint="cs"/>
          <w:rtl/>
        </w:rPr>
        <w:t>ג</w:t>
      </w:r>
      <w:r>
        <w:rPr>
          <w:rtl/>
        </w:rPr>
        <w:t xml:space="preserve">' </w:t>
      </w:r>
      <w:r>
        <w:rPr>
          <w:rFonts w:hint="cs"/>
          <w:rtl/>
        </w:rPr>
        <w:t>במידה</w:t>
      </w:r>
      <w:r>
        <w:rPr>
          <w:rtl/>
        </w:rPr>
        <w:t xml:space="preserve"> </w:t>
      </w:r>
      <w:r>
        <w:rPr>
          <w:rFonts w:hint="cs"/>
          <w:rtl/>
        </w:rPr>
        <w:t>וצד</w:t>
      </w:r>
      <w:r>
        <w:rPr>
          <w:rtl/>
        </w:rPr>
        <w:t xml:space="preserve"> </w:t>
      </w:r>
      <w:r>
        <w:rPr>
          <w:rFonts w:hint="cs"/>
          <w:rtl/>
        </w:rPr>
        <w:t>ג</w:t>
      </w:r>
      <w:r>
        <w:rPr>
          <w:rtl/>
        </w:rPr>
        <w:t xml:space="preserve">' </w:t>
      </w:r>
      <w:r>
        <w:rPr>
          <w:rFonts w:hint="cs"/>
          <w:rtl/>
        </w:rPr>
        <w:t>ינקוט</w:t>
      </w:r>
      <w:r>
        <w:rPr>
          <w:rtl/>
        </w:rPr>
        <w:t xml:space="preserve"> </w:t>
      </w:r>
      <w:r>
        <w:rPr>
          <w:rFonts w:hint="cs"/>
          <w:rtl/>
        </w:rPr>
        <w:t>בהליכים</w:t>
      </w:r>
      <w:r>
        <w:rPr>
          <w:rtl/>
        </w:rPr>
        <w:t xml:space="preserve"> </w:t>
      </w:r>
      <w:r>
        <w:rPr>
          <w:rFonts w:hint="cs"/>
          <w:rtl/>
        </w:rPr>
        <w:t>משפטים</w:t>
      </w:r>
      <w:r>
        <w:rPr>
          <w:rtl/>
        </w:rPr>
        <w:t xml:space="preserve"> </w:t>
      </w:r>
      <w:r>
        <w:rPr>
          <w:rFonts w:hint="cs"/>
          <w:rtl/>
        </w:rPr>
        <w:t>כנגד</w:t>
      </w:r>
      <w:r>
        <w:rPr>
          <w:rtl/>
        </w:rPr>
        <w:t xml:space="preserve"> </w:t>
      </w:r>
      <w:r>
        <w:rPr>
          <w:rFonts w:hint="cs"/>
          <w:rtl/>
        </w:rPr>
        <w:t>המזמין</w:t>
      </w:r>
      <w:r>
        <w:rPr>
          <w:rtl/>
        </w:rPr>
        <w:t xml:space="preserve"> </w:t>
      </w:r>
      <w:r>
        <w:rPr>
          <w:rFonts w:hint="cs"/>
          <w:rtl/>
        </w:rPr>
        <w:t>כתוצאה</w:t>
      </w:r>
      <w:r>
        <w:rPr>
          <w:rtl/>
        </w:rPr>
        <w:t xml:space="preserve"> </w:t>
      </w:r>
      <w:r>
        <w:rPr>
          <w:rFonts w:hint="cs"/>
          <w:rtl/>
        </w:rPr>
        <w:t>מהתקשרות</w:t>
      </w:r>
      <w:r>
        <w:rPr>
          <w:rtl/>
        </w:rPr>
        <w:t xml:space="preserve"> </w:t>
      </w:r>
      <w:r>
        <w:rPr>
          <w:rFonts w:hint="cs"/>
          <w:rtl/>
        </w:rPr>
        <w:t>המציע</w:t>
      </w:r>
      <w:r>
        <w:rPr>
          <w:rtl/>
        </w:rPr>
        <w:t xml:space="preserve"> </w:t>
      </w:r>
      <w:r>
        <w:rPr>
          <w:rFonts w:hint="cs"/>
          <w:rtl/>
        </w:rPr>
        <w:t>עם</w:t>
      </w:r>
      <w:r>
        <w:rPr>
          <w:rtl/>
        </w:rPr>
        <w:t xml:space="preserve"> </w:t>
      </w:r>
      <w:r>
        <w:rPr>
          <w:rFonts w:hint="cs"/>
          <w:rtl/>
        </w:rPr>
        <w:t>קבלן המשנה</w:t>
      </w:r>
      <w:r>
        <w:rPr>
          <w:rtl/>
        </w:rPr>
        <w:t>.</w:t>
      </w:r>
    </w:p>
    <w:p w14:paraId="7AEB047D" w14:textId="77777777" w:rsidR="00630C25" w:rsidRPr="00BC22AB" w:rsidRDefault="00630C25" w:rsidP="00E52130">
      <w:pPr>
        <w:pStyle w:val="4"/>
        <w:tabs>
          <w:tab w:val="clear" w:pos="2279"/>
          <w:tab w:val="num" w:pos="2704"/>
        </w:tabs>
        <w:ind w:left="2632"/>
        <w:jc w:val="both"/>
      </w:pPr>
      <w:r>
        <w:rPr>
          <w:rFonts w:hint="cs"/>
          <w:rtl/>
        </w:rPr>
        <w:t>כל</w:t>
      </w:r>
      <w:r>
        <w:rPr>
          <w:rtl/>
        </w:rPr>
        <w:t xml:space="preserve"> </w:t>
      </w:r>
      <w:r>
        <w:rPr>
          <w:rFonts w:hint="cs"/>
          <w:rtl/>
        </w:rPr>
        <w:t>האישורים</w:t>
      </w:r>
      <w:r>
        <w:rPr>
          <w:rtl/>
        </w:rPr>
        <w:t xml:space="preserve"> </w:t>
      </w:r>
      <w:r>
        <w:rPr>
          <w:rFonts w:hint="cs"/>
          <w:rtl/>
        </w:rPr>
        <w:t>והמסמכים</w:t>
      </w:r>
      <w:r>
        <w:rPr>
          <w:rtl/>
        </w:rPr>
        <w:t xml:space="preserve"> </w:t>
      </w:r>
      <w:r>
        <w:rPr>
          <w:rFonts w:hint="cs"/>
          <w:rtl/>
        </w:rPr>
        <w:t>הנדרשים</w:t>
      </w:r>
      <w:r>
        <w:rPr>
          <w:rtl/>
        </w:rPr>
        <w:t xml:space="preserve"> </w:t>
      </w:r>
      <w:r>
        <w:rPr>
          <w:rFonts w:hint="cs"/>
          <w:rtl/>
        </w:rPr>
        <w:t>יהיו</w:t>
      </w:r>
      <w:r>
        <w:rPr>
          <w:rtl/>
        </w:rPr>
        <w:t xml:space="preserve"> </w:t>
      </w:r>
      <w:r>
        <w:rPr>
          <w:rFonts w:hint="cs"/>
          <w:rtl/>
        </w:rPr>
        <w:t>תקפים</w:t>
      </w:r>
      <w:r>
        <w:rPr>
          <w:rtl/>
        </w:rPr>
        <w:t xml:space="preserve"> </w:t>
      </w:r>
      <w:r>
        <w:rPr>
          <w:rFonts w:hint="cs"/>
          <w:rtl/>
        </w:rPr>
        <w:t>לשנת</w:t>
      </w:r>
      <w:r>
        <w:rPr>
          <w:rtl/>
        </w:rPr>
        <w:t xml:space="preserve"> </w:t>
      </w:r>
      <w:r>
        <w:rPr>
          <w:rFonts w:hint="cs"/>
          <w:rtl/>
        </w:rPr>
        <w:t>הגשת</w:t>
      </w:r>
      <w:r>
        <w:rPr>
          <w:rtl/>
        </w:rPr>
        <w:t xml:space="preserve"> </w:t>
      </w:r>
      <w:r>
        <w:rPr>
          <w:rFonts w:hint="cs"/>
          <w:rtl/>
        </w:rPr>
        <w:t>ההצעה</w:t>
      </w:r>
      <w:r>
        <w:rPr>
          <w:rtl/>
        </w:rPr>
        <w:t xml:space="preserve">. </w:t>
      </w:r>
      <w:r>
        <w:rPr>
          <w:rFonts w:hint="cs"/>
          <w:rtl/>
        </w:rPr>
        <w:t>ככל</w:t>
      </w:r>
      <w:r>
        <w:rPr>
          <w:rtl/>
        </w:rPr>
        <w:t xml:space="preserve"> </w:t>
      </w:r>
      <w:r>
        <w:rPr>
          <w:rFonts w:hint="cs"/>
          <w:rtl/>
        </w:rPr>
        <w:t>והליך</w:t>
      </w:r>
      <w:r>
        <w:rPr>
          <w:rtl/>
        </w:rPr>
        <w:t xml:space="preserve"> </w:t>
      </w:r>
      <w:r>
        <w:rPr>
          <w:rFonts w:hint="cs"/>
          <w:rtl/>
        </w:rPr>
        <w:t>בדיקת</w:t>
      </w:r>
      <w:r>
        <w:rPr>
          <w:rtl/>
        </w:rPr>
        <w:t xml:space="preserve"> </w:t>
      </w:r>
      <w:r>
        <w:rPr>
          <w:rFonts w:hint="cs"/>
          <w:rtl/>
        </w:rPr>
        <w:t>ההצעות</w:t>
      </w:r>
      <w:r>
        <w:rPr>
          <w:rtl/>
        </w:rPr>
        <w:t xml:space="preserve"> </w:t>
      </w:r>
      <w:r>
        <w:rPr>
          <w:rFonts w:hint="cs"/>
          <w:rtl/>
        </w:rPr>
        <w:t>יתמשך</w:t>
      </w:r>
      <w:r>
        <w:rPr>
          <w:rtl/>
        </w:rPr>
        <w:t xml:space="preserve"> </w:t>
      </w:r>
      <w:r>
        <w:rPr>
          <w:rFonts w:hint="cs"/>
          <w:rtl/>
        </w:rPr>
        <w:t>מכל</w:t>
      </w:r>
      <w:r>
        <w:rPr>
          <w:rtl/>
        </w:rPr>
        <w:t xml:space="preserve"> </w:t>
      </w:r>
      <w:r>
        <w:rPr>
          <w:rFonts w:hint="cs"/>
          <w:rtl/>
        </w:rPr>
        <w:t>סיבה</w:t>
      </w:r>
      <w:r>
        <w:rPr>
          <w:rtl/>
        </w:rPr>
        <w:t xml:space="preserve"> </w:t>
      </w:r>
      <w:r>
        <w:rPr>
          <w:rFonts w:hint="cs"/>
          <w:rtl/>
        </w:rPr>
        <w:t>שהיא</w:t>
      </w:r>
      <w:r>
        <w:rPr>
          <w:rtl/>
        </w:rPr>
        <w:t xml:space="preserve">, </w:t>
      </w:r>
      <w:r>
        <w:rPr>
          <w:rFonts w:hint="cs"/>
          <w:rtl/>
        </w:rPr>
        <w:t>יהיה</w:t>
      </w:r>
      <w:r>
        <w:rPr>
          <w:rtl/>
        </w:rPr>
        <w:t xml:space="preserve"> </w:t>
      </w:r>
      <w:r>
        <w:rPr>
          <w:rFonts w:hint="cs"/>
          <w:rtl/>
        </w:rPr>
        <w:t>על</w:t>
      </w:r>
      <w:r>
        <w:rPr>
          <w:rtl/>
        </w:rPr>
        <w:t xml:space="preserve"> </w:t>
      </w:r>
      <w:r>
        <w:rPr>
          <w:rFonts w:hint="cs"/>
          <w:rtl/>
        </w:rPr>
        <w:t>המציע</w:t>
      </w:r>
      <w:r>
        <w:rPr>
          <w:rtl/>
        </w:rPr>
        <w:t xml:space="preserve"> </w:t>
      </w:r>
      <w:r>
        <w:rPr>
          <w:rFonts w:hint="cs"/>
          <w:rtl/>
        </w:rPr>
        <w:t>לחדש</w:t>
      </w:r>
      <w:r>
        <w:rPr>
          <w:rtl/>
        </w:rPr>
        <w:t xml:space="preserve"> </w:t>
      </w:r>
      <w:r>
        <w:rPr>
          <w:rFonts w:hint="cs"/>
          <w:rtl/>
        </w:rPr>
        <w:t>את</w:t>
      </w:r>
      <w:r>
        <w:rPr>
          <w:rtl/>
        </w:rPr>
        <w:t xml:space="preserve"> </w:t>
      </w:r>
      <w:r>
        <w:rPr>
          <w:rFonts w:hint="cs"/>
          <w:rtl/>
        </w:rPr>
        <w:t>כל</w:t>
      </w:r>
      <w:r>
        <w:rPr>
          <w:rtl/>
        </w:rPr>
        <w:t xml:space="preserve"> </w:t>
      </w:r>
      <w:r>
        <w:rPr>
          <w:rFonts w:hint="cs"/>
          <w:rtl/>
        </w:rPr>
        <w:t>האישורים</w:t>
      </w:r>
      <w:r>
        <w:rPr>
          <w:rtl/>
        </w:rPr>
        <w:t xml:space="preserve"> </w:t>
      </w:r>
      <w:r>
        <w:rPr>
          <w:rFonts w:hint="cs"/>
          <w:rtl/>
        </w:rPr>
        <w:t>והמסמכים</w:t>
      </w:r>
      <w:r>
        <w:rPr>
          <w:rtl/>
        </w:rPr>
        <w:t xml:space="preserve"> </w:t>
      </w:r>
      <w:r>
        <w:rPr>
          <w:rFonts w:hint="cs"/>
          <w:rtl/>
        </w:rPr>
        <w:t>הנדרשים</w:t>
      </w:r>
      <w:r w:rsidRPr="00BC22AB">
        <w:rPr>
          <w:rtl/>
        </w:rPr>
        <w:t xml:space="preserve">. </w:t>
      </w:r>
      <w:r>
        <w:rPr>
          <w:rFonts w:hint="cs"/>
          <w:rtl/>
        </w:rPr>
        <w:br/>
      </w:r>
    </w:p>
    <w:p w14:paraId="25181D8F" w14:textId="77777777" w:rsidR="00630C25" w:rsidRPr="00394D69" w:rsidRDefault="00630C25" w:rsidP="00E52130">
      <w:pPr>
        <w:pStyle w:val="3"/>
        <w:jc w:val="both"/>
        <w:rPr>
          <w:rtl/>
        </w:rPr>
      </w:pPr>
      <w:bookmarkStart w:id="68" w:name="_Ref314583089"/>
      <w:r w:rsidRPr="00394D69">
        <w:rPr>
          <w:rtl/>
        </w:rPr>
        <w:t>תוקף ההצעה</w:t>
      </w:r>
      <w:bookmarkEnd w:id="68"/>
    </w:p>
    <w:p w14:paraId="2932AB07" w14:textId="77777777" w:rsidR="00630C25" w:rsidRPr="00BC22AB" w:rsidRDefault="00630C25" w:rsidP="00E52130">
      <w:pPr>
        <w:spacing w:after="120" w:line="320" w:lineRule="atLeast"/>
        <w:ind w:left="2407"/>
        <w:jc w:val="both"/>
        <w:rPr>
          <w:rFonts w:asciiTheme="minorBidi" w:eastAsia="Times New Roman" w:hAnsiTheme="minorBidi"/>
        </w:rPr>
      </w:pPr>
      <w:r w:rsidRPr="00394D69">
        <w:rPr>
          <w:rFonts w:asciiTheme="minorBidi" w:eastAsia="Times New Roman" w:hAnsiTheme="minorBidi" w:cs="Arial" w:hint="cs"/>
          <w:rtl/>
        </w:rPr>
        <w:t>הצעת</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המציעים</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תעמוד</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בתוקפה</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על</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כל</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פרטיה</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מרכיביה</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ונספחיה</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ותחייב</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את</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מגישה</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ללא</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זכות</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חזרה</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למשך</w:t>
      </w:r>
      <w:r w:rsidRPr="00394D69">
        <w:rPr>
          <w:rFonts w:asciiTheme="minorBidi" w:eastAsia="Times New Roman" w:hAnsiTheme="minorBidi" w:cs="Arial"/>
          <w:rtl/>
        </w:rPr>
        <w:t xml:space="preserve"> 180 </w:t>
      </w:r>
      <w:r w:rsidRPr="00394D69">
        <w:rPr>
          <w:rFonts w:asciiTheme="minorBidi" w:eastAsia="Times New Roman" w:hAnsiTheme="minorBidi" w:cs="Arial" w:hint="cs"/>
          <w:rtl/>
        </w:rPr>
        <w:t>יום</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במידה</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ובתקופה</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זו</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לא</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נתקבלה</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החלטה</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סופית</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בדבר</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בחירת</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הזוכה</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על</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ידי</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ועדת</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המכרזים</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רשאי</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יהיה</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המזמין</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לדרוש</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הארכת</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תוקף</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ההצעות</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לתקופה</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נוספת</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שתקבע</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על</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ידו</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כאשר</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מציע</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שיבחר</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שלא</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להאריך</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את</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הצעתו</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יסיר</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בכך</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את</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הגשת</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מועמדותו</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למכרז</w:t>
      </w:r>
      <w:r w:rsidRPr="00BC22AB">
        <w:rPr>
          <w:rFonts w:asciiTheme="minorBidi" w:eastAsia="Times New Roman" w:hAnsiTheme="minorBidi"/>
          <w:rtl/>
        </w:rPr>
        <w:t>.</w:t>
      </w:r>
    </w:p>
    <w:p w14:paraId="17D7E83D" w14:textId="77777777" w:rsidR="00630C25" w:rsidRPr="00394D69" w:rsidRDefault="00630C25" w:rsidP="00E52130">
      <w:pPr>
        <w:pStyle w:val="3"/>
        <w:jc w:val="both"/>
        <w:rPr>
          <w:rtl/>
        </w:rPr>
      </w:pPr>
      <w:r w:rsidRPr="00394D69">
        <w:rPr>
          <w:rtl/>
        </w:rPr>
        <w:t>תקופת ההתקשרות</w:t>
      </w:r>
    </w:p>
    <w:p w14:paraId="50F52495" w14:textId="77777777" w:rsidR="00630C25" w:rsidRPr="00E5783B" w:rsidRDefault="00630C25" w:rsidP="00E52130">
      <w:pPr>
        <w:pStyle w:val="4"/>
        <w:tabs>
          <w:tab w:val="clear" w:pos="2279"/>
          <w:tab w:val="num" w:pos="2704"/>
        </w:tabs>
        <w:ind w:left="2632"/>
        <w:jc w:val="both"/>
      </w:pPr>
      <w:r w:rsidRPr="00E5783B">
        <w:rPr>
          <w:rFonts w:hint="cs"/>
          <w:rtl/>
        </w:rPr>
        <w:t>משך</w:t>
      </w:r>
      <w:r w:rsidRPr="00E5783B">
        <w:rPr>
          <w:rtl/>
        </w:rPr>
        <w:t xml:space="preserve"> </w:t>
      </w:r>
      <w:r w:rsidRPr="00E5783B">
        <w:rPr>
          <w:rFonts w:hint="cs"/>
          <w:rtl/>
        </w:rPr>
        <w:t>ההתקשרות</w:t>
      </w:r>
      <w:r w:rsidRPr="00E5783B">
        <w:rPr>
          <w:rtl/>
        </w:rPr>
        <w:t xml:space="preserve"> </w:t>
      </w:r>
      <w:r w:rsidRPr="00E5783B">
        <w:rPr>
          <w:rFonts w:hint="cs"/>
          <w:rtl/>
        </w:rPr>
        <w:t>במכרז</w:t>
      </w:r>
      <w:r w:rsidRPr="00E5783B">
        <w:rPr>
          <w:rtl/>
        </w:rPr>
        <w:t xml:space="preserve"> </w:t>
      </w:r>
      <w:r w:rsidRPr="00E5783B">
        <w:rPr>
          <w:rFonts w:hint="cs"/>
          <w:rtl/>
        </w:rPr>
        <w:t>זה</w:t>
      </w:r>
      <w:r w:rsidRPr="00E5783B">
        <w:rPr>
          <w:rtl/>
        </w:rPr>
        <w:t xml:space="preserve"> </w:t>
      </w:r>
      <w:r w:rsidRPr="00E5783B">
        <w:rPr>
          <w:rFonts w:hint="cs"/>
          <w:rtl/>
        </w:rPr>
        <w:t>יהיה</w:t>
      </w:r>
      <w:r w:rsidRPr="00E5783B">
        <w:rPr>
          <w:rtl/>
        </w:rPr>
        <w:t xml:space="preserve"> </w:t>
      </w:r>
      <w:r>
        <w:rPr>
          <w:rFonts w:hint="cs"/>
          <w:rtl/>
        </w:rPr>
        <w:t xml:space="preserve"> לתקופה בת 5 שנים ( במילים : "חמש")  </w:t>
      </w:r>
      <w:r w:rsidRPr="00E5783B">
        <w:rPr>
          <w:rFonts w:hint="cs"/>
          <w:rtl/>
        </w:rPr>
        <w:t>כקבוע</w:t>
      </w:r>
      <w:r w:rsidRPr="00E5783B">
        <w:rPr>
          <w:rtl/>
        </w:rPr>
        <w:t xml:space="preserve"> </w:t>
      </w:r>
      <w:r w:rsidRPr="00E5783B">
        <w:rPr>
          <w:rFonts w:hint="cs"/>
          <w:rtl/>
        </w:rPr>
        <w:t>בהסכם שבין הצדדים</w:t>
      </w:r>
      <w:r>
        <w:rPr>
          <w:rFonts w:hint="cs"/>
          <w:rtl/>
        </w:rPr>
        <w:t xml:space="preserve"> (להלן: "תקופת ההתקשרות").</w:t>
      </w:r>
    </w:p>
    <w:p w14:paraId="67893959" w14:textId="77777777" w:rsidR="00630C25" w:rsidRPr="00E5783B" w:rsidRDefault="00630C25" w:rsidP="00E52130">
      <w:pPr>
        <w:pStyle w:val="4"/>
        <w:tabs>
          <w:tab w:val="clear" w:pos="2279"/>
          <w:tab w:val="num" w:pos="2704"/>
        </w:tabs>
        <w:ind w:left="2632"/>
        <w:jc w:val="both"/>
        <w:rPr>
          <w:rtl/>
        </w:rPr>
      </w:pPr>
      <w:r w:rsidRPr="00E5783B">
        <w:rPr>
          <w:rFonts w:hint="cs"/>
          <w:rtl/>
        </w:rPr>
        <w:t>בתום</w:t>
      </w:r>
      <w:r w:rsidRPr="00E5783B">
        <w:rPr>
          <w:rtl/>
        </w:rPr>
        <w:t xml:space="preserve"> </w:t>
      </w:r>
      <w:r w:rsidRPr="00E5783B">
        <w:rPr>
          <w:rFonts w:hint="cs"/>
          <w:rtl/>
        </w:rPr>
        <w:t>תקופת</w:t>
      </w:r>
      <w:r w:rsidRPr="00E5783B">
        <w:rPr>
          <w:rtl/>
        </w:rPr>
        <w:t xml:space="preserve"> </w:t>
      </w:r>
      <w:r w:rsidRPr="00E5783B">
        <w:rPr>
          <w:rFonts w:hint="cs"/>
          <w:rtl/>
        </w:rPr>
        <w:t>ההסכם</w:t>
      </w:r>
      <w:r w:rsidRPr="00E5783B">
        <w:rPr>
          <w:rtl/>
        </w:rPr>
        <w:t xml:space="preserve">, </w:t>
      </w:r>
      <w:r w:rsidRPr="00E5783B">
        <w:rPr>
          <w:rFonts w:hint="cs"/>
          <w:rtl/>
        </w:rPr>
        <w:t>שמורה</w:t>
      </w:r>
      <w:r w:rsidRPr="00E5783B">
        <w:rPr>
          <w:rtl/>
        </w:rPr>
        <w:t xml:space="preserve"> </w:t>
      </w:r>
      <w:r w:rsidRPr="00E5783B">
        <w:rPr>
          <w:rFonts w:hint="cs"/>
          <w:rtl/>
        </w:rPr>
        <w:t>למשרד</w:t>
      </w:r>
      <w:r w:rsidRPr="00E5783B">
        <w:rPr>
          <w:rtl/>
        </w:rPr>
        <w:t xml:space="preserve">, </w:t>
      </w:r>
      <w:r w:rsidRPr="00E5783B">
        <w:rPr>
          <w:rFonts w:hint="cs"/>
          <w:rtl/>
        </w:rPr>
        <w:t>לפי</w:t>
      </w:r>
      <w:r w:rsidRPr="00E5783B">
        <w:rPr>
          <w:rtl/>
        </w:rPr>
        <w:t xml:space="preserve"> </w:t>
      </w:r>
      <w:r w:rsidRPr="00E5783B">
        <w:rPr>
          <w:rFonts w:hint="cs"/>
          <w:rtl/>
        </w:rPr>
        <w:t>שיקול</w:t>
      </w:r>
      <w:r w:rsidRPr="00E5783B">
        <w:rPr>
          <w:rtl/>
        </w:rPr>
        <w:t xml:space="preserve"> </w:t>
      </w:r>
      <w:r w:rsidRPr="00E5783B">
        <w:rPr>
          <w:rFonts w:hint="cs"/>
          <w:rtl/>
        </w:rPr>
        <w:t>דעתו</w:t>
      </w:r>
      <w:r w:rsidRPr="00E5783B">
        <w:rPr>
          <w:rtl/>
        </w:rPr>
        <w:t xml:space="preserve"> </w:t>
      </w:r>
      <w:r w:rsidRPr="00E5783B">
        <w:rPr>
          <w:rFonts w:hint="cs"/>
          <w:rtl/>
        </w:rPr>
        <w:t>הבלעדי</w:t>
      </w:r>
      <w:r w:rsidRPr="00E5783B">
        <w:rPr>
          <w:rtl/>
        </w:rPr>
        <w:t xml:space="preserve">, </w:t>
      </w:r>
      <w:r w:rsidRPr="00E5783B">
        <w:rPr>
          <w:rFonts w:hint="cs"/>
          <w:rtl/>
        </w:rPr>
        <w:t>זכות</w:t>
      </w:r>
      <w:r w:rsidRPr="00E5783B">
        <w:rPr>
          <w:rtl/>
        </w:rPr>
        <w:t xml:space="preserve"> </w:t>
      </w:r>
      <w:r w:rsidRPr="00E5783B">
        <w:rPr>
          <w:rFonts w:hint="cs"/>
          <w:rtl/>
        </w:rPr>
        <w:t>הברירה</w:t>
      </w:r>
      <w:r w:rsidRPr="00E5783B">
        <w:rPr>
          <w:rtl/>
        </w:rPr>
        <w:t xml:space="preserve"> </w:t>
      </w:r>
      <w:r w:rsidRPr="00E5783B">
        <w:rPr>
          <w:rFonts w:hint="cs"/>
          <w:rtl/>
        </w:rPr>
        <w:t>להארכת</w:t>
      </w:r>
      <w:r w:rsidRPr="00E5783B">
        <w:rPr>
          <w:rtl/>
        </w:rPr>
        <w:t xml:space="preserve"> </w:t>
      </w:r>
      <w:r w:rsidRPr="00E5783B">
        <w:rPr>
          <w:rFonts w:hint="cs"/>
          <w:rtl/>
        </w:rPr>
        <w:t>תוקפו</w:t>
      </w:r>
      <w:r w:rsidRPr="00E5783B">
        <w:rPr>
          <w:rtl/>
        </w:rPr>
        <w:t xml:space="preserve"> </w:t>
      </w:r>
      <w:r w:rsidRPr="00E5783B">
        <w:rPr>
          <w:rFonts w:hint="cs"/>
          <w:rtl/>
        </w:rPr>
        <w:t>של</w:t>
      </w:r>
      <w:r w:rsidRPr="00E5783B">
        <w:rPr>
          <w:rtl/>
        </w:rPr>
        <w:t xml:space="preserve"> </w:t>
      </w:r>
      <w:r w:rsidRPr="00E5783B">
        <w:rPr>
          <w:rFonts w:hint="cs"/>
          <w:rtl/>
        </w:rPr>
        <w:t>ההסכם</w:t>
      </w:r>
      <w:r w:rsidRPr="00E5783B">
        <w:rPr>
          <w:rtl/>
        </w:rPr>
        <w:t xml:space="preserve"> </w:t>
      </w:r>
      <w:r w:rsidRPr="00E5783B">
        <w:rPr>
          <w:rFonts w:hint="cs"/>
          <w:rtl/>
        </w:rPr>
        <w:t>לתקופות</w:t>
      </w:r>
      <w:r w:rsidRPr="00E5783B">
        <w:rPr>
          <w:rtl/>
        </w:rPr>
        <w:t xml:space="preserve"> </w:t>
      </w:r>
      <w:r w:rsidRPr="00E5783B">
        <w:rPr>
          <w:rFonts w:hint="cs"/>
          <w:rtl/>
        </w:rPr>
        <w:t>נוספות</w:t>
      </w:r>
      <w:r w:rsidRPr="00E5783B">
        <w:rPr>
          <w:rtl/>
        </w:rPr>
        <w:t xml:space="preserve"> </w:t>
      </w:r>
      <w:r w:rsidRPr="00E5783B">
        <w:rPr>
          <w:rFonts w:hint="cs"/>
          <w:rtl/>
        </w:rPr>
        <w:t>של</w:t>
      </w:r>
      <w:r w:rsidRPr="00E5783B">
        <w:rPr>
          <w:rtl/>
        </w:rPr>
        <w:t xml:space="preserve"> </w:t>
      </w:r>
      <w:r w:rsidRPr="00E5783B">
        <w:rPr>
          <w:rFonts w:hint="cs"/>
          <w:rtl/>
        </w:rPr>
        <w:t>שנתיים</w:t>
      </w:r>
      <w:r w:rsidRPr="00E5783B">
        <w:rPr>
          <w:rtl/>
        </w:rPr>
        <w:t xml:space="preserve"> </w:t>
      </w:r>
      <w:r w:rsidRPr="00E5783B">
        <w:rPr>
          <w:rFonts w:hint="cs"/>
          <w:rtl/>
        </w:rPr>
        <w:t>בכל</w:t>
      </w:r>
      <w:r w:rsidRPr="00E5783B">
        <w:rPr>
          <w:rtl/>
        </w:rPr>
        <w:t xml:space="preserve"> </w:t>
      </w:r>
      <w:r w:rsidRPr="00E5783B">
        <w:rPr>
          <w:rFonts w:hint="cs"/>
          <w:rtl/>
        </w:rPr>
        <w:t>פעם</w:t>
      </w:r>
      <w:r w:rsidRPr="00E5783B">
        <w:rPr>
          <w:rtl/>
        </w:rPr>
        <w:t xml:space="preserve">, </w:t>
      </w:r>
      <w:r w:rsidRPr="00E5783B">
        <w:rPr>
          <w:rFonts w:hint="cs"/>
          <w:rtl/>
        </w:rPr>
        <w:t>וזאת</w:t>
      </w:r>
      <w:r w:rsidRPr="00E5783B">
        <w:rPr>
          <w:rtl/>
        </w:rPr>
        <w:t xml:space="preserve"> </w:t>
      </w:r>
      <w:r w:rsidRPr="00E5783B">
        <w:rPr>
          <w:rFonts w:hint="cs"/>
          <w:rtl/>
        </w:rPr>
        <w:t>עד</w:t>
      </w:r>
      <w:r w:rsidRPr="00E5783B">
        <w:rPr>
          <w:rtl/>
        </w:rPr>
        <w:t xml:space="preserve"> </w:t>
      </w:r>
      <w:r w:rsidRPr="00E5783B">
        <w:rPr>
          <w:rFonts w:hint="cs"/>
          <w:rtl/>
        </w:rPr>
        <w:t>לתקופה</w:t>
      </w:r>
      <w:r w:rsidRPr="00E5783B">
        <w:rPr>
          <w:rtl/>
        </w:rPr>
        <w:t xml:space="preserve"> </w:t>
      </w:r>
      <w:r w:rsidRPr="00E5783B">
        <w:rPr>
          <w:rFonts w:hint="cs"/>
          <w:rtl/>
        </w:rPr>
        <w:t>מצטברת</w:t>
      </w:r>
      <w:r w:rsidRPr="00E5783B">
        <w:rPr>
          <w:rtl/>
        </w:rPr>
        <w:t xml:space="preserve"> </w:t>
      </w:r>
      <w:r w:rsidRPr="00E5783B">
        <w:rPr>
          <w:rFonts w:hint="cs"/>
          <w:rtl/>
        </w:rPr>
        <w:t>בת</w:t>
      </w:r>
      <w:r>
        <w:rPr>
          <w:rFonts w:hint="cs"/>
          <w:rtl/>
        </w:rPr>
        <w:t xml:space="preserve"> 10 </w:t>
      </w:r>
      <w:r w:rsidRPr="00E5783B">
        <w:rPr>
          <w:rFonts w:hint="cs"/>
          <w:rtl/>
        </w:rPr>
        <w:t>שנים</w:t>
      </w:r>
      <w:r w:rsidRPr="00E5783B">
        <w:rPr>
          <w:rtl/>
        </w:rPr>
        <w:t xml:space="preserve">, </w:t>
      </w:r>
      <w:r w:rsidRPr="00E5783B">
        <w:rPr>
          <w:rFonts w:hint="cs"/>
          <w:rtl/>
        </w:rPr>
        <w:t>בכפוף</w:t>
      </w:r>
      <w:r w:rsidRPr="00E5783B">
        <w:rPr>
          <w:rtl/>
        </w:rPr>
        <w:t xml:space="preserve"> </w:t>
      </w:r>
      <w:r w:rsidRPr="00E5783B">
        <w:rPr>
          <w:rFonts w:hint="cs"/>
          <w:rtl/>
        </w:rPr>
        <w:t>לצרכי</w:t>
      </w:r>
      <w:r w:rsidRPr="00E5783B">
        <w:rPr>
          <w:rtl/>
        </w:rPr>
        <w:t xml:space="preserve"> </w:t>
      </w:r>
      <w:r w:rsidRPr="00E5783B">
        <w:rPr>
          <w:rFonts w:hint="cs"/>
          <w:rtl/>
        </w:rPr>
        <w:t>המזמין</w:t>
      </w:r>
      <w:r w:rsidRPr="00E5783B">
        <w:rPr>
          <w:rtl/>
        </w:rPr>
        <w:t xml:space="preserve"> </w:t>
      </w:r>
      <w:r w:rsidRPr="00E5783B">
        <w:rPr>
          <w:rFonts w:hint="cs"/>
          <w:rtl/>
        </w:rPr>
        <w:t>ולמגבלות</w:t>
      </w:r>
      <w:r w:rsidRPr="00E5783B">
        <w:rPr>
          <w:rtl/>
        </w:rPr>
        <w:t xml:space="preserve"> </w:t>
      </w:r>
      <w:r w:rsidRPr="00E5783B">
        <w:rPr>
          <w:rFonts w:hint="cs"/>
          <w:rtl/>
        </w:rPr>
        <w:t>התקציב</w:t>
      </w:r>
      <w:r w:rsidRPr="00E5783B">
        <w:rPr>
          <w:rtl/>
        </w:rPr>
        <w:t xml:space="preserve"> (</w:t>
      </w:r>
      <w:r w:rsidRPr="00E5783B">
        <w:rPr>
          <w:rFonts w:hint="cs"/>
          <w:rtl/>
        </w:rPr>
        <w:t>להלן</w:t>
      </w:r>
      <w:r w:rsidRPr="00E5783B">
        <w:rPr>
          <w:rtl/>
        </w:rPr>
        <w:t>: "</w:t>
      </w:r>
      <w:r w:rsidRPr="00E5783B">
        <w:rPr>
          <w:rFonts w:hint="cs"/>
          <w:rtl/>
        </w:rPr>
        <w:t>תקופת</w:t>
      </w:r>
      <w:r w:rsidRPr="00E5783B">
        <w:rPr>
          <w:rtl/>
        </w:rPr>
        <w:t xml:space="preserve"> </w:t>
      </w:r>
      <w:r w:rsidRPr="00E5783B">
        <w:rPr>
          <w:rFonts w:hint="cs"/>
          <w:rtl/>
        </w:rPr>
        <w:t>האופציה</w:t>
      </w:r>
      <w:r w:rsidRPr="00E5783B">
        <w:rPr>
          <w:rtl/>
        </w:rPr>
        <w:t>")</w:t>
      </w:r>
      <w:r w:rsidRPr="00E5783B">
        <w:rPr>
          <w:rFonts w:hint="cs"/>
          <w:rtl/>
        </w:rPr>
        <w:t>.</w:t>
      </w:r>
    </w:p>
    <w:p w14:paraId="166A07A4" w14:textId="77777777" w:rsidR="00630C25" w:rsidRPr="00E5783B" w:rsidRDefault="00630C25" w:rsidP="00E52130">
      <w:pPr>
        <w:pStyle w:val="4"/>
        <w:tabs>
          <w:tab w:val="clear" w:pos="2279"/>
          <w:tab w:val="num" w:pos="2704"/>
        </w:tabs>
        <w:ind w:left="2632"/>
        <w:jc w:val="both"/>
      </w:pPr>
      <w:r w:rsidRPr="00E5783B">
        <w:rPr>
          <w:rFonts w:hint="cs"/>
          <w:rtl/>
        </w:rPr>
        <w:t>הודיע</w:t>
      </w:r>
      <w:r w:rsidRPr="00E5783B">
        <w:rPr>
          <w:rtl/>
        </w:rPr>
        <w:t xml:space="preserve"> </w:t>
      </w:r>
      <w:r w:rsidRPr="00E5783B">
        <w:rPr>
          <w:rFonts w:hint="cs"/>
          <w:rtl/>
        </w:rPr>
        <w:t>המשרד</w:t>
      </w:r>
      <w:r w:rsidRPr="00E5783B">
        <w:rPr>
          <w:rtl/>
        </w:rPr>
        <w:t xml:space="preserve"> </w:t>
      </w:r>
      <w:r w:rsidRPr="00E5783B">
        <w:rPr>
          <w:rFonts w:hint="cs"/>
          <w:rtl/>
        </w:rPr>
        <w:t>על</w:t>
      </w:r>
      <w:r w:rsidRPr="00E5783B">
        <w:rPr>
          <w:rtl/>
        </w:rPr>
        <w:t xml:space="preserve"> </w:t>
      </w:r>
      <w:r w:rsidRPr="00E5783B">
        <w:rPr>
          <w:rFonts w:hint="cs"/>
          <w:rtl/>
        </w:rPr>
        <w:t>הארכת</w:t>
      </w:r>
      <w:r w:rsidRPr="00E5783B">
        <w:rPr>
          <w:rtl/>
        </w:rPr>
        <w:t xml:space="preserve"> </w:t>
      </w:r>
      <w:r w:rsidRPr="00E5783B">
        <w:rPr>
          <w:rFonts w:hint="cs"/>
          <w:rtl/>
        </w:rPr>
        <w:t>ההסכם</w:t>
      </w:r>
      <w:r w:rsidRPr="00E5783B">
        <w:rPr>
          <w:rtl/>
        </w:rPr>
        <w:t xml:space="preserve"> </w:t>
      </w:r>
      <w:r w:rsidRPr="00E5783B">
        <w:rPr>
          <w:rFonts w:hint="cs"/>
          <w:rtl/>
        </w:rPr>
        <w:t>כאמור</w:t>
      </w:r>
      <w:r w:rsidRPr="00E5783B">
        <w:rPr>
          <w:rtl/>
        </w:rPr>
        <w:t xml:space="preserve">, </w:t>
      </w:r>
      <w:r w:rsidRPr="00E5783B">
        <w:rPr>
          <w:rFonts w:hint="cs"/>
          <w:rtl/>
        </w:rPr>
        <w:t>יחולו</w:t>
      </w:r>
      <w:r w:rsidRPr="00E5783B">
        <w:rPr>
          <w:rtl/>
        </w:rPr>
        <w:t xml:space="preserve"> </w:t>
      </w:r>
      <w:r w:rsidRPr="00E5783B">
        <w:rPr>
          <w:rFonts w:hint="cs"/>
          <w:rtl/>
        </w:rPr>
        <w:t>על</w:t>
      </w:r>
      <w:r w:rsidRPr="00E5783B">
        <w:rPr>
          <w:rtl/>
        </w:rPr>
        <w:t xml:space="preserve"> </w:t>
      </w:r>
      <w:r w:rsidRPr="00E5783B">
        <w:rPr>
          <w:rFonts w:hint="cs"/>
          <w:rtl/>
        </w:rPr>
        <w:t>המציע</w:t>
      </w:r>
      <w:r w:rsidRPr="00E5783B">
        <w:rPr>
          <w:rtl/>
        </w:rPr>
        <w:t xml:space="preserve">, </w:t>
      </w:r>
      <w:r w:rsidRPr="00E5783B">
        <w:rPr>
          <w:rFonts w:hint="cs"/>
          <w:rtl/>
        </w:rPr>
        <w:t>במהלך</w:t>
      </w:r>
      <w:r w:rsidRPr="00E5783B">
        <w:rPr>
          <w:rtl/>
        </w:rPr>
        <w:t xml:space="preserve"> </w:t>
      </w:r>
      <w:r w:rsidRPr="00E5783B">
        <w:rPr>
          <w:rFonts w:hint="cs"/>
          <w:rtl/>
        </w:rPr>
        <w:t>כל</w:t>
      </w:r>
      <w:r w:rsidRPr="00E5783B">
        <w:rPr>
          <w:rtl/>
        </w:rPr>
        <w:t xml:space="preserve"> </w:t>
      </w:r>
      <w:r w:rsidRPr="00E5783B">
        <w:rPr>
          <w:rFonts w:hint="cs"/>
          <w:rtl/>
        </w:rPr>
        <w:t>תקופת</w:t>
      </w:r>
      <w:r w:rsidRPr="00E5783B">
        <w:rPr>
          <w:rtl/>
        </w:rPr>
        <w:t xml:space="preserve"> </w:t>
      </w:r>
      <w:r w:rsidRPr="00E5783B">
        <w:rPr>
          <w:rFonts w:hint="cs"/>
          <w:rtl/>
        </w:rPr>
        <w:t>האופציה</w:t>
      </w:r>
      <w:r w:rsidRPr="00E5783B">
        <w:rPr>
          <w:rtl/>
        </w:rPr>
        <w:t xml:space="preserve">, </w:t>
      </w:r>
      <w:r w:rsidRPr="00E5783B">
        <w:rPr>
          <w:rFonts w:hint="cs"/>
          <w:rtl/>
        </w:rPr>
        <w:t>כל</w:t>
      </w:r>
      <w:r w:rsidRPr="00E5783B">
        <w:rPr>
          <w:rtl/>
        </w:rPr>
        <w:t xml:space="preserve"> </w:t>
      </w:r>
      <w:r w:rsidRPr="00E5783B">
        <w:rPr>
          <w:rFonts w:hint="cs"/>
          <w:rtl/>
        </w:rPr>
        <w:t>תנאי</w:t>
      </w:r>
      <w:r w:rsidRPr="00E5783B">
        <w:rPr>
          <w:rtl/>
        </w:rPr>
        <w:t xml:space="preserve"> </w:t>
      </w:r>
      <w:r w:rsidRPr="00E5783B">
        <w:rPr>
          <w:rFonts w:hint="cs"/>
          <w:rtl/>
        </w:rPr>
        <w:t>ההסכם</w:t>
      </w:r>
      <w:r w:rsidRPr="00E5783B">
        <w:rPr>
          <w:rtl/>
        </w:rPr>
        <w:t xml:space="preserve"> </w:t>
      </w:r>
      <w:r w:rsidRPr="00E5783B">
        <w:rPr>
          <w:rFonts w:hint="cs"/>
          <w:rtl/>
        </w:rPr>
        <w:t>בשינויים</w:t>
      </w:r>
      <w:r w:rsidRPr="00E5783B">
        <w:rPr>
          <w:rtl/>
        </w:rPr>
        <w:t xml:space="preserve"> </w:t>
      </w:r>
      <w:r w:rsidRPr="00E5783B">
        <w:rPr>
          <w:rFonts w:hint="cs"/>
          <w:rtl/>
        </w:rPr>
        <w:t>המחייבים</w:t>
      </w:r>
      <w:r w:rsidRPr="00E5783B">
        <w:rPr>
          <w:rtl/>
        </w:rPr>
        <w:t xml:space="preserve">, </w:t>
      </w:r>
      <w:r w:rsidRPr="00E5783B">
        <w:rPr>
          <w:rFonts w:hint="cs"/>
          <w:rtl/>
        </w:rPr>
        <w:t>לרבות</w:t>
      </w:r>
      <w:r w:rsidRPr="00E5783B">
        <w:rPr>
          <w:rtl/>
        </w:rPr>
        <w:t xml:space="preserve"> </w:t>
      </w:r>
      <w:r w:rsidRPr="00E5783B">
        <w:rPr>
          <w:rFonts w:hint="cs"/>
          <w:rtl/>
        </w:rPr>
        <w:t>חובת</w:t>
      </w:r>
      <w:r w:rsidRPr="00E5783B">
        <w:rPr>
          <w:rtl/>
        </w:rPr>
        <w:t xml:space="preserve"> </w:t>
      </w:r>
      <w:r w:rsidRPr="00E5783B">
        <w:rPr>
          <w:rFonts w:hint="cs"/>
          <w:rtl/>
        </w:rPr>
        <w:t>המצאת</w:t>
      </w:r>
      <w:r w:rsidRPr="00E5783B">
        <w:rPr>
          <w:rtl/>
        </w:rPr>
        <w:t xml:space="preserve"> </w:t>
      </w:r>
      <w:r w:rsidRPr="00E5783B">
        <w:rPr>
          <w:rFonts w:hint="cs"/>
          <w:rtl/>
        </w:rPr>
        <w:t>ערבות</w:t>
      </w:r>
      <w:r w:rsidRPr="00E5783B">
        <w:rPr>
          <w:rtl/>
        </w:rPr>
        <w:t xml:space="preserve"> </w:t>
      </w:r>
      <w:r w:rsidRPr="00E5783B">
        <w:rPr>
          <w:rFonts w:hint="cs"/>
          <w:rtl/>
        </w:rPr>
        <w:t>הביצוע</w:t>
      </w:r>
      <w:r w:rsidRPr="00E5783B">
        <w:rPr>
          <w:rtl/>
        </w:rPr>
        <w:t xml:space="preserve"> </w:t>
      </w:r>
      <w:r w:rsidRPr="00E5783B">
        <w:rPr>
          <w:rFonts w:hint="cs"/>
          <w:rtl/>
        </w:rPr>
        <w:t>והמצאת</w:t>
      </w:r>
      <w:r w:rsidRPr="00E5783B">
        <w:rPr>
          <w:rtl/>
        </w:rPr>
        <w:t xml:space="preserve"> </w:t>
      </w:r>
      <w:r w:rsidRPr="00E5783B">
        <w:rPr>
          <w:rFonts w:hint="cs"/>
          <w:rtl/>
        </w:rPr>
        <w:t>אישור</w:t>
      </w:r>
      <w:r w:rsidRPr="00E5783B">
        <w:rPr>
          <w:rtl/>
        </w:rPr>
        <w:t xml:space="preserve"> </w:t>
      </w:r>
      <w:r w:rsidRPr="00E5783B">
        <w:rPr>
          <w:rFonts w:hint="cs"/>
          <w:rtl/>
        </w:rPr>
        <w:t>קיום</w:t>
      </w:r>
      <w:r w:rsidRPr="00E5783B">
        <w:rPr>
          <w:rtl/>
        </w:rPr>
        <w:t xml:space="preserve"> </w:t>
      </w:r>
      <w:r w:rsidRPr="00E5783B">
        <w:rPr>
          <w:rFonts w:hint="cs"/>
          <w:rtl/>
        </w:rPr>
        <w:t>ביטוחים</w:t>
      </w:r>
      <w:r>
        <w:rPr>
          <w:rFonts w:hint="cs"/>
          <w:rtl/>
        </w:rPr>
        <w:t>.</w:t>
      </w:r>
    </w:p>
    <w:p w14:paraId="7CB3DF2A" w14:textId="77777777" w:rsidR="00630C25" w:rsidRPr="00E5783B" w:rsidRDefault="00630C25" w:rsidP="00E52130">
      <w:pPr>
        <w:pStyle w:val="4"/>
        <w:tabs>
          <w:tab w:val="clear" w:pos="2279"/>
          <w:tab w:val="num" w:pos="2704"/>
        </w:tabs>
        <w:ind w:left="2632"/>
        <w:jc w:val="both"/>
      </w:pPr>
      <w:r w:rsidRPr="00E5783B">
        <w:rPr>
          <w:rFonts w:hint="cs"/>
          <w:rtl/>
        </w:rPr>
        <w:t>מבלי</w:t>
      </w:r>
      <w:r w:rsidRPr="00E5783B">
        <w:rPr>
          <w:rtl/>
        </w:rPr>
        <w:t xml:space="preserve"> </w:t>
      </w:r>
      <w:r w:rsidRPr="00E5783B">
        <w:rPr>
          <w:rFonts w:hint="cs"/>
          <w:rtl/>
        </w:rPr>
        <w:t>לפגוע</w:t>
      </w:r>
      <w:r w:rsidRPr="00E5783B">
        <w:rPr>
          <w:rtl/>
        </w:rPr>
        <w:t xml:space="preserve"> </w:t>
      </w:r>
      <w:r w:rsidRPr="00E5783B">
        <w:rPr>
          <w:rFonts w:hint="cs"/>
          <w:rtl/>
        </w:rPr>
        <w:t>באמור</w:t>
      </w:r>
      <w:r w:rsidRPr="00E5783B">
        <w:rPr>
          <w:rtl/>
        </w:rPr>
        <w:t xml:space="preserve"> </w:t>
      </w:r>
      <w:r w:rsidRPr="00E5783B">
        <w:rPr>
          <w:rFonts w:hint="cs"/>
          <w:rtl/>
        </w:rPr>
        <w:t>לעיל</w:t>
      </w:r>
      <w:r w:rsidRPr="00E5783B">
        <w:rPr>
          <w:rtl/>
        </w:rPr>
        <w:t xml:space="preserve"> </w:t>
      </w:r>
      <w:r w:rsidRPr="00E5783B">
        <w:rPr>
          <w:rFonts w:hint="cs"/>
          <w:rtl/>
        </w:rPr>
        <w:t>מוסכם</w:t>
      </w:r>
      <w:r w:rsidRPr="00E5783B">
        <w:rPr>
          <w:rtl/>
        </w:rPr>
        <w:t xml:space="preserve"> </w:t>
      </w:r>
      <w:r w:rsidRPr="00E5783B">
        <w:rPr>
          <w:rFonts w:hint="cs"/>
          <w:rtl/>
        </w:rPr>
        <w:t>בזה</w:t>
      </w:r>
      <w:r w:rsidRPr="00E5783B">
        <w:rPr>
          <w:rtl/>
        </w:rPr>
        <w:t xml:space="preserve"> </w:t>
      </w:r>
      <w:r w:rsidRPr="00E5783B">
        <w:rPr>
          <w:rFonts w:hint="cs"/>
          <w:rtl/>
        </w:rPr>
        <w:t>כי</w:t>
      </w:r>
      <w:r w:rsidRPr="00E5783B">
        <w:rPr>
          <w:rtl/>
        </w:rPr>
        <w:t xml:space="preserve"> </w:t>
      </w:r>
      <w:r w:rsidRPr="00E5783B">
        <w:rPr>
          <w:rFonts w:hint="cs"/>
          <w:rtl/>
        </w:rPr>
        <w:t>המזמין</w:t>
      </w:r>
      <w:r w:rsidRPr="00E5783B">
        <w:rPr>
          <w:rtl/>
        </w:rPr>
        <w:t xml:space="preserve"> </w:t>
      </w:r>
      <w:r w:rsidRPr="00E5783B">
        <w:rPr>
          <w:rFonts w:hint="cs"/>
          <w:rtl/>
        </w:rPr>
        <w:t>יהיה</w:t>
      </w:r>
      <w:r w:rsidRPr="00E5783B">
        <w:rPr>
          <w:rtl/>
        </w:rPr>
        <w:t xml:space="preserve"> </w:t>
      </w:r>
      <w:r w:rsidRPr="00E5783B">
        <w:rPr>
          <w:rFonts w:hint="cs"/>
          <w:rtl/>
        </w:rPr>
        <w:t>רשאי</w:t>
      </w:r>
      <w:r w:rsidRPr="00E5783B">
        <w:rPr>
          <w:rtl/>
        </w:rPr>
        <w:t xml:space="preserve"> </w:t>
      </w:r>
      <w:r w:rsidRPr="00E5783B">
        <w:rPr>
          <w:rFonts w:hint="cs"/>
          <w:rtl/>
        </w:rPr>
        <w:t>להודיע</w:t>
      </w:r>
      <w:r w:rsidRPr="00E5783B">
        <w:rPr>
          <w:rtl/>
        </w:rPr>
        <w:t xml:space="preserve"> </w:t>
      </w:r>
      <w:r w:rsidRPr="00E5783B">
        <w:rPr>
          <w:rFonts w:hint="cs"/>
          <w:rtl/>
        </w:rPr>
        <w:t>למציע</w:t>
      </w:r>
      <w:r w:rsidRPr="00E5783B">
        <w:rPr>
          <w:rtl/>
        </w:rPr>
        <w:t xml:space="preserve"> </w:t>
      </w:r>
      <w:r w:rsidRPr="00E5783B">
        <w:rPr>
          <w:rFonts w:hint="cs"/>
          <w:rtl/>
        </w:rPr>
        <w:t>בהודעה</w:t>
      </w:r>
      <w:r w:rsidRPr="00E5783B">
        <w:rPr>
          <w:rtl/>
        </w:rPr>
        <w:t xml:space="preserve"> </w:t>
      </w:r>
      <w:r w:rsidRPr="00E5783B">
        <w:rPr>
          <w:rFonts w:hint="cs"/>
          <w:rtl/>
        </w:rPr>
        <w:t>מוקדמת</w:t>
      </w:r>
      <w:r w:rsidRPr="00E5783B">
        <w:rPr>
          <w:rtl/>
        </w:rPr>
        <w:t xml:space="preserve"> </w:t>
      </w:r>
      <w:r w:rsidRPr="00E5783B">
        <w:rPr>
          <w:rFonts w:hint="cs"/>
          <w:rtl/>
        </w:rPr>
        <w:t>של</w:t>
      </w:r>
      <w:r w:rsidRPr="00E5783B">
        <w:rPr>
          <w:rtl/>
        </w:rPr>
        <w:t xml:space="preserve"> 60 </w:t>
      </w:r>
      <w:r w:rsidRPr="00E5783B">
        <w:rPr>
          <w:rFonts w:hint="cs"/>
          <w:rtl/>
        </w:rPr>
        <w:t>יום</w:t>
      </w:r>
      <w:r w:rsidRPr="00E5783B">
        <w:rPr>
          <w:rtl/>
        </w:rPr>
        <w:t xml:space="preserve"> </w:t>
      </w:r>
      <w:r w:rsidRPr="00E5783B">
        <w:rPr>
          <w:rFonts w:hint="cs"/>
          <w:rtl/>
        </w:rPr>
        <w:t>על</w:t>
      </w:r>
      <w:r w:rsidRPr="00E5783B">
        <w:rPr>
          <w:rtl/>
        </w:rPr>
        <w:t xml:space="preserve"> </w:t>
      </w:r>
      <w:r w:rsidRPr="00E5783B">
        <w:rPr>
          <w:rFonts w:hint="cs"/>
          <w:rtl/>
        </w:rPr>
        <w:t>הפסקת</w:t>
      </w:r>
      <w:r w:rsidRPr="00E5783B">
        <w:rPr>
          <w:rtl/>
        </w:rPr>
        <w:t xml:space="preserve"> </w:t>
      </w:r>
      <w:r w:rsidRPr="00E5783B">
        <w:rPr>
          <w:rFonts w:hint="cs"/>
          <w:rtl/>
        </w:rPr>
        <w:t>ההתקשרות</w:t>
      </w:r>
      <w:r w:rsidRPr="00E5783B">
        <w:rPr>
          <w:rtl/>
        </w:rPr>
        <w:t xml:space="preserve"> </w:t>
      </w:r>
      <w:r w:rsidRPr="00E5783B">
        <w:rPr>
          <w:rFonts w:hint="cs"/>
          <w:rtl/>
        </w:rPr>
        <w:t>עמו</w:t>
      </w:r>
      <w:r w:rsidRPr="00E5783B">
        <w:rPr>
          <w:rtl/>
        </w:rPr>
        <w:t xml:space="preserve"> </w:t>
      </w:r>
      <w:r w:rsidRPr="00E5783B">
        <w:rPr>
          <w:rFonts w:hint="cs"/>
          <w:rtl/>
        </w:rPr>
        <w:t>על</w:t>
      </w:r>
      <w:r w:rsidRPr="00E5783B">
        <w:rPr>
          <w:rtl/>
        </w:rPr>
        <w:t xml:space="preserve"> </w:t>
      </w:r>
      <w:r w:rsidRPr="00E5783B">
        <w:rPr>
          <w:rFonts w:hint="cs"/>
          <w:rtl/>
        </w:rPr>
        <w:t>פי</w:t>
      </w:r>
      <w:r w:rsidRPr="00E5783B">
        <w:rPr>
          <w:rtl/>
        </w:rPr>
        <w:t xml:space="preserve"> </w:t>
      </w:r>
      <w:r w:rsidRPr="00E5783B">
        <w:rPr>
          <w:rFonts w:hint="cs"/>
          <w:rtl/>
        </w:rPr>
        <w:t>ההסכם</w:t>
      </w:r>
      <w:r w:rsidRPr="00E5783B">
        <w:rPr>
          <w:rtl/>
        </w:rPr>
        <w:t xml:space="preserve"> </w:t>
      </w:r>
      <w:r w:rsidRPr="00E5783B">
        <w:rPr>
          <w:rFonts w:hint="cs"/>
          <w:rtl/>
        </w:rPr>
        <w:t>נשוא</w:t>
      </w:r>
      <w:r w:rsidRPr="00E5783B">
        <w:rPr>
          <w:rtl/>
        </w:rPr>
        <w:t xml:space="preserve"> </w:t>
      </w:r>
      <w:r w:rsidRPr="00E5783B">
        <w:rPr>
          <w:rFonts w:hint="cs"/>
          <w:rtl/>
        </w:rPr>
        <w:t>מכרז</w:t>
      </w:r>
      <w:r w:rsidRPr="00E5783B">
        <w:rPr>
          <w:rtl/>
        </w:rPr>
        <w:t xml:space="preserve"> </w:t>
      </w:r>
      <w:r w:rsidRPr="00E5783B">
        <w:rPr>
          <w:rFonts w:hint="cs"/>
          <w:rtl/>
        </w:rPr>
        <w:t>זה</w:t>
      </w:r>
      <w:r w:rsidRPr="00E5783B">
        <w:rPr>
          <w:rtl/>
        </w:rPr>
        <w:t xml:space="preserve"> </w:t>
      </w:r>
      <w:r w:rsidRPr="00E5783B">
        <w:rPr>
          <w:rFonts w:hint="cs"/>
          <w:rtl/>
        </w:rPr>
        <w:t>וזאת</w:t>
      </w:r>
      <w:r w:rsidRPr="00E5783B">
        <w:rPr>
          <w:rtl/>
        </w:rPr>
        <w:t xml:space="preserve"> </w:t>
      </w:r>
      <w:r w:rsidRPr="00E5783B">
        <w:rPr>
          <w:rFonts w:hint="cs"/>
          <w:rtl/>
        </w:rPr>
        <w:t>מכל</w:t>
      </w:r>
      <w:r w:rsidRPr="00E5783B">
        <w:rPr>
          <w:rtl/>
        </w:rPr>
        <w:t xml:space="preserve"> </w:t>
      </w:r>
      <w:r w:rsidRPr="00E5783B">
        <w:rPr>
          <w:rFonts w:hint="cs"/>
          <w:rtl/>
        </w:rPr>
        <w:t>סיבה</w:t>
      </w:r>
      <w:r w:rsidRPr="00E5783B">
        <w:rPr>
          <w:rtl/>
        </w:rPr>
        <w:t xml:space="preserve"> </w:t>
      </w:r>
      <w:r w:rsidRPr="00E5783B">
        <w:rPr>
          <w:rFonts w:hint="cs"/>
          <w:rtl/>
        </w:rPr>
        <w:t>שהיא</w:t>
      </w:r>
      <w:r w:rsidRPr="00E5783B">
        <w:rPr>
          <w:rtl/>
        </w:rPr>
        <w:t xml:space="preserve"> </w:t>
      </w:r>
      <w:r w:rsidRPr="00E5783B">
        <w:rPr>
          <w:rFonts w:hint="cs"/>
          <w:rtl/>
        </w:rPr>
        <w:t>ומבלי</w:t>
      </w:r>
      <w:r w:rsidRPr="00E5783B">
        <w:rPr>
          <w:rtl/>
        </w:rPr>
        <w:t xml:space="preserve"> </w:t>
      </w:r>
      <w:r w:rsidRPr="00E5783B">
        <w:rPr>
          <w:rFonts w:hint="cs"/>
          <w:rtl/>
        </w:rPr>
        <w:t>שהמזמין</w:t>
      </w:r>
      <w:r w:rsidRPr="00E5783B">
        <w:rPr>
          <w:rtl/>
        </w:rPr>
        <w:t xml:space="preserve"> </w:t>
      </w:r>
      <w:r w:rsidRPr="00E5783B">
        <w:rPr>
          <w:rFonts w:hint="cs"/>
          <w:rtl/>
        </w:rPr>
        <w:t>יהיה</w:t>
      </w:r>
      <w:r w:rsidRPr="00E5783B">
        <w:rPr>
          <w:rtl/>
        </w:rPr>
        <w:t xml:space="preserve"> </w:t>
      </w:r>
      <w:r w:rsidRPr="00E5783B">
        <w:rPr>
          <w:rFonts w:hint="cs"/>
          <w:rtl/>
        </w:rPr>
        <w:t>חייב</w:t>
      </w:r>
      <w:r w:rsidRPr="00E5783B">
        <w:rPr>
          <w:rtl/>
        </w:rPr>
        <w:t xml:space="preserve"> </w:t>
      </w:r>
      <w:r w:rsidRPr="00E5783B">
        <w:rPr>
          <w:rFonts w:hint="cs"/>
          <w:rtl/>
        </w:rPr>
        <w:t>לפרש</w:t>
      </w:r>
      <w:r w:rsidRPr="00E5783B">
        <w:rPr>
          <w:rtl/>
        </w:rPr>
        <w:t xml:space="preserve"> </w:t>
      </w:r>
      <w:r w:rsidRPr="00E5783B">
        <w:rPr>
          <w:rFonts w:hint="cs"/>
          <w:rtl/>
        </w:rPr>
        <w:t>ולנמק</w:t>
      </w:r>
      <w:r w:rsidRPr="00E5783B">
        <w:rPr>
          <w:rtl/>
        </w:rPr>
        <w:t xml:space="preserve"> </w:t>
      </w:r>
      <w:r w:rsidRPr="00E5783B">
        <w:rPr>
          <w:rFonts w:hint="cs"/>
          <w:rtl/>
        </w:rPr>
        <w:t>את</w:t>
      </w:r>
      <w:r w:rsidRPr="00E5783B">
        <w:rPr>
          <w:rtl/>
        </w:rPr>
        <w:t xml:space="preserve"> </w:t>
      </w:r>
      <w:r w:rsidRPr="00E5783B">
        <w:rPr>
          <w:rFonts w:hint="cs"/>
          <w:rtl/>
        </w:rPr>
        <w:t>עילת</w:t>
      </w:r>
      <w:r w:rsidRPr="00E5783B">
        <w:rPr>
          <w:rtl/>
        </w:rPr>
        <w:t xml:space="preserve"> </w:t>
      </w:r>
      <w:r w:rsidRPr="00E5783B">
        <w:rPr>
          <w:rFonts w:hint="cs"/>
          <w:rtl/>
        </w:rPr>
        <w:t>ההפסקה</w:t>
      </w:r>
      <w:r w:rsidRPr="00E5783B">
        <w:rPr>
          <w:rtl/>
        </w:rPr>
        <w:t xml:space="preserve"> </w:t>
      </w:r>
      <w:r w:rsidRPr="00E5783B">
        <w:rPr>
          <w:rFonts w:hint="cs"/>
          <w:rtl/>
        </w:rPr>
        <w:t>כאמור</w:t>
      </w:r>
      <w:r w:rsidRPr="00E5783B">
        <w:rPr>
          <w:rtl/>
        </w:rPr>
        <w:t xml:space="preserve">; </w:t>
      </w:r>
      <w:r w:rsidRPr="00E5783B">
        <w:rPr>
          <w:rFonts w:hint="cs"/>
          <w:rtl/>
        </w:rPr>
        <w:t>בכל</w:t>
      </w:r>
      <w:r w:rsidRPr="00E5783B">
        <w:rPr>
          <w:rtl/>
        </w:rPr>
        <w:t xml:space="preserve"> </w:t>
      </w:r>
      <w:r w:rsidRPr="00E5783B">
        <w:rPr>
          <w:rFonts w:hint="cs"/>
          <w:rtl/>
        </w:rPr>
        <w:t>מקרה</w:t>
      </w:r>
      <w:r w:rsidRPr="00E5783B">
        <w:rPr>
          <w:rtl/>
        </w:rPr>
        <w:t xml:space="preserve"> </w:t>
      </w:r>
      <w:r w:rsidRPr="00E5783B">
        <w:rPr>
          <w:rFonts w:hint="cs"/>
          <w:rtl/>
        </w:rPr>
        <w:t>של</w:t>
      </w:r>
      <w:r w:rsidRPr="00E5783B">
        <w:rPr>
          <w:rtl/>
        </w:rPr>
        <w:t xml:space="preserve"> </w:t>
      </w:r>
      <w:r w:rsidRPr="00E5783B">
        <w:rPr>
          <w:rFonts w:hint="cs"/>
          <w:rtl/>
        </w:rPr>
        <w:t>הפסקת</w:t>
      </w:r>
      <w:r w:rsidRPr="00E5783B">
        <w:rPr>
          <w:rtl/>
        </w:rPr>
        <w:t xml:space="preserve"> </w:t>
      </w:r>
      <w:r w:rsidRPr="00E5783B">
        <w:rPr>
          <w:rFonts w:hint="cs"/>
          <w:rtl/>
        </w:rPr>
        <w:t>ההסכם</w:t>
      </w:r>
      <w:r w:rsidRPr="00E5783B">
        <w:rPr>
          <w:rtl/>
        </w:rPr>
        <w:t xml:space="preserve"> </w:t>
      </w:r>
      <w:r w:rsidRPr="00E5783B">
        <w:rPr>
          <w:rFonts w:hint="cs"/>
          <w:rtl/>
        </w:rPr>
        <w:t>כנ</w:t>
      </w:r>
      <w:r w:rsidRPr="00E5783B">
        <w:rPr>
          <w:rtl/>
        </w:rPr>
        <w:t>"</w:t>
      </w:r>
      <w:r w:rsidRPr="00E5783B">
        <w:rPr>
          <w:rFonts w:hint="cs"/>
          <w:rtl/>
        </w:rPr>
        <w:t>ל</w:t>
      </w:r>
      <w:r w:rsidRPr="00E5783B">
        <w:rPr>
          <w:rtl/>
        </w:rPr>
        <w:t xml:space="preserve"> </w:t>
      </w:r>
      <w:r w:rsidRPr="00E5783B">
        <w:rPr>
          <w:rFonts w:hint="cs"/>
          <w:rtl/>
        </w:rPr>
        <w:t>לא</w:t>
      </w:r>
      <w:r w:rsidRPr="00E5783B">
        <w:rPr>
          <w:rtl/>
        </w:rPr>
        <w:t xml:space="preserve"> </w:t>
      </w:r>
      <w:r w:rsidRPr="00E5783B">
        <w:rPr>
          <w:rFonts w:hint="cs"/>
          <w:rtl/>
        </w:rPr>
        <w:t>יהיו</w:t>
      </w:r>
      <w:r w:rsidRPr="00E5783B">
        <w:rPr>
          <w:rtl/>
        </w:rPr>
        <w:t xml:space="preserve"> </w:t>
      </w:r>
      <w:r w:rsidRPr="00E5783B">
        <w:rPr>
          <w:rFonts w:hint="cs"/>
          <w:rtl/>
        </w:rPr>
        <w:t>למציע</w:t>
      </w:r>
      <w:r w:rsidRPr="00E5783B">
        <w:rPr>
          <w:rtl/>
        </w:rPr>
        <w:t xml:space="preserve"> </w:t>
      </w:r>
      <w:r w:rsidRPr="00E5783B">
        <w:rPr>
          <w:rFonts w:hint="cs"/>
          <w:rtl/>
        </w:rPr>
        <w:t>כל</w:t>
      </w:r>
      <w:r w:rsidRPr="00E5783B">
        <w:rPr>
          <w:rtl/>
        </w:rPr>
        <w:t xml:space="preserve"> </w:t>
      </w:r>
      <w:r w:rsidRPr="00E5783B">
        <w:rPr>
          <w:rFonts w:hint="cs"/>
          <w:rtl/>
        </w:rPr>
        <w:t>טענות</w:t>
      </w:r>
      <w:r w:rsidRPr="00E5783B">
        <w:rPr>
          <w:rtl/>
        </w:rPr>
        <w:t xml:space="preserve"> </w:t>
      </w:r>
      <w:r w:rsidRPr="00E5783B">
        <w:rPr>
          <w:rFonts w:hint="cs"/>
          <w:rtl/>
        </w:rPr>
        <w:t>ו</w:t>
      </w:r>
      <w:r w:rsidRPr="00E5783B">
        <w:rPr>
          <w:rtl/>
        </w:rPr>
        <w:t>/</w:t>
      </w:r>
      <w:r w:rsidRPr="00E5783B">
        <w:rPr>
          <w:rFonts w:hint="cs"/>
          <w:rtl/>
        </w:rPr>
        <w:t>או</w:t>
      </w:r>
      <w:r w:rsidRPr="00E5783B">
        <w:rPr>
          <w:rtl/>
        </w:rPr>
        <w:t xml:space="preserve"> </w:t>
      </w:r>
      <w:r w:rsidRPr="00E5783B">
        <w:rPr>
          <w:rFonts w:hint="cs"/>
          <w:rtl/>
        </w:rPr>
        <w:t>תביעות</w:t>
      </w:r>
      <w:r w:rsidRPr="00E5783B">
        <w:rPr>
          <w:rtl/>
        </w:rPr>
        <w:t xml:space="preserve"> </w:t>
      </w:r>
      <w:r w:rsidRPr="00E5783B">
        <w:rPr>
          <w:rFonts w:hint="cs"/>
          <w:rtl/>
        </w:rPr>
        <w:t>ו</w:t>
      </w:r>
      <w:r w:rsidRPr="00E5783B">
        <w:rPr>
          <w:rtl/>
        </w:rPr>
        <w:t>/</w:t>
      </w:r>
      <w:r w:rsidRPr="00E5783B">
        <w:rPr>
          <w:rFonts w:hint="cs"/>
          <w:rtl/>
        </w:rPr>
        <w:t>או</w:t>
      </w:r>
      <w:r w:rsidRPr="00E5783B">
        <w:rPr>
          <w:rtl/>
        </w:rPr>
        <w:t xml:space="preserve"> </w:t>
      </w:r>
      <w:r w:rsidRPr="00E5783B">
        <w:rPr>
          <w:rFonts w:hint="cs"/>
          <w:rtl/>
        </w:rPr>
        <w:t>דרישות</w:t>
      </w:r>
      <w:r w:rsidRPr="00E5783B">
        <w:rPr>
          <w:rtl/>
        </w:rPr>
        <w:t xml:space="preserve"> </w:t>
      </w:r>
      <w:r w:rsidRPr="00E5783B">
        <w:rPr>
          <w:rFonts w:hint="cs"/>
          <w:rtl/>
        </w:rPr>
        <w:t>תשלום</w:t>
      </w:r>
      <w:r w:rsidRPr="00E5783B">
        <w:rPr>
          <w:rtl/>
        </w:rPr>
        <w:t xml:space="preserve"> </w:t>
      </w:r>
      <w:r w:rsidRPr="00E5783B">
        <w:rPr>
          <w:rFonts w:hint="cs"/>
          <w:rtl/>
        </w:rPr>
        <w:t>בקשר</w:t>
      </w:r>
      <w:r w:rsidRPr="00E5783B">
        <w:rPr>
          <w:rtl/>
        </w:rPr>
        <w:t xml:space="preserve"> </w:t>
      </w:r>
      <w:r w:rsidRPr="00E5783B">
        <w:rPr>
          <w:rFonts w:hint="cs"/>
          <w:rtl/>
        </w:rPr>
        <w:t>עם</w:t>
      </w:r>
      <w:r w:rsidRPr="00E5783B">
        <w:rPr>
          <w:rtl/>
        </w:rPr>
        <w:t xml:space="preserve"> </w:t>
      </w:r>
      <w:r w:rsidRPr="00E5783B">
        <w:rPr>
          <w:rFonts w:hint="cs"/>
          <w:rtl/>
        </w:rPr>
        <w:t>ביטול</w:t>
      </w:r>
      <w:r w:rsidRPr="00E5783B">
        <w:rPr>
          <w:rtl/>
        </w:rPr>
        <w:t xml:space="preserve"> </w:t>
      </w:r>
      <w:r w:rsidRPr="00E5783B">
        <w:rPr>
          <w:rFonts w:hint="cs"/>
          <w:rtl/>
        </w:rPr>
        <w:t>ההתקשרות</w:t>
      </w:r>
      <w:r w:rsidRPr="00E5783B">
        <w:rPr>
          <w:rtl/>
        </w:rPr>
        <w:t xml:space="preserve"> </w:t>
      </w:r>
      <w:r w:rsidRPr="00E5783B">
        <w:rPr>
          <w:rFonts w:hint="cs"/>
          <w:rtl/>
        </w:rPr>
        <w:t>כאמור</w:t>
      </w:r>
      <w:r w:rsidRPr="00E5783B">
        <w:rPr>
          <w:rtl/>
        </w:rPr>
        <w:t xml:space="preserve">. ביטול הפרויקט ו/או צמצומו ייעשה בכל מקרה לאחר תשלום בגין העבודה התוצרים וההזמנות שבוצעו עד למועד </w:t>
      </w:r>
      <w:r w:rsidRPr="00E5783B">
        <w:rPr>
          <w:rFonts w:hint="cs"/>
          <w:rtl/>
        </w:rPr>
        <w:t>סיום</w:t>
      </w:r>
      <w:r w:rsidRPr="00E5783B">
        <w:rPr>
          <w:rtl/>
        </w:rPr>
        <w:t xml:space="preserve"> </w:t>
      </w:r>
      <w:r w:rsidRPr="00E5783B">
        <w:rPr>
          <w:rFonts w:hint="cs"/>
          <w:rtl/>
        </w:rPr>
        <w:t>ההתקשרות</w:t>
      </w:r>
      <w:r w:rsidRPr="00E5783B">
        <w:rPr>
          <w:rtl/>
        </w:rPr>
        <w:t xml:space="preserve"> </w:t>
      </w:r>
      <w:r w:rsidRPr="00E5783B">
        <w:rPr>
          <w:rFonts w:hint="cs"/>
          <w:rtl/>
        </w:rPr>
        <w:t>בפועל</w:t>
      </w:r>
      <w:r w:rsidRPr="00E5783B">
        <w:rPr>
          <w:rtl/>
        </w:rPr>
        <w:t>.</w:t>
      </w:r>
    </w:p>
    <w:bookmarkEnd w:id="57"/>
    <w:p w14:paraId="1B853E21" w14:textId="77777777" w:rsidR="00630C25" w:rsidRPr="00BC22AB" w:rsidRDefault="00630C25" w:rsidP="00E52130">
      <w:pPr>
        <w:pStyle w:val="a5"/>
        <w:ind w:left="1224"/>
        <w:jc w:val="both"/>
        <w:rPr>
          <w:rFonts w:asciiTheme="minorBidi" w:hAnsiTheme="minorBidi" w:cstheme="minorBidi"/>
          <w:sz w:val="22"/>
          <w:szCs w:val="22"/>
          <w:lang w:eastAsia="he-IL"/>
        </w:rPr>
      </w:pPr>
    </w:p>
    <w:p w14:paraId="61AD32CE" w14:textId="77777777" w:rsidR="00630C25" w:rsidRPr="00BC22AB" w:rsidRDefault="00630C25" w:rsidP="00E52130">
      <w:pPr>
        <w:pStyle w:val="21"/>
        <w:jc w:val="both"/>
      </w:pPr>
      <w:r w:rsidRPr="00BC22AB">
        <w:rPr>
          <w:rtl/>
        </w:rPr>
        <w:t>בעלות וזכויות יוצרים</w:t>
      </w:r>
      <w:r>
        <w:rPr>
          <w:rFonts w:hint="cs"/>
          <w:rtl/>
        </w:rPr>
        <w:t xml:space="preserve"> (</w:t>
      </w:r>
      <w:r>
        <w:t>M</w:t>
      </w:r>
      <w:r>
        <w:rPr>
          <w:rFonts w:hint="cs"/>
          <w:rtl/>
        </w:rPr>
        <w:t>)</w:t>
      </w:r>
    </w:p>
    <w:p w14:paraId="4C82F93A" w14:textId="77777777" w:rsidR="00630C25" w:rsidRPr="00B53A13" w:rsidRDefault="00630C25" w:rsidP="00E52130">
      <w:pPr>
        <w:pStyle w:val="3"/>
        <w:spacing w:line="360" w:lineRule="auto"/>
        <w:jc w:val="both"/>
      </w:pPr>
      <w:r w:rsidRPr="007A6A98">
        <w:rPr>
          <w:rFonts w:hint="cs"/>
          <w:rtl/>
        </w:rPr>
        <w:t>ככלל</w:t>
      </w:r>
      <w:r w:rsidRPr="007A6A98">
        <w:rPr>
          <w:rtl/>
        </w:rPr>
        <w:t xml:space="preserve">, </w:t>
      </w:r>
      <w:r w:rsidRPr="007A6A98">
        <w:rPr>
          <w:rFonts w:hint="cs"/>
          <w:rtl/>
        </w:rPr>
        <w:t>הבעלות</w:t>
      </w:r>
      <w:r w:rsidRPr="007A6A98">
        <w:rPr>
          <w:rtl/>
        </w:rPr>
        <w:t xml:space="preserve"> </w:t>
      </w:r>
      <w:r w:rsidRPr="007A6A98">
        <w:rPr>
          <w:rFonts w:hint="cs"/>
          <w:rtl/>
        </w:rPr>
        <w:t>על</w:t>
      </w:r>
      <w:r w:rsidRPr="007A6A98">
        <w:rPr>
          <w:rtl/>
        </w:rPr>
        <w:t xml:space="preserve"> </w:t>
      </w:r>
      <w:r w:rsidRPr="007A6A98">
        <w:rPr>
          <w:rFonts w:hint="cs"/>
          <w:rtl/>
        </w:rPr>
        <w:t>מוצר</w:t>
      </w:r>
      <w:r w:rsidRPr="007A6A98">
        <w:rPr>
          <w:rtl/>
        </w:rPr>
        <w:t xml:space="preserve"> </w:t>
      </w:r>
      <w:r w:rsidRPr="007A6A98">
        <w:rPr>
          <w:rFonts w:hint="cs"/>
          <w:rtl/>
        </w:rPr>
        <w:t>המדף</w:t>
      </w:r>
      <w:r w:rsidRPr="007A6A98">
        <w:rPr>
          <w:rtl/>
        </w:rPr>
        <w:t xml:space="preserve"> </w:t>
      </w:r>
      <w:r w:rsidRPr="007A6A98">
        <w:rPr>
          <w:rFonts w:hint="cs"/>
          <w:rtl/>
        </w:rPr>
        <w:t>הינה</w:t>
      </w:r>
      <w:r w:rsidRPr="007A6A98">
        <w:rPr>
          <w:rtl/>
        </w:rPr>
        <w:t xml:space="preserve"> </w:t>
      </w:r>
      <w:r w:rsidRPr="007A6A98">
        <w:rPr>
          <w:rFonts w:hint="cs"/>
          <w:rtl/>
        </w:rPr>
        <w:t>של</w:t>
      </w:r>
      <w:r w:rsidRPr="007A6A98">
        <w:rPr>
          <w:rtl/>
        </w:rPr>
        <w:t xml:space="preserve"> </w:t>
      </w:r>
      <w:r w:rsidRPr="007A6A98">
        <w:rPr>
          <w:rFonts w:hint="cs"/>
          <w:rtl/>
        </w:rPr>
        <w:t>המציע</w:t>
      </w:r>
      <w:r w:rsidRPr="007A6A98">
        <w:rPr>
          <w:rtl/>
        </w:rPr>
        <w:t xml:space="preserve">. </w:t>
      </w:r>
      <w:r w:rsidRPr="007A6A98">
        <w:rPr>
          <w:rFonts w:hint="cs"/>
          <w:rtl/>
        </w:rPr>
        <w:t>מוסכם</w:t>
      </w:r>
      <w:r w:rsidRPr="007A6A98">
        <w:rPr>
          <w:rtl/>
        </w:rPr>
        <w:t xml:space="preserve"> </w:t>
      </w:r>
      <w:r w:rsidRPr="007A6A98">
        <w:rPr>
          <w:rFonts w:hint="cs"/>
          <w:rtl/>
        </w:rPr>
        <w:t>על</w:t>
      </w:r>
      <w:r w:rsidRPr="007A6A98">
        <w:rPr>
          <w:rtl/>
        </w:rPr>
        <w:t xml:space="preserve"> </w:t>
      </w:r>
      <w:r w:rsidRPr="007A6A98">
        <w:rPr>
          <w:rFonts w:hint="cs"/>
          <w:rtl/>
        </w:rPr>
        <w:t>הצדדים</w:t>
      </w:r>
      <w:r w:rsidRPr="007A6A98">
        <w:rPr>
          <w:rtl/>
        </w:rPr>
        <w:t xml:space="preserve"> </w:t>
      </w:r>
      <w:r w:rsidRPr="007A6A98">
        <w:rPr>
          <w:rFonts w:hint="cs"/>
          <w:rtl/>
        </w:rPr>
        <w:t>כי</w:t>
      </w:r>
      <w:r w:rsidRPr="007A6A98">
        <w:rPr>
          <w:rtl/>
        </w:rPr>
        <w:t xml:space="preserve"> </w:t>
      </w:r>
      <w:r w:rsidRPr="007A6A98">
        <w:rPr>
          <w:rFonts w:hint="cs"/>
          <w:rtl/>
        </w:rPr>
        <w:t>כל</w:t>
      </w:r>
      <w:r w:rsidRPr="007A6A98">
        <w:rPr>
          <w:rtl/>
        </w:rPr>
        <w:t xml:space="preserve"> </w:t>
      </w:r>
      <w:r w:rsidRPr="007A6A98">
        <w:rPr>
          <w:rFonts w:hint="cs"/>
          <w:rtl/>
        </w:rPr>
        <w:t>פיתוח</w:t>
      </w:r>
      <w:r w:rsidRPr="007A6A98">
        <w:rPr>
          <w:rtl/>
        </w:rPr>
        <w:t xml:space="preserve"> </w:t>
      </w:r>
      <w:r w:rsidRPr="007A6A98">
        <w:rPr>
          <w:rFonts w:hint="cs"/>
          <w:rtl/>
        </w:rPr>
        <w:t>עתידי</w:t>
      </w:r>
      <w:r w:rsidRPr="007A6A98">
        <w:rPr>
          <w:rtl/>
        </w:rPr>
        <w:t xml:space="preserve"> (</w:t>
      </w:r>
      <w:r w:rsidRPr="007A6A98">
        <w:rPr>
          <w:rFonts w:hint="cs"/>
          <w:rtl/>
        </w:rPr>
        <w:t>הסבה</w:t>
      </w:r>
      <w:r w:rsidRPr="007A6A98">
        <w:rPr>
          <w:rtl/>
        </w:rPr>
        <w:t xml:space="preserve"> </w:t>
      </w:r>
      <w:r w:rsidRPr="007A6A98">
        <w:rPr>
          <w:rFonts w:hint="cs"/>
          <w:rtl/>
        </w:rPr>
        <w:t>ו</w:t>
      </w:r>
      <w:r w:rsidRPr="007A6A98">
        <w:rPr>
          <w:rtl/>
        </w:rPr>
        <w:t>/</w:t>
      </w:r>
      <w:r w:rsidRPr="007A6A98">
        <w:rPr>
          <w:rFonts w:hint="cs"/>
          <w:rtl/>
        </w:rPr>
        <w:t>או</w:t>
      </w:r>
      <w:r w:rsidRPr="007A6A98">
        <w:rPr>
          <w:rtl/>
        </w:rPr>
        <w:t xml:space="preserve"> </w:t>
      </w:r>
      <w:r w:rsidRPr="007A6A98">
        <w:rPr>
          <w:rFonts w:hint="cs"/>
          <w:rtl/>
        </w:rPr>
        <w:t>שדרוג</w:t>
      </w:r>
      <w:r w:rsidRPr="007A6A98">
        <w:rPr>
          <w:rtl/>
        </w:rPr>
        <w:t xml:space="preserve"> </w:t>
      </w:r>
      <w:r w:rsidRPr="007A6A98">
        <w:rPr>
          <w:rFonts w:hint="cs"/>
          <w:rtl/>
        </w:rPr>
        <w:t>ו</w:t>
      </w:r>
      <w:r w:rsidRPr="007A6A98">
        <w:rPr>
          <w:rtl/>
        </w:rPr>
        <w:t>/</w:t>
      </w:r>
      <w:r w:rsidRPr="007A6A98">
        <w:rPr>
          <w:rFonts w:hint="cs"/>
          <w:rtl/>
        </w:rPr>
        <w:t>או</w:t>
      </w:r>
      <w:r w:rsidRPr="007A6A98">
        <w:rPr>
          <w:rtl/>
        </w:rPr>
        <w:t xml:space="preserve"> </w:t>
      </w:r>
      <w:r w:rsidRPr="007A6A98">
        <w:rPr>
          <w:rFonts w:hint="cs"/>
          <w:rtl/>
        </w:rPr>
        <w:t>התאמה</w:t>
      </w:r>
      <w:r w:rsidRPr="007A6A98">
        <w:rPr>
          <w:rtl/>
        </w:rPr>
        <w:t xml:space="preserve"> </w:t>
      </w:r>
      <w:r w:rsidRPr="007A6A98">
        <w:rPr>
          <w:rFonts w:hint="cs"/>
          <w:rtl/>
        </w:rPr>
        <w:t>ו</w:t>
      </w:r>
      <w:r w:rsidRPr="007A6A98">
        <w:rPr>
          <w:rtl/>
        </w:rPr>
        <w:t>/</w:t>
      </w:r>
      <w:r w:rsidRPr="007A6A98">
        <w:rPr>
          <w:rFonts w:hint="cs"/>
          <w:rtl/>
        </w:rPr>
        <w:t>או</w:t>
      </w:r>
      <w:r w:rsidRPr="007A6A98">
        <w:rPr>
          <w:rtl/>
        </w:rPr>
        <w:t xml:space="preserve"> </w:t>
      </w:r>
      <w:r w:rsidRPr="007A6A98">
        <w:rPr>
          <w:rFonts w:hint="cs"/>
          <w:rtl/>
        </w:rPr>
        <w:t>כל</w:t>
      </w:r>
      <w:r w:rsidRPr="007A6A98">
        <w:rPr>
          <w:rtl/>
        </w:rPr>
        <w:t xml:space="preserve"> </w:t>
      </w:r>
      <w:r w:rsidRPr="007A6A98">
        <w:rPr>
          <w:rFonts w:hint="cs"/>
          <w:rtl/>
        </w:rPr>
        <w:t>שכלול</w:t>
      </w:r>
      <w:r w:rsidRPr="007A6A98">
        <w:rPr>
          <w:rtl/>
        </w:rPr>
        <w:t xml:space="preserve"> </w:t>
      </w:r>
      <w:r w:rsidRPr="007A6A98">
        <w:rPr>
          <w:rFonts w:hint="cs"/>
          <w:rtl/>
        </w:rPr>
        <w:t>נוסף</w:t>
      </w:r>
      <w:r w:rsidRPr="007A6A98">
        <w:rPr>
          <w:rtl/>
        </w:rPr>
        <w:t xml:space="preserve"> </w:t>
      </w:r>
      <w:r w:rsidRPr="007A6A98">
        <w:rPr>
          <w:rFonts w:hint="cs"/>
          <w:rtl/>
        </w:rPr>
        <w:t>שיבוצע</w:t>
      </w:r>
      <w:r w:rsidRPr="007A6A98">
        <w:rPr>
          <w:rtl/>
        </w:rPr>
        <w:t xml:space="preserve"> </w:t>
      </w:r>
      <w:r w:rsidRPr="007A6A98">
        <w:rPr>
          <w:rFonts w:hint="cs"/>
          <w:rtl/>
        </w:rPr>
        <w:t>על</w:t>
      </w:r>
      <w:r w:rsidRPr="007A6A98">
        <w:rPr>
          <w:rtl/>
        </w:rPr>
        <w:t xml:space="preserve"> </w:t>
      </w:r>
      <w:r w:rsidRPr="007A6A98">
        <w:rPr>
          <w:rFonts w:hint="cs"/>
          <w:rtl/>
        </w:rPr>
        <w:t>גבי</w:t>
      </w:r>
      <w:r w:rsidRPr="007A6A98">
        <w:rPr>
          <w:rtl/>
        </w:rPr>
        <w:t xml:space="preserve"> </w:t>
      </w:r>
      <w:r w:rsidRPr="007A6A98">
        <w:rPr>
          <w:rFonts w:hint="cs"/>
          <w:rtl/>
        </w:rPr>
        <w:t>מוצר</w:t>
      </w:r>
      <w:r w:rsidRPr="007A6A98">
        <w:rPr>
          <w:rtl/>
        </w:rPr>
        <w:t xml:space="preserve"> </w:t>
      </w:r>
      <w:r w:rsidRPr="007A6A98">
        <w:rPr>
          <w:rFonts w:hint="cs"/>
          <w:rtl/>
        </w:rPr>
        <w:t>המדף</w:t>
      </w:r>
      <w:r w:rsidRPr="007A6A98">
        <w:rPr>
          <w:rtl/>
        </w:rPr>
        <w:t xml:space="preserve">) </w:t>
      </w:r>
      <w:r w:rsidRPr="007A6A98">
        <w:rPr>
          <w:rFonts w:hint="cs"/>
          <w:rtl/>
        </w:rPr>
        <w:t>שבוצע</w:t>
      </w:r>
      <w:r w:rsidRPr="007A6A98">
        <w:rPr>
          <w:rtl/>
        </w:rPr>
        <w:t xml:space="preserve"> </w:t>
      </w:r>
      <w:r w:rsidRPr="007A6A98">
        <w:rPr>
          <w:rFonts w:hint="cs"/>
          <w:rtl/>
        </w:rPr>
        <w:t>לפי</w:t>
      </w:r>
      <w:r w:rsidRPr="007A6A98">
        <w:rPr>
          <w:rtl/>
        </w:rPr>
        <w:t xml:space="preserve"> </w:t>
      </w:r>
      <w:r w:rsidRPr="007A6A98">
        <w:rPr>
          <w:rFonts w:hint="cs"/>
          <w:rtl/>
        </w:rPr>
        <w:t>דרישת</w:t>
      </w:r>
      <w:r w:rsidRPr="007A6A98">
        <w:rPr>
          <w:rtl/>
        </w:rPr>
        <w:t xml:space="preserve"> </w:t>
      </w:r>
      <w:r w:rsidRPr="007A6A98">
        <w:rPr>
          <w:rFonts w:hint="cs"/>
          <w:rtl/>
        </w:rPr>
        <w:t>המזמין</w:t>
      </w:r>
      <w:r w:rsidRPr="007A6A98">
        <w:rPr>
          <w:rtl/>
        </w:rPr>
        <w:t xml:space="preserve"> </w:t>
      </w:r>
      <w:r w:rsidRPr="007A6A98">
        <w:rPr>
          <w:rFonts w:hint="cs"/>
          <w:rtl/>
        </w:rPr>
        <w:t>ופותחו</w:t>
      </w:r>
      <w:r w:rsidRPr="007A6A98">
        <w:rPr>
          <w:rtl/>
        </w:rPr>
        <w:t xml:space="preserve"> </w:t>
      </w:r>
      <w:r w:rsidRPr="007A6A98">
        <w:rPr>
          <w:rFonts w:hint="cs"/>
          <w:rtl/>
        </w:rPr>
        <w:t>לצרכיו</w:t>
      </w:r>
      <w:r w:rsidRPr="007A6A98">
        <w:rPr>
          <w:rtl/>
        </w:rPr>
        <w:t xml:space="preserve">, </w:t>
      </w:r>
      <w:r w:rsidRPr="007A6A98">
        <w:rPr>
          <w:rFonts w:hint="cs"/>
          <w:rtl/>
        </w:rPr>
        <w:t>כמודולים</w:t>
      </w:r>
      <w:r w:rsidRPr="007A6A98">
        <w:rPr>
          <w:rtl/>
        </w:rPr>
        <w:t xml:space="preserve"> </w:t>
      </w:r>
      <w:r w:rsidRPr="007A6A98">
        <w:rPr>
          <w:rFonts w:hint="cs"/>
          <w:rtl/>
        </w:rPr>
        <w:t>נפרדים</w:t>
      </w:r>
      <w:r w:rsidRPr="007A6A98">
        <w:rPr>
          <w:rtl/>
        </w:rPr>
        <w:t xml:space="preserve"> </w:t>
      </w:r>
      <w:r w:rsidRPr="007A6A98">
        <w:rPr>
          <w:rFonts w:hint="cs"/>
          <w:rtl/>
        </w:rPr>
        <w:t>ומובחנים</w:t>
      </w:r>
      <w:r w:rsidRPr="007A6A98">
        <w:rPr>
          <w:rtl/>
        </w:rPr>
        <w:t xml:space="preserve">, </w:t>
      </w:r>
      <w:r w:rsidRPr="007A6A98">
        <w:rPr>
          <w:rFonts w:hint="cs"/>
          <w:rtl/>
        </w:rPr>
        <w:t>לרבות</w:t>
      </w:r>
      <w:r w:rsidRPr="007A6A98">
        <w:rPr>
          <w:rtl/>
        </w:rPr>
        <w:t xml:space="preserve"> </w:t>
      </w:r>
      <w:r w:rsidRPr="007A6A98">
        <w:rPr>
          <w:rFonts w:hint="cs"/>
          <w:rtl/>
        </w:rPr>
        <w:t>אך</w:t>
      </w:r>
      <w:r w:rsidRPr="007A6A98">
        <w:rPr>
          <w:rtl/>
        </w:rPr>
        <w:t xml:space="preserve"> </w:t>
      </w:r>
      <w:r w:rsidRPr="007A6A98">
        <w:rPr>
          <w:rFonts w:hint="cs"/>
          <w:rtl/>
        </w:rPr>
        <w:t>לא</w:t>
      </w:r>
      <w:r w:rsidRPr="007A6A98">
        <w:rPr>
          <w:rtl/>
        </w:rPr>
        <w:t xml:space="preserve"> </w:t>
      </w:r>
      <w:r w:rsidRPr="007A6A98">
        <w:rPr>
          <w:rFonts w:hint="cs"/>
          <w:rtl/>
        </w:rPr>
        <w:t>רק</w:t>
      </w:r>
      <w:r w:rsidRPr="007A6A98">
        <w:rPr>
          <w:rtl/>
        </w:rPr>
        <w:t xml:space="preserve"> - </w:t>
      </w:r>
      <w:r w:rsidRPr="007A6A98">
        <w:rPr>
          <w:rFonts w:hint="cs"/>
          <w:rtl/>
        </w:rPr>
        <w:t>הנתונים</w:t>
      </w:r>
      <w:r w:rsidRPr="007A6A98">
        <w:rPr>
          <w:rtl/>
        </w:rPr>
        <w:t xml:space="preserve">, </w:t>
      </w:r>
      <w:r w:rsidRPr="007A6A98">
        <w:rPr>
          <w:rFonts w:hint="cs"/>
          <w:rtl/>
        </w:rPr>
        <w:t>התוכניות</w:t>
      </w:r>
      <w:r w:rsidRPr="007A6A98">
        <w:rPr>
          <w:rtl/>
        </w:rPr>
        <w:t xml:space="preserve">, </w:t>
      </w:r>
      <w:r w:rsidRPr="007A6A98">
        <w:rPr>
          <w:rFonts w:hint="cs"/>
          <w:rtl/>
        </w:rPr>
        <w:t>נספחים</w:t>
      </w:r>
      <w:r w:rsidRPr="007A6A98">
        <w:rPr>
          <w:rtl/>
        </w:rPr>
        <w:t xml:space="preserve">, </w:t>
      </w:r>
      <w:r w:rsidRPr="007A6A98">
        <w:rPr>
          <w:rFonts w:hint="cs"/>
          <w:rtl/>
        </w:rPr>
        <w:t>טיוטות</w:t>
      </w:r>
      <w:r w:rsidRPr="007A6A98">
        <w:rPr>
          <w:rtl/>
        </w:rPr>
        <w:t xml:space="preserve">, </w:t>
      </w:r>
      <w:r w:rsidRPr="007A6A98">
        <w:rPr>
          <w:rFonts w:hint="cs"/>
          <w:rtl/>
        </w:rPr>
        <w:t>תרשימים</w:t>
      </w:r>
      <w:r w:rsidRPr="007A6A98">
        <w:rPr>
          <w:rtl/>
        </w:rPr>
        <w:t xml:space="preserve">, </w:t>
      </w:r>
      <w:r w:rsidRPr="007A6A98">
        <w:rPr>
          <w:rFonts w:hint="cs"/>
          <w:rtl/>
        </w:rPr>
        <w:t>תוכנות</w:t>
      </w:r>
      <w:r w:rsidRPr="007A6A98">
        <w:rPr>
          <w:rtl/>
        </w:rPr>
        <w:t xml:space="preserve"> </w:t>
      </w:r>
      <w:r w:rsidRPr="007A6A98">
        <w:rPr>
          <w:rFonts w:hint="cs"/>
          <w:rtl/>
        </w:rPr>
        <w:t>וכל</w:t>
      </w:r>
      <w:r w:rsidRPr="007A6A98">
        <w:rPr>
          <w:rtl/>
        </w:rPr>
        <w:t xml:space="preserve"> </w:t>
      </w:r>
      <w:r w:rsidRPr="007A6A98">
        <w:rPr>
          <w:rFonts w:hint="cs"/>
          <w:rtl/>
        </w:rPr>
        <w:t>חומר</w:t>
      </w:r>
      <w:r w:rsidRPr="007A6A98">
        <w:rPr>
          <w:rtl/>
        </w:rPr>
        <w:t xml:space="preserve"> </w:t>
      </w:r>
      <w:r w:rsidRPr="007A6A98">
        <w:rPr>
          <w:rFonts w:hint="cs"/>
          <w:rtl/>
        </w:rPr>
        <w:t>אחר</w:t>
      </w:r>
      <w:r w:rsidRPr="007A6A98">
        <w:rPr>
          <w:rtl/>
        </w:rPr>
        <w:t xml:space="preserve"> </w:t>
      </w:r>
      <w:r w:rsidRPr="007A6A98">
        <w:rPr>
          <w:rFonts w:hint="cs"/>
          <w:rtl/>
        </w:rPr>
        <w:t>שהכין</w:t>
      </w:r>
      <w:r w:rsidRPr="007A6A98">
        <w:rPr>
          <w:rtl/>
        </w:rPr>
        <w:t xml:space="preserve"> </w:t>
      </w:r>
      <w:r w:rsidRPr="007A6A98">
        <w:rPr>
          <w:rFonts w:hint="cs"/>
          <w:rtl/>
        </w:rPr>
        <w:t>נותן</w:t>
      </w:r>
      <w:r w:rsidRPr="007A6A98">
        <w:rPr>
          <w:rtl/>
        </w:rPr>
        <w:t xml:space="preserve"> </w:t>
      </w:r>
      <w:r w:rsidRPr="007A6A98">
        <w:rPr>
          <w:rFonts w:hint="cs"/>
          <w:rtl/>
        </w:rPr>
        <w:t>השירותים</w:t>
      </w:r>
      <w:r w:rsidRPr="007A6A98">
        <w:rPr>
          <w:rtl/>
        </w:rPr>
        <w:t xml:space="preserve"> </w:t>
      </w:r>
      <w:r w:rsidRPr="007A6A98">
        <w:rPr>
          <w:rFonts w:hint="cs"/>
          <w:rtl/>
        </w:rPr>
        <w:t>לשם</w:t>
      </w:r>
      <w:r w:rsidRPr="007A6A98">
        <w:rPr>
          <w:rtl/>
        </w:rPr>
        <w:t xml:space="preserve"> </w:t>
      </w:r>
      <w:r w:rsidRPr="007A6A98">
        <w:rPr>
          <w:rFonts w:hint="cs"/>
          <w:rtl/>
        </w:rPr>
        <w:t>ביצוע</w:t>
      </w:r>
      <w:r w:rsidRPr="007A6A98">
        <w:rPr>
          <w:rtl/>
        </w:rPr>
        <w:t xml:space="preserve"> </w:t>
      </w:r>
      <w:r w:rsidRPr="007A6A98">
        <w:rPr>
          <w:rFonts w:hint="cs"/>
          <w:rtl/>
        </w:rPr>
        <w:t>חיוביו</w:t>
      </w:r>
      <w:r w:rsidRPr="007A6A98">
        <w:rPr>
          <w:rtl/>
        </w:rPr>
        <w:t xml:space="preserve"> </w:t>
      </w:r>
      <w:r w:rsidRPr="007A6A98">
        <w:rPr>
          <w:rFonts w:hint="cs"/>
          <w:rtl/>
        </w:rPr>
        <w:t>במסגרת</w:t>
      </w:r>
      <w:r w:rsidRPr="007A6A98">
        <w:rPr>
          <w:rtl/>
        </w:rPr>
        <w:t xml:space="preserve"> </w:t>
      </w:r>
      <w:r w:rsidRPr="007A6A98">
        <w:rPr>
          <w:rFonts w:hint="cs"/>
          <w:rtl/>
        </w:rPr>
        <w:t>ההתקשרות</w:t>
      </w:r>
      <w:r w:rsidRPr="007A6A98">
        <w:rPr>
          <w:rtl/>
        </w:rPr>
        <w:t xml:space="preserve"> </w:t>
      </w:r>
      <w:r w:rsidRPr="007A6A98">
        <w:rPr>
          <w:rFonts w:hint="cs"/>
          <w:rtl/>
        </w:rPr>
        <w:t>על</w:t>
      </w:r>
      <w:r w:rsidRPr="007A6A98">
        <w:rPr>
          <w:rtl/>
        </w:rPr>
        <w:t xml:space="preserve"> </w:t>
      </w:r>
      <w:r w:rsidRPr="007A6A98">
        <w:rPr>
          <w:rFonts w:hint="cs"/>
          <w:rtl/>
        </w:rPr>
        <w:t>פי</w:t>
      </w:r>
      <w:r w:rsidRPr="007A6A98">
        <w:rPr>
          <w:rtl/>
        </w:rPr>
        <w:t xml:space="preserve"> </w:t>
      </w:r>
      <w:r w:rsidRPr="007A6A98">
        <w:rPr>
          <w:rFonts w:hint="cs"/>
          <w:rtl/>
        </w:rPr>
        <w:t>מכרז</w:t>
      </w:r>
      <w:r w:rsidRPr="007A6A98">
        <w:rPr>
          <w:rtl/>
        </w:rPr>
        <w:t xml:space="preserve"> </w:t>
      </w:r>
      <w:r w:rsidRPr="007A6A98">
        <w:rPr>
          <w:rFonts w:hint="cs"/>
          <w:rtl/>
        </w:rPr>
        <w:t>זה</w:t>
      </w:r>
      <w:r w:rsidRPr="007A6A98">
        <w:rPr>
          <w:rtl/>
        </w:rPr>
        <w:t xml:space="preserve"> </w:t>
      </w:r>
      <w:r w:rsidRPr="007A6A98">
        <w:rPr>
          <w:rFonts w:hint="cs"/>
          <w:rtl/>
        </w:rPr>
        <w:t>או</w:t>
      </w:r>
      <w:r w:rsidRPr="007A6A98">
        <w:rPr>
          <w:rtl/>
        </w:rPr>
        <w:t xml:space="preserve"> </w:t>
      </w:r>
      <w:r w:rsidRPr="007A6A98">
        <w:rPr>
          <w:rFonts w:hint="cs"/>
          <w:rtl/>
        </w:rPr>
        <w:t>כתוצאה</w:t>
      </w:r>
      <w:r w:rsidRPr="007A6A98">
        <w:rPr>
          <w:rtl/>
        </w:rPr>
        <w:t xml:space="preserve"> </w:t>
      </w:r>
      <w:r w:rsidRPr="007A6A98">
        <w:rPr>
          <w:rFonts w:hint="cs"/>
          <w:rtl/>
        </w:rPr>
        <w:t>ממנו</w:t>
      </w:r>
      <w:r w:rsidRPr="007A6A98">
        <w:rPr>
          <w:rtl/>
        </w:rPr>
        <w:t xml:space="preserve"> (</w:t>
      </w:r>
      <w:r w:rsidRPr="007A6A98">
        <w:rPr>
          <w:rFonts w:hint="cs"/>
          <w:rtl/>
        </w:rPr>
        <w:t>להלן</w:t>
      </w:r>
      <w:r w:rsidRPr="007A6A98">
        <w:rPr>
          <w:rtl/>
        </w:rPr>
        <w:t>: "</w:t>
      </w:r>
      <w:r w:rsidRPr="007A6A98">
        <w:rPr>
          <w:rFonts w:hint="cs"/>
          <w:rtl/>
        </w:rPr>
        <w:t>התוצרים</w:t>
      </w:r>
      <w:r w:rsidRPr="007A6A98">
        <w:rPr>
          <w:rtl/>
        </w:rPr>
        <w:t xml:space="preserve">"), </w:t>
      </w:r>
      <w:r w:rsidRPr="007A6A98">
        <w:rPr>
          <w:rFonts w:hint="cs"/>
          <w:rtl/>
        </w:rPr>
        <w:t>יהיו</w:t>
      </w:r>
      <w:r w:rsidRPr="007A6A98">
        <w:rPr>
          <w:rtl/>
        </w:rPr>
        <w:t xml:space="preserve"> </w:t>
      </w:r>
      <w:r w:rsidRPr="007A6A98">
        <w:rPr>
          <w:rFonts w:hint="cs"/>
          <w:rtl/>
        </w:rPr>
        <w:t>בבעלותו</w:t>
      </w:r>
      <w:r w:rsidRPr="007A6A98">
        <w:rPr>
          <w:rtl/>
        </w:rPr>
        <w:t xml:space="preserve"> </w:t>
      </w:r>
      <w:r w:rsidRPr="007A6A98">
        <w:rPr>
          <w:rFonts w:hint="cs"/>
          <w:rtl/>
        </w:rPr>
        <w:t>של</w:t>
      </w:r>
      <w:r w:rsidRPr="007A6A98">
        <w:rPr>
          <w:rtl/>
        </w:rPr>
        <w:t xml:space="preserve"> </w:t>
      </w:r>
      <w:r w:rsidRPr="007A6A98">
        <w:rPr>
          <w:rFonts w:hint="cs"/>
          <w:rtl/>
        </w:rPr>
        <w:t>המזמין</w:t>
      </w:r>
      <w:r w:rsidRPr="007A6A98">
        <w:rPr>
          <w:rtl/>
        </w:rPr>
        <w:t xml:space="preserve"> </w:t>
      </w:r>
      <w:r w:rsidRPr="007A6A98">
        <w:rPr>
          <w:rFonts w:hint="cs"/>
          <w:rtl/>
        </w:rPr>
        <w:t>ולמציע</w:t>
      </w:r>
      <w:r w:rsidRPr="007A6A98">
        <w:rPr>
          <w:rtl/>
        </w:rPr>
        <w:t xml:space="preserve"> </w:t>
      </w:r>
      <w:r w:rsidRPr="007A6A98">
        <w:rPr>
          <w:rFonts w:hint="cs"/>
          <w:rtl/>
        </w:rPr>
        <w:t>ו</w:t>
      </w:r>
      <w:r w:rsidRPr="007A6A98">
        <w:rPr>
          <w:rtl/>
        </w:rPr>
        <w:t>/</w:t>
      </w:r>
      <w:r w:rsidRPr="007A6A98">
        <w:rPr>
          <w:rFonts w:hint="cs"/>
          <w:rtl/>
        </w:rPr>
        <w:t>או</w:t>
      </w:r>
      <w:r w:rsidRPr="007A6A98">
        <w:rPr>
          <w:rtl/>
        </w:rPr>
        <w:t xml:space="preserve"> </w:t>
      </w:r>
      <w:r w:rsidRPr="007A6A98">
        <w:rPr>
          <w:rFonts w:hint="cs"/>
          <w:rtl/>
        </w:rPr>
        <w:t>למי</w:t>
      </w:r>
      <w:r w:rsidRPr="007A6A98">
        <w:rPr>
          <w:rtl/>
        </w:rPr>
        <w:t xml:space="preserve"> </w:t>
      </w:r>
      <w:r w:rsidRPr="007A6A98">
        <w:rPr>
          <w:rFonts w:hint="cs"/>
          <w:rtl/>
        </w:rPr>
        <w:t>מטעמו</w:t>
      </w:r>
      <w:r w:rsidRPr="007A6A98">
        <w:rPr>
          <w:rtl/>
        </w:rPr>
        <w:t xml:space="preserve"> </w:t>
      </w:r>
      <w:r w:rsidRPr="007A6A98">
        <w:rPr>
          <w:rFonts w:hint="cs"/>
          <w:rtl/>
        </w:rPr>
        <w:t>לא</w:t>
      </w:r>
      <w:r w:rsidRPr="007A6A98">
        <w:rPr>
          <w:rtl/>
        </w:rPr>
        <w:t xml:space="preserve"> </w:t>
      </w:r>
      <w:r w:rsidRPr="007A6A98">
        <w:rPr>
          <w:rFonts w:hint="cs"/>
          <w:rtl/>
        </w:rPr>
        <w:t>תהא</w:t>
      </w:r>
      <w:r w:rsidRPr="007A6A98">
        <w:rPr>
          <w:rtl/>
        </w:rPr>
        <w:t xml:space="preserve"> </w:t>
      </w:r>
      <w:r w:rsidRPr="007A6A98">
        <w:rPr>
          <w:rFonts w:hint="cs"/>
          <w:rtl/>
        </w:rPr>
        <w:t>כל</w:t>
      </w:r>
      <w:r w:rsidRPr="007A6A98">
        <w:rPr>
          <w:rtl/>
        </w:rPr>
        <w:t xml:space="preserve"> </w:t>
      </w:r>
      <w:r w:rsidRPr="007A6A98">
        <w:rPr>
          <w:rFonts w:hint="cs"/>
          <w:rtl/>
        </w:rPr>
        <w:t>זכות</w:t>
      </w:r>
      <w:r w:rsidRPr="007A6A98">
        <w:rPr>
          <w:rtl/>
        </w:rPr>
        <w:t xml:space="preserve"> </w:t>
      </w:r>
      <w:r w:rsidRPr="007A6A98">
        <w:rPr>
          <w:rFonts w:hint="cs"/>
          <w:rtl/>
        </w:rPr>
        <w:t>בהם</w:t>
      </w:r>
      <w:r w:rsidRPr="007A6A98">
        <w:rPr>
          <w:rtl/>
        </w:rPr>
        <w:t xml:space="preserve"> </w:t>
      </w:r>
      <w:r w:rsidRPr="007A6A98">
        <w:rPr>
          <w:rFonts w:hint="cs"/>
          <w:rtl/>
        </w:rPr>
        <w:t>והוא</w:t>
      </w:r>
      <w:r w:rsidRPr="007A6A98">
        <w:rPr>
          <w:rtl/>
        </w:rPr>
        <w:t xml:space="preserve"> </w:t>
      </w:r>
      <w:r w:rsidRPr="007A6A98">
        <w:rPr>
          <w:rFonts w:hint="cs"/>
          <w:rtl/>
        </w:rPr>
        <w:t>לא</w:t>
      </w:r>
      <w:r w:rsidRPr="007A6A98">
        <w:rPr>
          <w:rtl/>
        </w:rPr>
        <w:t xml:space="preserve"> </w:t>
      </w:r>
      <w:r w:rsidRPr="007A6A98">
        <w:rPr>
          <w:rFonts w:hint="cs"/>
          <w:rtl/>
        </w:rPr>
        <w:t>יהא</w:t>
      </w:r>
      <w:r w:rsidRPr="007A6A98">
        <w:rPr>
          <w:rtl/>
        </w:rPr>
        <w:t xml:space="preserve"> </w:t>
      </w:r>
      <w:r w:rsidRPr="007A6A98">
        <w:rPr>
          <w:rFonts w:hint="cs"/>
          <w:rtl/>
        </w:rPr>
        <w:t>רשאי</w:t>
      </w:r>
      <w:r w:rsidRPr="007A6A98">
        <w:rPr>
          <w:rtl/>
        </w:rPr>
        <w:t xml:space="preserve"> </w:t>
      </w:r>
      <w:r w:rsidRPr="007A6A98">
        <w:rPr>
          <w:rFonts w:hint="cs"/>
          <w:rtl/>
        </w:rPr>
        <w:t>להעבירו</w:t>
      </w:r>
      <w:r w:rsidRPr="007A6A98">
        <w:rPr>
          <w:rtl/>
        </w:rPr>
        <w:t xml:space="preserve"> </w:t>
      </w:r>
      <w:r w:rsidRPr="007A6A98">
        <w:rPr>
          <w:rFonts w:hint="cs"/>
          <w:rtl/>
        </w:rPr>
        <w:t>או</w:t>
      </w:r>
      <w:r w:rsidRPr="007A6A98">
        <w:rPr>
          <w:rtl/>
        </w:rPr>
        <w:t xml:space="preserve"> </w:t>
      </w:r>
      <w:r w:rsidRPr="007A6A98">
        <w:rPr>
          <w:rFonts w:hint="cs"/>
          <w:rtl/>
        </w:rPr>
        <w:t>לגלות</w:t>
      </w:r>
      <w:r w:rsidRPr="007A6A98">
        <w:rPr>
          <w:rtl/>
        </w:rPr>
        <w:t xml:space="preserve"> </w:t>
      </w:r>
      <w:r w:rsidRPr="007A6A98">
        <w:rPr>
          <w:rFonts w:hint="cs"/>
          <w:rtl/>
        </w:rPr>
        <w:t>פרט</w:t>
      </w:r>
      <w:r w:rsidRPr="007A6A98">
        <w:rPr>
          <w:rtl/>
        </w:rPr>
        <w:t xml:space="preserve"> </w:t>
      </w:r>
      <w:r w:rsidRPr="007A6A98">
        <w:rPr>
          <w:rFonts w:hint="cs"/>
          <w:rtl/>
        </w:rPr>
        <w:t>כלשהו</w:t>
      </w:r>
      <w:r w:rsidRPr="007A6A98">
        <w:rPr>
          <w:rtl/>
        </w:rPr>
        <w:t xml:space="preserve"> </w:t>
      </w:r>
      <w:r w:rsidRPr="007A6A98">
        <w:rPr>
          <w:rFonts w:hint="cs"/>
          <w:rtl/>
        </w:rPr>
        <w:t>אודותיו</w:t>
      </w:r>
      <w:r w:rsidRPr="007A6A98">
        <w:rPr>
          <w:rtl/>
        </w:rPr>
        <w:t xml:space="preserve"> </w:t>
      </w:r>
      <w:r w:rsidRPr="007A6A98">
        <w:rPr>
          <w:rFonts w:hint="cs"/>
          <w:rtl/>
        </w:rPr>
        <w:t>לצד</w:t>
      </w:r>
      <w:r w:rsidRPr="007A6A98">
        <w:rPr>
          <w:rtl/>
        </w:rPr>
        <w:t xml:space="preserve"> </w:t>
      </w:r>
      <w:r w:rsidRPr="007A6A98">
        <w:rPr>
          <w:rFonts w:hint="cs"/>
          <w:rtl/>
        </w:rPr>
        <w:t>שלישי</w:t>
      </w:r>
      <w:r>
        <w:rPr>
          <w:rtl/>
        </w:rPr>
        <w:t>.</w:t>
      </w:r>
    </w:p>
    <w:p w14:paraId="57A01197" w14:textId="77777777" w:rsidR="00630C25" w:rsidRPr="00B53A13" w:rsidRDefault="00630C25" w:rsidP="00E52130">
      <w:pPr>
        <w:pStyle w:val="3"/>
        <w:spacing w:line="360" w:lineRule="auto"/>
        <w:jc w:val="both"/>
      </w:pPr>
      <w:r w:rsidRPr="00B53A13">
        <w:rPr>
          <w:rFonts w:hint="cs"/>
          <w:rtl/>
        </w:rPr>
        <w:t xml:space="preserve">למען הסר כל ספק מובהר כי מלוא זכויות הקניין הרוחני במערכות משרד הבריאות, בנתוני מערכות משרד הבריאות ובנתונים החדשים שיווצרו כתוצאה מפעילותו של המציע, הנם ויהיו בכל עת בבעלותו המלאה והבלעדית של משרד הבריאות, ולמציע ו/או למי מטעמו לא תהא כל זכות בהם והוא לא יהא רשאי להעבירו או לגלות פרט כלשהו אודותיו לצד שלישי. </w:t>
      </w:r>
    </w:p>
    <w:p w14:paraId="32CFC0CC" w14:textId="77777777" w:rsidR="00630C25" w:rsidRPr="00B53A13" w:rsidRDefault="00630C25" w:rsidP="00E52130">
      <w:pPr>
        <w:pStyle w:val="3"/>
        <w:spacing w:line="360" w:lineRule="auto"/>
        <w:jc w:val="both"/>
        <w:rPr>
          <w:rtl/>
        </w:rPr>
      </w:pPr>
      <w:r w:rsidRPr="00B53A13">
        <w:rPr>
          <w:rFonts w:hint="cs"/>
          <w:rtl/>
        </w:rPr>
        <w:t>המציע</w:t>
      </w:r>
      <w:r w:rsidRPr="00B53A13">
        <w:rPr>
          <w:rtl/>
        </w:rPr>
        <w:t xml:space="preserve"> מתחייב למסור למשרד בסיום ההתקשרות או במהלכה את כל התוצרים וכל חומר אחר שיוכן על ידו במסגרת ביצוע </w:t>
      </w:r>
      <w:r w:rsidRPr="00B53A13">
        <w:rPr>
          <w:rFonts w:hint="cs"/>
          <w:rtl/>
        </w:rPr>
        <w:t>ה</w:t>
      </w:r>
      <w:r w:rsidRPr="00B53A13">
        <w:rPr>
          <w:rtl/>
        </w:rPr>
        <w:t>הסכם</w:t>
      </w:r>
      <w:r w:rsidRPr="00B53A13">
        <w:rPr>
          <w:rFonts w:hint="cs"/>
          <w:rtl/>
        </w:rPr>
        <w:t>.</w:t>
      </w:r>
    </w:p>
    <w:p w14:paraId="67241E02" w14:textId="77777777" w:rsidR="00680CE6" w:rsidRDefault="00680CE6" w:rsidP="00E52130">
      <w:pPr>
        <w:pStyle w:val="3"/>
        <w:spacing w:line="360" w:lineRule="auto"/>
        <w:jc w:val="both"/>
      </w:pPr>
      <w:r>
        <w:rPr>
          <w:rFonts w:hint="cs"/>
          <w:rtl/>
        </w:rPr>
        <w:t>למען</w:t>
      </w:r>
      <w:r>
        <w:rPr>
          <w:rtl/>
        </w:rPr>
        <w:t xml:space="preserve"> </w:t>
      </w:r>
      <w:r>
        <w:rPr>
          <w:rFonts w:hint="cs"/>
          <w:rtl/>
        </w:rPr>
        <w:t>הסר</w:t>
      </w:r>
      <w:r>
        <w:rPr>
          <w:rtl/>
        </w:rPr>
        <w:t xml:space="preserve"> </w:t>
      </w:r>
      <w:r>
        <w:rPr>
          <w:rFonts w:hint="cs"/>
          <w:rtl/>
        </w:rPr>
        <w:t>כל</w:t>
      </w:r>
      <w:r>
        <w:rPr>
          <w:rtl/>
        </w:rPr>
        <w:t xml:space="preserve"> </w:t>
      </w:r>
      <w:r>
        <w:rPr>
          <w:rFonts w:hint="cs"/>
          <w:rtl/>
        </w:rPr>
        <w:t>ספק</w:t>
      </w:r>
      <w:r>
        <w:rPr>
          <w:rtl/>
        </w:rPr>
        <w:t xml:space="preserve">, </w:t>
      </w:r>
      <w:r>
        <w:rPr>
          <w:rFonts w:hint="cs"/>
          <w:rtl/>
        </w:rPr>
        <w:t>מובהר</w:t>
      </w:r>
      <w:r>
        <w:rPr>
          <w:rtl/>
        </w:rPr>
        <w:t xml:space="preserve"> </w:t>
      </w:r>
      <w:r>
        <w:rPr>
          <w:rFonts w:hint="cs"/>
          <w:rtl/>
        </w:rPr>
        <w:t>בזאת</w:t>
      </w:r>
      <w:r>
        <w:rPr>
          <w:rtl/>
        </w:rPr>
        <w:t xml:space="preserve"> </w:t>
      </w:r>
      <w:r>
        <w:rPr>
          <w:rFonts w:hint="cs"/>
          <w:rtl/>
        </w:rPr>
        <w:t>כי</w:t>
      </w:r>
      <w:r>
        <w:rPr>
          <w:rtl/>
        </w:rPr>
        <w:t xml:space="preserve"> </w:t>
      </w:r>
      <w:r>
        <w:rPr>
          <w:rFonts w:hint="cs"/>
          <w:rtl/>
        </w:rPr>
        <w:t>למשרד</w:t>
      </w:r>
      <w:r>
        <w:rPr>
          <w:rtl/>
        </w:rPr>
        <w:t xml:space="preserve"> </w:t>
      </w:r>
      <w:r>
        <w:rPr>
          <w:rFonts w:hint="cs"/>
          <w:rtl/>
        </w:rPr>
        <w:t>שמורה</w:t>
      </w:r>
      <w:r>
        <w:rPr>
          <w:rtl/>
        </w:rPr>
        <w:t xml:space="preserve"> </w:t>
      </w:r>
      <w:r>
        <w:rPr>
          <w:rFonts w:hint="cs"/>
          <w:rtl/>
        </w:rPr>
        <w:t>הזכות</w:t>
      </w:r>
      <w:r>
        <w:rPr>
          <w:rtl/>
        </w:rPr>
        <w:t xml:space="preserve">, </w:t>
      </w:r>
      <w:r>
        <w:rPr>
          <w:rFonts w:hint="cs"/>
          <w:rtl/>
        </w:rPr>
        <w:t>על</w:t>
      </w:r>
      <w:r>
        <w:rPr>
          <w:rtl/>
        </w:rPr>
        <w:t xml:space="preserve"> </w:t>
      </w:r>
      <w:r>
        <w:rPr>
          <w:rFonts w:hint="cs"/>
          <w:rtl/>
        </w:rPr>
        <w:t>פי</w:t>
      </w:r>
      <w:r>
        <w:rPr>
          <w:rtl/>
        </w:rPr>
        <w:t xml:space="preserve"> </w:t>
      </w:r>
      <w:r>
        <w:rPr>
          <w:rFonts w:hint="cs"/>
          <w:rtl/>
        </w:rPr>
        <w:t>שיקול</w:t>
      </w:r>
      <w:r>
        <w:rPr>
          <w:rtl/>
        </w:rPr>
        <w:t xml:space="preserve"> </w:t>
      </w:r>
      <w:r>
        <w:rPr>
          <w:rFonts w:hint="cs"/>
          <w:rtl/>
        </w:rPr>
        <w:t>דעתו</w:t>
      </w:r>
      <w:r>
        <w:rPr>
          <w:rtl/>
        </w:rPr>
        <w:t xml:space="preserve"> </w:t>
      </w:r>
      <w:r>
        <w:rPr>
          <w:rFonts w:hint="cs"/>
          <w:rtl/>
        </w:rPr>
        <w:t>הבלעדי</w:t>
      </w:r>
      <w:r>
        <w:rPr>
          <w:rtl/>
        </w:rPr>
        <w:t xml:space="preserve">, </w:t>
      </w:r>
      <w:r>
        <w:rPr>
          <w:rFonts w:hint="cs"/>
          <w:rtl/>
        </w:rPr>
        <w:t>לקחת</w:t>
      </w:r>
      <w:r>
        <w:rPr>
          <w:rtl/>
        </w:rPr>
        <w:t xml:space="preserve"> </w:t>
      </w:r>
      <w:r>
        <w:rPr>
          <w:rFonts w:hint="cs"/>
          <w:rtl/>
        </w:rPr>
        <w:t>אחריות</w:t>
      </w:r>
      <w:r>
        <w:rPr>
          <w:rtl/>
        </w:rPr>
        <w:t xml:space="preserve"> </w:t>
      </w:r>
      <w:r>
        <w:rPr>
          <w:rFonts w:hint="cs"/>
          <w:rtl/>
        </w:rPr>
        <w:t>על תחזוקת</w:t>
      </w:r>
      <w:r>
        <w:rPr>
          <w:rtl/>
        </w:rPr>
        <w:t xml:space="preserve"> </w:t>
      </w:r>
      <w:r>
        <w:rPr>
          <w:rFonts w:hint="cs"/>
          <w:rtl/>
        </w:rPr>
        <w:t>פיתוחים</w:t>
      </w:r>
      <w:r>
        <w:rPr>
          <w:rtl/>
        </w:rPr>
        <w:t xml:space="preserve"> </w:t>
      </w:r>
      <w:r>
        <w:rPr>
          <w:rFonts w:hint="cs"/>
          <w:rtl/>
        </w:rPr>
        <w:t>ייעודיים</w:t>
      </w:r>
      <w:r>
        <w:rPr>
          <w:rtl/>
        </w:rPr>
        <w:t xml:space="preserve"> </w:t>
      </w:r>
      <w:r>
        <w:rPr>
          <w:rFonts w:hint="cs"/>
          <w:rtl/>
        </w:rPr>
        <w:t>שפותחו</w:t>
      </w:r>
      <w:r>
        <w:rPr>
          <w:rtl/>
        </w:rPr>
        <w:t xml:space="preserve"> </w:t>
      </w:r>
      <w:r>
        <w:rPr>
          <w:rFonts w:hint="cs"/>
          <w:rtl/>
        </w:rPr>
        <w:t>בהזמנת</w:t>
      </w:r>
      <w:r>
        <w:rPr>
          <w:rtl/>
        </w:rPr>
        <w:t xml:space="preserve"> </w:t>
      </w:r>
      <w:r>
        <w:rPr>
          <w:rFonts w:hint="cs"/>
          <w:rtl/>
        </w:rPr>
        <w:t>המשרד</w:t>
      </w:r>
      <w:r>
        <w:rPr>
          <w:rtl/>
        </w:rPr>
        <w:t xml:space="preserve">, </w:t>
      </w:r>
      <w:r>
        <w:rPr>
          <w:rFonts w:hint="cs"/>
          <w:rtl/>
        </w:rPr>
        <w:t>ולהמשיך</w:t>
      </w:r>
      <w:r>
        <w:rPr>
          <w:rtl/>
        </w:rPr>
        <w:t xml:space="preserve"> </w:t>
      </w:r>
      <w:r>
        <w:rPr>
          <w:rFonts w:hint="cs"/>
          <w:rtl/>
        </w:rPr>
        <w:t>לבצע</w:t>
      </w:r>
      <w:r>
        <w:rPr>
          <w:rtl/>
        </w:rPr>
        <w:t xml:space="preserve"> </w:t>
      </w:r>
      <w:r>
        <w:rPr>
          <w:rFonts w:hint="cs"/>
          <w:rtl/>
        </w:rPr>
        <w:t>בהם</w:t>
      </w:r>
      <w:r>
        <w:rPr>
          <w:rtl/>
        </w:rPr>
        <w:t xml:space="preserve"> </w:t>
      </w:r>
      <w:r>
        <w:rPr>
          <w:rFonts w:hint="cs"/>
          <w:rtl/>
        </w:rPr>
        <w:t>פיתוחים</w:t>
      </w:r>
      <w:r>
        <w:rPr>
          <w:rtl/>
        </w:rPr>
        <w:t xml:space="preserve">, </w:t>
      </w:r>
      <w:r>
        <w:rPr>
          <w:rFonts w:hint="cs"/>
          <w:rtl/>
        </w:rPr>
        <w:t>התאמות</w:t>
      </w:r>
      <w:r>
        <w:rPr>
          <w:rtl/>
        </w:rPr>
        <w:t xml:space="preserve">, </w:t>
      </w:r>
      <w:r>
        <w:rPr>
          <w:rFonts w:hint="cs"/>
          <w:rtl/>
        </w:rPr>
        <w:t>וכיוצא בזה</w:t>
      </w:r>
      <w:r>
        <w:rPr>
          <w:rtl/>
        </w:rPr>
        <w:t xml:space="preserve">, </w:t>
      </w:r>
      <w:r>
        <w:rPr>
          <w:rFonts w:hint="cs"/>
          <w:rtl/>
        </w:rPr>
        <w:t>באמצעות</w:t>
      </w:r>
      <w:r>
        <w:rPr>
          <w:rtl/>
        </w:rPr>
        <w:t xml:space="preserve"> </w:t>
      </w:r>
      <w:r>
        <w:rPr>
          <w:rFonts w:hint="cs"/>
          <w:rtl/>
        </w:rPr>
        <w:t>עובדי</w:t>
      </w:r>
      <w:r>
        <w:rPr>
          <w:rtl/>
        </w:rPr>
        <w:t xml:space="preserve"> </w:t>
      </w:r>
      <w:r>
        <w:rPr>
          <w:rFonts w:hint="cs"/>
          <w:rtl/>
        </w:rPr>
        <w:t>המשרד</w:t>
      </w:r>
      <w:r>
        <w:rPr>
          <w:rtl/>
        </w:rPr>
        <w:t xml:space="preserve"> </w:t>
      </w:r>
      <w:r>
        <w:rPr>
          <w:rFonts w:hint="cs"/>
          <w:rtl/>
        </w:rPr>
        <w:t>או</w:t>
      </w:r>
      <w:r>
        <w:rPr>
          <w:rtl/>
        </w:rPr>
        <w:t xml:space="preserve"> </w:t>
      </w:r>
      <w:r>
        <w:rPr>
          <w:rFonts w:hint="cs"/>
          <w:rtl/>
        </w:rPr>
        <w:t>נותני</w:t>
      </w:r>
      <w:r>
        <w:rPr>
          <w:rtl/>
        </w:rPr>
        <w:t xml:space="preserve"> </w:t>
      </w:r>
      <w:r>
        <w:rPr>
          <w:rFonts w:hint="cs"/>
          <w:rtl/>
        </w:rPr>
        <w:t>שירותים</w:t>
      </w:r>
      <w:r>
        <w:rPr>
          <w:rtl/>
        </w:rPr>
        <w:t xml:space="preserve"> </w:t>
      </w:r>
      <w:r>
        <w:rPr>
          <w:rFonts w:hint="cs"/>
          <w:rtl/>
        </w:rPr>
        <w:t>המועסקים</w:t>
      </w:r>
      <w:r>
        <w:rPr>
          <w:rtl/>
        </w:rPr>
        <w:t xml:space="preserve"> </w:t>
      </w:r>
      <w:r>
        <w:rPr>
          <w:rFonts w:hint="cs"/>
          <w:rtl/>
        </w:rPr>
        <w:t>על</w:t>
      </w:r>
      <w:r>
        <w:rPr>
          <w:rtl/>
        </w:rPr>
        <w:t xml:space="preserve"> </w:t>
      </w:r>
      <w:r>
        <w:rPr>
          <w:rFonts w:hint="cs"/>
          <w:rtl/>
        </w:rPr>
        <w:t>ידי</w:t>
      </w:r>
      <w:r>
        <w:rPr>
          <w:rtl/>
        </w:rPr>
        <w:t xml:space="preserve"> </w:t>
      </w:r>
      <w:r>
        <w:rPr>
          <w:rFonts w:hint="cs"/>
          <w:rtl/>
        </w:rPr>
        <w:t>ספקים</w:t>
      </w:r>
      <w:r>
        <w:rPr>
          <w:rtl/>
        </w:rPr>
        <w:t xml:space="preserve"> </w:t>
      </w:r>
      <w:r>
        <w:rPr>
          <w:rFonts w:hint="cs"/>
          <w:rtl/>
        </w:rPr>
        <w:t>אחרים</w:t>
      </w:r>
      <w:r>
        <w:rPr>
          <w:rtl/>
        </w:rPr>
        <w:t xml:space="preserve">. </w:t>
      </w:r>
      <w:r>
        <w:rPr>
          <w:rFonts w:hint="cs"/>
          <w:rtl/>
        </w:rPr>
        <w:t>במקרה</w:t>
      </w:r>
      <w:r>
        <w:rPr>
          <w:rtl/>
        </w:rPr>
        <w:t xml:space="preserve"> </w:t>
      </w:r>
      <w:r>
        <w:rPr>
          <w:rFonts w:hint="cs"/>
          <w:rtl/>
        </w:rPr>
        <w:t>זה</w:t>
      </w:r>
      <w:r>
        <w:rPr>
          <w:rtl/>
        </w:rPr>
        <w:t xml:space="preserve">, </w:t>
      </w:r>
      <w:r>
        <w:rPr>
          <w:rFonts w:hint="cs"/>
          <w:rtl/>
        </w:rPr>
        <w:t>האחריות המלאה</w:t>
      </w:r>
      <w:r>
        <w:rPr>
          <w:rtl/>
        </w:rPr>
        <w:t xml:space="preserve"> </w:t>
      </w:r>
      <w:r>
        <w:rPr>
          <w:rFonts w:hint="cs"/>
          <w:rtl/>
        </w:rPr>
        <w:t>על</w:t>
      </w:r>
      <w:r>
        <w:rPr>
          <w:rtl/>
        </w:rPr>
        <w:t xml:space="preserve"> </w:t>
      </w:r>
      <w:r>
        <w:rPr>
          <w:rFonts w:hint="cs"/>
          <w:rtl/>
        </w:rPr>
        <w:t>תחזוקת</w:t>
      </w:r>
      <w:r>
        <w:rPr>
          <w:rtl/>
        </w:rPr>
        <w:t xml:space="preserve"> </w:t>
      </w:r>
      <w:r>
        <w:rPr>
          <w:rFonts w:hint="cs"/>
          <w:rtl/>
        </w:rPr>
        <w:t>פיתוחים</w:t>
      </w:r>
      <w:r>
        <w:rPr>
          <w:rtl/>
        </w:rPr>
        <w:t xml:space="preserve"> </w:t>
      </w:r>
      <w:r>
        <w:rPr>
          <w:rFonts w:hint="cs"/>
          <w:rtl/>
        </w:rPr>
        <w:t>אלה</w:t>
      </w:r>
      <w:r>
        <w:rPr>
          <w:rtl/>
        </w:rPr>
        <w:t xml:space="preserve"> </w:t>
      </w:r>
      <w:r>
        <w:rPr>
          <w:rFonts w:hint="cs"/>
          <w:rtl/>
        </w:rPr>
        <w:t>תחול</w:t>
      </w:r>
      <w:r>
        <w:rPr>
          <w:rtl/>
        </w:rPr>
        <w:t xml:space="preserve"> </w:t>
      </w:r>
      <w:r>
        <w:rPr>
          <w:rFonts w:hint="cs"/>
          <w:rtl/>
        </w:rPr>
        <w:t>על</w:t>
      </w:r>
      <w:r>
        <w:rPr>
          <w:rtl/>
        </w:rPr>
        <w:t xml:space="preserve"> </w:t>
      </w:r>
      <w:r>
        <w:rPr>
          <w:rFonts w:hint="cs"/>
          <w:rtl/>
        </w:rPr>
        <w:t>המשרד</w:t>
      </w:r>
      <w:r>
        <w:rPr>
          <w:rtl/>
        </w:rPr>
        <w:t xml:space="preserve">. </w:t>
      </w:r>
      <w:r>
        <w:rPr>
          <w:rFonts w:hint="cs"/>
          <w:rtl/>
        </w:rPr>
        <w:t>המציע</w:t>
      </w:r>
      <w:r>
        <w:rPr>
          <w:rtl/>
        </w:rPr>
        <w:t xml:space="preserve"> </w:t>
      </w:r>
      <w:r>
        <w:rPr>
          <w:rFonts w:hint="cs"/>
          <w:rtl/>
        </w:rPr>
        <w:t>מתחייב</w:t>
      </w:r>
      <w:r>
        <w:rPr>
          <w:rtl/>
        </w:rPr>
        <w:t xml:space="preserve"> </w:t>
      </w:r>
      <w:r>
        <w:rPr>
          <w:rFonts w:hint="cs"/>
          <w:rtl/>
        </w:rPr>
        <w:t>להמשיך</w:t>
      </w:r>
      <w:r>
        <w:rPr>
          <w:rtl/>
        </w:rPr>
        <w:t xml:space="preserve"> </w:t>
      </w:r>
      <w:r>
        <w:rPr>
          <w:rFonts w:hint="cs"/>
          <w:rtl/>
        </w:rPr>
        <w:t>ולעבוד</w:t>
      </w:r>
      <w:r>
        <w:rPr>
          <w:rtl/>
        </w:rPr>
        <w:t xml:space="preserve"> </w:t>
      </w:r>
      <w:r>
        <w:rPr>
          <w:rFonts w:hint="cs"/>
          <w:rtl/>
        </w:rPr>
        <w:t>מול</w:t>
      </w:r>
      <w:r>
        <w:rPr>
          <w:rtl/>
        </w:rPr>
        <w:t xml:space="preserve"> </w:t>
      </w:r>
      <w:r>
        <w:rPr>
          <w:rFonts w:hint="cs"/>
          <w:rtl/>
        </w:rPr>
        <w:t>המשרד</w:t>
      </w:r>
      <w:r>
        <w:rPr>
          <w:rtl/>
        </w:rPr>
        <w:t xml:space="preserve"> </w:t>
      </w:r>
      <w:r>
        <w:rPr>
          <w:rFonts w:hint="cs"/>
          <w:rtl/>
        </w:rPr>
        <w:t>עד לתאריך</w:t>
      </w:r>
      <w:r>
        <w:rPr>
          <w:rtl/>
        </w:rPr>
        <w:t xml:space="preserve"> </w:t>
      </w:r>
      <w:r>
        <w:rPr>
          <w:rFonts w:hint="cs"/>
          <w:rtl/>
        </w:rPr>
        <w:t>סיום</w:t>
      </w:r>
      <w:r>
        <w:rPr>
          <w:rtl/>
        </w:rPr>
        <w:t xml:space="preserve"> </w:t>
      </w:r>
      <w:r>
        <w:rPr>
          <w:rFonts w:hint="cs"/>
          <w:rtl/>
        </w:rPr>
        <w:t>ההתקשרות</w:t>
      </w:r>
      <w:r>
        <w:rPr>
          <w:rtl/>
        </w:rPr>
        <w:t xml:space="preserve">, </w:t>
      </w:r>
      <w:r>
        <w:rPr>
          <w:rFonts w:hint="cs"/>
          <w:rtl/>
        </w:rPr>
        <w:t>ולבצע</w:t>
      </w:r>
      <w:r>
        <w:rPr>
          <w:rtl/>
        </w:rPr>
        <w:t xml:space="preserve"> </w:t>
      </w:r>
      <w:r>
        <w:rPr>
          <w:rFonts w:hint="cs"/>
          <w:rtl/>
        </w:rPr>
        <w:t>את</w:t>
      </w:r>
      <w:r>
        <w:rPr>
          <w:rtl/>
        </w:rPr>
        <w:t xml:space="preserve"> </w:t>
      </w:r>
      <w:r>
        <w:rPr>
          <w:rFonts w:hint="cs"/>
          <w:rtl/>
        </w:rPr>
        <w:t>כל</w:t>
      </w:r>
      <w:r>
        <w:rPr>
          <w:rtl/>
        </w:rPr>
        <w:t xml:space="preserve"> </w:t>
      </w:r>
      <w:r>
        <w:rPr>
          <w:rFonts w:hint="cs"/>
          <w:rtl/>
        </w:rPr>
        <w:t>המשימות</w:t>
      </w:r>
      <w:r>
        <w:rPr>
          <w:rtl/>
        </w:rPr>
        <w:t xml:space="preserve"> </w:t>
      </w:r>
      <w:r>
        <w:rPr>
          <w:rFonts w:hint="cs"/>
          <w:rtl/>
        </w:rPr>
        <w:t>וההנחיות</w:t>
      </w:r>
      <w:r>
        <w:rPr>
          <w:rtl/>
        </w:rPr>
        <w:t xml:space="preserve"> </w:t>
      </w:r>
      <w:r>
        <w:rPr>
          <w:rFonts w:hint="cs"/>
          <w:rtl/>
        </w:rPr>
        <w:t>שהמשרד</w:t>
      </w:r>
      <w:r>
        <w:rPr>
          <w:rtl/>
        </w:rPr>
        <w:t xml:space="preserve"> </w:t>
      </w:r>
      <w:r>
        <w:rPr>
          <w:rFonts w:hint="cs"/>
          <w:rtl/>
        </w:rPr>
        <w:t>דורש</w:t>
      </w:r>
      <w:r>
        <w:rPr>
          <w:rtl/>
        </w:rPr>
        <w:t xml:space="preserve"> </w:t>
      </w:r>
      <w:r>
        <w:rPr>
          <w:rFonts w:hint="cs"/>
          <w:rtl/>
        </w:rPr>
        <w:t>כולל</w:t>
      </w:r>
      <w:r>
        <w:rPr>
          <w:rtl/>
        </w:rPr>
        <w:t xml:space="preserve"> </w:t>
      </w:r>
      <w:r>
        <w:rPr>
          <w:rFonts w:hint="cs"/>
          <w:rtl/>
        </w:rPr>
        <w:t>ביצוע</w:t>
      </w:r>
      <w:r>
        <w:rPr>
          <w:rtl/>
        </w:rPr>
        <w:t xml:space="preserve"> </w:t>
      </w:r>
      <w:r>
        <w:rPr>
          <w:rFonts w:hint="cs"/>
          <w:rtl/>
        </w:rPr>
        <w:t>חפיפה</w:t>
      </w:r>
      <w:r>
        <w:rPr>
          <w:rtl/>
        </w:rPr>
        <w:t xml:space="preserve"> </w:t>
      </w:r>
      <w:r>
        <w:rPr>
          <w:rFonts w:hint="cs"/>
          <w:rtl/>
        </w:rPr>
        <w:t>מסודרת</w:t>
      </w:r>
      <w:r>
        <w:rPr>
          <w:rtl/>
        </w:rPr>
        <w:t xml:space="preserve"> </w:t>
      </w:r>
      <w:r>
        <w:rPr>
          <w:rFonts w:hint="cs"/>
          <w:rtl/>
        </w:rPr>
        <w:t>במועד</w:t>
      </w:r>
      <w:r>
        <w:rPr>
          <w:rtl/>
        </w:rPr>
        <w:t xml:space="preserve"> </w:t>
      </w:r>
      <w:r>
        <w:rPr>
          <w:rFonts w:hint="cs"/>
          <w:rtl/>
        </w:rPr>
        <w:t>סיום</w:t>
      </w:r>
      <w:r>
        <w:rPr>
          <w:rtl/>
        </w:rPr>
        <w:t xml:space="preserve"> </w:t>
      </w:r>
      <w:r>
        <w:rPr>
          <w:rFonts w:hint="cs"/>
          <w:rtl/>
        </w:rPr>
        <w:t>ההתקשרות</w:t>
      </w:r>
    </w:p>
    <w:p w14:paraId="6FA03300" w14:textId="5DB01CAB" w:rsidR="00167323" w:rsidRDefault="00630C25" w:rsidP="00E52130">
      <w:pPr>
        <w:pStyle w:val="3"/>
        <w:spacing w:line="360" w:lineRule="auto"/>
        <w:jc w:val="both"/>
        <w:rPr>
          <w:rtl/>
        </w:rPr>
      </w:pPr>
      <w:r w:rsidRPr="00B53A13">
        <w:rPr>
          <w:rFonts w:hint="cs"/>
          <w:rtl/>
        </w:rPr>
        <w:t>המציע</w:t>
      </w:r>
      <w:r w:rsidRPr="00B53A13">
        <w:rPr>
          <w:rtl/>
        </w:rPr>
        <w:t xml:space="preserve"> מצהיר כי לא הפר או יפר כל זכות יוצרים ו/או פטנט ו/או סוד מסחרי כלשהו במהלך ביצוע </w:t>
      </w:r>
      <w:r w:rsidRPr="00B53A13">
        <w:rPr>
          <w:rFonts w:hint="cs"/>
          <w:rtl/>
        </w:rPr>
        <w:t>מחויבויותי</w:t>
      </w:r>
      <w:r w:rsidRPr="00B53A13">
        <w:rPr>
          <w:rFonts w:hint="eastAsia"/>
          <w:rtl/>
        </w:rPr>
        <w:t>ו</w:t>
      </w:r>
      <w:r w:rsidRPr="00B53A13">
        <w:rPr>
          <w:rFonts w:hint="cs"/>
          <w:rtl/>
        </w:rPr>
        <w:t xml:space="preserve"> </w:t>
      </w:r>
      <w:r w:rsidRPr="00B53A13">
        <w:rPr>
          <w:rtl/>
        </w:rPr>
        <w:t xml:space="preserve">על פי </w:t>
      </w:r>
      <w:r w:rsidRPr="00B53A13">
        <w:rPr>
          <w:rFonts w:hint="cs"/>
          <w:rtl/>
        </w:rPr>
        <w:t>ההסכם</w:t>
      </w:r>
      <w:r w:rsidRPr="00B53A13">
        <w:rPr>
          <w:rtl/>
        </w:rPr>
        <w:t xml:space="preserve"> </w:t>
      </w:r>
      <w:r w:rsidRPr="00B53A13">
        <w:rPr>
          <w:rFonts w:hint="cs"/>
          <w:rtl/>
        </w:rPr>
        <w:t xml:space="preserve">המצורף למכרז </w:t>
      </w:r>
      <w:r w:rsidRPr="00B53A13">
        <w:rPr>
          <w:rtl/>
        </w:rPr>
        <w:t>זה</w:t>
      </w:r>
      <w:r w:rsidRPr="00B53A13">
        <w:rPr>
          <w:rFonts w:hint="cs"/>
          <w:rtl/>
        </w:rPr>
        <w:t xml:space="preserve">. ככל ויתברר כי </w:t>
      </w:r>
      <w:r w:rsidRPr="00B53A13">
        <w:rPr>
          <w:rtl/>
        </w:rPr>
        <w:t>הספק</w:t>
      </w:r>
      <w:r w:rsidRPr="00B53A13">
        <w:rPr>
          <w:rFonts w:hint="cs"/>
          <w:rtl/>
        </w:rPr>
        <w:t xml:space="preserve"> לא קיים הצהרתו זו, יגן הספק</w:t>
      </w:r>
      <w:r w:rsidRPr="00B53A13">
        <w:rPr>
          <w:rtl/>
        </w:rPr>
        <w:t xml:space="preserve">, על חשבונו, על המשרד מפני כל תביעה ולפיה המשרד מפר זכויות יוצרים בגין שימושו בתכנות כלשהן, מפר פטנט, זכויות יוצרים או כל זכות אחרת, וכן ישלם את סכומי ההוצאות, הפיצויים ושכר טרחת עורך דין שייפסקו בתביעות האלה </w:t>
      </w:r>
      <w:r w:rsidRPr="00094B50">
        <w:rPr>
          <w:rtl/>
        </w:rPr>
        <w:t>לחובת המשרד</w:t>
      </w:r>
      <w:r>
        <w:rPr>
          <w:rFonts w:hint="cs"/>
          <w:rtl/>
        </w:rPr>
        <w:t>,</w:t>
      </w:r>
      <w:r w:rsidRPr="00094B50">
        <w:rPr>
          <w:rFonts w:hint="cs"/>
          <w:rtl/>
        </w:rPr>
        <w:t xml:space="preserve"> בפסק</w:t>
      </w:r>
      <w:r w:rsidRPr="00094B50">
        <w:rPr>
          <w:rtl/>
        </w:rPr>
        <w:t xml:space="preserve"> </w:t>
      </w:r>
      <w:r w:rsidRPr="00094B50">
        <w:rPr>
          <w:rFonts w:hint="cs"/>
          <w:rtl/>
        </w:rPr>
        <w:t>דין</w:t>
      </w:r>
      <w:r w:rsidRPr="00094B50">
        <w:rPr>
          <w:rtl/>
        </w:rPr>
        <w:t xml:space="preserve"> </w:t>
      </w:r>
      <w:r w:rsidRPr="00094B50">
        <w:rPr>
          <w:rFonts w:hint="cs"/>
          <w:rtl/>
        </w:rPr>
        <w:t>חלוט</w:t>
      </w:r>
      <w:r w:rsidRPr="00094B50">
        <w:rPr>
          <w:rtl/>
        </w:rPr>
        <w:t xml:space="preserve"> </w:t>
      </w:r>
      <w:r w:rsidRPr="00094B50">
        <w:rPr>
          <w:rFonts w:hint="cs"/>
          <w:rtl/>
        </w:rPr>
        <w:t>ובתנאי</w:t>
      </w:r>
      <w:r w:rsidRPr="00094B50">
        <w:rPr>
          <w:rtl/>
        </w:rPr>
        <w:t xml:space="preserve"> </w:t>
      </w:r>
      <w:r w:rsidRPr="00094B50">
        <w:rPr>
          <w:rFonts w:hint="cs"/>
          <w:rtl/>
        </w:rPr>
        <w:t>שהמזמין</w:t>
      </w:r>
      <w:r w:rsidRPr="00094B50">
        <w:rPr>
          <w:rtl/>
        </w:rPr>
        <w:t xml:space="preserve"> </w:t>
      </w:r>
      <w:r w:rsidRPr="00094B50">
        <w:rPr>
          <w:rFonts w:hint="cs"/>
          <w:rtl/>
        </w:rPr>
        <w:t>הודיע</w:t>
      </w:r>
      <w:r w:rsidRPr="00094B50">
        <w:rPr>
          <w:rtl/>
        </w:rPr>
        <w:t xml:space="preserve"> </w:t>
      </w:r>
      <w:r w:rsidRPr="00094B50">
        <w:rPr>
          <w:rFonts w:hint="cs"/>
          <w:rtl/>
        </w:rPr>
        <w:t>למציע</w:t>
      </w:r>
      <w:r w:rsidRPr="00094B50">
        <w:rPr>
          <w:rtl/>
        </w:rPr>
        <w:t xml:space="preserve"> </w:t>
      </w:r>
      <w:r w:rsidRPr="00094B50">
        <w:rPr>
          <w:rFonts w:hint="cs"/>
          <w:rtl/>
        </w:rPr>
        <w:t>אודות</w:t>
      </w:r>
      <w:r w:rsidRPr="00094B50">
        <w:rPr>
          <w:rtl/>
        </w:rPr>
        <w:t xml:space="preserve"> </w:t>
      </w:r>
      <w:r w:rsidRPr="00094B50">
        <w:rPr>
          <w:rFonts w:hint="cs"/>
          <w:rtl/>
        </w:rPr>
        <w:t>כל</w:t>
      </w:r>
      <w:r w:rsidRPr="00094B50">
        <w:rPr>
          <w:rtl/>
        </w:rPr>
        <w:t xml:space="preserve"> </w:t>
      </w:r>
      <w:r w:rsidRPr="00094B50">
        <w:rPr>
          <w:rFonts w:hint="cs"/>
          <w:rtl/>
        </w:rPr>
        <w:t>תביעה</w:t>
      </w:r>
      <w:r w:rsidRPr="00094B50">
        <w:rPr>
          <w:rtl/>
        </w:rPr>
        <w:t xml:space="preserve"> </w:t>
      </w:r>
      <w:r w:rsidRPr="00094B50">
        <w:rPr>
          <w:rFonts w:hint="cs"/>
          <w:rtl/>
        </w:rPr>
        <w:t>כאמור</w:t>
      </w:r>
      <w:r w:rsidRPr="00094B50">
        <w:rPr>
          <w:rtl/>
        </w:rPr>
        <w:t xml:space="preserve">, </w:t>
      </w:r>
      <w:r w:rsidRPr="00094B50">
        <w:rPr>
          <w:rFonts w:hint="cs"/>
          <w:rtl/>
        </w:rPr>
        <w:t>יסייע</w:t>
      </w:r>
      <w:r w:rsidRPr="00094B50">
        <w:rPr>
          <w:rtl/>
        </w:rPr>
        <w:t xml:space="preserve"> </w:t>
      </w:r>
      <w:r w:rsidRPr="00094B50">
        <w:rPr>
          <w:rFonts w:hint="cs"/>
          <w:rtl/>
        </w:rPr>
        <w:t>למציע</w:t>
      </w:r>
      <w:r w:rsidRPr="00094B50">
        <w:rPr>
          <w:rtl/>
        </w:rPr>
        <w:t xml:space="preserve"> </w:t>
      </w:r>
      <w:r w:rsidRPr="00094B50">
        <w:rPr>
          <w:rFonts w:hint="cs"/>
          <w:rtl/>
        </w:rPr>
        <w:t>להתגונן</w:t>
      </w:r>
      <w:r w:rsidRPr="00094B50">
        <w:rPr>
          <w:rtl/>
        </w:rPr>
        <w:t xml:space="preserve"> </w:t>
      </w:r>
      <w:r w:rsidRPr="00094B50">
        <w:rPr>
          <w:rFonts w:hint="cs"/>
          <w:rtl/>
        </w:rPr>
        <w:t>בפניה</w:t>
      </w:r>
      <w:r w:rsidRPr="00094B50">
        <w:rPr>
          <w:rtl/>
        </w:rPr>
        <w:t xml:space="preserve"> </w:t>
      </w:r>
      <w:r w:rsidRPr="00094B50">
        <w:rPr>
          <w:rFonts w:hint="cs"/>
          <w:rtl/>
        </w:rPr>
        <w:t>ויאפשר</w:t>
      </w:r>
      <w:r w:rsidRPr="00094B50">
        <w:rPr>
          <w:rtl/>
        </w:rPr>
        <w:t xml:space="preserve"> </w:t>
      </w:r>
      <w:r w:rsidRPr="00094B50">
        <w:rPr>
          <w:rFonts w:hint="cs"/>
          <w:rtl/>
        </w:rPr>
        <w:t>לו</w:t>
      </w:r>
      <w:r w:rsidRPr="00094B50">
        <w:rPr>
          <w:rtl/>
        </w:rPr>
        <w:t xml:space="preserve"> </w:t>
      </w:r>
      <w:r w:rsidRPr="00094B50">
        <w:rPr>
          <w:rFonts w:hint="cs"/>
          <w:rtl/>
        </w:rPr>
        <w:t>לנהל</w:t>
      </w:r>
      <w:r w:rsidRPr="00094B50">
        <w:rPr>
          <w:rtl/>
        </w:rPr>
        <w:t xml:space="preserve"> </w:t>
      </w:r>
      <w:r w:rsidRPr="00094B50">
        <w:rPr>
          <w:rFonts w:hint="cs"/>
          <w:rtl/>
        </w:rPr>
        <w:t>את</w:t>
      </w:r>
      <w:r w:rsidRPr="00094B50">
        <w:rPr>
          <w:rtl/>
        </w:rPr>
        <w:t xml:space="preserve"> </w:t>
      </w:r>
      <w:r w:rsidRPr="00094B50">
        <w:rPr>
          <w:rFonts w:hint="cs"/>
          <w:rtl/>
        </w:rPr>
        <w:t>ההגנה</w:t>
      </w:r>
      <w:r w:rsidRPr="00B53A13">
        <w:rPr>
          <w:rtl/>
        </w:rPr>
        <w:t>. הספק יעשה כמיטב יכולתו להחליף על חשבונו את התכנה המפרה זכויות יוצרים או פטנטים, זכות קניינית או כל זכות אחרת בתכנה שאינה מפרה זכויות אלה</w:t>
      </w:r>
      <w:r w:rsidRPr="00B53A13">
        <w:rPr>
          <w:rFonts w:hint="cs"/>
          <w:rtl/>
        </w:rPr>
        <w:t>; ככל ו</w:t>
      </w:r>
      <w:r w:rsidRPr="00B53A13">
        <w:rPr>
          <w:rtl/>
        </w:rPr>
        <w:t xml:space="preserve">נבצר מהספק </w:t>
      </w:r>
      <w:r w:rsidRPr="00B53A13">
        <w:rPr>
          <w:rFonts w:hint="cs"/>
          <w:rtl/>
        </w:rPr>
        <w:t>החלפת התכנה</w:t>
      </w:r>
      <w:r w:rsidRPr="00B53A13">
        <w:rPr>
          <w:rtl/>
        </w:rPr>
        <w:t>, יפצה</w:t>
      </w:r>
      <w:r w:rsidRPr="00B53A13">
        <w:rPr>
          <w:rFonts w:hint="cs"/>
          <w:rtl/>
        </w:rPr>
        <w:t xml:space="preserve"> הספק</w:t>
      </w:r>
      <w:r w:rsidRPr="00B53A13">
        <w:rPr>
          <w:rtl/>
        </w:rPr>
        <w:t xml:space="preserve"> את המשרד בכך שיזכה אותו בסכום ששולם עבור התכנה הבלתי תקינה</w:t>
      </w:r>
      <w:r w:rsidRPr="00B53A13">
        <w:t>.</w:t>
      </w:r>
    </w:p>
    <w:p w14:paraId="4848B88B" w14:textId="77777777" w:rsidR="00167323" w:rsidRDefault="00167323">
      <w:pPr>
        <w:bidi w:val="0"/>
        <w:spacing w:after="200" w:line="276" w:lineRule="auto"/>
        <w:rPr>
          <w:rFonts w:asciiTheme="minorBidi" w:eastAsia="Times New Roman" w:hAnsiTheme="minorBidi" w:cs="Arial"/>
          <w:noProof/>
          <w:rtl/>
          <w:lang w:eastAsia="he-IL"/>
        </w:rPr>
      </w:pPr>
      <w:r>
        <w:rPr>
          <w:rtl/>
        </w:rPr>
        <w:br w:type="page"/>
      </w:r>
    </w:p>
    <w:p w14:paraId="6FD18600" w14:textId="77777777" w:rsidR="00630C25" w:rsidRPr="00BC22AB" w:rsidRDefault="00630C25" w:rsidP="00E52130">
      <w:pPr>
        <w:pStyle w:val="21"/>
        <w:jc w:val="both"/>
        <w:rPr>
          <w:rtl/>
        </w:rPr>
      </w:pPr>
      <w:bookmarkStart w:id="69" w:name="_Toc15622851"/>
      <w:r w:rsidRPr="00BC22AB">
        <w:rPr>
          <w:rtl/>
        </w:rPr>
        <w:t xml:space="preserve">התחייבויות </w:t>
      </w:r>
      <w:bookmarkEnd w:id="69"/>
      <w:r w:rsidRPr="006E7AE9">
        <w:rPr>
          <w:rFonts w:cs="Arial" w:hint="cs"/>
          <w:rtl/>
        </w:rPr>
        <w:t>ואישורים</w:t>
      </w:r>
      <w:r w:rsidRPr="006E7AE9">
        <w:rPr>
          <w:rFonts w:cs="Arial"/>
          <w:rtl/>
        </w:rPr>
        <w:t xml:space="preserve"> </w:t>
      </w:r>
      <w:r w:rsidRPr="006E7AE9">
        <w:rPr>
          <w:rFonts w:cs="Arial" w:hint="cs"/>
          <w:rtl/>
        </w:rPr>
        <w:t>לאחר</w:t>
      </w:r>
      <w:r w:rsidRPr="006E7AE9">
        <w:rPr>
          <w:rFonts w:cs="Arial"/>
          <w:rtl/>
        </w:rPr>
        <w:t xml:space="preserve"> </w:t>
      </w:r>
      <w:r w:rsidRPr="006E7AE9">
        <w:rPr>
          <w:rFonts w:cs="Arial" w:hint="cs"/>
          <w:rtl/>
        </w:rPr>
        <w:t>הזכייה</w:t>
      </w:r>
      <w:r w:rsidRPr="006E7AE9">
        <w:rPr>
          <w:rFonts w:cs="Arial"/>
          <w:rtl/>
        </w:rPr>
        <w:t xml:space="preserve"> </w:t>
      </w:r>
      <w:r w:rsidRPr="006E7AE9">
        <w:rPr>
          <w:rFonts w:cs="Arial" w:hint="cs"/>
          <w:rtl/>
        </w:rPr>
        <w:t>במכרז</w:t>
      </w:r>
      <w:r w:rsidRPr="006E7AE9">
        <w:rPr>
          <w:rFonts w:cs="Arial"/>
          <w:rtl/>
        </w:rPr>
        <w:t xml:space="preserve"> (</w:t>
      </w:r>
      <w:r>
        <w:t>M</w:t>
      </w:r>
      <w:r>
        <w:rPr>
          <w:rFonts w:hint="cs"/>
          <w:rtl/>
        </w:rPr>
        <w:t>)</w:t>
      </w:r>
    </w:p>
    <w:p w14:paraId="540EA9B5" w14:textId="77777777" w:rsidR="00630C25" w:rsidRPr="006E7AE9" w:rsidRDefault="00630C25" w:rsidP="00E52130">
      <w:pPr>
        <w:pStyle w:val="3"/>
        <w:jc w:val="both"/>
        <w:rPr>
          <w:rtl/>
        </w:rPr>
      </w:pPr>
      <w:r w:rsidRPr="006E7AE9">
        <w:rPr>
          <w:rFonts w:hint="cs"/>
          <w:rtl/>
        </w:rPr>
        <w:t>ערבות</w:t>
      </w:r>
      <w:r w:rsidRPr="006E7AE9">
        <w:rPr>
          <w:rtl/>
        </w:rPr>
        <w:t xml:space="preserve"> </w:t>
      </w:r>
      <w:r w:rsidRPr="006E7AE9">
        <w:rPr>
          <w:rFonts w:hint="cs"/>
          <w:rtl/>
        </w:rPr>
        <w:t>בנקאית</w:t>
      </w:r>
      <w:r w:rsidRPr="006E7AE9">
        <w:rPr>
          <w:rtl/>
        </w:rPr>
        <w:t xml:space="preserve"> (</w:t>
      </w:r>
      <w:r w:rsidRPr="006E7AE9">
        <w:rPr>
          <w:rFonts w:hint="cs"/>
          <w:rtl/>
        </w:rPr>
        <w:t>ערבות</w:t>
      </w:r>
      <w:r w:rsidRPr="006E7AE9">
        <w:rPr>
          <w:rtl/>
        </w:rPr>
        <w:t xml:space="preserve"> </w:t>
      </w:r>
      <w:r w:rsidRPr="006E7AE9">
        <w:rPr>
          <w:rFonts w:hint="cs"/>
          <w:rtl/>
        </w:rPr>
        <w:t>ביצוע</w:t>
      </w:r>
      <w:r w:rsidRPr="006E7AE9">
        <w:rPr>
          <w:rtl/>
        </w:rPr>
        <w:t>)</w:t>
      </w:r>
    </w:p>
    <w:p w14:paraId="51915A65" w14:textId="77777777" w:rsidR="00630C25" w:rsidRDefault="00630C25" w:rsidP="00E52130">
      <w:pPr>
        <w:pStyle w:val="4"/>
        <w:tabs>
          <w:tab w:val="clear" w:pos="2279"/>
          <w:tab w:val="num" w:pos="2704"/>
        </w:tabs>
        <w:ind w:left="2632"/>
        <w:jc w:val="both"/>
        <w:rPr>
          <w:rtl/>
        </w:rPr>
      </w:pPr>
      <w:r>
        <w:rPr>
          <w:rFonts w:hint="cs"/>
          <w:rtl/>
        </w:rPr>
        <w:t>המציע</w:t>
      </w:r>
      <w:r>
        <w:rPr>
          <w:rtl/>
        </w:rPr>
        <w:t xml:space="preserve"> </w:t>
      </w:r>
      <w:r>
        <w:rPr>
          <w:rFonts w:hint="cs"/>
          <w:rtl/>
        </w:rPr>
        <w:t>אשר</w:t>
      </w:r>
      <w:r>
        <w:rPr>
          <w:rtl/>
        </w:rPr>
        <w:t xml:space="preserve"> </w:t>
      </w:r>
      <w:r>
        <w:rPr>
          <w:rFonts w:hint="cs"/>
          <w:rtl/>
        </w:rPr>
        <w:t>הצעתו</w:t>
      </w:r>
      <w:r>
        <w:rPr>
          <w:rtl/>
        </w:rPr>
        <w:t xml:space="preserve"> </w:t>
      </w:r>
      <w:r>
        <w:rPr>
          <w:rFonts w:hint="cs"/>
          <w:rtl/>
        </w:rPr>
        <w:t>זכתה</w:t>
      </w:r>
      <w:r>
        <w:rPr>
          <w:rtl/>
        </w:rPr>
        <w:t xml:space="preserve"> </w:t>
      </w:r>
      <w:r>
        <w:rPr>
          <w:rFonts w:hint="cs"/>
          <w:rtl/>
        </w:rPr>
        <w:t>במכרז</w:t>
      </w:r>
      <w:r>
        <w:rPr>
          <w:rtl/>
        </w:rPr>
        <w:t xml:space="preserve"> </w:t>
      </w:r>
      <w:r>
        <w:rPr>
          <w:rFonts w:hint="cs"/>
          <w:rtl/>
        </w:rPr>
        <w:t>יידרש</w:t>
      </w:r>
      <w:r>
        <w:rPr>
          <w:rtl/>
        </w:rPr>
        <w:t xml:space="preserve"> </w:t>
      </w:r>
      <w:r>
        <w:rPr>
          <w:rFonts w:hint="cs"/>
          <w:rtl/>
        </w:rPr>
        <w:t>להמציא</w:t>
      </w:r>
      <w:r>
        <w:rPr>
          <w:rtl/>
        </w:rPr>
        <w:t xml:space="preserve"> </w:t>
      </w:r>
      <w:r>
        <w:rPr>
          <w:rFonts w:hint="cs"/>
          <w:rtl/>
        </w:rPr>
        <w:t>למשרד</w:t>
      </w:r>
      <w:r>
        <w:rPr>
          <w:rtl/>
        </w:rPr>
        <w:t xml:space="preserve"> </w:t>
      </w:r>
      <w:r>
        <w:rPr>
          <w:rFonts w:hint="cs"/>
          <w:rtl/>
        </w:rPr>
        <w:t>ערבות</w:t>
      </w:r>
      <w:r>
        <w:rPr>
          <w:rtl/>
        </w:rPr>
        <w:t xml:space="preserve"> </w:t>
      </w:r>
      <w:r>
        <w:rPr>
          <w:rFonts w:hint="cs"/>
          <w:rtl/>
        </w:rPr>
        <w:t>בנקאית</w:t>
      </w:r>
      <w:r>
        <w:rPr>
          <w:rtl/>
        </w:rPr>
        <w:t xml:space="preserve"> </w:t>
      </w:r>
      <w:r>
        <w:rPr>
          <w:rFonts w:hint="cs"/>
          <w:rtl/>
        </w:rPr>
        <w:t>אוטונומית</w:t>
      </w:r>
      <w:r>
        <w:rPr>
          <w:rtl/>
        </w:rPr>
        <w:t xml:space="preserve"> </w:t>
      </w:r>
      <w:r>
        <w:rPr>
          <w:rFonts w:hint="cs"/>
          <w:rtl/>
        </w:rPr>
        <w:t>על</w:t>
      </w:r>
      <w:r>
        <w:rPr>
          <w:rtl/>
        </w:rPr>
        <w:t xml:space="preserve"> </w:t>
      </w:r>
      <w:r>
        <w:rPr>
          <w:rFonts w:hint="cs"/>
          <w:rtl/>
        </w:rPr>
        <w:t>סך</w:t>
      </w:r>
      <w:r>
        <w:rPr>
          <w:rtl/>
        </w:rPr>
        <w:t xml:space="preserve"> </w:t>
      </w:r>
      <w:r>
        <w:rPr>
          <w:rFonts w:hint="cs"/>
          <w:rtl/>
        </w:rPr>
        <w:t>5% מעלות הרישוי וההקמה</w:t>
      </w:r>
      <w:r>
        <w:rPr>
          <w:rtl/>
        </w:rPr>
        <w:t xml:space="preserve">, </w:t>
      </w:r>
      <w:r>
        <w:rPr>
          <w:rFonts w:hint="cs"/>
          <w:rtl/>
        </w:rPr>
        <w:t>או</w:t>
      </w:r>
      <w:r>
        <w:rPr>
          <w:rtl/>
        </w:rPr>
        <w:t xml:space="preserve"> </w:t>
      </w:r>
      <w:r>
        <w:rPr>
          <w:rFonts w:hint="cs"/>
          <w:rtl/>
        </w:rPr>
        <w:t>ערבות</w:t>
      </w:r>
      <w:r>
        <w:rPr>
          <w:rtl/>
        </w:rPr>
        <w:t xml:space="preserve"> </w:t>
      </w:r>
      <w:r>
        <w:rPr>
          <w:rFonts w:hint="cs"/>
          <w:rtl/>
        </w:rPr>
        <w:t>דומה</w:t>
      </w:r>
      <w:r>
        <w:rPr>
          <w:rtl/>
        </w:rPr>
        <w:t xml:space="preserve"> </w:t>
      </w:r>
      <w:r>
        <w:rPr>
          <w:rFonts w:hint="cs"/>
          <w:rtl/>
        </w:rPr>
        <w:t>של</w:t>
      </w:r>
      <w:r>
        <w:rPr>
          <w:rtl/>
        </w:rPr>
        <w:t xml:space="preserve"> </w:t>
      </w:r>
      <w:r>
        <w:rPr>
          <w:rFonts w:hint="cs"/>
          <w:rtl/>
        </w:rPr>
        <w:t>חברת</w:t>
      </w:r>
      <w:r>
        <w:rPr>
          <w:rtl/>
        </w:rPr>
        <w:t xml:space="preserve"> </w:t>
      </w:r>
      <w:r>
        <w:rPr>
          <w:rFonts w:hint="cs"/>
          <w:rtl/>
        </w:rPr>
        <w:t>ביטוח</w:t>
      </w:r>
      <w:r>
        <w:rPr>
          <w:rtl/>
        </w:rPr>
        <w:t xml:space="preserve"> </w:t>
      </w:r>
      <w:r>
        <w:rPr>
          <w:rFonts w:hint="cs"/>
          <w:rtl/>
        </w:rPr>
        <w:t>ישראלית</w:t>
      </w:r>
      <w:r>
        <w:rPr>
          <w:rtl/>
        </w:rPr>
        <w:t xml:space="preserve"> </w:t>
      </w:r>
      <w:r>
        <w:rPr>
          <w:rFonts w:hint="cs"/>
          <w:rtl/>
        </w:rPr>
        <w:t>בעלת</w:t>
      </w:r>
      <w:r>
        <w:rPr>
          <w:rtl/>
        </w:rPr>
        <w:t xml:space="preserve"> </w:t>
      </w:r>
      <w:r>
        <w:rPr>
          <w:rFonts w:hint="cs"/>
          <w:rtl/>
        </w:rPr>
        <w:t>רישיון</w:t>
      </w:r>
      <w:r>
        <w:rPr>
          <w:rtl/>
        </w:rPr>
        <w:t xml:space="preserve"> </w:t>
      </w:r>
      <w:r>
        <w:rPr>
          <w:rFonts w:hint="cs"/>
          <w:rtl/>
        </w:rPr>
        <w:t>לנהל</w:t>
      </w:r>
      <w:r>
        <w:rPr>
          <w:rtl/>
        </w:rPr>
        <w:t xml:space="preserve"> </w:t>
      </w:r>
      <w:r>
        <w:rPr>
          <w:rFonts w:hint="cs"/>
          <w:rtl/>
        </w:rPr>
        <w:t>עסקי</w:t>
      </w:r>
      <w:r>
        <w:rPr>
          <w:rtl/>
        </w:rPr>
        <w:t xml:space="preserve"> </w:t>
      </w:r>
      <w:r>
        <w:rPr>
          <w:rFonts w:hint="cs"/>
          <w:rtl/>
        </w:rPr>
        <w:t>ביטוח</w:t>
      </w:r>
      <w:r>
        <w:rPr>
          <w:rtl/>
        </w:rPr>
        <w:t xml:space="preserve">, </w:t>
      </w:r>
      <w:r>
        <w:rPr>
          <w:rFonts w:hint="cs"/>
          <w:rtl/>
        </w:rPr>
        <w:t>לא</w:t>
      </w:r>
      <w:r>
        <w:rPr>
          <w:rtl/>
        </w:rPr>
        <w:t xml:space="preserve"> </w:t>
      </w:r>
      <w:r>
        <w:rPr>
          <w:rFonts w:hint="cs"/>
          <w:rtl/>
        </w:rPr>
        <w:t>יאוחר</w:t>
      </w:r>
      <w:r>
        <w:rPr>
          <w:rtl/>
        </w:rPr>
        <w:t xml:space="preserve"> </w:t>
      </w:r>
      <w:r>
        <w:rPr>
          <w:rFonts w:hint="cs"/>
          <w:rtl/>
        </w:rPr>
        <w:t>מתום</w:t>
      </w:r>
      <w:r>
        <w:rPr>
          <w:rtl/>
        </w:rPr>
        <w:t xml:space="preserve"> 1</w:t>
      </w:r>
      <w:r>
        <w:rPr>
          <w:rFonts w:hint="cs"/>
          <w:rtl/>
        </w:rPr>
        <w:t>4</w:t>
      </w:r>
      <w:r>
        <w:rPr>
          <w:rtl/>
        </w:rPr>
        <w:t xml:space="preserve"> </w:t>
      </w:r>
      <w:r>
        <w:rPr>
          <w:rFonts w:hint="cs"/>
          <w:rtl/>
        </w:rPr>
        <w:t>ימים</w:t>
      </w:r>
      <w:r>
        <w:rPr>
          <w:rtl/>
        </w:rPr>
        <w:t xml:space="preserve"> </w:t>
      </w:r>
      <w:r>
        <w:rPr>
          <w:rFonts w:hint="cs"/>
          <w:rtl/>
        </w:rPr>
        <w:t>מיום</w:t>
      </w:r>
      <w:r>
        <w:rPr>
          <w:rtl/>
        </w:rPr>
        <w:t xml:space="preserve"> </w:t>
      </w:r>
      <w:r>
        <w:rPr>
          <w:rFonts w:hint="cs"/>
          <w:rtl/>
        </w:rPr>
        <w:t>קבלת</w:t>
      </w:r>
      <w:r>
        <w:rPr>
          <w:rtl/>
        </w:rPr>
        <w:t xml:space="preserve"> </w:t>
      </w:r>
      <w:r>
        <w:rPr>
          <w:rFonts w:hint="cs"/>
          <w:rtl/>
        </w:rPr>
        <w:t>הודעת</w:t>
      </w:r>
      <w:r>
        <w:rPr>
          <w:rtl/>
        </w:rPr>
        <w:t xml:space="preserve"> </w:t>
      </w:r>
      <w:r>
        <w:rPr>
          <w:rFonts w:hint="cs"/>
          <w:rtl/>
        </w:rPr>
        <w:t>המשרד</w:t>
      </w:r>
      <w:r>
        <w:rPr>
          <w:rtl/>
        </w:rPr>
        <w:t xml:space="preserve"> </w:t>
      </w:r>
      <w:r>
        <w:rPr>
          <w:rFonts w:hint="cs"/>
          <w:rtl/>
        </w:rPr>
        <w:t>על</w:t>
      </w:r>
      <w:r>
        <w:rPr>
          <w:rtl/>
        </w:rPr>
        <w:t xml:space="preserve"> </w:t>
      </w:r>
      <w:r>
        <w:rPr>
          <w:rFonts w:hint="cs"/>
          <w:rtl/>
        </w:rPr>
        <w:t>זכיית</w:t>
      </w:r>
      <w:r>
        <w:rPr>
          <w:rtl/>
        </w:rPr>
        <w:t xml:space="preserve"> </w:t>
      </w:r>
      <w:r>
        <w:rPr>
          <w:rFonts w:hint="cs"/>
          <w:rtl/>
        </w:rPr>
        <w:t>הספק</w:t>
      </w:r>
      <w:r>
        <w:rPr>
          <w:rtl/>
        </w:rPr>
        <w:t xml:space="preserve"> </w:t>
      </w:r>
      <w:r>
        <w:rPr>
          <w:rFonts w:hint="cs"/>
          <w:rtl/>
        </w:rPr>
        <w:t>במכרז</w:t>
      </w:r>
      <w:r>
        <w:rPr>
          <w:rtl/>
        </w:rPr>
        <w:t xml:space="preserve">. </w:t>
      </w:r>
      <w:r>
        <w:rPr>
          <w:rFonts w:hint="cs"/>
          <w:rtl/>
        </w:rPr>
        <w:t>הערבות</w:t>
      </w:r>
      <w:r>
        <w:rPr>
          <w:rtl/>
        </w:rPr>
        <w:t xml:space="preserve"> </w:t>
      </w:r>
      <w:r>
        <w:rPr>
          <w:rFonts w:hint="cs"/>
          <w:rtl/>
        </w:rPr>
        <w:t>תהיה</w:t>
      </w:r>
      <w:r>
        <w:rPr>
          <w:rtl/>
        </w:rPr>
        <w:t xml:space="preserve"> </w:t>
      </w:r>
      <w:r>
        <w:rPr>
          <w:rFonts w:hint="cs"/>
          <w:rtl/>
        </w:rPr>
        <w:t>צמודה</w:t>
      </w:r>
      <w:r>
        <w:rPr>
          <w:rtl/>
        </w:rPr>
        <w:t xml:space="preserve"> </w:t>
      </w:r>
      <w:r>
        <w:rPr>
          <w:rFonts w:hint="cs"/>
          <w:rtl/>
        </w:rPr>
        <w:t>למדד</w:t>
      </w:r>
      <w:r>
        <w:rPr>
          <w:rtl/>
        </w:rPr>
        <w:t xml:space="preserve"> </w:t>
      </w:r>
      <w:r>
        <w:rPr>
          <w:rFonts w:hint="cs"/>
          <w:rtl/>
        </w:rPr>
        <w:t>המחירים</w:t>
      </w:r>
      <w:r>
        <w:rPr>
          <w:rtl/>
        </w:rPr>
        <w:t xml:space="preserve"> </w:t>
      </w:r>
      <w:r>
        <w:rPr>
          <w:rFonts w:hint="cs"/>
          <w:rtl/>
        </w:rPr>
        <w:t>לצרכן</w:t>
      </w:r>
      <w:r>
        <w:rPr>
          <w:rtl/>
        </w:rPr>
        <w:t xml:space="preserve"> </w:t>
      </w:r>
      <w:r>
        <w:rPr>
          <w:rFonts w:hint="cs"/>
          <w:rtl/>
        </w:rPr>
        <w:t>ותהיה</w:t>
      </w:r>
      <w:r>
        <w:rPr>
          <w:rtl/>
        </w:rPr>
        <w:t xml:space="preserve"> </w:t>
      </w:r>
      <w:r>
        <w:rPr>
          <w:rFonts w:hint="cs"/>
          <w:rtl/>
        </w:rPr>
        <w:t>בתוקף</w:t>
      </w:r>
      <w:r>
        <w:rPr>
          <w:rtl/>
        </w:rPr>
        <w:t xml:space="preserve"> </w:t>
      </w:r>
      <w:r>
        <w:rPr>
          <w:rFonts w:hint="cs"/>
          <w:rtl/>
        </w:rPr>
        <w:t>עד 60 יום לאחר גמר תקופת אספקת השירותים</w:t>
      </w:r>
      <w:r>
        <w:rPr>
          <w:rtl/>
        </w:rPr>
        <w:t xml:space="preserve">, </w:t>
      </w:r>
      <w:r>
        <w:rPr>
          <w:rFonts w:hint="cs"/>
          <w:rtl/>
        </w:rPr>
        <w:t>בנוסח</w:t>
      </w:r>
      <w:r>
        <w:rPr>
          <w:rtl/>
        </w:rPr>
        <w:t xml:space="preserve"> </w:t>
      </w:r>
      <w:r>
        <w:rPr>
          <w:rFonts w:hint="cs"/>
          <w:rtl/>
        </w:rPr>
        <w:t>המצ</w:t>
      </w:r>
      <w:r>
        <w:rPr>
          <w:rtl/>
        </w:rPr>
        <w:t>"</w:t>
      </w:r>
      <w:r>
        <w:rPr>
          <w:rFonts w:hint="cs"/>
          <w:rtl/>
        </w:rPr>
        <w:t>ב</w:t>
      </w:r>
      <w:r>
        <w:rPr>
          <w:rtl/>
        </w:rPr>
        <w:t xml:space="preserve"> </w:t>
      </w:r>
      <w:r>
        <w:rPr>
          <w:rFonts w:hint="cs"/>
          <w:rtl/>
        </w:rPr>
        <w:t>בנספח</w:t>
      </w:r>
      <w:r>
        <w:rPr>
          <w:rtl/>
        </w:rPr>
        <w:t xml:space="preserve"> </w:t>
      </w:r>
      <w:r>
        <w:rPr>
          <w:rFonts w:hint="cs"/>
          <w:rtl/>
        </w:rPr>
        <w:t>ב</w:t>
      </w:r>
      <w:r>
        <w:rPr>
          <w:rtl/>
        </w:rPr>
        <w:t xml:space="preserve">'1. </w:t>
      </w:r>
      <w:r>
        <w:rPr>
          <w:rFonts w:hint="cs"/>
          <w:rtl/>
        </w:rPr>
        <w:t>ככל</w:t>
      </w:r>
      <w:r>
        <w:rPr>
          <w:rtl/>
        </w:rPr>
        <w:t xml:space="preserve"> </w:t>
      </w:r>
      <w:r>
        <w:rPr>
          <w:rFonts w:hint="cs"/>
          <w:rtl/>
        </w:rPr>
        <w:t>ותוארך</w:t>
      </w:r>
      <w:r>
        <w:rPr>
          <w:rtl/>
        </w:rPr>
        <w:t xml:space="preserve"> </w:t>
      </w:r>
      <w:r>
        <w:rPr>
          <w:rFonts w:hint="cs"/>
          <w:rtl/>
        </w:rPr>
        <w:t>תקופת</w:t>
      </w:r>
      <w:r>
        <w:rPr>
          <w:rtl/>
        </w:rPr>
        <w:t xml:space="preserve"> </w:t>
      </w:r>
      <w:r>
        <w:rPr>
          <w:rFonts w:hint="cs"/>
          <w:rtl/>
        </w:rPr>
        <w:t>ההתקשרות</w:t>
      </w:r>
      <w:r>
        <w:rPr>
          <w:rtl/>
        </w:rPr>
        <w:t xml:space="preserve">, </w:t>
      </w:r>
      <w:r>
        <w:rPr>
          <w:rFonts w:hint="cs"/>
          <w:rtl/>
        </w:rPr>
        <w:t>מתחייב</w:t>
      </w:r>
      <w:r>
        <w:rPr>
          <w:rtl/>
        </w:rPr>
        <w:t xml:space="preserve"> </w:t>
      </w:r>
      <w:r>
        <w:rPr>
          <w:rFonts w:hint="cs"/>
          <w:rtl/>
        </w:rPr>
        <w:t>הספק</w:t>
      </w:r>
      <w:r>
        <w:rPr>
          <w:rtl/>
        </w:rPr>
        <w:t xml:space="preserve"> </w:t>
      </w:r>
      <w:r>
        <w:rPr>
          <w:rFonts w:hint="cs"/>
          <w:rtl/>
        </w:rPr>
        <w:t>הזוכה</w:t>
      </w:r>
      <w:r>
        <w:rPr>
          <w:rtl/>
        </w:rPr>
        <w:t xml:space="preserve"> </w:t>
      </w:r>
      <w:r>
        <w:rPr>
          <w:rFonts w:hint="cs"/>
          <w:rtl/>
        </w:rPr>
        <w:t>להאריך</w:t>
      </w:r>
      <w:r>
        <w:rPr>
          <w:rtl/>
        </w:rPr>
        <w:t xml:space="preserve"> </w:t>
      </w:r>
      <w:r>
        <w:rPr>
          <w:rFonts w:hint="cs"/>
          <w:rtl/>
        </w:rPr>
        <w:t>תוקף</w:t>
      </w:r>
      <w:r>
        <w:rPr>
          <w:rtl/>
        </w:rPr>
        <w:t xml:space="preserve"> </w:t>
      </w:r>
      <w:r>
        <w:rPr>
          <w:rFonts w:hint="cs"/>
          <w:rtl/>
        </w:rPr>
        <w:t>הערבות</w:t>
      </w:r>
      <w:r>
        <w:rPr>
          <w:rtl/>
        </w:rPr>
        <w:t xml:space="preserve"> </w:t>
      </w:r>
      <w:r>
        <w:rPr>
          <w:rFonts w:hint="cs"/>
          <w:rtl/>
        </w:rPr>
        <w:t>למשך</w:t>
      </w:r>
      <w:r>
        <w:rPr>
          <w:rtl/>
        </w:rPr>
        <w:t xml:space="preserve"> </w:t>
      </w:r>
      <w:r>
        <w:rPr>
          <w:rFonts w:hint="cs"/>
          <w:rtl/>
        </w:rPr>
        <w:t>תקופת</w:t>
      </w:r>
      <w:r>
        <w:rPr>
          <w:rtl/>
        </w:rPr>
        <w:t xml:space="preserve"> </w:t>
      </w:r>
      <w:r>
        <w:rPr>
          <w:rFonts w:hint="cs"/>
          <w:rtl/>
        </w:rPr>
        <w:t>ההארכה</w:t>
      </w:r>
      <w:r>
        <w:rPr>
          <w:rtl/>
        </w:rPr>
        <w:t xml:space="preserve"> </w:t>
      </w:r>
      <w:r>
        <w:rPr>
          <w:rFonts w:hint="cs"/>
          <w:rtl/>
        </w:rPr>
        <w:t>בתוספת</w:t>
      </w:r>
      <w:r>
        <w:rPr>
          <w:rtl/>
        </w:rPr>
        <w:t xml:space="preserve"> </w:t>
      </w:r>
      <w:r>
        <w:rPr>
          <w:rFonts w:hint="cs"/>
          <w:rtl/>
        </w:rPr>
        <w:t>60</w:t>
      </w:r>
      <w:r>
        <w:rPr>
          <w:rtl/>
        </w:rPr>
        <w:t xml:space="preserve"> </w:t>
      </w:r>
      <w:r>
        <w:rPr>
          <w:rFonts w:hint="cs"/>
          <w:rtl/>
        </w:rPr>
        <w:t>יום</w:t>
      </w:r>
      <w:r>
        <w:rPr>
          <w:rtl/>
        </w:rPr>
        <w:t>.</w:t>
      </w:r>
    </w:p>
    <w:p w14:paraId="5045C622" w14:textId="77777777" w:rsidR="00630C25" w:rsidRDefault="00630C25" w:rsidP="00E52130">
      <w:pPr>
        <w:pStyle w:val="4"/>
        <w:tabs>
          <w:tab w:val="clear" w:pos="2279"/>
          <w:tab w:val="num" w:pos="2704"/>
        </w:tabs>
        <w:ind w:left="2632"/>
        <w:jc w:val="both"/>
        <w:rPr>
          <w:rtl/>
        </w:rPr>
      </w:pPr>
      <w:r>
        <w:rPr>
          <w:rFonts w:hint="cs"/>
          <w:rtl/>
        </w:rPr>
        <w:t>הערבות</w:t>
      </w:r>
      <w:r>
        <w:rPr>
          <w:rtl/>
        </w:rPr>
        <w:t xml:space="preserve"> </w:t>
      </w:r>
      <w:r>
        <w:rPr>
          <w:rFonts w:hint="cs"/>
          <w:rtl/>
        </w:rPr>
        <w:t>תהא</w:t>
      </w:r>
      <w:r>
        <w:rPr>
          <w:rtl/>
        </w:rPr>
        <w:t xml:space="preserve"> </w:t>
      </w:r>
      <w:r>
        <w:rPr>
          <w:rFonts w:hint="cs"/>
          <w:rtl/>
        </w:rPr>
        <w:t>לטובת</w:t>
      </w:r>
      <w:r>
        <w:rPr>
          <w:rtl/>
        </w:rPr>
        <w:t xml:space="preserve"> </w:t>
      </w:r>
      <w:r>
        <w:rPr>
          <w:rFonts w:hint="cs"/>
          <w:rtl/>
        </w:rPr>
        <w:t>המשרד</w:t>
      </w:r>
      <w:r>
        <w:rPr>
          <w:rtl/>
        </w:rPr>
        <w:t xml:space="preserve">, </w:t>
      </w:r>
      <w:r>
        <w:rPr>
          <w:rFonts w:hint="cs"/>
          <w:rtl/>
        </w:rPr>
        <w:t>ומטרתה</w:t>
      </w:r>
      <w:r>
        <w:rPr>
          <w:rtl/>
        </w:rPr>
        <w:t xml:space="preserve"> </w:t>
      </w:r>
      <w:r>
        <w:rPr>
          <w:rFonts w:hint="cs"/>
          <w:rtl/>
        </w:rPr>
        <w:t>להבטיח</w:t>
      </w:r>
      <w:r>
        <w:rPr>
          <w:rtl/>
        </w:rPr>
        <w:t xml:space="preserve"> </w:t>
      </w:r>
      <w:r>
        <w:rPr>
          <w:rFonts w:hint="cs"/>
          <w:rtl/>
        </w:rPr>
        <w:t>את</w:t>
      </w:r>
      <w:r>
        <w:rPr>
          <w:rtl/>
        </w:rPr>
        <w:t xml:space="preserve"> </w:t>
      </w:r>
      <w:r>
        <w:rPr>
          <w:rFonts w:hint="cs"/>
          <w:rtl/>
        </w:rPr>
        <w:t>קיום</w:t>
      </w:r>
      <w:r>
        <w:rPr>
          <w:rtl/>
        </w:rPr>
        <w:t xml:space="preserve"> </w:t>
      </w:r>
      <w:r>
        <w:rPr>
          <w:rFonts w:hint="cs"/>
          <w:rtl/>
        </w:rPr>
        <w:t>כל</w:t>
      </w:r>
      <w:r>
        <w:rPr>
          <w:rtl/>
        </w:rPr>
        <w:t xml:space="preserve"> </w:t>
      </w:r>
      <w:r>
        <w:rPr>
          <w:rFonts w:hint="cs"/>
          <w:rtl/>
        </w:rPr>
        <w:t>התחייבויות</w:t>
      </w:r>
      <w:r>
        <w:rPr>
          <w:rtl/>
        </w:rPr>
        <w:t xml:space="preserve"> </w:t>
      </w:r>
      <w:r>
        <w:rPr>
          <w:rFonts w:hint="cs"/>
          <w:rtl/>
        </w:rPr>
        <w:t>הספק</w:t>
      </w:r>
      <w:r>
        <w:rPr>
          <w:rtl/>
        </w:rPr>
        <w:t xml:space="preserve"> </w:t>
      </w:r>
      <w:r>
        <w:rPr>
          <w:rFonts w:hint="cs"/>
          <w:rtl/>
        </w:rPr>
        <w:t>על</w:t>
      </w:r>
      <w:r>
        <w:rPr>
          <w:rtl/>
        </w:rPr>
        <w:t xml:space="preserve"> </w:t>
      </w:r>
      <w:r>
        <w:rPr>
          <w:rFonts w:hint="cs"/>
          <w:rtl/>
        </w:rPr>
        <w:t>פי</w:t>
      </w:r>
      <w:r>
        <w:rPr>
          <w:rtl/>
        </w:rPr>
        <w:t xml:space="preserve"> </w:t>
      </w:r>
      <w:r>
        <w:rPr>
          <w:rFonts w:hint="cs"/>
          <w:rtl/>
        </w:rPr>
        <w:t>המכרז</w:t>
      </w:r>
      <w:r>
        <w:rPr>
          <w:rtl/>
        </w:rPr>
        <w:t xml:space="preserve">, </w:t>
      </w:r>
      <w:r>
        <w:rPr>
          <w:rFonts w:hint="cs"/>
          <w:rtl/>
        </w:rPr>
        <w:t>ההצעה</w:t>
      </w:r>
      <w:r>
        <w:rPr>
          <w:rtl/>
        </w:rPr>
        <w:t xml:space="preserve"> </w:t>
      </w:r>
      <w:r>
        <w:rPr>
          <w:rFonts w:hint="cs"/>
          <w:rtl/>
        </w:rPr>
        <w:t>והחוזה</w:t>
      </w:r>
      <w:r>
        <w:rPr>
          <w:rtl/>
        </w:rPr>
        <w:t xml:space="preserve">. </w:t>
      </w:r>
      <w:r>
        <w:rPr>
          <w:rFonts w:hint="cs"/>
          <w:rtl/>
        </w:rPr>
        <w:t>חילוט</w:t>
      </w:r>
      <w:r>
        <w:rPr>
          <w:rtl/>
        </w:rPr>
        <w:t xml:space="preserve"> </w:t>
      </w:r>
      <w:r>
        <w:rPr>
          <w:rFonts w:hint="cs"/>
          <w:rtl/>
        </w:rPr>
        <w:t>הערבות</w:t>
      </w:r>
      <w:r>
        <w:rPr>
          <w:rtl/>
        </w:rPr>
        <w:t xml:space="preserve"> </w:t>
      </w:r>
      <w:r>
        <w:rPr>
          <w:rFonts w:hint="cs"/>
          <w:rtl/>
        </w:rPr>
        <w:t>יהיה</w:t>
      </w:r>
      <w:r>
        <w:rPr>
          <w:rtl/>
        </w:rPr>
        <w:t xml:space="preserve"> </w:t>
      </w:r>
      <w:r>
        <w:rPr>
          <w:rFonts w:hint="cs"/>
          <w:rtl/>
        </w:rPr>
        <w:t>לאחר</w:t>
      </w:r>
      <w:r>
        <w:rPr>
          <w:rtl/>
        </w:rPr>
        <w:t xml:space="preserve"> </w:t>
      </w:r>
      <w:r>
        <w:rPr>
          <w:rFonts w:hint="cs"/>
          <w:rtl/>
        </w:rPr>
        <w:t>הודעה</w:t>
      </w:r>
      <w:r>
        <w:rPr>
          <w:rtl/>
        </w:rPr>
        <w:t xml:space="preserve"> </w:t>
      </w:r>
      <w:r>
        <w:rPr>
          <w:rFonts w:hint="cs"/>
          <w:rtl/>
        </w:rPr>
        <w:t>מוקדמת</w:t>
      </w:r>
      <w:r>
        <w:rPr>
          <w:rtl/>
        </w:rPr>
        <w:t xml:space="preserve"> </w:t>
      </w:r>
      <w:r>
        <w:rPr>
          <w:rFonts w:hint="cs"/>
          <w:rtl/>
        </w:rPr>
        <w:t>בת</w:t>
      </w:r>
      <w:r>
        <w:rPr>
          <w:rtl/>
        </w:rPr>
        <w:t xml:space="preserve"> 15 </w:t>
      </w:r>
      <w:r>
        <w:rPr>
          <w:rFonts w:hint="cs"/>
          <w:rtl/>
        </w:rPr>
        <w:t>יום</w:t>
      </w:r>
      <w:r>
        <w:rPr>
          <w:rtl/>
        </w:rPr>
        <w:t xml:space="preserve">, </w:t>
      </w:r>
      <w:r>
        <w:rPr>
          <w:rFonts w:hint="cs"/>
          <w:rtl/>
        </w:rPr>
        <w:t>והוא</w:t>
      </w:r>
      <w:r>
        <w:rPr>
          <w:rtl/>
        </w:rPr>
        <w:t xml:space="preserve"> </w:t>
      </w:r>
      <w:r>
        <w:rPr>
          <w:rFonts w:hint="cs"/>
          <w:rtl/>
        </w:rPr>
        <w:t>לא</w:t>
      </w:r>
      <w:r>
        <w:rPr>
          <w:rtl/>
        </w:rPr>
        <w:t xml:space="preserve"> </w:t>
      </w:r>
      <w:r>
        <w:rPr>
          <w:rFonts w:hint="cs"/>
          <w:rtl/>
        </w:rPr>
        <w:t>ייחשב</w:t>
      </w:r>
      <w:r>
        <w:rPr>
          <w:rtl/>
        </w:rPr>
        <w:t xml:space="preserve"> </w:t>
      </w:r>
      <w:r>
        <w:rPr>
          <w:rFonts w:hint="cs"/>
          <w:rtl/>
        </w:rPr>
        <w:t>לתשלום</w:t>
      </w:r>
      <w:r>
        <w:rPr>
          <w:rtl/>
        </w:rPr>
        <w:t xml:space="preserve"> </w:t>
      </w:r>
      <w:r>
        <w:rPr>
          <w:rFonts w:hint="cs"/>
          <w:rtl/>
        </w:rPr>
        <w:t>מלוא</w:t>
      </w:r>
      <w:r>
        <w:rPr>
          <w:rtl/>
        </w:rPr>
        <w:t xml:space="preserve"> </w:t>
      </w:r>
      <w:r>
        <w:rPr>
          <w:rFonts w:hint="cs"/>
          <w:rtl/>
        </w:rPr>
        <w:t>הפיצויים</w:t>
      </w:r>
      <w:r>
        <w:rPr>
          <w:rtl/>
        </w:rPr>
        <w:t xml:space="preserve"> </w:t>
      </w:r>
      <w:r>
        <w:rPr>
          <w:rFonts w:hint="cs"/>
          <w:rtl/>
        </w:rPr>
        <w:t>המגיעים</w:t>
      </w:r>
      <w:r>
        <w:rPr>
          <w:rtl/>
        </w:rPr>
        <w:t xml:space="preserve"> </w:t>
      </w:r>
      <w:r>
        <w:rPr>
          <w:rFonts w:hint="cs"/>
          <w:rtl/>
        </w:rPr>
        <w:t>למשרד</w:t>
      </w:r>
      <w:r>
        <w:rPr>
          <w:rtl/>
        </w:rPr>
        <w:t>.</w:t>
      </w:r>
    </w:p>
    <w:p w14:paraId="1FCEE058" w14:textId="77777777" w:rsidR="00630C25" w:rsidRPr="006E7AE9" w:rsidRDefault="00630C25" w:rsidP="00E52130">
      <w:pPr>
        <w:pStyle w:val="3"/>
        <w:jc w:val="both"/>
        <w:rPr>
          <w:rtl/>
        </w:rPr>
      </w:pPr>
      <w:r w:rsidRPr="006E7AE9">
        <w:rPr>
          <w:rFonts w:hint="cs"/>
          <w:rtl/>
        </w:rPr>
        <w:t>הסכם</w:t>
      </w:r>
      <w:r w:rsidRPr="006E7AE9">
        <w:rPr>
          <w:rtl/>
        </w:rPr>
        <w:t xml:space="preserve"> </w:t>
      </w:r>
      <w:r w:rsidRPr="006E7AE9">
        <w:rPr>
          <w:rFonts w:hint="cs"/>
          <w:rtl/>
        </w:rPr>
        <w:t>התקשרות</w:t>
      </w:r>
    </w:p>
    <w:p w14:paraId="5E814936" w14:textId="77777777" w:rsidR="00630C25" w:rsidRDefault="00630C25" w:rsidP="00E52130">
      <w:pPr>
        <w:pStyle w:val="4"/>
        <w:tabs>
          <w:tab w:val="clear" w:pos="2279"/>
          <w:tab w:val="num" w:pos="2704"/>
        </w:tabs>
        <w:ind w:left="2632"/>
        <w:jc w:val="both"/>
        <w:rPr>
          <w:rtl/>
        </w:rPr>
      </w:pPr>
      <w:r>
        <w:rPr>
          <w:rFonts w:hint="cs"/>
          <w:rtl/>
        </w:rPr>
        <w:t>על</w:t>
      </w:r>
      <w:r>
        <w:rPr>
          <w:rtl/>
        </w:rPr>
        <w:t xml:space="preserve"> </w:t>
      </w:r>
      <w:r>
        <w:rPr>
          <w:rFonts w:hint="cs"/>
          <w:rtl/>
        </w:rPr>
        <w:t>הזוכה</w:t>
      </w:r>
      <w:r>
        <w:rPr>
          <w:rtl/>
        </w:rPr>
        <w:t xml:space="preserve"> </w:t>
      </w:r>
      <w:r>
        <w:rPr>
          <w:rFonts w:hint="cs"/>
          <w:rtl/>
        </w:rPr>
        <w:t>לספק</w:t>
      </w:r>
      <w:r>
        <w:rPr>
          <w:rtl/>
        </w:rPr>
        <w:t xml:space="preserve"> </w:t>
      </w:r>
      <w:r>
        <w:rPr>
          <w:rFonts w:hint="cs"/>
          <w:rtl/>
        </w:rPr>
        <w:t>את</w:t>
      </w:r>
      <w:r>
        <w:rPr>
          <w:rtl/>
        </w:rPr>
        <w:t xml:space="preserve"> </w:t>
      </w:r>
      <w:r>
        <w:rPr>
          <w:rFonts w:hint="cs"/>
          <w:rtl/>
        </w:rPr>
        <w:t>הסכם</w:t>
      </w:r>
      <w:r>
        <w:rPr>
          <w:rtl/>
        </w:rPr>
        <w:t xml:space="preserve"> </w:t>
      </w:r>
      <w:r>
        <w:rPr>
          <w:rFonts w:hint="cs"/>
          <w:rtl/>
        </w:rPr>
        <w:t>התקשרות</w:t>
      </w:r>
      <w:r>
        <w:rPr>
          <w:rtl/>
        </w:rPr>
        <w:t xml:space="preserve">, </w:t>
      </w:r>
      <w:r>
        <w:rPr>
          <w:rFonts w:hint="cs"/>
          <w:rtl/>
        </w:rPr>
        <w:t>נספח</w:t>
      </w:r>
      <w:r>
        <w:rPr>
          <w:rtl/>
        </w:rPr>
        <w:t xml:space="preserve"> </w:t>
      </w:r>
      <w:r>
        <w:rPr>
          <w:rFonts w:hint="cs"/>
          <w:rtl/>
        </w:rPr>
        <w:t>ב</w:t>
      </w:r>
      <w:r>
        <w:rPr>
          <w:rtl/>
        </w:rPr>
        <w:t xml:space="preserve">', </w:t>
      </w:r>
      <w:r>
        <w:rPr>
          <w:rFonts w:hint="cs"/>
          <w:rtl/>
        </w:rPr>
        <w:t>כשהוא</w:t>
      </w:r>
      <w:r>
        <w:rPr>
          <w:rtl/>
        </w:rPr>
        <w:t xml:space="preserve"> </w:t>
      </w:r>
      <w:r>
        <w:rPr>
          <w:rFonts w:hint="cs"/>
          <w:rtl/>
        </w:rPr>
        <w:t>חתום</w:t>
      </w:r>
      <w:r>
        <w:rPr>
          <w:rtl/>
        </w:rPr>
        <w:t xml:space="preserve"> </w:t>
      </w:r>
      <w:r>
        <w:rPr>
          <w:rFonts w:hint="cs"/>
          <w:rtl/>
        </w:rPr>
        <w:t>על</w:t>
      </w:r>
      <w:r>
        <w:rPr>
          <w:rtl/>
        </w:rPr>
        <w:t xml:space="preserve"> </w:t>
      </w:r>
      <w:r>
        <w:rPr>
          <w:rFonts w:hint="cs"/>
          <w:rtl/>
        </w:rPr>
        <w:t>ידי</w:t>
      </w:r>
      <w:r>
        <w:rPr>
          <w:rtl/>
        </w:rPr>
        <w:t xml:space="preserve"> </w:t>
      </w:r>
      <w:r>
        <w:rPr>
          <w:rFonts w:hint="cs"/>
          <w:rtl/>
        </w:rPr>
        <w:t>מורשי</w:t>
      </w:r>
      <w:r>
        <w:rPr>
          <w:rtl/>
        </w:rPr>
        <w:t xml:space="preserve"> </w:t>
      </w:r>
      <w:r>
        <w:rPr>
          <w:rFonts w:hint="cs"/>
          <w:rtl/>
        </w:rPr>
        <w:t>החתימה</w:t>
      </w:r>
      <w:r>
        <w:rPr>
          <w:rtl/>
        </w:rPr>
        <w:t xml:space="preserve"> </w:t>
      </w:r>
      <w:r>
        <w:rPr>
          <w:rFonts w:hint="cs"/>
          <w:rtl/>
        </w:rPr>
        <w:t>מטעמו</w:t>
      </w:r>
      <w:r>
        <w:rPr>
          <w:rtl/>
        </w:rPr>
        <w:t xml:space="preserve">. </w:t>
      </w:r>
    </w:p>
    <w:p w14:paraId="20E29421" w14:textId="77777777" w:rsidR="00630C25" w:rsidRDefault="00630C25" w:rsidP="00E52130">
      <w:pPr>
        <w:pStyle w:val="4"/>
        <w:tabs>
          <w:tab w:val="clear" w:pos="2279"/>
          <w:tab w:val="num" w:pos="2704"/>
        </w:tabs>
        <w:ind w:left="2632"/>
        <w:jc w:val="both"/>
        <w:rPr>
          <w:rtl/>
        </w:rPr>
      </w:pPr>
      <w:r>
        <w:rPr>
          <w:rFonts w:hint="cs"/>
          <w:rtl/>
        </w:rPr>
        <w:t>יודגש</w:t>
      </w:r>
      <w:r>
        <w:rPr>
          <w:rtl/>
        </w:rPr>
        <w:t xml:space="preserve"> </w:t>
      </w:r>
      <w:r>
        <w:rPr>
          <w:rFonts w:hint="cs"/>
          <w:rtl/>
        </w:rPr>
        <w:t>כי</w:t>
      </w:r>
      <w:r>
        <w:rPr>
          <w:rtl/>
        </w:rPr>
        <w:t xml:space="preserve"> </w:t>
      </w:r>
      <w:r>
        <w:rPr>
          <w:rFonts w:hint="cs"/>
          <w:rtl/>
        </w:rPr>
        <w:t>אין</w:t>
      </w:r>
      <w:r>
        <w:rPr>
          <w:rtl/>
        </w:rPr>
        <w:t xml:space="preserve"> </w:t>
      </w:r>
      <w:r>
        <w:rPr>
          <w:rFonts w:hint="cs"/>
          <w:rtl/>
        </w:rPr>
        <w:t>בהודעת</w:t>
      </w:r>
      <w:r>
        <w:rPr>
          <w:rtl/>
        </w:rPr>
        <w:t xml:space="preserve"> </w:t>
      </w:r>
      <w:r>
        <w:rPr>
          <w:rFonts w:hint="cs"/>
          <w:rtl/>
        </w:rPr>
        <w:t>המשרד</w:t>
      </w:r>
      <w:r>
        <w:rPr>
          <w:rtl/>
        </w:rPr>
        <w:t xml:space="preserve"> </w:t>
      </w:r>
      <w:r>
        <w:rPr>
          <w:rFonts w:hint="cs"/>
          <w:rtl/>
        </w:rPr>
        <w:t>לספק</w:t>
      </w:r>
      <w:r>
        <w:rPr>
          <w:rtl/>
        </w:rPr>
        <w:t xml:space="preserve"> </w:t>
      </w:r>
      <w:r>
        <w:rPr>
          <w:rFonts w:hint="cs"/>
          <w:rtl/>
        </w:rPr>
        <w:t>שהצעתו</w:t>
      </w:r>
      <w:r>
        <w:rPr>
          <w:rtl/>
        </w:rPr>
        <w:t xml:space="preserve"> </w:t>
      </w:r>
      <w:r>
        <w:rPr>
          <w:rFonts w:hint="cs"/>
          <w:rtl/>
        </w:rPr>
        <w:t>נבחרה</w:t>
      </w:r>
      <w:r>
        <w:rPr>
          <w:rtl/>
        </w:rPr>
        <w:t xml:space="preserve"> </w:t>
      </w:r>
      <w:r>
        <w:rPr>
          <w:rFonts w:hint="cs"/>
          <w:rtl/>
        </w:rPr>
        <w:t>כדי</w:t>
      </w:r>
      <w:r>
        <w:rPr>
          <w:rtl/>
        </w:rPr>
        <w:t xml:space="preserve"> </w:t>
      </w:r>
      <w:r>
        <w:rPr>
          <w:rFonts w:hint="cs"/>
          <w:rtl/>
        </w:rPr>
        <w:t>לממש</w:t>
      </w:r>
      <w:r>
        <w:rPr>
          <w:rtl/>
        </w:rPr>
        <w:t xml:space="preserve"> </w:t>
      </w:r>
      <w:r>
        <w:rPr>
          <w:rFonts w:hint="cs"/>
          <w:rtl/>
        </w:rPr>
        <w:t>את</w:t>
      </w:r>
      <w:r>
        <w:rPr>
          <w:rtl/>
        </w:rPr>
        <w:t xml:space="preserve"> </w:t>
      </w:r>
      <w:r>
        <w:rPr>
          <w:rFonts w:hint="cs"/>
          <w:rtl/>
        </w:rPr>
        <w:t>ההתקשרות</w:t>
      </w:r>
      <w:r>
        <w:rPr>
          <w:rtl/>
        </w:rPr>
        <w:t xml:space="preserve"> </w:t>
      </w:r>
      <w:r>
        <w:rPr>
          <w:rFonts w:hint="cs"/>
          <w:rtl/>
        </w:rPr>
        <w:t>ביניהם</w:t>
      </w:r>
      <w:r>
        <w:rPr>
          <w:rtl/>
        </w:rPr>
        <w:t xml:space="preserve">. </w:t>
      </w:r>
      <w:r>
        <w:rPr>
          <w:rFonts w:hint="cs"/>
          <w:rtl/>
        </w:rPr>
        <w:t>ההתקשרות</w:t>
      </w:r>
      <w:r>
        <w:rPr>
          <w:rtl/>
        </w:rPr>
        <w:t xml:space="preserve"> </w:t>
      </w:r>
      <w:r>
        <w:rPr>
          <w:rFonts w:hint="cs"/>
          <w:rtl/>
        </w:rPr>
        <w:t>תיכנס</w:t>
      </w:r>
      <w:r>
        <w:rPr>
          <w:rtl/>
        </w:rPr>
        <w:t xml:space="preserve"> </w:t>
      </w:r>
      <w:r>
        <w:rPr>
          <w:rFonts w:hint="cs"/>
          <w:rtl/>
        </w:rPr>
        <w:t>לתוקפה</w:t>
      </w:r>
      <w:r>
        <w:rPr>
          <w:rtl/>
        </w:rPr>
        <w:t xml:space="preserve"> </w:t>
      </w:r>
      <w:r>
        <w:rPr>
          <w:rFonts w:hint="cs"/>
          <w:rtl/>
        </w:rPr>
        <w:t>רק</w:t>
      </w:r>
      <w:r>
        <w:rPr>
          <w:rtl/>
        </w:rPr>
        <w:t xml:space="preserve"> </w:t>
      </w:r>
      <w:r>
        <w:rPr>
          <w:rFonts w:hint="cs"/>
          <w:rtl/>
        </w:rPr>
        <w:t>עם</w:t>
      </w:r>
      <w:r>
        <w:rPr>
          <w:rtl/>
        </w:rPr>
        <w:t xml:space="preserve"> </w:t>
      </w:r>
      <w:r>
        <w:rPr>
          <w:rFonts w:hint="cs"/>
          <w:rtl/>
        </w:rPr>
        <w:t>חתימת</w:t>
      </w:r>
      <w:r>
        <w:rPr>
          <w:rtl/>
        </w:rPr>
        <w:t xml:space="preserve"> </w:t>
      </w:r>
      <w:r>
        <w:rPr>
          <w:rFonts w:hint="cs"/>
          <w:rtl/>
        </w:rPr>
        <w:t>החוזה</w:t>
      </w:r>
      <w:r>
        <w:rPr>
          <w:rtl/>
        </w:rPr>
        <w:t xml:space="preserve"> </w:t>
      </w:r>
      <w:r>
        <w:rPr>
          <w:rFonts w:hint="cs"/>
          <w:rtl/>
        </w:rPr>
        <w:t>בידי</w:t>
      </w:r>
      <w:r>
        <w:rPr>
          <w:rtl/>
        </w:rPr>
        <w:t xml:space="preserve"> </w:t>
      </w:r>
      <w:r>
        <w:rPr>
          <w:rFonts w:hint="cs"/>
          <w:rtl/>
        </w:rPr>
        <w:t>המורשים</w:t>
      </w:r>
      <w:r>
        <w:rPr>
          <w:rtl/>
        </w:rPr>
        <w:t xml:space="preserve"> </w:t>
      </w:r>
      <w:r>
        <w:rPr>
          <w:rFonts w:hint="cs"/>
          <w:rtl/>
        </w:rPr>
        <w:t>מטעם</w:t>
      </w:r>
      <w:r>
        <w:rPr>
          <w:rtl/>
        </w:rPr>
        <w:t xml:space="preserve"> </w:t>
      </w:r>
      <w:r>
        <w:rPr>
          <w:rFonts w:hint="cs"/>
          <w:rtl/>
        </w:rPr>
        <w:t>המשרד</w:t>
      </w:r>
      <w:r>
        <w:rPr>
          <w:rtl/>
        </w:rPr>
        <w:t xml:space="preserve"> </w:t>
      </w:r>
      <w:r>
        <w:rPr>
          <w:rFonts w:hint="cs"/>
          <w:rtl/>
        </w:rPr>
        <w:t>ומטעם</w:t>
      </w:r>
      <w:r>
        <w:rPr>
          <w:rtl/>
        </w:rPr>
        <w:t xml:space="preserve"> </w:t>
      </w:r>
      <w:r>
        <w:rPr>
          <w:rFonts w:hint="cs"/>
          <w:rtl/>
        </w:rPr>
        <w:t>הספק</w:t>
      </w:r>
      <w:r>
        <w:rPr>
          <w:rtl/>
        </w:rPr>
        <w:t xml:space="preserve">, </w:t>
      </w:r>
      <w:r>
        <w:rPr>
          <w:rFonts w:hint="cs"/>
          <w:rtl/>
        </w:rPr>
        <w:t>המצאת</w:t>
      </w:r>
      <w:r>
        <w:rPr>
          <w:rtl/>
        </w:rPr>
        <w:t xml:space="preserve"> </w:t>
      </w:r>
      <w:r>
        <w:rPr>
          <w:rFonts w:hint="cs"/>
          <w:rtl/>
        </w:rPr>
        <w:t>הערבות</w:t>
      </w:r>
      <w:r>
        <w:rPr>
          <w:rtl/>
        </w:rPr>
        <w:t xml:space="preserve"> </w:t>
      </w:r>
      <w:r>
        <w:rPr>
          <w:rFonts w:hint="cs"/>
          <w:rtl/>
        </w:rPr>
        <w:t>ופוליסת</w:t>
      </w:r>
      <w:r>
        <w:rPr>
          <w:rtl/>
        </w:rPr>
        <w:t xml:space="preserve"> </w:t>
      </w:r>
      <w:r>
        <w:rPr>
          <w:rFonts w:hint="cs"/>
          <w:rtl/>
        </w:rPr>
        <w:t>הביטוח</w:t>
      </w:r>
      <w:r>
        <w:rPr>
          <w:rtl/>
        </w:rPr>
        <w:t xml:space="preserve"> </w:t>
      </w:r>
      <w:r>
        <w:rPr>
          <w:rFonts w:hint="cs"/>
          <w:rtl/>
        </w:rPr>
        <w:t>ויתר</w:t>
      </w:r>
      <w:r>
        <w:rPr>
          <w:rtl/>
        </w:rPr>
        <w:t xml:space="preserve"> </w:t>
      </w:r>
      <w:r>
        <w:rPr>
          <w:rFonts w:hint="cs"/>
          <w:rtl/>
        </w:rPr>
        <w:t>הדברים</w:t>
      </w:r>
      <w:r>
        <w:rPr>
          <w:rtl/>
        </w:rPr>
        <w:t xml:space="preserve"> </w:t>
      </w:r>
      <w:r>
        <w:rPr>
          <w:rFonts w:hint="cs"/>
          <w:rtl/>
        </w:rPr>
        <w:t>הנדרשים</w:t>
      </w:r>
      <w:r>
        <w:rPr>
          <w:rtl/>
        </w:rPr>
        <w:t xml:space="preserve"> </w:t>
      </w:r>
      <w:r>
        <w:rPr>
          <w:rFonts w:hint="cs"/>
          <w:rtl/>
        </w:rPr>
        <w:t>מהספק</w:t>
      </w:r>
      <w:r>
        <w:rPr>
          <w:rtl/>
        </w:rPr>
        <w:t xml:space="preserve"> </w:t>
      </w:r>
      <w:r>
        <w:rPr>
          <w:rFonts w:hint="cs"/>
          <w:rtl/>
        </w:rPr>
        <w:t>טרם</w:t>
      </w:r>
      <w:r>
        <w:rPr>
          <w:rtl/>
        </w:rPr>
        <w:t xml:space="preserve"> </w:t>
      </w:r>
      <w:r>
        <w:rPr>
          <w:rFonts w:hint="cs"/>
          <w:rtl/>
        </w:rPr>
        <w:t>החתימה</w:t>
      </w:r>
      <w:r>
        <w:rPr>
          <w:rtl/>
        </w:rPr>
        <w:t>.</w:t>
      </w:r>
    </w:p>
    <w:p w14:paraId="2F5984F7" w14:textId="77777777" w:rsidR="00630C25" w:rsidRDefault="00630C25" w:rsidP="00E52130">
      <w:pPr>
        <w:pStyle w:val="4"/>
        <w:tabs>
          <w:tab w:val="clear" w:pos="2279"/>
          <w:tab w:val="num" w:pos="2704"/>
        </w:tabs>
        <w:ind w:left="2632"/>
        <w:jc w:val="both"/>
        <w:rPr>
          <w:rtl/>
        </w:rPr>
      </w:pPr>
      <w:r>
        <w:rPr>
          <w:rFonts w:hint="cs"/>
          <w:rtl/>
        </w:rPr>
        <w:t>מובהר</w:t>
      </w:r>
      <w:r>
        <w:rPr>
          <w:rtl/>
        </w:rPr>
        <w:t xml:space="preserve"> </w:t>
      </w:r>
      <w:r>
        <w:rPr>
          <w:rFonts w:hint="cs"/>
          <w:rtl/>
        </w:rPr>
        <w:t>בזאת</w:t>
      </w:r>
      <w:r>
        <w:rPr>
          <w:rtl/>
        </w:rPr>
        <w:t xml:space="preserve"> </w:t>
      </w:r>
      <w:r>
        <w:rPr>
          <w:rFonts w:hint="cs"/>
          <w:rtl/>
        </w:rPr>
        <w:t>שהמציע</w:t>
      </w:r>
      <w:r>
        <w:rPr>
          <w:rtl/>
        </w:rPr>
        <w:t xml:space="preserve"> </w:t>
      </w:r>
      <w:r>
        <w:rPr>
          <w:rFonts w:hint="cs"/>
          <w:rtl/>
        </w:rPr>
        <w:t>הזוכה</w:t>
      </w:r>
      <w:r>
        <w:rPr>
          <w:rtl/>
        </w:rPr>
        <w:t xml:space="preserve"> </w:t>
      </w:r>
      <w:r>
        <w:rPr>
          <w:rFonts w:hint="cs"/>
          <w:rtl/>
        </w:rPr>
        <w:t>לא</w:t>
      </w:r>
      <w:r>
        <w:rPr>
          <w:rtl/>
        </w:rPr>
        <w:t xml:space="preserve"> </w:t>
      </w:r>
      <w:r>
        <w:rPr>
          <w:rFonts w:hint="cs"/>
          <w:rtl/>
        </w:rPr>
        <w:t>יוכל</w:t>
      </w:r>
      <w:r>
        <w:rPr>
          <w:rtl/>
        </w:rPr>
        <w:t xml:space="preserve"> </w:t>
      </w:r>
      <w:r>
        <w:rPr>
          <w:rFonts w:hint="cs"/>
          <w:rtl/>
        </w:rPr>
        <w:t>להתחיל</w:t>
      </w:r>
      <w:r>
        <w:rPr>
          <w:rtl/>
        </w:rPr>
        <w:t xml:space="preserve"> </w:t>
      </w:r>
      <w:r>
        <w:rPr>
          <w:rFonts w:hint="cs"/>
          <w:rtl/>
        </w:rPr>
        <w:t>בכל</w:t>
      </w:r>
      <w:r>
        <w:rPr>
          <w:rtl/>
        </w:rPr>
        <w:t xml:space="preserve"> </w:t>
      </w:r>
      <w:r>
        <w:rPr>
          <w:rFonts w:hint="cs"/>
          <w:rtl/>
        </w:rPr>
        <w:t>פעולת</w:t>
      </w:r>
      <w:r>
        <w:rPr>
          <w:rtl/>
        </w:rPr>
        <w:t xml:space="preserve"> </w:t>
      </w:r>
      <w:r>
        <w:rPr>
          <w:rFonts w:hint="cs"/>
          <w:rtl/>
        </w:rPr>
        <w:t>התארגנות</w:t>
      </w:r>
      <w:r>
        <w:rPr>
          <w:rtl/>
        </w:rPr>
        <w:t xml:space="preserve">, </w:t>
      </w:r>
      <w:r>
        <w:rPr>
          <w:rFonts w:hint="cs"/>
          <w:rtl/>
        </w:rPr>
        <w:t>רכש</w:t>
      </w:r>
      <w:r>
        <w:rPr>
          <w:rtl/>
        </w:rPr>
        <w:t xml:space="preserve"> </w:t>
      </w:r>
      <w:r>
        <w:rPr>
          <w:rFonts w:hint="cs"/>
          <w:rtl/>
        </w:rPr>
        <w:t>ציוד</w:t>
      </w:r>
      <w:r>
        <w:rPr>
          <w:rtl/>
        </w:rPr>
        <w:t xml:space="preserve"> </w:t>
      </w:r>
      <w:r>
        <w:rPr>
          <w:rFonts w:hint="cs"/>
          <w:rtl/>
        </w:rPr>
        <w:t>או</w:t>
      </w:r>
      <w:r>
        <w:rPr>
          <w:rtl/>
        </w:rPr>
        <w:t xml:space="preserve"> </w:t>
      </w:r>
      <w:r>
        <w:rPr>
          <w:rFonts w:hint="cs"/>
          <w:rtl/>
        </w:rPr>
        <w:t>גיוס</w:t>
      </w:r>
      <w:r>
        <w:rPr>
          <w:rtl/>
        </w:rPr>
        <w:t xml:space="preserve"> </w:t>
      </w:r>
      <w:r>
        <w:rPr>
          <w:rFonts w:hint="cs"/>
          <w:rtl/>
        </w:rPr>
        <w:t>כ</w:t>
      </w:r>
      <w:r>
        <w:rPr>
          <w:rtl/>
        </w:rPr>
        <w:t>"</w:t>
      </w:r>
      <w:r>
        <w:rPr>
          <w:rFonts w:hint="cs"/>
          <w:rtl/>
        </w:rPr>
        <w:t>א</w:t>
      </w:r>
      <w:r>
        <w:rPr>
          <w:rtl/>
        </w:rPr>
        <w:t xml:space="preserve"> </w:t>
      </w:r>
      <w:r>
        <w:rPr>
          <w:rFonts w:hint="cs"/>
          <w:rtl/>
        </w:rPr>
        <w:t>או</w:t>
      </w:r>
      <w:r>
        <w:rPr>
          <w:rtl/>
        </w:rPr>
        <w:t xml:space="preserve"> </w:t>
      </w:r>
      <w:r>
        <w:rPr>
          <w:rFonts w:hint="cs"/>
          <w:rtl/>
        </w:rPr>
        <w:t>כל</w:t>
      </w:r>
      <w:r>
        <w:rPr>
          <w:rtl/>
        </w:rPr>
        <w:t xml:space="preserve"> </w:t>
      </w:r>
      <w:r>
        <w:rPr>
          <w:rFonts w:hint="cs"/>
          <w:rtl/>
        </w:rPr>
        <w:t>פעולה</w:t>
      </w:r>
      <w:r>
        <w:rPr>
          <w:rtl/>
        </w:rPr>
        <w:t xml:space="preserve"> </w:t>
      </w:r>
      <w:r>
        <w:rPr>
          <w:rFonts w:hint="cs"/>
          <w:rtl/>
        </w:rPr>
        <w:t>אחרת</w:t>
      </w:r>
      <w:r>
        <w:rPr>
          <w:rtl/>
        </w:rPr>
        <w:t xml:space="preserve"> </w:t>
      </w:r>
      <w:r>
        <w:rPr>
          <w:rFonts w:hint="cs"/>
          <w:rtl/>
        </w:rPr>
        <w:t>הגורמת</w:t>
      </w:r>
      <w:r>
        <w:rPr>
          <w:rtl/>
        </w:rPr>
        <w:t xml:space="preserve"> </w:t>
      </w:r>
      <w:r>
        <w:rPr>
          <w:rFonts w:hint="cs"/>
          <w:rtl/>
        </w:rPr>
        <w:t>בעקבותיה</w:t>
      </w:r>
      <w:r>
        <w:rPr>
          <w:rtl/>
        </w:rPr>
        <w:t xml:space="preserve"> </w:t>
      </w:r>
      <w:r>
        <w:rPr>
          <w:rFonts w:hint="cs"/>
          <w:rtl/>
        </w:rPr>
        <w:t>יצירת</w:t>
      </w:r>
      <w:r>
        <w:rPr>
          <w:rtl/>
        </w:rPr>
        <w:t xml:space="preserve"> </w:t>
      </w:r>
      <w:r>
        <w:rPr>
          <w:rFonts w:hint="cs"/>
          <w:rtl/>
        </w:rPr>
        <w:t>מחויבות</w:t>
      </w:r>
      <w:r>
        <w:rPr>
          <w:rtl/>
        </w:rPr>
        <w:t xml:space="preserve"> </w:t>
      </w:r>
      <w:r>
        <w:rPr>
          <w:rFonts w:hint="cs"/>
          <w:rtl/>
        </w:rPr>
        <w:t>כספית</w:t>
      </w:r>
      <w:r>
        <w:rPr>
          <w:rtl/>
        </w:rPr>
        <w:t xml:space="preserve"> </w:t>
      </w:r>
      <w:r>
        <w:rPr>
          <w:rFonts w:hint="cs"/>
          <w:rtl/>
        </w:rPr>
        <w:t>של</w:t>
      </w:r>
      <w:r>
        <w:rPr>
          <w:rtl/>
        </w:rPr>
        <w:t xml:space="preserve"> </w:t>
      </w:r>
      <w:r>
        <w:rPr>
          <w:rFonts w:hint="cs"/>
          <w:rtl/>
        </w:rPr>
        <w:t>המשרד</w:t>
      </w:r>
      <w:r>
        <w:rPr>
          <w:rtl/>
        </w:rPr>
        <w:t xml:space="preserve"> </w:t>
      </w:r>
      <w:r>
        <w:rPr>
          <w:rFonts w:hint="cs"/>
          <w:rtl/>
        </w:rPr>
        <w:t>בצורה</w:t>
      </w:r>
      <w:r>
        <w:rPr>
          <w:rtl/>
        </w:rPr>
        <w:t xml:space="preserve"> </w:t>
      </w:r>
      <w:r>
        <w:rPr>
          <w:rFonts w:hint="cs"/>
          <w:rtl/>
        </w:rPr>
        <w:t>כלשהי</w:t>
      </w:r>
      <w:r>
        <w:rPr>
          <w:rtl/>
        </w:rPr>
        <w:t xml:space="preserve">, </w:t>
      </w:r>
      <w:r>
        <w:rPr>
          <w:rFonts w:hint="cs"/>
          <w:rtl/>
        </w:rPr>
        <w:t>עד</w:t>
      </w:r>
      <w:r>
        <w:rPr>
          <w:rtl/>
        </w:rPr>
        <w:t xml:space="preserve"> </w:t>
      </w:r>
      <w:r>
        <w:rPr>
          <w:rFonts w:hint="cs"/>
          <w:rtl/>
        </w:rPr>
        <w:t>אשר</w:t>
      </w:r>
      <w:r>
        <w:rPr>
          <w:rtl/>
        </w:rPr>
        <w:t xml:space="preserve"> </w:t>
      </w:r>
      <w:r>
        <w:rPr>
          <w:rFonts w:hint="cs"/>
          <w:rtl/>
        </w:rPr>
        <w:t>יש</w:t>
      </w:r>
      <w:r>
        <w:rPr>
          <w:rtl/>
        </w:rPr>
        <w:t xml:space="preserve"> </w:t>
      </w:r>
      <w:r>
        <w:rPr>
          <w:rFonts w:hint="cs"/>
          <w:rtl/>
        </w:rPr>
        <w:t>בידיו</w:t>
      </w:r>
      <w:r>
        <w:rPr>
          <w:rtl/>
        </w:rPr>
        <w:t xml:space="preserve"> </w:t>
      </w:r>
      <w:r>
        <w:rPr>
          <w:rFonts w:hint="cs"/>
          <w:rtl/>
        </w:rPr>
        <w:t>הזמנה</w:t>
      </w:r>
      <w:r>
        <w:rPr>
          <w:rtl/>
        </w:rPr>
        <w:t xml:space="preserve"> </w:t>
      </w:r>
      <w:r>
        <w:rPr>
          <w:rFonts w:hint="cs"/>
          <w:rtl/>
        </w:rPr>
        <w:t>מאושרת</w:t>
      </w:r>
      <w:r>
        <w:rPr>
          <w:rtl/>
        </w:rPr>
        <w:t xml:space="preserve"> </w:t>
      </w:r>
      <w:r>
        <w:rPr>
          <w:rFonts w:hint="cs"/>
          <w:rtl/>
        </w:rPr>
        <w:t>ע</w:t>
      </w:r>
      <w:r>
        <w:rPr>
          <w:rtl/>
        </w:rPr>
        <w:t>"</w:t>
      </w:r>
      <w:r>
        <w:rPr>
          <w:rFonts w:hint="cs"/>
          <w:rtl/>
        </w:rPr>
        <w:t>י</w:t>
      </w:r>
      <w:r>
        <w:rPr>
          <w:rtl/>
        </w:rPr>
        <w:t xml:space="preserve"> </w:t>
      </w:r>
      <w:r>
        <w:rPr>
          <w:rFonts w:hint="cs"/>
          <w:rtl/>
        </w:rPr>
        <w:t>הגורמים</w:t>
      </w:r>
      <w:r>
        <w:rPr>
          <w:rtl/>
        </w:rPr>
        <w:t xml:space="preserve"> </w:t>
      </w:r>
      <w:r>
        <w:rPr>
          <w:rFonts w:hint="cs"/>
          <w:rtl/>
        </w:rPr>
        <w:t>המוסמכים</w:t>
      </w:r>
      <w:r>
        <w:rPr>
          <w:rtl/>
        </w:rPr>
        <w:t xml:space="preserve"> </w:t>
      </w:r>
      <w:r>
        <w:rPr>
          <w:rFonts w:hint="cs"/>
          <w:rtl/>
        </w:rPr>
        <w:t>במשרד</w:t>
      </w:r>
      <w:r>
        <w:rPr>
          <w:rtl/>
        </w:rPr>
        <w:t xml:space="preserve">. </w:t>
      </w:r>
      <w:r>
        <w:rPr>
          <w:rFonts w:hint="cs"/>
          <w:rtl/>
        </w:rPr>
        <w:t>הסכומים</w:t>
      </w:r>
      <w:r>
        <w:rPr>
          <w:rtl/>
        </w:rPr>
        <w:t xml:space="preserve"> </w:t>
      </w:r>
      <w:r>
        <w:rPr>
          <w:rFonts w:hint="cs"/>
          <w:rtl/>
        </w:rPr>
        <w:t>אשר</w:t>
      </w:r>
      <w:r>
        <w:rPr>
          <w:rtl/>
        </w:rPr>
        <w:t xml:space="preserve"> </w:t>
      </w:r>
      <w:r>
        <w:rPr>
          <w:rFonts w:hint="cs"/>
          <w:rtl/>
        </w:rPr>
        <w:t>יחייבו</w:t>
      </w:r>
      <w:r>
        <w:rPr>
          <w:rtl/>
        </w:rPr>
        <w:t xml:space="preserve"> </w:t>
      </w:r>
      <w:r>
        <w:rPr>
          <w:rFonts w:hint="cs"/>
          <w:rtl/>
        </w:rPr>
        <w:t>את</w:t>
      </w:r>
      <w:r>
        <w:rPr>
          <w:rtl/>
        </w:rPr>
        <w:t xml:space="preserve"> </w:t>
      </w:r>
      <w:r>
        <w:rPr>
          <w:rFonts w:hint="cs"/>
          <w:rtl/>
        </w:rPr>
        <w:t>המשרד</w:t>
      </w:r>
      <w:r>
        <w:rPr>
          <w:rtl/>
        </w:rPr>
        <w:t xml:space="preserve"> </w:t>
      </w:r>
      <w:r>
        <w:rPr>
          <w:rFonts w:hint="cs"/>
          <w:rtl/>
        </w:rPr>
        <w:t>יהיו</w:t>
      </w:r>
      <w:r>
        <w:rPr>
          <w:rtl/>
        </w:rPr>
        <w:t xml:space="preserve"> </w:t>
      </w:r>
      <w:r>
        <w:rPr>
          <w:rFonts w:hint="cs"/>
          <w:rtl/>
        </w:rPr>
        <w:t>הסכומים</w:t>
      </w:r>
      <w:r>
        <w:rPr>
          <w:rtl/>
        </w:rPr>
        <w:t xml:space="preserve"> </w:t>
      </w:r>
      <w:r>
        <w:rPr>
          <w:rFonts w:hint="cs"/>
          <w:rtl/>
        </w:rPr>
        <w:t>המופיעים</w:t>
      </w:r>
      <w:r>
        <w:rPr>
          <w:rtl/>
        </w:rPr>
        <w:t xml:space="preserve"> </w:t>
      </w:r>
      <w:r>
        <w:rPr>
          <w:rFonts w:hint="cs"/>
          <w:rtl/>
        </w:rPr>
        <w:t>בהזמנות</w:t>
      </w:r>
      <w:r>
        <w:rPr>
          <w:rtl/>
        </w:rPr>
        <w:t xml:space="preserve"> </w:t>
      </w:r>
      <w:r>
        <w:rPr>
          <w:rFonts w:hint="cs"/>
          <w:rtl/>
        </w:rPr>
        <w:t>מאושרות</w:t>
      </w:r>
      <w:r>
        <w:rPr>
          <w:rtl/>
        </w:rPr>
        <w:t xml:space="preserve"> </w:t>
      </w:r>
      <w:r>
        <w:rPr>
          <w:rFonts w:hint="cs"/>
          <w:rtl/>
        </w:rPr>
        <w:t>בלבד</w:t>
      </w:r>
      <w:r>
        <w:rPr>
          <w:rtl/>
        </w:rPr>
        <w:t>.</w:t>
      </w:r>
    </w:p>
    <w:p w14:paraId="184EBC71" w14:textId="77777777" w:rsidR="00630C25" w:rsidRDefault="00630C25" w:rsidP="00E52130">
      <w:pPr>
        <w:pStyle w:val="4"/>
        <w:tabs>
          <w:tab w:val="clear" w:pos="2279"/>
          <w:tab w:val="num" w:pos="2704"/>
        </w:tabs>
        <w:ind w:left="2632"/>
        <w:jc w:val="both"/>
        <w:rPr>
          <w:rtl/>
        </w:rPr>
      </w:pPr>
      <w:r w:rsidRPr="00B6007B">
        <w:rPr>
          <w:rFonts w:hint="cs"/>
          <w:rtl/>
        </w:rPr>
        <w:t>למען</w:t>
      </w:r>
      <w:r w:rsidRPr="00B6007B">
        <w:rPr>
          <w:rtl/>
        </w:rPr>
        <w:t xml:space="preserve"> </w:t>
      </w:r>
      <w:r w:rsidRPr="00B6007B">
        <w:rPr>
          <w:rFonts w:hint="cs"/>
          <w:rtl/>
        </w:rPr>
        <w:t>הסר</w:t>
      </w:r>
      <w:r w:rsidRPr="00B6007B">
        <w:rPr>
          <w:rtl/>
        </w:rPr>
        <w:t xml:space="preserve"> </w:t>
      </w:r>
      <w:r w:rsidRPr="00B6007B">
        <w:rPr>
          <w:rFonts w:hint="cs"/>
          <w:rtl/>
        </w:rPr>
        <w:t>ספק</w:t>
      </w:r>
      <w:r>
        <w:rPr>
          <w:rtl/>
        </w:rPr>
        <w:t xml:space="preserve"> - </w:t>
      </w:r>
      <w:r>
        <w:rPr>
          <w:rFonts w:hint="cs"/>
          <w:rtl/>
        </w:rPr>
        <w:t>המשרד</w:t>
      </w:r>
      <w:r>
        <w:rPr>
          <w:rtl/>
        </w:rPr>
        <w:t xml:space="preserve"> </w:t>
      </w:r>
      <w:r>
        <w:rPr>
          <w:rFonts w:hint="cs"/>
          <w:rtl/>
        </w:rPr>
        <w:t>לא</w:t>
      </w:r>
      <w:r>
        <w:rPr>
          <w:rtl/>
        </w:rPr>
        <w:t xml:space="preserve"> </w:t>
      </w:r>
      <w:r>
        <w:rPr>
          <w:rFonts w:hint="cs"/>
          <w:rtl/>
        </w:rPr>
        <w:t>יכיר</w:t>
      </w:r>
      <w:r>
        <w:rPr>
          <w:rtl/>
        </w:rPr>
        <w:t xml:space="preserve">, </w:t>
      </w:r>
      <w:r>
        <w:rPr>
          <w:rFonts w:hint="cs"/>
          <w:rtl/>
        </w:rPr>
        <w:t>וממילא</w:t>
      </w:r>
      <w:r>
        <w:rPr>
          <w:rtl/>
        </w:rPr>
        <w:t xml:space="preserve"> </w:t>
      </w:r>
      <w:r>
        <w:rPr>
          <w:rFonts w:hint="cs"/>
          <w:rtl/>
        </w:rPr>
        <w:t>לא</w:t>
      </w:r>
      <w:r>
        <w:rPr>
          <w:rtl/>
        </w:rPr>
        <w:t xml:space="preserve"> </w:t>
      </w:r>
      <w:r>
        <w:rPr>
          <w:rFonts w:hint="cs"/>
          <w:rtl/>
        </w:rPr>
        <w:t>יפצה</w:t>
      </w:r>
      <w:r>
        <w:rPr>
          <w:rtl/>
        </w:rPr>
        <w:t xml:space="preserve"> </w:t>
      </w:r>
      <w:r>
        <w:rPr>
          <w:rFonts w:hint="cs"/>
          <w:rtl/>
        </w:rPr>
        <w:t>מציע</w:t>
      </w:r>
      <w:r>
        <w:rPr>
          <w:rtl/>
        </w:rPr>
        <w:t xml:space="preserve">, </w:t>
      </w:r>
      <w:r>
        <w:rPr>
          <w:rFonts w:hint="cs"/>
          <w:rtl/>
        </w:rPr>
        <w:t>על</w:t>
      </w:r>
      <w:r>
        <w:rPr>
          <w:rtl/>
        </w:rPr>
        <w:t xml:space="preserve"> </w:t>
      </w:r>
      <w:r>
        <w:rPr>
          <w:rFonts w:hint="cs"/>
          <w:rtl/>
        </w:rPr>
        <w:t>כל</w:t>
      </w:r>
      <w:r>
        <w:rPr>
          <w:rtl/>
        </w:rPr>
        <w:t xml:space="preserve"> </w:t>
      </w:r>
      <w:r>
        <w:rPr>
          <w:rFonts w:hint="cs"/>
          <w:rtl/>
        </w:rPr>
        <w:t>פעולה</w:t>
      </w:r>
      <w:r>
        <w:rPr>
          <w:rtl/>
        </w:rPr>
        <w:t xml:space="preserve"> </w:t>
      </w:r>
      <w:r>
        <w:rPr>
          <w:rFonts w:hint="cs"/>
          <w:rtl/>
        </w:rPr>
        <w:t>ממין</w:t>
      </w:r>
      <w:r>
        <w:rPr>
          <w:rtl/>
        </w:rPr>
        <w:t xml:space="preserve"> </w:t>
      </w:r>
      <w:r>
        <w:rPr>
          <w:rFonts w:hint="cs"/>
          <w:rtl/>
        </w:rPr>
        <w:t>זו</w:t>
      </w:r>
      <w:r>
        <w:rPr>
          <w:rtl/>
        </w:rPr>
        <w:t xml:space="preserve">, </w:t>
      </w:r>
      <w:r>
        <w:rPr>
          <w:rFonts w:hint="cs"/>
          <w:rtl/>
        </w:rPr>
        <w:t>ששיש</w:t>
      </w:r>
      <w:r>
        <w:rPr>
          <w:rtl/>
        </w:rPr>
        <w:t xml:space="preserve"> </w:t>
      </w:r>
      <w:r>
        <w:rPr>
          <w:rFonts w:hint="cs"/>
          <w:rtl/>
        </w:rPr>
        <w:t>בה</w:t>
      </w:r>
      <w:r>
        <w:rPr>
          <w:rtl/>
        </w:rPr>
        <w:t xml:space="preserve"> </w:t>
      </w:r>
      <w:r>
        <w:rPr>
          <w:rFonts w:hint="cs"/>
          <w:rtl/>
        </w:rPr>
        <w:t>כדי</w:t>
      </w:r>
      <w:r>
        <w:rPr>
          <w:rtl/>
        </w:rPr>
        <w:t xml:space="preserve"> </w:t>
      </w:r>
      <w:r>
        <w:rPr>
          <w:rFonts w:hint="cs"/>
          <w:rtl/>
        </w:rPr>
        <w:t>ליצור</w:t>
      </w:r>
      <w:r>
        <w:rPr>
          <w:rtl/>
        </w:rPr>
        <w:t xml:space="preserve">, </w:t>
      </w:r>
      <w:r>
        <w:rPr>
          <w:rFonts w:hint="cs"/>
          <w:rtl/>
        </w:rPr>
        <w:t>לכאורה</w:t>
      </w:r>
      <w:r>
        <w:rPr>
          <w:rtl/>
        </w:rPr>
        <w:t xml:space="preserve">, </w:t>
      </w:r>
      <w:r>
        <w:rPr>
          <w:rFonts w:hint="cs"/>
          <w:rtl/>
        </w:rPr>
        <w:t>מחויבות</w:t>
      </w:r>
      <w:r>
        <w:rPr>
          <w:rtl/>
        </w:rPr>
        <w:t xml:space="preserve"> </w:t>
      </w:r>
      <w:r>
        <w:rPr>
          <w:rFonts w:hint="cs"/>
          <w:rtl/>
        </w:rPr>
        <w:t>כספית</w:t>
      </w:r>
      <w:r>
        <w:rPr>
          <w:rtl/>
        </w:rPr>
        <w:t xml:space="preserve"> </w:t>
      </w:r>
      <w:r>
        <w:rPr>
          <w:rFonts w:hint="cs"/>
          <w:rtl/>
        </w:rPr>
        <w:t>או</w:t>
      </w:r>
      <w:r>
        <w:rPr>
          <w:rtl/>
        </w:rPr>
        <w:t xml:space="preserve"> </w:t>
      </w:r>
      <w:r>
        <w:rPr>
          <w:rFonts w:hint="cs"/>
          <w:rtl/>
        </w:rPr>
        <w:t>אחרת</w:t>
      </w:r>
      <w:r>
        <w:rPr>
          <w:rtl/>
        </w:rPr>
        <w:t>.</w:t>
      </w:r>
    </w:p>
    <w:p w14:paraId="1FA0042F" w14:textId="77777777" w:rsidR="00630C25" w:rsidRPr="00980263" w:rsidRDefault="00630C25" w:rsidP="00E52130">
      <w:pPr>
        <w:pStyle w:val="4"/>
        <w:tabs>
          <w:tab w:val="clear" w:pos="2279"/>
          <w:tab w:val="num" w:pos="2704"/>
        </w:tabs>
        <w:ind w:left="2632"/>
        <w:jc w:val="both"/>
        <w:rPr>
          <w:rtl/>
        </w:rPr>
      </w:pPr>
      <w:r w:rsidRPr="001C401D">
        <w:rPr>
          <w:rtl/>
        </w:rPr>
        <w:t>לא העביר הספק הזוכה את החוזה</w:t>
      </w:r>
      <w:r w:rsidRPr="001C401D">
        <w:rPr>
          <w:rFonts w:hint="cs"/>
          <w:rtl/>
        </w:rPr>
        <w:t xml:space="preserve"> (הסכם התקשרות, נספח ב') </w:t>
      </w:r>
      <w:r w:rsidRPr="001C401D">
        <w:rPr>
          <w:rtl/>
        </w:rPr>
        <w:t>כשהוא חתום על ידו</w:t>
      </w:r>
      <w:r w:rsidRPr="001C401D">
        <w:rPr>
          <w:rFonts w:hint="cs"/>
          <w:rtl/>
        </w:rPr>
        <w:t xml:space="preserve"> ו/או ערבות ביצוע ו/או אישור קיום ביטוח</w:t>
      </w:r>
      <w:r w:rsidRPr="001C401D">
        <w:rPr>
          <w:rtl/>
        </w:rPr>
        <w:t xml:space="preserve"> למשרד תוך 14 יום מיום קבלת הודעה בדבר זכייתו, יהיה המשרד רשאי לבטל את זכייתו של הספק, לחלט את הערבות, ולהתקשר על פי מכרז זה, עם מי מהמציעים שהצעתם דורגה אחריו, הכל בהתאם לסדר דירוגם.</w:t>
      </w:r>
    </w:p>
    <w:p w14:paraId="58CD3D57" w14:textId="77777777" w:rsidR="00630C25" w:rsidRPr="006E7AE9" w:rsidRDefault="00630C25" w:rsidP="00E52130">
      <w:pPr>
        <w:pStyle w:val="3"/>
        <w:jc w:val="both"/>
      </w:pPr>
      <w:r w:rsidRPr="006E7AE9">
        <w:rPr>
          <w:rtl/>
        </w:rPr>
        <w:t xml:space="preserve">התחייבויות נוספות </w:t>
      </w:r>
    </w:p>
    <w:p w14:paraId="54B70A45" w14:textId="77777777" w:rsidR="00630C25" w:rsidRDefault="00630C25" w:rsidP="00680CE6">
      <w:pPr>
        <w:pStyle w:val="4"/>
        <w:tabs>
          <w:tab w:val="clear" w:pos="2279"/>
          <w:tab w:val="num" w:pos="2704"/>
        </w:tabs>
        <w:ind w:left="2632"/>
        <w:jc w:val="both"/>
        <w:rPr>
          <w:rtl/>
        </w:rPr>
      </w:pPr>
      <w:r>
        <w:rPr>
          <w:rFonts w:hint="cs"/>
          <w:rtl/>
        </w:rPr>
        <w:t>על</w:t>
      </w:r>
      <w:r>
        <w:rPr>
          <w:rtl/>
        </w:rPr>
        <w:t xml:space="preserve"> </w:t>
      </w:r>
      <w:r>
        <w:rPr>
          <w:rFonts w:hint="cs"/>
          <w:rtl/>
        </w:rPr>
        <w:t>הזוכה</w:t>
      </w:r>
      <w:r>
        <w:rPr>
          <w:rtl/>
        </w:rPr>
        <w:t xml:space="preserve"> </w:t>
      </w:r>
      <w:r>
        <w:rPr>
          <w:rFonts w:hint="cs"/>
          <w:rtl/>
        </w:rPr>
        <w:t>להתחייב</w:t>
      </w:r>
      <w:r>
        <w:rPr>
          <w:rtl/>
        </w:rPr>
        <w:t xml:space="preserve"> </w:t>
      </w:r>
      <w:r>
        <w:rPr>
          <w:rFonts w:hint="cs"/>
          <w:rtl/>
        </w:rPr>
        <w:t>להעברה</w:t>
      </w:r>
      <w:r>
        <w:rPr>
          <w:rtl/>
        </w:rPr>
        <w:t xml:space="preserve"> </w:t>
      </w:r>
      <w:r>
        <w:rPr>
          <w:rFonts w:hint="cs"/>
          <w:rtl/>
        </w:rPr>
        <w:t>מלאה</w:t>
      </w:r>
      <w:r>
        <w:rPr>
          <w:rtl/>
        </w:rPr>
        <w:t xml:space="preserve"> </w:t>
      </w:r>
      <w:r>
        <w:rPr>
          <w:rFonts w:hint="cs"/>
          <w:rtl/>
        </w:rPr>
        <w:t>של</w:t>
      </w:r>
      <w:r>
        <w:rPr>
          <w:rtl/>
        </w:rPr>
        <w:t xml:space="preserve"> </w:t>
      </w:r>
      <w:r>
        <w:rPr>
          <w:rFonts w:hint="cs"/>
          <w:rtl/>
        </w:rPr>
        <w:t>הבעלות</w:t>
      </w:r>
      <w:r>
        <w:rPr>
          <w:rtl/>
        </w:rPr>
        <w:t xml:space="preserve"> </w:t>
      </w:r>
      <w:r>
        <w:rPr>
          <w:rFonts w:hint="cs"/>
          <w:rtl/>
        </w:rPr>
        <w:t>על</w:t>
      </w:r>
      <w:r>
        <w:rPr>
          <w:rtl/>
        </w:rPr>
        <w:t xml:space="preserve"> </w:t>
      </w:r>
      <w:r>
        <w:rPr>
          <w:rFonts w:hint="cs"/>
          <w:rtl/>
        </w:rPr>
        <w:t>ה</w:t>
      </w:r>
      <w:r w:rsidR="00680CE6">
        <w:rPr>
          <w:rFonts w:hint="cs"/>
          <w:rtl/>
        </w:rPr>
        <w:t xml:space="preserve">תוצרים </w:t>
      </w:r>
      <w:r>
        <w:rPr>
          <w:rFonts w:hint="cs"/>
          <w:rtl/>
        </w:rPr>
        <w:t>שפותחו</w:t>
      </w:r>
      <w:r>
        <w:rPr>
          <w:rtl/>
        </w:rPr>
        <w:t xml:space="preserve"> </w:t>
      </w:r>
      <w:r>
        <w:rPr>
          <w:rFonts w:hint="cs"/>
          <w:rtl/>
        </w:rPr>
        <w:t>ותוחזקו</w:t>
      </w:r>
      <w:r>
        <w:rPr>
          <w:rtl/>
        </w:rPr>
        <w:t xml:space="preserve"> </w:t>
      </w:r>
      <w:r>
        <w:rPr>
          <w:rFonts w:hint="cs"/>
          <w:rtl/>
        </w:rPr>
        <w:t>עבור</w:t>
      </w:r>
      <w:r>
        <w:rPr>
          <w:rtl/>
        </w:rPr>
        <w:t xml:space="preserve"> </w:t>
      </w:r>
      <w:r>
        <w:rPr>
          <w:rFonts w:hint="cs"/>
          <w:rtl/>
        </w:rPr>
        <w:t>משרד</w:t>
      </w:r>
      <w:r>
        <w:rPr>
          <w:rtl/>
        </w:rPr>
        <w:t xml:space="preserve"> </w:t>
      </w:r>
      <w:r>
        <w:rPr>
          <w:rFonts w:hint="cs"/>
          <w:rtl/>
        </w:rPr>
        <w:t>הבריאות</w:t>
      </w:r>
      <w:r>
        <w:rPr>
          <w:rtl/>
        </w:rPr>
        <w:t xml:space="preserve">, </w:t>
      </w:r>
      <w:r>
        <w:rPr>
          <w:rFonts w:hint="cs"/>
          <w:rtl/>
        </w:rPr>
        <w:t>כולל</w:t>
      </w:r>
      <w:r>
        <w:rPr>
          <w:rtl/>
        </w:rPr>
        <w:t xml:space="preserve"> </w:t>
      </w:r>
      <w:r>
        <w:rPr>
          <w:rFonts w:hint="cs"/>
          <w:rtl/>
        </w:rPr>
        <w:t>זכויות</w:t>
      </w:r>
      <w:r>
        <w:rPr>
          <w:rtl/>
        </w:rPr>
        <w:t xml:space="preserve"> </w:t>
      </w:r>
      <w:r>
        <w:rPr>
          <w:rFonts w:hint="cs"/>
          <w:rtl/>
        </w:rPr>
        <w:t>שימוש</w:t>
      </w:r>
      <w:r>
        <w:rPr>
          <w:rtl/>
        </w:rPr>
        <w:t xml:space="preserve"> </w:t>
      </w:r>
      <w:r>
        <w:rPr>
          <w:rFonts w:hint="cs"/>
          <w:rtl/>
        </w:rPr>
        <w:t>בכל</w:t>
      </w:r>
      <w:r>
        <w:rPr>
          <w:rtl/>
        </w:rPr>
        <w:t xml:space="preserve"> </w:t>
      </w:r>
      <w:r>
        <w:rPr>
          <w:rFonts w:hint="cs"/>
          <w:rtl/>
        </w:rPr>
        <w:t>הרכיבים</w:t>
      </w:r>
      <w:r>
        <w:rPr>
          <w:rtl/>
        </w:rPr>
        <w:t xml:space="preserve"> </w:t>
      </w:r>
      <w:r>
        <w:rPr>
          <w:rFonts w:hint="cs"/>
          <w:rtl/>
        </w:rPr>
        <w:t>הנלווים</w:t>
      </w:r>
      <w:r>
        <w:rPr>
          <w:rtl/>
        </w:rPr>
        <w:t xml:space="preserve">, </w:t>
      </w:r>
      <w:r>
        <w:rPr>
          <w:rFonts w:hint="cs"/>
          <w:rtl/>
        </w:rPr>
        <w:t>כולל</w:t>
      </w:r>
      <w:r>
        <w:rPr>
          <w:rtl/>
        </w:rPr>
        <w:t xml:space="preserve"> </w:t>
      </w:r>
      <w:r>
        <w:rPr>
          <w:rFonts w:hint="cs"/>
          <w:rtl/>
        </w:rPr>
        <w:t>תיעוד</w:t>
      </w:r>
      <w:r>
        <w:rPr>
          <w:rtl/>
        </w:rPr>
        <w:t xml:space="preserve"> </w:t>
      </w:r>
      <w:r>
        <w:rPr>
          <w:rFonts w:hint="cs"/>
          <w:rtl/>
        </w:rPr>
        <w:t>מלא</w:t>
      </w:r>
      <w:r>
        <w:rPr>
          <w:rtl/>
        </w:rPr>
        <w:t xml:space="preserve"> </w:t>
      </w:r>
      <w:r>
        <w:rPr>
          <w:rFonts w:hint="cs"/>
          <w:rtl/>
        </w:rPr>
        <w:t>ותוכניות</w:t>
      </w:r>
      <w:r>
        <w:rPr>
          <w:rtl/>
        </w:rPr>
        <w:t xml:space="preserve"> </w:t>
      </w:r>
      <w:r>
        <w:rPr>
          <w:rFonts w:hint="cs"/>
          <w:rtl/>
        </w:rPr>
        <w:t>מקור</w:t>
      </w:r>
      <w:r>
        <w:rPr>
          <w:rtl/>
        </w:rPr>
        <w:t xml:space="preserve">, </w:t>
      </w:r>
      <w:r>
        <w:rPr>
          <w:rFonts w:hint="cs"/>
          <w:rtl/>
        </w:rPr>
        <w:t>באופן</w:t>
      </w:r>
      <w:r>
        <w:rPr>
          <w:rtl/>
        </w:rPr>
        <w:t xml:space="preserve"> </w:t>
      </w:r>
      <w:r>
        <w:rPr>
          <w:rFonts w:hint="cs"/>
          <w:rtl/>
        </w:rPr>
        <w:t>ובמועד</w:t>
      </w:r>
      <w:r>
        <w:rPr>
          <w:rtl/>
        </w:rPr>
        <w:t xml:space="preserve"> </w:t>
      </w:r>
      <w:r>
        <w:rPr>
          <w:rFonts w:hint="cs"/>
          <w:rtl/>
        </w:rPr>
        <w:t>שהמשרד</w:t>
      </w:r>
      <w:r>
        <w:rPr>
          <w:rtl/>
        </w:rPr>
        <w:t xml:space="preserve"> </w:t>
      </w:r>
      <w:r>
        <w:rPr>
          <w:rFonts w:hint="cs"/>
          <w:rtl/>
        </w:rPr>
        <w:t>ידרוש</w:t>
      </w:r>
      <w:r>
        <w:rPr>
          <w:rtl/>
        </w:rPr>
        <w:t xml:space="preserve"> </w:t>
      </w:r>
      <w:r>
        <w:rPr>
          <w:rFonts w:hint="cs"/>
          <w:rtl/>
        </w:rPr>
        <w:t>וכולל</w:t>
      </w:r>
      <w:r>
        <w:rPr>
          <w:rtl/>
        </w:rPr>
        <w:t xml:space="preserve"> </w:t>
      </w:r>
      <w:r>
        <w:rPr>
          <w:rFonts w:hint="cs"/>
          <w:rtl/>
        </w:rPr>
        <w:t>רישיונות</w:t>
      </w:r>
      <w:r>
        <w:rPr>
          <w:rtl/>
        </w:rPr>
        <w:t xml:space="preserve"> </w:t>
      </w:r>
      <w:r>
        <w:rPr>
          <w:rFonts w:hint="cs"/>
          <w:rtl/>
        </w:rPr>
        <w:t>לסביבת</w:t>
      </w:r>
      <w:r>
        <w:rPr>
          <w:rtl/>
        </w:rPr>
        <w:t xml:space="preserve"> </w:t>
      </w:r>
      <w:r>
        <w:rPr>
          <w:rFonts w:hint="cs"/>
          <w:rtl/>
        </w:rPr>
        <w:t>פיתוח</w:t>
      </w:r>
      <w:r>
        <w:rPr>
          <w:rtl/>
        </w:rPr>
        <w:t xml:space="preserve"> </w:t>
      </w:r>
      <w:r>
        <w:rPr>
          <w:rFonts w:hint="cs"/>
          <w:rtl/>
        </w:rPr>
        <w:t>ובדיקות</w:t>
      </w:r>
      <w:r>
        <w:rPr>
          <w:rtl/>
        </w:rPr>
        <w:t xml:space="preserve">. </w:t>
      </w:r>
      <w:r>
        <w:rPr>
          <w:rFonts w:hint="cs"/>
          <w:rtl/>
        </w:rPr>
        <w:t>התחייבות</w:t>
      </w:r>
      <w:r>
        <w:rPr>
          <w:rtl/>
        </w:rPr>
        <w:t xml:space="preserve"> </w:t>
      </w:r>
      <w:r>
        <w:rPr>
          <w:rFonts w:hint="cs"/>
          <w:rtl/>
        </w:rPr>
        <w:t>זו</w:t>
      </w:r>
      <w:r>
        <w:rPr>
          <w:rtl/>
        </w:rPr>
        <w:t xml:space="preserve"> </w:t>
      </w:r>
      <w:r>
        <w:rPr>
          <w:rFonts w:hint="cs"/>
          <w:rtl/>
        </w:rPr>
        <w:t>הינה</w:t>
      </w:r>
      <w:r>
        <w:rPr>
          <w:rtl/>
        </w:rPr>
        <w:t xml:space="preserve"> </w:t>
      </w:r>
      <w:r>
        <w:rPr>
          <w:rFonts w:hint="cs"/>
          <w:rtl/>
        </w:rPr>
        <w:t>למעט</w:t>
      </w:r>
      <w:r>
        <w:rPr>
          <w:rtl/>
        </w:rPr>
        <w:t xml:space="preserve"> </w:t>
      </w:r>
      <w:r>
        <w:rPr>
          <w:rFonts w:hint="cs"/>
          <w:rtl/>
        </w:rPr>
        <w:t>עבור</w:t>
      </w:r>
      <w:r>
        <w:rPr>
          <w:rtl/>
        </w:rPr>
        <w:t xml:space="preserve"> </w:t>
      </w:r>
      <w:r>
        <w:rPr>
          <w:rFonts w:hint="cs"/>
          <w:rtl/>
        </w:rPr>
        <w:t>רכיבים</w:t>
      </w:r>
      <w:r>
        <w:rPr>
          <w:rtl/>
        </w:rPr>
        <w:t xml:space="preserve"> </w:t>
      </w:r>
      <w:r>
        <w:rPr>
          <w:rFonts w:hint="cs"/>
          <w:rtl/>
        </w:rPr>
        <w:t>שהם</w:t>
      </w:r>
      <w:r>
        <w:rPr>
          <w:rtl/>
        </w:rPr>
        <w:t xml:space="preserve"> </w:t>
      </w:r>
      <w:r>
        <w:rPr>
          <w:rFonts w:hint="cs"/>
          <w:rtl/>
        </w:rPr>
        <w:t>רכוש</w:t>
      </w:r>
      <w:r>
        <w:rPr>
          <w:rtl/>
        </w:rPr>
        <w:t xml:space="preserve"> </w:t>
      </w:r>
      <w:r>
        <w:rPr>
          <w:rFonts w:hint="cs"/>
          <w:rtl/>
        </w:rPr>
        <w:t>המציע</w:t>
      </w:r>
      <w:r>
        <w:rPr>
          <w:rtl/>
        </w:rPr>
        <w:t xml:space="preserve"> </w:t>
      </w:r>
      <w:r>
        <w:rPr>
          <w:rFonts w:hint="cs"/>
          <w:rtl/>
        </w:rPr>
        <w:t>ואשר</w:t>
      </w:r>
      <w:r>
        <w:rPr>
          <w:rtl/>
        </w:rPr>
        <w:t xml:space="preserve"> </w:t>
      </w:r>
      <w:r>
        <w:rPr>
          <w:rFonts w:hint="cs"/>
          <w:rtl/>
        </w:rPr>
        <w:t>עבורם</w:t>
      </w:r>
      <w:r>
        <w:rPr>
          <w:rtl/>
        </w:rPr>
        <w:t xml:space="preserve"> </w:t>
      </w:r>
      <w:r>
        <w:rPr>
          <w:rFonts w:hint="cs"/>
          <w:rtl/>
        </w:rPr>
        <w:t>ניתנת</w:t>
      </w:r>
      <w:r>
        <w:rPr>
          <w:rtl/>
        </w:rPr>
        <w:t xml:space="preserve"> </w:t>
      </w:r>
      <w:r>
        <w:rPr>
          <w:rFonts w:hint="cs"/>
          <w:rtl/>
        </w:rPr>
        <w:t>למשרד</w:t>
      </w:r>
      <w:r>
        <w:rPr>
          <w:rtl/>
        </w:rPr>
        <w:t xml:space="preserve"> </w:t>
      </w:r>
      <w:r>
        <w:rPr>
          <w:rFonts w:hint="cs"/>
          <w:rtl/>
        </w:rPr>
        <w:t>זכות</w:t>
      </w:r>
      <w:r>
        <w:rPr>
          <w:rtl/>
        </w:rPr>
        <w:t xml:space="preserve"> </w:t>
      </w:r>
      <w:r>
        <w:rPr>
          <w:rFonts w:hint="cs"/>
          <w:rtl/>
        </w:rPr>
        <w:t>שימוש</w:t>
      </w:r>
      <w:r>
        <w:rPr>
          <w:rtl/>
        </w:rPr>
        <w:t xml:space="preserve"> </w:t>
      </w:r>
      <w:r>
        <w:rPr>
          <w:rFonts w:hint="cs"/>
          <w:rtl/>
        </w:rPr>
        <w:t>בלבד</w:t>
      </w:r>
      <w:r>
        <w:rPr>
          <w:rtl/>
        </w:rPr>
        <w:t xml:space="preserve">. </w:t>
      </w:r>
    </w:p>
    <w:p w14:paraId="599D45AA" w14:textId="77777777" w:rsidR="0079658C" w:rsidRPr="005B55CD" w:rsidRDefault="0079658C" w:rsidP="005B55CD">
      <w:pPr>
        <w:pStyle w:val="4"/>
        <w:tabs>
          <w:tab w:val="clear" w:pos="2279"/>
          <w:tab w:val="num" w:pos="2704"/>
        </w:tabs>
        <w:ind w:left="2632"/>
        <w:jc w:val="both"/>
        <w:rPr>
          <w:rtl/>
        </w:rPr>
      </w:pPr>
      <w:r w:rsidRPr="005B55CD">
        <w:rPr>
          <w:rFonts w:hint="cs"/>
          <w:rtl/>
        </w:rPr>
        <w:t>מוסכם</w:t>
      </w:r>
      <w:r w:rsidRPr="005B55CD">
        <w:rPr>
          <w:rtl/>
        </w:rPr>
        <w:t xml:space="preserve"> </w:t>
      </w:r>
      <w:r w:rsidRPr="005B55CD">
        <w:rPr>
          <w:rFonts w:hint="cs"/>
          <w:rtl/>
        </w:rPr>
        <w:t>על</w:t>
      </w:r>
      <w:r w:rsidRPr="005B55CD">
        <w:rPr>
          <w:rtl/>
        </w:rPr>
        <w:t xml:space="preserve"> </w:t>
      </w:r>
      <w:r w:rsidRPr="005B55CD">
        <w:rPr>
          <w:rFonts w:hint="cs"/>
          <w:rtl/>
        </w:rPr>
        <w:t>הצדדים</w:t>
      </w:r>
      <w:r w:rsidRPr="005B55CD">
        <w:rPr>
          <w:rtl/>
        </w:rPr>
        <w:t xml:space="preserve"> </w:t>
      </w:r>
      <w:r w:rsidRPr="005B55CD">
        <w:rPr>
          <w:rFonts w:hint="cs"/>
          <w:rtl/>
        </w:rPr>
        <w:t>כי</w:t>
      </w:r>
      <w:r w:rsidRPr="005B55CD">
        <w:rPr>
          <w:rtl/>
        </w:rPr>
        <w:t xml:space="preserve"> </w:t>
      </w:r>
      <w:r w:rsidRPr="005B55CD">
        <w:rPr>
          <w:rFonts w:hint="cs"/>
          <w:rtl/>
        </w:rPr>
        <w:t>הבעלות</w:t>
      </w:r>
      <w:r w:rsidRPr="005B55CD">
        <w:rPr>
          <w:rtl/>
        </w:rPr>
        <w:t xml:space="preserve"> </w:t>
      </w:r>
      <w:r w:rsidRPr="005B55CD">
        <w:rPr>
          <w:rFonts w:hint="cs"/>
          <w:rtl/>
        </w:rPr>
        <w:t>לעניין</w:t>
      </w:r>
      <w:r w:rsidRPr="005B55CD">
        <w:rPr>
          <w:rtl/>
        </w:rPr>
        <w:t xml:space="preserve"> </w:t>
      </w:r>
      <w:r w:rsidRPr="005B55CD">
        <w:rPr>
          <w:rFonts w:hint="cs"/>
          <w:rtl/>
        </w:rPr>
        <w:t>שימוש</w:t>
      </w:r>
      <w:r w:rsidRPr="005B55CD">
        <w:rPr>
          <w:rtl/>
        </w:rPr>
        <w:t xml:space="preserve"> </w:t>
      </w:r>
      <w:r w:rsidRPr="005B55CD">
        <w:rPr>
          <w:rFonts w:hint="cs"/>
          <w:rtl/>
        </w:rPr>
        <w:t>מסחרי</w:t>
      </w:r>
      <w:r w:rsidRPr="005B55CD">
        <w:rPr>
          <w:rtl/>
        </w:rPr>
        <w:t xml:space="preserve"> </w:t>
      </w:r>
      <w:r w:rsidRPr="005B55CD">
        <w:rPr>
          <w:rFonts w:hint="cs"/>
          <w:rtl/>
        </w:rPr>
        <w:t>על</w:t>
      </w:r>
      <w:r w:rsidRPr="005B55CD">
        <w:rPr>
          <w:rtl/>
        </w:rPr>
        <w:t xml:space="preserve"> </w:t>
      </w:r>
      <w:r w:rsidRPr="005B55CD">
        <w:rPr>
          <w:rFonts w:hint="cs"/>
          <w:rtl/>
        </w:rPr>
        <w:t>המערכת</w:t>
      </w:r>
      <w:r w:rsidRPr="005B55CD">
        <w:rPr>
          <w:rtl/>
        </w:rPr>
        <w:t xml:space="preserve"> </w:t>
      </w:r>
      <w:r w:rsidRPr="005B55CD">
        <w:rPr>
          <w:rFonts w:hint="cs"/>
          <w:rtl/>
        </w:rPr>
        <w:t>הבסיסית</w:t>
      </w:r>
      <w:r w:rsidRPr="005B55CD">
        <w:rPr>
          <w:rtl/>
        </w:rPr>
        <w:t xml:space="preserve"> </w:t>
      </w:r>
      <w:r w:rsidRPr="005B55CD">
        <w:rPr>
          <w:rFonts w:hint="cs"/>
          <w:rtl/>
        </w:rPr>
        <w:t>כ</w:t>
      </w:r>
      <w:r w:rsidRPr="005B55CD">
        <w:rPr>
          <w:rtl/>
        </w:rPr>
        <w:t>"</w:t>
      </w:r>
      <w:r w:rsidRPr="005B55CD">
        <w:rPr>
          <w:rFonts w:hint="cs"/>
          <w:rtl/>
        </w:rPr>
        <w:t>מוצר</w:t>
      </w:r>
      <w:r w:rsidRPr="005B55CD">
        <w:rPr>
          <w:rtl/>
        </w:rPr>
        <w:t xml:space="preserve"> </w:t>
      </w:r>
      <w:r w:rsidRPr="005B55CD">
        <w:rPr>
          <w:rFonts w:hint="cs"/>
          <w:rtl/>
        </w:rPr>
        <w:t>מדף</w:t>
      </w:r>
      <w:r w:rsidRPr="005B55CD">
        <w:rPr>
          <w:rtl/>
        </w:rPr>
        <w:t xml:space="preserve">", </w:t>
      </w:r>
      <w:r w:rsidRPr="005B55CD">
        <w:rPr>
          <w:rFonts w:hint="cs"/>
          <w:rtl/>
        </w:rPr>
        <w:t>הינה</w:t>
      </w:r>
      <w:r w:rsidRPr="005B55CD">
        <w:rPr>
          <w:rtl/>
        </w:rPr>
        <w:t xml:space="preserve"> </w:t>
      </w:r>
      <w:r w:rsidRPr="005B55CD">
        <w:rPr>
          <w:rFonts w:hint="cs"/>
          <w:rtl/>
        </w:rPr>
        <w:t>בבעלות</w:t>
      </w:r>
      <w:r w:rsidRPr="005B55CD">
        <w:rPr>
          <w:rtl/>
        </w:rPr>
        <w:t xml:space="preserve"> </w:t>
      </w:r>
      <w:r w:rsidRPr="005B55CD">
        <w:rPr>
          <w:rFonts w:hint="cs"/>
          <w:rtl/>
        </w:rPr>
        <w:t>יצרן</w:t>
      </w:r>
      <w:r w:rsidRPr="005B55CD">
        <w:rPr>
          <w:rtl/>
        </w:rPr>
        <w:t xml:space="preserve"> </w:t>
      </w:r>
      <w:r w:rsidRPr="005B55CD">
        <w:rPr>
          <w:rFonts w:hint="cs"/>
          <w:rtl/>
        </w:rPr>
        <w:t>התוכנה</w:t>
      </w:r>
      <w:r w:rsidRPr="005B55CD">
        <w:rPr>
          <w:rtl/>
        </w:rPr>
        <w:t xml:space="preserve">, </w:t>
      </w:r>
      <w:r w:rsidRPr="005B55CD">
        <w:rPr>
          <w:rFonts w:hint="cs"/>
          <w:rtl/>
        </w:rPr>
        <w:t>כאשר</w:t>
      </w:r>
      <w:r w:rsidRPr="005B55CD">
        <w:rPr>
          <w:rtl/>
        </w:rPr>
        <w:t xml:space="preserve"> </w:t>
      </w:r>
      <w:r w:rsidRPr="005B55CD">
        <w:rPr>
          <w:rFonts w:hint="cs"/>
          <w:rtl/>
        </w:rPr>
        <w:t>למזמין</w:t>
      </w:r>
      <w:r w:rsidRPr="005B55CD">
        <w:rPr>
          <w:rtl/>
        </w:rPr>
        <w:t xml:space="preserve"> </w:t>
      </w:r>
      <w:r w:rsidRPr="005B55CD">
        <w:rPr>
          <w:rFonts w:hint="cs"/>
          <w:rtl/>
        </w:rPr>
        <w:t>תנתן</w:t>
      </w:r>
      <w:r w:rsidRPr="005B55CD">
        <w:rPr>
          <w:rtl/>
        </w:rPr>
        <w:t xml:space="preserve"> </w:t>
      </w:r>
      <w:r w:rsidRPr="005B55CD">
        <w:rPr>
          <w:rFonts w:hint="cs"/>
          <w:rtl/>
        </w:rPr>
        <w:t>זכות</w:t>
      </w:r>
      <w:r w:rsidRPr="005B55CD">
        <w:rPr>
          <w:rtl/>
        </w:rPr>
        <w:t xml:space="preserve"> </w:t>
      </w:r>
      <w:r w:rsidRPr="005B55CD">
        <w:rPr>
          <w:rFonts w:hint="cs"/>
          <w:rtl/>
        </w:rPr>
        <w:t>שימוש</w:t>
      </w:r>
      <w:r w:rsidRPr="005B55CD">
        <w:rPr>
          <w:rtl/>
        </w:rPr>
        <w:t xml:space="preserve"> </w:t>
      </w:r>
      <w:r w:rsidRPr="005B55CD">
        <w:rPr>
          <w:rFonts w:hint="cs"/>
          <w:rtl/>
        </w:rPr>
        <w:t>בלתי</w:t>
      </w:r>
      <w:r w:rsidRPr="005B55CD">
        <w:rPr>
          <w:rtl/>
        </w:rPr>
        <w:t xml:space="preserve"> </w:t>
      </w:r>
      <w:r w:rsidRPr="005B55CD">
        <w:rPr>
          <w:rFonts w:hint="cs"/>
          <w:rtl/>
        </w:rPr>
        <w:t>חוזרת</w:t>
      </w:r>
      <w:r w:rsidRPr="005B55CD">
        <w:rPr>
          <w:rtl/>
        </w:rPr>
        <w:t xml:space="preserve"> </w:t>
      </w:r>
      <w:r w:rsidRPr="005B55CD">
        <w:rPr>
          <w:rFonts w:hint="cs"/>
          <w:rtl/>
        </w:rPr>
        <w:t>ובלתי</w:t>
      </w:r>
      <w:r w:rsidRPr="005B55CD">
        <w:rPr>
          <w:rtl/>
        </w:rPr>
        <w:t xml:space="preserve"> </w:t>
      </w:r>
      <w:r w:rsidRPr="005B55CD">
        <w:rPr>
          <w:rFonts w:hint="cs"/>
          <w:rtl/>
        </w:rPr>
        <w:t>הדירה</w:t>
      </w:r>
      <w:r w:rsidRPr="005B55CD">
        <w:rPr>
          <w:rtl/>
        </w:rPr>
        <w:t xml:space="preserve">,  </w:t>
      </w:r>
      <w:r w:rsidRPr="005B55CD">
        <w:rPr>
          <w:rFonts w:hint="cs"/>
          <w:rtl/>
        </w:rPr>
        <w:t>ללא</w:t>
      </w:r>
      <w:r w:rsidRPr="005B55CD">
        <w:rPr>
          <w:rtl/>
        </w:rPr>
        <w:t xml:space="preserve"> </w:t>
      </w:r>
      <w:r w:rsidRPr="005B55CD">
        <w:rPr>
          <w:rFonts w:hint="cs"/>
          <w:rtl/>
        </w:rPr>
        <w:t>מגבלת</w:t>
      </w:r>
      <w:r w:rsidRPr="005B55CD">
        <w:rPr>
          <w:rtl/>
        </w:rPr>
        <w:t xml:space="preserve"> </w:t>
      </w:r>
      <w:r w:rsidRPr="005B55CD">
        <w:rPr>
          <w:rFonts w:hint="cs"/>
          <w:rtl/>
        </w:rPr>
        <w:t>זמן</w:t>
      </w:r>
      <w:r w:rsidRPr="005B55CD">
        <w:rPr>
          <w:rtl/>
        </w:rPr>
        <w:t xml:space="preserve">, </w:t>
      </w:r>
      <w:r w:rsidRPr="005B55CD">
        <w:rPr>
          <w:rFonts w:hint="cs"/>
          <w:rtl/>
        </w:rPr>
        <w:t>לשימושו</w:t>
      </w:r>
      <w:r w:rsidRPr="005B55CD">
        <w:rPr>
          <w:rtl/>
        </w:rPr>
        <w:t xml:space="preserve"> </w:t>
      </w:r>
      <w:r w:rsidRPr="005B55CD">
        <w:rPr>
          <w:rFonts w:hint="cs"/>
          <w:rtl/>
        </w:rPr>
        <w:t>של</w:t>
      </w:r>
      <w:r w:rsidRPr="005B55CD">
        <w:rPr>
          <w:rtl/>
        </w:rPr>
        <w:t xml:space="preserve"> </w:t>
      </w:r>
      <w:r w:rsidRPr="005B55CD">
        <w:rPr>
          <w:rFonts w:hint="cs"/>
          <w:rtl/>
        </w:rPr>
        <w:t>המזמין</w:t>
      </w:r>
      <w:r w:rsidRPr="005B55CD">
        <w:rPr>
          <w:rtl/>
        </w:rPr>
        <w:t xml:space="preserve">, </w:t>
      </w:r>
      <w:r w:rsidRPr="005B55CD">
        <w:rPr>
          <w:rFonts w:hint="cs"/>
          <w:rtl/>
        </w:rPr>
        <w:t>מבלי</w:t>
      </w:r>
      <w:r w:rsidRPr="005B55CD">
        <w:rPr>
          <w:rtl/>
        </w:rPr>
        <w:t xml:space="preserve"> </w:t>
      </w:r>
      <w:r w:rsidRPr="005B55CD">
        <w:rPr>
          <w:rFonts w:hint="cs"/>
          <w:rtl/>
        </w:rPr>
        <w:t>שיחולו</w:t>
      </w:r>
      <w:r w:rsidRPr="005B55CD">
        <w:rPr>
          <w:rtl/>
        </w:rPr>
        <w:t xml:space="preserve"> </w:t>
      </w:r>
      <w:r w:rsidRPr="005B55CD">
        <w:rPr>
          <w:rFonts w:hint="cs"/>
          <w:rtl/>
        </w:rPr>
        <w:t>על</w:t>
      </w:r>
      <w:r w:rsidRPr="005B55CD">
        <w:rPr>
          <w:rtl/>
        </w:rPr>
        <w:t xml:space="preserve"> </w:t>
      </w:r>
      <w:r w:rsidRPr="005B55CD">
        <w:rPr>
          <w:rFonts w:hint="cs"/>
          <w:rtl/>
        </w:rPr>
        <w:t>המזמין</w:t>
      </w:r>
      <w:r w:rsidRPr="005B55CD">
        <w:rPr>
          <w:rtl/>
        </w:rPr>
        <w:t xml:space="preserve"> </w:t>
      </w:r>
      <w:r w:rsidRPr="005B55CD">
        <w:rPr>
          <w:rFonts w:hint="cs"/>
          <w:rtl/>
        </w:rPr>
        <w:t>תנאי</w:t>
      </w:r>
      <w:r w:rsidRPr="005B55CD">
        <w:rPr>
          <w:rtl/>
        </w:rPr>
        <w:t xml:space="preserve"> </w:t>
      </w:r>
      <w:r w:rsidRPr="005B55CD">
        <w:rPr>
          <w:rFonts w:hint="cs"/>
          <w:rtl/>
        </w:rPr>
        <w:t>רישיון</w:t>
      </w:r>
      <w:r w:rsidRPr="005B55CD">
        <w:rPr>
          <w:rtl/>
        </w:rPr>
        <w:t xml:space="preserve"> </w:t>
      </w:r>
      <w:r w:rsidRPr="005B55CD">
        <w:rPr>
          <w:rFonts w:hint="cs"/>
          <w:rtl/>
        </w:rPr>
        <w:t>נוספים</w:t>
      </w:r>
      <w:r w:rsidRPr="005B55CD">
        <w:rPr>
          <w:rtl/>
        </w:rPr>
        <w:t xml:space="preserve"> </w:t>
      </w:r>
      <w:r w:rsidRPr="005B55CD">
        <w:rPr>
          <w:rFonts w:hint="cs"/>
          <w:rtl/>
        </w:rPr>
        <w:t>או</w:t>
      </w:r>
      <w:r w:rsidRPr="005B55CD">
        <w:rPr>
          <w:rtl/>
        </w:rPr>
        <w:t xml:space="preserve"> </w:t>
      </w:r>
      <w:r w:rsidRPr="005B55CD">
        <w:rPr>
          <w:rFonts w:hint="cs"/>
          <w:rtl/>
        </w:rPr>
        <w:t>אחרים</w:t>
      </w:r>
      <w:r w:rsidRPr="005B55CD">
        <w:rPr>
          <w:rtl/>
        </w:rPr>
        <w:t xml:space="preserve"> </w:t>
      </w:r>
      <w:r w:rsidRPr="005B55CD">
        <w:rPr>
          <w:rFonts w:hint="cs"/>
          <w:rtl/>
        </w:rPr>
        <w:t>זולת</w:t>
      </w:r>
      <w:r w:rsidRPr="005B55CD">
        <w:rPr>
          <w:rtl/>
        </w:rPr>
        <w:t xml:space="preserve"> </w:t>
      </w:r>
      <w:r w:rsidRPr="005B55CD">
        <w:rPr>
          <w:rFonts w:hint="cs"/>
          <w:rtl/>
        </w:rPr>
        <w:t>אלו</w:t>
      </w:r>
      <w:r w:rsidRPr="005B55CD">
        <w:rPr>
          <w:rtl/>
        </w:rPr>
        <w:t xml:space="preserve"> </w:t>
      </w:r>
      <w:r w:rsidRPr="005B55CD">
        <w:rPr>
          <w:rFonts w:hint="cs"/>
          <w:rtl/>
        </w:rPr>
        <w:t>המפורטים</w:t>
      </w:r>
      <w:r w:rsidRPr="005B55CD">
        <w:rPr>
          <w:rtl/>
        </w:rPr>
        <w:t xml:space="preserve"> </w:t>
      </w:r>
      <w:r w:rsidRPr="005B55CD">
        <w:rPr>
          <w:rFonts w:hint="cs"/>
          <w:rtl/>
        </w:rPr>
        <w:t>במסגרת</w:t>
      </w:r>
      <w:r w:rsidRPr="005B55CD">
        <w:rPr>
          <w:rtl/>
        </w:rPr>
        <w:t xml:space="preserve"> </w:t>
      </w:r>
      <w:r w:rsidRPr="005B55CD">
        <w:rPr>
          <w:rFonts w:hint="cs"/>
          <w:rtl/>
        </w:rPr>
        <w:t>הסכם</w:t>
      </w:r>
      <w:r w:rsidRPr="005B55CD">
        <w:rPr>
          <w:rtl/>
        </w:rPr>
        <w:t xml:space="preserve"> </w:t>
      </w:r>
      <w:r w:rsidRPr="005B55CD">
        <w:rPr>
          <w:rFonts w:hint="cs"/>
          <w:rtl/>
        </w:rPr>
        <w:t>זה</w:t>
      </w:r>
      <w:r w:rsidRPr="005B55CD">
        <w:rPr>
          <w:rtl/>
        </w:rPr>
        <w:t xml:space="preserve"> </w:t>
      </w:r>
      <w:r w:rsidRPr="005B55CD">
        <w:rPr>
          <w:rFonts w:hint="cs"/>
          <w:rtl/>
        </w:rPr>
        <w:t>במפורש</w:t>
      </w:r>
      <w:r w:rsidRPr="005B55CD">
        <w:rPr>
          <w:rtl/>
        </w:rPr>
        <w:t xml:space="preserve">. </w:t>
      </w:r>
      <w:r w:rsidRPr="005B55CD">
        <w:rPr>
          <w:rFonts w:hint="cs"/>
          <w:rtl/>
        </w:rPr>
        <w:t>במידה</w:t>
      </w:r>
      <w:r w:rsidRPr="005B55CD">
        <w:rPr>
          <w:rtl/>
        </w:rPr>
        <w:t xml:space="preserve"> </w:t>
      </w:r>
      <w:r w:rsidRPr="005B55CD">
        <w:rPr>
          <w:rFonts w:hint="cs"/>
          <w:rtl/>
        </w:rPr>
        <w:t>והפתרון</w:t>
      </w:r>
      <w:r w:rsidRPr="005B55CD">
        <w:rPr>
          <w:rtl/>
        </w:rPr>
        <w:t xml:space="preserve"> </w:t>
      </w:r>
      <w:r w:rsidRPr="005B55CD">
        <w:rPr>
          <w:rFonts w:hint="cs"/>
          <w:rtl/>
        </w:rPr>
        <w:t>המוצע</w:t>
      </w:r>
      <w:r w:rsidRPr="005B55CD">
        <w:rPr>
          <w:rtl/>
        </w:rPr>
        <w:t xml:space="preserve"> </w:t>
      </w:r>
      <w:r w:rsidRPr="005B55CD">
        <w:rPr>
          <w:rFonts w:hint="cs"/>
          <w:rtl/>
        </w:rPr>
        <w:t>כולל</w:t>
      </w:r>
      <w:r w:rsidRPr="005B55CD">
        <w:rPr>
          <w:rtl/>
        </w:rPr>
        <w:t xml:space="preserve"> </w:t>
      </w:r>
      <w:r w:rsidRPr="005B55CD">
        <w:rPr>
          <w:rFonts w:hint="cs"/>
          <w:rtl/>
        </w:rPr>
        <w:t>זכויות</w:t>
      </w:r>
      <w:r w:rsidRPr="005B55CD">
        <w:rPr>
          <w:rtl/>
        </w:rPr>
        <w:t xml:space="preserve"> </w:t>
      </w:r>
      <w:r w:rsidRPr="005B55CD">
        <w:rPr>
          <w:rFonts w:hint="cs"/>
          <w:rtl/>
        </w:rPr>
        <w:t>שימוש</w:t>
      </w:r>
      <w:r w:rsidRPr="005B55CD">
        <w:rPr>
          <w:rtl/>
        </w:rPr>
        <w:t xml:space="preserve"> </w:t>
      </w:r>
      <w:r w:rsidRPr="005B55CD">
        <w:rPr>
          <w:rFonts w:hint="cs"/>
          <w:rtl/>
        </w:rPr>
        <w:t>של</w:t>
      </w:r>
      <w:r w:rsidRPr="005B55CD">
        <w:rPr>
          <w:rtl/>
        </w:rPr>
        <w:t xml:space="preserve"> </w:t>
      </w:r>
      <w:r w:rsidRPr="005B55CD">
        <w:rPr>
          <w:rFonts w:hint="cs"/>
          <w:rtl/>
        </w:rPr>
        <w:t>צד</w:t>
      </w:r>
      <w:r w:rsidRPr="005B55CD">
        <w:rPr>
          <w:rtl/>
        </w:rPr>
        <w:t xml:space="preserve"> </w:t>
      </w:r>
      <w:r w:rsidRPr="005B55CD">
        <w:rPr>
          <w:rFonts w:hint="cs"/>
          <w:rtl/>
        </w:rPr>
        <w:t>שלישי</w:t>
      </w:r>
      <w:r w:rsidRPr="005B55CD">
        <w:rPr>
          <w:rtl/>
        </w:rPr>
        <w:t xml:space="preserve">, </w:t>
      </w:r>
      <w:r w:rsidRPr="005B55CD">
        <w:rPr>
          <w:rFonts w:hint="cs"/>
          <w:rtl/>
        </w:rPr>
        <w:t>יתחייב</w:t>
      </w:r>
      <w:r w:rsidRPr="005B55CD">
        <w:rPr>
          <w:rtl/>
        </w:rPr>
        <w:t xml:space="preserve"> </w:t>
      </w:r>
      <w:r w:rsidRPr="005B55CD">
        <w:rPr>
          <w:rFonts w:hint="cs"/>
          <w:rtl/>
        </w:rPr>
        <w:t>המציע</w:t>
      </w:r>
      <w:r w:rsidRPr="005B55CD">
        <w:rPr>
          <w:rtl/>
        </w:rPr>
        <w:t xml:space="preserve"> </w:t>
      </w:r>
      <w:r w:rsidRPr="005B55CD">
        <w:rPr>
          <w:rFonts w:hint="cs"/>
          <w:rtl/>
        </w:rPr>
        <w:t>לדאוג</w:t>
      </w:r>
      <w:r w:rsidRPr="005B55CD">
        <w:rPr>
          <w:rtl/>
        </w:rPr>
        <w:t xml:space="preserve"> </w:t>
      </w:r>
      <w:r w:rsidRPr="005B55CD">
        <w:rPr>
          <w:rFonts w:hint="cs"/>
          <w:rtl/>
        </w:rPr>
        <w:t>להסדרת</w:t>
      </w:r>
      <w:r w:rsidRPr="005B55CD">
        <w:rPr>
          <w:rtl/>
        </w:rPr>
        <w:t xml:space="preserve"> </w:t>
      </w:r>
      <w:r w:rsidRPr="005B55CD">
        <w:rPr>
          <w:rFonts w:hint="cs"/>
          <w:rtl/>
        </w:rPr>
        <w:t>זכויות</w:t>
      </w:r>
      <w:r w:rsidRPr="005B55CD">
        <w:rPr>
          <w:rtl/>
        </w:rPr>
        <w:t xml:space="preserve"> </w:t>
      </w:r>
      <w:r w:rsidRPr="005B55CD">
        <w:rPr>
          <w:rFonts w:hint="cs"/>
          <w:rtl/>
        </w:rPr>
        <w:t>אלה</w:t>
      </w:r>
      <w:r w:rsidRPr="005B55CD">
        <w:rPr>
          <w:rtl/>
        </w:rPr>
        <w:t xml:space="preserve"> </w:t>
      </w:r>
      <w:r w:rsidRPr="005B55CD">
        <w:rPr>
          <w:rFonts w:hint="cs"/>
          <w:rtl/>
        </w:rPr>
        <w:t>עבור</w:t>
      </w:r>
      <w:r w:rsidRPr="005B55CD">
        <w:rPr>
          <w:rtl/>
        </w:rPr>
        <w:t xml:space="preserve"> </w:t>
      </w:r>
      <w:r w:rsidRPr="005B55CD">
        <w:rPr>
          <w:rFonts w:hint="cs"/>
          <w:rtl/>
        </w:rPr>
        <w:t>משרד</w:t>
      </w:r>
      <w:r w:rsidRPr="005B55CD">
        <w:rPr>
          <w:rtl/>
        </w:rPr>
        <w:t xml:space="preserve"> </w:t>
      </w:r>
      <w:r w:rsidRPr="005B55CD">
        <w:rPr>
          <w:rFonts w:hint="cs"/>
          <w:rtl/>
        </w:rPr>
        <w:t>הבריאות</w:t>
      </w:r>
      <w:r w:rsidRPr="005B55CD">
        <w:rPr>
          <w:rtl/>
        </w:rPr>
        <w:t xml:space="preserve"> </w:t>
      </w:r>
      <w:r w:rsidRPr="005B55CD">
        <w:rPr>
          <w:rFonts w:hint="cs"/>
          <w:rtl/>
        </w:rPr>
        <w:t>בלי</w:t>
      </w:r>
      <w:r w:rsidRPr="005B55CD">
        <w:rPr>
          <w:rtl/>
        </w:rPr>
        <w:t xml:space="preserve"> </w:t>
      </w:r>
      <w:r w:rsidRPr="005B55CD">
        <w:rPr>
          <w:rFonts w:hint="cs"/>
          <w:rtl/>
        </w:rPr>
        <w:t>צורך</w:t>
      </w:r>
      <w:r w:rsidRPr="005B55CD">
        <w:rPr>
          <w:rtl/>
        </w:rPr>
        <w:t xml:space="preserve"> </w:t>
      </w:r>
      <w:r w:rsidRPr="005B55CD">
        <w:rPr>
          <w:rFonts w:hint="cs"/>
          <w:rtl/>
        </w:rPr>
        <w:t>להחתים</w:t>
      </w:r>
      <w:r w:rsidRPr="005B55CD">
        <w:rPr>
          <w:rtl/>
        </w:rPr>
        <w:t xml:space="preserve"> </w:t>
      </w:r>
      <w:r w:rsidRPr="005B55CD">
        <w:rPr>
          <w:rFonts w:hint="cs"/>
          <w:rtl/>
        </w:rPr>
        <w:t>את</w:t>
      </w:r>
      <w:r w:rsidRPr="005B55CD">
        <w:rPr>
          <w:rtl/>
        </w:rPr>
        <w:t xml:space="preserve"> </w:t>
      </w:r>
      <w:r w:rsidRPr="005B55CD">
        <w:rPr>
          <w:rFonts w:hint="cs"/>
          <w:rtl/>
        </w:rPr>
        <w:t>משרד</w:t>
      </w:r>
      <w:r w:rsidRPr="005B55CD">
        <w:rPr>
          <w:rtl/>
        </w:rPr>
        <w:t xml:space="preserve"> </w:t>
      </w:r>
      <w:r w:rsidRPr="005B55CD">
        <w:rPr>
          <w:rFonts w:hint="cs"/>
          <w:rtl/>
        </w:rPr>
        <w:t>הבריאות</w:t>
      </w:r>
      <w:r w:rsidRPr="005B55CD">
        <w:rPr>
          <w:rtl/>
        </w:rPr>
        <w:t xml:space="preserve"> </w:t>
      </w:r>
      <w:r w:rsidRPr="005B55CD">
        <w:rPr>
          <w:rFonts w:hint="cs"/>
          <w:rtl/>
        </w:rPr>
        <w:t>על</w:t>
      </w:r>
      <w:r w:rsidRPr="005B55CD">
        <w:rPr>
          <w:rtl/>
        </w:rPr>
        <w:t xml:space="preserve"> </w:t>
      </w:r>
      <w:r w:rsidRPr="005B55CD">
        <w:rPr>
          <w:rFonts w:hint="cs"/>
          <w:rtl/>
        </w:rPr>
        <w:t>חוזה</w:t>
      </w:r>
      <w:r w:rsidRPr="005B55CD">
        <w:rPr>
          <w:rtl/>
        </w:rPr>
        <w:t xml:space="preserve"> </w:t>
      </w:r>
      <w:r w:rsidRPr="005B55CD">
        <w:rPr>
          <w:rFonts w:hint="cs"/>
          <w:rtl/>
        </w:rPr>
        <w:t>או</w:t>
      </w:r>
      <w:r w:rsidRPr="005B55CD">
        <w:rPr>
          <w:rtl/>
        </w:rPr>
        <w:t xml:space="preserve"> </w:t>
      </w:r>
      <w:r w:rsidRPr="005B55CD">
        <w:rPr>
          <w:rFonts w:hint="cs"/>
          <w:rtl/>
        </w:rPr>
        <w:t>הסכם</w:t>
      </w:r>
      <w:r w:rsidRPr="005B55CD">
        <w:rPr>
          <w:rtl/>
        </w:rPr>
        <w:t xml:space="preserve"> </w:t>
      </w:r>
      <w:r w:rsidRPr="005B55CD">
        <w:rPr>
          <w:rFonts w:hint="cs"/>
          <w:rtl/>
        </w:rPr>
        <w:t>מעבר</w:t>
      </w:r>
      <w:r w:rsidRPr="005B55CD">
        <w:rPr>
          <w:rtl/>
        </w:rPr>
        <w:t xml:space="preserve"> </w:t>
      </w:r>
      <w:r w:rsidRPr="005B55CD">
        <w:rPr>
          <w:rFonts w:hint="cs"/>
          <w:rtl/>
        </w:rPr>
        <w:t>לחוזה</w:t>
      </w:r>
      <w:r w:rsidRPr="005B55CD">
        <w:rPr>
          <w:rtl/>
        </w:rPr>
        <w:t xml:space="preserve"> </w:t>
      </w:r>
      <w:r w:rsidRPr="005B55CD">
        <w:rPr>
          <w:rFonts w:hint="cs"/>
          <w:rtl/>
        </w:rPr>
        <w:t>שבינו</w:t>
      </w:r>
      <w:r w:rsidRPr="005B55CD">
        <w:rPr>
          <w:rtl/>
        </w:rPr>
        <w:t xml:space="preserve"> </w:t>
      </w:r>
      <w:r w:rsidRPr="005B55CD">
        <w:rPr>
          <w:rFonts w:hint="cs"/>
          <w:rtl/>
        </w:rPr>
        <w:t>לבין</w:t>
      </w:r>
      <w:r w:rsidRPr="005B55CD">
        <w:rPr>
          <w:rtl/>
        </w:rPr>
        <w:t xml:space="preserve"> </w:t>
      </w:r>
      <w:r w:rsidRPr="005B55CD">
        <w:rPr>
          <w:rFonts w:hint="cs"/>
          <w:rtl/>
        </w:rPr>
        <w:t>המציע</w:t>
      </w:r>
      <w:r w:rsidRPr="005B55CD">
        <w:rPr>
          <w:rtl/>
        </w:rPr>
        <w:t xml:space="preserve"> </w:t>
      </w:r>
      <w:r w:rsidRPr="005B55CD">
        <w:rPr>
          <w:rFonts w:hint="cs"/>
          <w:rtl/>
        </w:rPr>
        <w:t>וללא</w:t>
      </w:r>
      <w:r w:rsidRPr="005B55CD">
        <w:rPr>
          <w:rtl/>
        </w:rPr>
        <w:t xml:space="preserve"> </w:t>
      </w:r>
      <w:r w:rsidRPr="005B55CD">
        <w:rPr>
          <w:rFonts w:hint="cs"/>
          <w:rtl/>
        </w:rPr>
        <w:t>צורך</w:t>
      </w:r>
      <w:r w:rsidRPr="005B55CD">
        <w:rPr>
          <w:rtl/>
        </w:rPr>
        <w:t xml:space="preserve"> </w:t>
      </w:r>
      <w:r w:rsidRPr="005B55CD">
        <w:rPr>
          <w:rFonts w:hint="cs"/>
          <w:rtl/>
        </w:rPr>
        <w:t>בחיוב</w:t>
      </w:r>
      <w:r w:rsidRPr="005B55CD">
        <w:rPr>
          <w:rtl/>
        </w:rPr>
        <w:t xml:space="preserve"> </w:t>
      </w:r>
      <w:r w:rsidRPr="005B55CD">
        <w:rPr>
          <w:rFonts w:hint="cs"/>
          <w:rtl/>
        </w:rPr>
        <w:t>בעלות</w:t>
      </w:r>
      <w:r w:rsidRPr="005B55CD">
        <w:rPr>
          <w:rtl/>
        </w:rPr>
        <w:t xml:space="preserve"> </w:t>
      </w:r>
      <w:r w:rsidRPr="005B55CD">
        <w:rPr>
          <w:rFonts w:hint="cs"/>
          <w:rtl/>
        </w:rPr>
        <w:t>נוספת</w:t>
      </w:r>
      <w:r w:rsidRPr="005B55CD">
        <w:rPr>
          <w:rtl/>
        </w:rPr>
        <w:t>.</w:t>
      </w:r>
    </w:p>
    <w:p w14:paraId="02D17D8E" w14:textId="77777777" w:rsidR="00630C25" w:rsidRDefault="00630C25" w:rsidP="00E52130">
      <w:pPr>
        <w:pStyle w:val="4"/>
        <w:tabs>
          <w:tab w:val="clear" w:pos="2279"/>
          <w:tab w:val="num" w:pos="2704"/>
        </w:tabs>
        <w:ind w:left="2632"/>
        <w:jc w:val="both"/>
        <w:rPr>
          <w:rtl/>
        </w:rPr>
      </w:pPr>
      <w:r>
        <w:rPr>
          <w:rFonts w:hint="cs"/>
          <w:rtl/>
        </w:rPr>
        <w:t>על</w:t>
      </w:r>
      <w:r>
        <w:rPr>
          <w:rtl/>
        </w:rPr>
        <w:t xml:space="preserve"> </w:t>
      </w:r>
      <w:r>
        <w:rPr>
          <w:rFonts w:hint="cs"/>
          <w:rtl/>
        </w:rPr>
        <w:t>הזוכה</w:t>
      </w:r>
      <w:r>
        <w:rPr>
          <w:rtl/>
        </w:rPr>
        <w:t xml:space="preserve"> </w:t>
      </w:r>
      <w:r>
        <w:rPr>
          <w:rFonts w:hint="cs"/>
          <w:rtl/>
        </w:rPr>
        <w:t>להתחייב</w:t>
      </w:r>
      <w:r>
        <w:rPr>
          <w:rtl/>
        </w:rPr>
        <w:t xml:space="preserve"> </w:t>
      </w:r>
      <w:r>
        <w:rPr>
          <w:rFonts w:hint="cs"/>
          <w:rtl/>
        </w:rPr>
        <w:t>לחידוש</w:t>
      </w:r>
      <w:r>
        <w:rPr>
          <w:rtl/>
        </w:rPr>
        <w:t xml:space="preserve"> </w:t>
      </w:r>
      <w:r>
        <w:rPr>
          <w:rFonts w:hint="cs"/>
          <w:rtl/>
        </w:rPr>
        <w:t>רישיונות</w:t>
      </w:r>
      <w:r>
        <w:rPr>
          <w:rtl/>
        </w:rPr>
        <w:t xml:space="preserve"> </w:t>
      </w:r>
      <w:r>
        <w:rPr>
          <w:rFonts w:hint="cs"/>
          <w:rtl/>
        </w:rPr>
        <w:t>תוכנות</w:t>
      </w:r>
      <w:r>
        <w:rPr>
          <w:rtl/>
        </w:rPr>
        <w:t xml:space="preserve"> </w:t>
      </w:r>
      <w:r>
        <w:rPr>
          <w:rFonts w:hint="cs"/>
          <w:rtl/>
        </w:rPr>
        <w:t>צד</w:t>
      </w:r>
      <w:r>
        <w:rPr>
          <w:rtl/>
        </w:rPr>
        <w:t xml:space="preserve"> </w:t>
      </w:r>
      <w:r>
        <w:rPr>
          <w:rFonts w:hint="cs"/>
          <w:rtl/>
        </w:rPr>
        <w:t>שלישי</w:t>
      </w:r>
      <w:r>
        <w:rPr>
          <w:rtl/>
        </w:rPr>
        <w:t xml:space="preserve"> </w:t>
      </w:r>
      <w:r>
        <w:rPr>
          <w:rFonts w:hint="cs"/>
          <w:rtl/>
        </w:rPr>
        <w:t>לתחזוקתם</w:t>
      </w:r>
      <w:r>
        <w:rPr>
          <w:rtl/>
        </w:rPr>
        <w:t xml:space="preserve"> </w:t>
      </w:r>
      <w:r>
        <w:rPr>
          <w:rFonts w:hint="cs"/>
          <w:rtl/>
        </w:rPr>
        <w:t>כמקובל</w:t>
      </w:r>
      <w:r>
        <w:rPr>
          <w:rtl/>
        </w:rPr>
        <w:t xml:space="preserve"> </w:t>
      </w:r>
      <w:r>
        <w:rPr>
          <w:rFonts w:hint="cs"/>
          <w:rtl/>
        </w:rPr>
        <w:t>לרבות</w:t>
      </w:r>
      <w:r>
        <w:rPr>
          <w:rtl/>
        </w:rPr>
        <w:t xml:space="preserve"> </w:t>
      </w:r>
      <w:r>
        <w:rPr>
          <w:rFonts w:hint="cs"/>
          <w:rtl/>
        </w:rPr>
        <w:t>שדרוג</w:t>
      </w:r>
      <w:r>
        <w:rPr>
          <w:rtl/>
        </w:rPr>
        <w:t xml:space="preserve"> </w:t>
      </w:r>
      <w:r>
        <w:rPr>
          <w:rFonts w:hint="cs"/>
          <w:rtl/>
        </w:rPr>
        <w:t>גרסאות,</w:t>
      </w:r>
      <w:r w:rsidRPr="00B57BB2">
        <w:rPr>
          <w:rFonts w:hint="cs"/>
          <w:rtl/>
        </w:rPr>
        <w:t xml:space="preserve"> </w:t>
      </w:r>
      <w:r w:rsidRPr="009B5687">
        <w:rPr>
          <w:rFonts w:hint="cs"/>
          <w:rtl/>
        </w:rPr>
        <w:t>כפי שהופצו ע"י היצרן,</w:t>
      </w:r>
      <w:r>
        <w:rPr>
          <w:rtl/>
        </w:rPr>
        <w:t xml:space="preserve"> </w:t>
      </w:r>
      <w:r>
        <w:rPr>
          <w:rFonts w:hint="cs"/>
          <w:rtl/>
        </w:rPr>
        <w:t>ובמיוחד</w:t>
      </w:r>
      <w:r>
        <w:rPr>
          <w:rtl/>
        </w:rPr>
        <w:t xml:space="preserve"> </w:t>
      </w:r>
      <w:r>
        <w:rPr>
          <w:rFonts w:hint="cs"/>
          <w:rtl/>
        </w:rPr>
        <w:t>התאמה</w:t>
      </w:r>
      <w:r>
        <w:rPr>
          <w:rtl/>
        </w:rPr>
        <w:t xml:space="preserve"> </w:t>
      </w:r>
      <w:r>
        <w:rPr>
          <w:rFonts w:hint="cs"/>
          <w:rtl/>
        </w:rPr>
        <w:t>מלאה</w:t>
      </w:r>
      <w:r>
        <w:rPr>
          <w:rtl/>
        </w:rPr>
        <w:t xml:space="preserve"> </w:t>
      </w:r>
      <w:r>
        <w:rPr>
          <w:rFonts w:hint="cs"/>
          <w:rtl/>
        </w:rPr>
        <w:t>של</w:t>
      </w:r>
      <w:r>
        <w:rPr>
          <w:rtl/>
        </w:rPr>
        <w:t xml:space="preserve"> </w:t>
      </w:r>
      <w:r>
        <w:rPr>
          <w:rFonts w:hint="cs"/>
          <w:rtl/>
        </w:rPr>
        <w:t>הפתרון לגרסאות</w:t>
      </w:r>
      <w:r>
        <w:rPr>
          <w:rtl/>
        </w:rPr>
        <w:t xml:space="preserve"> </w:t>
      </w:r>
      <w:r>
        <w:rPr>
          <w:rFonts w:hint="cs"/>
          <w:rtl/>
        </w:rPr>
        <w:t>מוצרי</w:t>
      </w:r>
      <w:r>
        <w:rPr>
          <w:rtl/>
        </w:rPr>
        <w:t xml:space="preserve"> </w:t>
      </w:r>
      <w:r>
        <w:rPr>
          <w:rFonts w:hint="cs"/>
          <w:rtl/>
        </w:rPr>
        <w:t>מדף</w:t>
      </w:r>
      <w:r>
        <w:rPr>
          <w:rtl/>
        </w:rPr>
        <w:t xml:space="preserve"> </w:t>
      </w:r>
      <w:r>
        <w:rPr>
          <w:rFonts w:hint="cs"/>
          <w:rtl/>
        </w:rPr>
        <w:t>סטנדרטים</w:t>
      </w:r>
      <w:r>
        <w:rPr>
          <w:rtl/>
        </w:rPr>
        <w:t xml:space="preserve"> </w:t>
      </w:r>
      <w:r>
        <w:rPr>
          <w:rFonts w:hint="cs"/>
          <w:rtl/>
        </w:rPr>
        <w:t>שבשימוש</w:t>
      </w:r>
      <w:r>
        <w:rPr>
          <w:rtl/>
        </w:rPr>
        <w:t xml:space="preserve"> </w:t>
      </w:r>
      <w:r>
        <w:rPr>
          <w:rFonts w:hint="cs"/>
          <w:rtl/>
        </w:rPr>
        <w:t>המשרד</w:t>
      </w:r>
      <w:r>
        <w:rPr>
          <w:rtl/>
        </w:rPr>
        <w:t>.</w:t>
      </w:r>
    </w:p>
    <w:p w14:paraId="39CA73F2" w14:textId="77777777" w:rsidR="00630C25" w:rsidRDefault="00630C25" w:rsidP="00E52130">
      <w:pPr>
        <w:pStyle w:val="4"/>
        <w:tabs>
          <w:tab w:val="clear" w:pos="2279"/>
          <w:tab w:val="num" w:pos="2704"/>
        </w:tabs>
        <w:ind w:left="2632"/>
        <w:jc w:val="both"/>
        <w:rPr>
          <w:rtl/>
        </w:rPr>
      </w:pPr>
      <w:r>
        <w:rPr>
          <w:rFonts w:hint="cs"/>
          <w:rtl/>
        </w:rPr>
        <w:t>על</w:t>
      </w:r>
      <w:r>
        <w:rPr>
          <w:rtl/>
        </w:rPr>
        <w:t xml:space="preserve"> </w:t>
      </w:r>
      <w:r>
        <w:rPr>
          <w:rFonts w:hint="cs"/>
          <w:rtl/>
        </w:rPr>
        <w:t>הזוכה</w:t>
      </w:r>
      <w:r>
        <w:rPr>
          <w:rtl/>
        </w:rPr>
        <w:t xml:space="preserve"> </w:t>
      </w:r>
      <w:r>
        <w:rPr>
          <w:rFonts w:hint="cs"/>
          <w:rtl/>
        </w:rPr>
        <w:t>להתחייב</w:t>
      </w:r>
      <w:r>
        <w:rPr>
          <w:rtl/>
        </w:rPr>
        <w:t xml:space="preserve"> </w:t>
      </w:r>
      <w:r>
        <w:rPr>
          <w:rFonts w:hint="cs"/>
          <w:rtl/>
        </w:rPr>
        <w:t>להקצאת</w:t>
      </w:r>
      <w:r>
        <w:rPr>
          <w:rtl/>
        </w:rPr>
        <w:t xml:space="preserve"> </w:t>
      </w:r>
      <w:r>
        <w:rPr>
          <w:rFonts w:hint="cs"/>
          <w:rtl/>
        </w:rPr>
        <w:t>כוח</w:t>
      </w:r>
      <w:r>
        <w:rPr>
          <w:rtl/>
        </w:rPr>
        <w:t xml:space="preserve"> </w:t>
      </w:r>
      <w:r>
        <w:rPr>
          <w:rFonts w:hint="cs"/>
          <w:rtl/>
        </w:rPr>
        <w:t>אדם</w:t>
      </w:r>
      <w:r>
        <w:rPr>
          <w:rtl/>
        </w:rPr>
        <w:t xml:space="preserve"> </w:t>
      </w:r>
      <w:r>
        <w:rPr>
          <w:rFonts w:hint="cs"/>
          <w:rtl/>
        </w:rPr>
        <w:t>מנוסה</w:t>
      </w:r>
      <w:r>
        <w:rPr>
          <w:rtl/>
        </w:rPr>
        <w:t xml:space="preserve"> </w:t>
      </w:r>
      <w:r>
        <w:rPr>
          <w:rFonts w:hint="cs"/>
          <w:rtl/>
        </w:rPr>
        <w:t>ואחראי</w:t>
      </w:r>
      <w:r>
        <w:rPr>
          <w:rtl/>
        </w:rPr>
        <w:t xml:space="preserve"> </w:t>
      </w:r>
      <w:r>
        <w:rPr>
          <w:rFonts w:hint="cs"/>
          <w:rtl/>
        </w:rPr>
        <w:t>בעלי</w:t>
      </w:r>
      <w:r>
        <w:rPr>
          <w:rtl/>
        </w:rPr>
        <w:t xml:space="preserve"> </w:t>
      </w:r>
      <w:r>
        <w:rPr>
          <w:rFonts w:hint="cs"/>
          <w:rtl/>
        </w:rPr>
        <w:t>רמה</w:t>
      </w:r>
      <w:r>
        <w:rPr>
          <w:rtl/>
        </w:rPr>
        <w:t xml:space="preserve"> </w:t>
      </w:r>
      <w:r>
        <w:rPr>
          <w:rFonts w:hint="cs"/>
          <w:rtl/>
        </w:rPr>
        <w:t>מקצועית</w:t>
      </w:r>
      <w:r>
        <w:rPr>
          <w:rtl/>
        </w:rPr>
        <w:t xml:space="preserve"> </w:t>
      </w:r>
      <w:r>
        <w:rPr>
          <w:rFonts w:hint="cs"/>
          <w:rtl/>
        </w:rPr>
        <w:t>מעולה</w:t>
      </w:r>
      <w:r>
        <w:rPr>
          <w:rtl/>
        </w:rPr>
        <w:t xml:space="preserve"> </w:t>
      </w:r>
      <w:r>
        <w:rPr>
          <w:rFonts w:hint="cs"/>
          <w:rtl/>
        </w:rPr>
        <w:t>בהיקף</w:t>
      </w:r>
      <w:r>
        <w:rPr>
          <w:rtl/>
        </w:rPr>
        <w:t xml:space="preserve"> </w:t>
      </w:r>
      <w:r>
        <w:rPr>
          <w:rFonts w:hint="cs"/>
          <w:rtl/>
        </w:rPr>
        <w:t>שידרשו</w:t>
      </w:r>
      <w:r>
        <w:rPr>
          <w:rtl/>
        </w:rPr>
        <w:t xml:space="preserve"> </w:t>
      </w:r>
      <w:r>
        <w:rPr>
          <w:rFonts w:hint="cs"/>
          <w:rtl/>
        </w:rPr>
        <w:t>לשם</w:t>
      </w:r>
      <w:r>
        <w:rPr>
          <w:rtl/>
        </w:rPr>
        <w:t xml:space="preserve"> </w:t>
      </w:r>
      <w:r>
        <w:rPr>
          <w:rFonts w:hint="cs"/>
          <w:rtl/>
        </w:rPr>
        <w:t>עמידה</w:t>
      </w:r>
      <w:r>
        <w:rPr>
          <w:rtl/>
        </w:rPr>
        <w:t xml:space="preserve"> </w:t>
      </w:r>
      <w:r>
        <w:rPr>
          <w:rFonts w:hint="cs"/>
          <w:rtl/>
        </w:rPr>
        <w:t>בתוכניות</w:t>
      </w:r>
      <w:r>
        <w:rPr>
          <w:rtl/>
        </w:rPr>
        <w:t xml:space="preserve"> </w:t>
      </w:r>
      <w:r>
        <w:rPr>
          <w:rFonts w:hint="cs"/>
          <w:rtl/>
        </w:rPr>
        <w:t>העבודה</w:t>
      </w:r>
      <w:r>
        <w:rPr>
          <w:rtl/>
        </w:rPr>
        <w:t xml:space="preserve"> </w:t>
      </w:r>
      <w:r>
        <w:rPr>
          <w:rFonts w:hint="cs"/>
          <w:rtl/>
        </w:rPr>
        <w:t>כפי</w:t>
      </w:r>
      <w:r>
        <w:rPr>
          <w:rtl/>
        </w:rPr>
        <w:t xml:space="preserve"> </w:t>
      </w:r>
      <w:r>
        <w:rPr>
          <w:rFonts w:hint="cs"/>
          <w:rtl/>
        </w:rPr>
        <w:t>שיוגדרו</w:t>
      </w:r>
      <w:r w:rsidRPr="00BC22AB">
        <w:rPr>
          <w:rtl/>
        </w:rPr>
        <w:t>.</w:t>
      </w:r>
    </w:p>
    <w:p w14:paraId="26CEF012" w14:textId="77777777" w:rsidR="00630C25" w:rsidRDefault="00630C25" w:rsidP="00E52130">
      <w:pPr>
        <w:pStyle w:val="4"/>
        <w:tabs>
          <w:tab w:val="clear" w:pos="2279"/>
          <w:tab w:val="num" w:pos="2704"/>
        </w:tabs>
        <w:ind w:left="2632"/>
        <w:jc w:val="both"/>
        <w:rPr>
          <w:rtl/>
        </w:rPr>
      </w:pPr>
      <w:r w:rsidRPr="00BC22AB">
        <w:rPr>
          <w:rtl/>
        </w:rPr>
        <w:t>משרד הבריאות מנהל את פרויקטי המחשוב במערכת לניהול פרויקטים </w:t>
      </w:r>
      <w:r w:rsidRPr="00BC22AB">
        <w:t>sciforma</w:t>
      </w:r>
      <w:r w:rsidRPr="00BC22AB">
        <w:rPr>
          <w:rtl/>
        </w:rPr>
        <w:t>. על הספק הזוכה לעדכן את גאנט הפרויקט במערכת המשרדית. החיבור למערכת מתבצע באמצעות כרטיס חכם, הספק הזוכה אחראי לכל תהליך ההתחברות ובכלל זה רכישת הכרטיס</w:t>
      </w:r>
      <w:r>
        <w:rPr>
          <w:rFonts w:hint="cs"/>
          <w:rtl/>
        </w:rPr>
        <w:t>.</w:t>
      </w:r>
    </w:p>
    <w:p w14:paraId="6BDCB542" w14:textId="77777777" w:rsidR="00630C25" w:rsidRPr="00EB147A" w:rsidRDefault="00630C25" w:rsidP="00E52130">
      <w:pPr>
        <w:pStyle w:val="4"/>
        <w:tabs>
          <w:tab w:val="clear" w:pos="2279"/>
          <w:tab w:val="num" w:pos="2704"/>
        </w:tabs>
        <w:ind w:left="2632"/>
        <w:jc w:val="both"/>
        <w:rPr>
          <w:rtl/>
        </w:rPr>
      </w:pPr>
      <w:r>
        <w:rPr>
          <w:rFonts w:hint="cs"/>
          <w:rtl/>
        </w:rPr>
        <w:t>במשרד הבריאות קיימות תבניות שונות למסמכים (כגון אך לא רק: דרישות, אפיון על, אפיון עסקי, אפיון טכני, תכנון בדיקות), באחריות הספק הזוכה להשתמש בתבניות המשרד עבור כל המסמכים הקשורים לפרויקט.</w:t>
      </w:r>
    </w:p>
    <w:p w14:paraId="0D229333" w14:textId="77777777" w:rsidR="00630C25" w:rsidRPr="00BC22AB" w:rsidRDefault="00630C25" w:rsidP="00E52130">
      <w:pPr>
        <w:pStyle w:val="21"/>
        <w:jc w:val="both"/>
        <w:rPr>
          <w:rtl/>
        </w:rPr>
      </w:pPr>
      <w:bookmarkStart w:id="70" w:name="_Toc15622852"/>
      <w:r w:rsidRPr="00BC22AB">
        <w:rPr>
          <w:rtl/>
        </w:rPr>
        <w:t xml:space="preserve">זכויות </w:t>
      </w:r>
      <w:bookmarkEnd w:id="70"/>
      <w:r w:rsidRPr="00BC22AB">
        <w:rPr>
          <w:rtl/>
        </w:rPr>
        <w:t>משרד הבריאות (</w:t>
      </w:r>
      <w:r w:rsidRPr="00BC22AB">
        <w:t>M</w:t>
      </w:r>
      <w:r w:rsidRPr="00BC22AB">
        <w:rPr>
          <w:rtl/>
        </w:rPr>
        <w:t xml:space="preserve">) </w:t>
      </w:r>
    </w:p>
    <w:p w14:paraId="0275C680" w14:textId="77777777" w:rsidR="00630C25" w:rsidRPr="00B6007B" w:rsidRDefault="00630C25" w:rsidP="00E52130">
      <w:pPr>
        <w:pStyle w:val="3"/>
        <w:spacing w:line="360" w:lineRule="auto"/>
        <w:jc w:val="both"/>
        <w:rPr>
          <w:rtl/>
        </w:rPr>
      </w:pPr>
      <w:bookmarkStart w:id="71" w:name="_Toc15622853"/>
      <w:bookmarkStart w:id="72" w:name="_Ref314582947"/>
      <w:r w:rsidRPr="00B6007B">
        <w:rPr>
          <w:rFonts w:hint="cs"/>
          <w:rtl/>
        </w:rPr>
        <w:t>המשרד</w:t>
      </w:r>
      <w:r w:rsidRPr="00B6007B">
        <w:rPr>
          <w:rtl/>
        </w:rPr>
        <w:t xml:space="preserve"> </w:t>
      </w:r>
      <w:r w:rsidRPr="00B6007B">
        <w:rPr>
          <w:rFonts w:hint="cs"/>
          <w:rtl/>
        </w:rPr>
        <w:t>אינו</w:t>
      </w:r>
      <w:r w:rsidRPr="00B6007B">
        <w:rPr>
          <w:rtl/>
        </w:rPr>
        <w:t xml:space="preserve"> </w:t>
      </w:r>
      <w:r w:rsidRPr="00B6007B">
        <w:rPr>
          <w:rFonts w:hint="cs"/>
          <w:rtl/>
        </w:rPr>
        <w:t>מתחייב</w:t>
      </w:r>
      <w:r w:rsidRPr="00B6007B">
        <w:rPr>
          <w:rtl/>
        </w:rPr>
        <w:t xml:space="preserve"> </w:t>
      </w:r>
      <w:r w:rsidRPr="00B6007B">
        <w:rPr>
          <w:rFonts w:hint="cs"/>
          <w:rtl/>
        </w:rPr>
        <w:t>לקבל</w:t>
      </w:r>
      <w:r w:rsidRPr="00B6007B">
        <w:rPr>
          <w:rtl/>
        </w:rPr>
        <w:t xml:space="preserve"> </w:t>
      </w:r>
      <w:r w:rsidRPr="00B6007B">
        <w:rPr>
          <w:rFonts w:hint="cs"/>
          <w:rtl/>
        </w:rPr>
        <w:t>את</w:t>
      </w:r>
      <w:r w:rsidRPr="00B6007B">
        <w:rPr>
          <w:rtl/>
        </w:rPr>
        <w:t xml:space="preserve"> </w:t>
      </w:r>
      <w:r w:rsidRPr="00B6007B">
        <w:rPr>
          <w:rFonts w:hint="cs"/>
          <w:rtl/>
        </w:rPr>
        <w:t>ההצעה</w:t>
      </w:r>
      <w:r w:rsidRPr="00B6007B">
        <w:rPr>
          <w:rtl/>
        </w:rPr>
        <w:t xml:space="preserve"> </w:t>
      </w:r>
      <w:r w:rsidRPr="00B6007B">
        <w:rPr>
          <w:rFonts w:hint="cs"/>
          <w:rtl/>
        </w:rPr>
        <w:t>הזולה</w:t>
      </w:r>
      <w:r w:rsidRPr="00B6007B">
        <w:rPr>
          <w:rtl/>
        </w:rPr>
        <w:t xml:space="preserve"> </w:t>
      </w:r>
      <w:r w:rsidRPr="00B6007B">
        <w:rPr>
          <w:rFonts w:hint="cs"/>
          <w:rtl/>
        </w:rPr>
        <w:t>ביותר</w:t>
      </w:r>
      <w:r w:rsidRPr="00B6007B">
        <w:rPr>
          <w:rtl/>
        </w:rPr>
        <w:t xml:space="preserve"> </w:t>
      </w:r>
      <w:r w:rsidRPr="00B6007B">
        <w:rPr>
          <w:rFonts w:hint="cs"/>
          <w:rtl/>
        </w:rPr>
        <w:t>או</w:t>
      </w:r>
      <w:r w:rsidRPr="00B6007B">
        <w:rPr>
          <w:rtl/>
        </w:rPr>
        <w:t xml:space="preserve"> </w:t>
      </w:r>
      <w:r w:rsidRPr="00B6007B">
        <w:rPr>
          <w:rFonts w:hint="cs"/>
          <w:rtl/>
        </w:rPr>
        <w:t>כל</w:t>
      </w:r>
      <w:r w:rsidRPr="00B6007B">
        <w:rPr>
          <w:rtl/>
        </w:rPr>
        <w:t xml:space="preserve"> </w:t>
      </w:r>
      <w:r w:rsidRPr="00B6007B">
        <w:rPr>
          <w:rFonts w:hint="cs"/>
          <w:rtl/>
        </w:rPr>
        <w:t>הצעה</w:t>
      </w:r>
      <w:r w:rsidRPr="00B6007B">
        <w:rPr>
          <w:rtl/>
        </w:rPr>
        <w:t xml:space="preserve"> </w:t>
      </w:r>
      <w:r w:rsidRPr="00B6007B">
        <w:rPr>
          <w:rFonts w:hint="cs"/>
          <w:rtl/>
        </w:rPr>
        <w:t>שהיא</w:t>
      </w:r>
      <w:r w:rsidRPr="00B6007B">
        <w:rPr>
          <w:rtl/>
        </w:rPr>
        <w:t xml:space="preserve"> </w:t>
      </w:r>
      <w:r w:rsidRPr="00B6007B">
        <w:rPr>
          <w:rFonts w:hint="cs"/>
          <w:rtl/>
        </w:rPr>
        <w:t>בשלמותה</w:t>
      </w:r>
      <w:r w:rsidRPr="00B6007B">
        <w:rPr>
          <w:rtl/>
        </w:rPr>
        <w:t xml:space="preserve"> </w:t>
      </w:r>
      <w:r w:rsidRPr="00B6007B">
        <w:rPr>
          <w:rFonts w:hint="cs"/>
          <w:rtl/>
        </w:rPr>
        <w:t>או</w:t>
      </w:r>
      <w:r w:rsidRPr="00B6007B">
        <w:rPr>
          <w:rtl/>
        </w:rPr>
        <w:t xml:space="preserve"> </w:t>
      </w:r>
      <w:r w:rsidRPr="00B6007B">
        <w:rPr>
          <w:rFonts w:hint="cs"/>
          <w:rtl/>
        </w:rPr>
        <w:t>חלקים</w:t>
      </w:r>
      <w:r w:rsidRPr="00B6007B">
        <w:rPr>
          <w:rtl/>
        </w:rPr>
        <w:t xml:space="preserve"> </w:t>
      </w:r>
      <w:r w:rsidRPr="00B6007B">
        <w:rPr>
          <w:rFonts w:hint="cs"/>
          <w:rtl/>
        </w:rPr>
        <w:t>ממנה</w:t>
      </w:r>
      <w:r w:rsidRPr="00B6007B">
        <w:rPr>
          <w:rtl/>
        </w:rPr>
        <w:t xml:space="preserve">, </w:t>
      </w:r>
      <w:r w:rsidRPr="00B6007B">
        <w:rPr>
          <w:rFonts w:hint="cs"/>
          <w:rtl/>
        </w:rPr>
        <w:t>ואין</w:t>
      </w:r>
      <w:r w:rsidRPr="00B6007B">
        <w:rPr>
          <w:rtl/>
        </w:rPr>
        <w:t xml:space="preserve"> </w:t>
      </w:r>
      <w:r w:rsidRPr="00B6007B">
        <w:rPr>
          <w:rFonts w:hint="cs"/>
          <w:rtl/>
        </w:rPr>
        <w:t>בעצם</w:t>
      </w:r>
      <w:r w:rsidRPr="00B6007B">
        <w:rPr>
          <w:rtl/>
        </w:rPr>
        <w:t xml:space="preserve"> </w:t>
      </w:r>
      <w:r w:rsidRPr="00B6007B">
        <w:rPr>
          <w:rFonts w:hint="cs"/>
          <w:rtl/>
        </w:rPr>
        <w:t>פרסום</w:t>
      </w:r>
      <w:r w:rsidRPr="00B6007B">
        <w:rPr>
          <w:rtl/>
        </w:rPr>
        <w:t xml:space="preserve"> </w:t>
      </w:r>
      <w:r w:rsidRPr="00B6007B">
        <w:rPr>
          <w:rFonts w:hint="cs"/>
          <w:rtl/>
        </w:rPr>
        <w:t>הבקשה</w:t>
      </w:r>
      <w:r w:rsidRPr="00B6007B">
        <w:rPr>
          <w:rtl/>
        </w:rPr>
        <w:t xml:space="preserve"> </w:t>
      </w:r>
      <w:r w:rsidRPr="00B6007B">
        <w:rPr>
          <w:rFonts w:hint="cs"/>
          <w:rtl/>
        </w:rPr>
        <w:t>משום</w:t>
      </w:r>
      <w:r w:rsidRPr="00B6007B">
        <w:rPr>
          <w:rtl/>
        </w:rPr>
        <w:t xml:space="preserve"> </w:t>
      </w:r>
      <w:r w:rsidRPr="00B6007B">
        <w:rPr>
          <w:rFonts w:hint="cs"/>
          <w:rtl/>
        </w:rPr>
        <w:t>התחייבות</w:t>
      </w:r>
      <w:r w:rsidRPr="00B6007B">
        <w:rPr>
          <w:rtl/>
        </w:rPr>
        <w:t xml:space="preserve"> </w:t>
      </w:r>
      <w:r w:rsidRPr="00B6007B">
        <w:rPr>
          <w:rFonts w:hint="cs"/>
          <w:rtl/>
        </w:rPr>
        <w:t>להתקשר</w:t>
      </w:r>
      <w:r w:rsidRPr="00B6007B">
        <w:rPr>
          <w:rtl/>
        </w:rPr>
        <w:t xml:space="preserve"> </w:t>
      </w:r>
      <w:r w:rsidRPr="00B6007B">
        <w:rPr>
          <w:rFonts w:hint="cs"/>
          <w:rtl/>
        </w:rPr>
        <w:t>על</w:t>
      </w:r>
      <w:r w:rsidRPr="00B6007B">
        <w:rPr>
          <w:rtl/>
        </w:rPr>
        <w:t xml:space="preserve"> </w:t>
      </w:r>
      <w:r w:rsidRPr="00B6007B">
        <w:rPr>
          <w:rFonts w:hint="cs"/>
          <w:rtl/>
        </w:rPr>
        <w:t>פיה</w:t>
      </w:r>
      <w:r w:rsidRPr="00B6007B">
        <w:rPr>
          <w:rtl/>
        </w:rPr>
        <w:t xml:space="preserve">; </w:t>
      </w:r>
      <w:r w:rsidRPr="00B6007B">
        <w:rPr>
          <w:rFonts w:hint="cs"/>
          <w:rtl/>
        </w:rPr>
        <w:t>המשרד</w:t>
      </w:r>
      <w:r w:rsidRPr="00B6007B">
        <w:rPr>
          <w:rtl/>
        </w:rPr>
        <w:t xml:space="preserve"> </w:t>
      </w:r>
      <w:r w:rsidRPr="00B6007B">
        <w:rPr>
          <w:rFonts w:hint="cs"/>
          <w:rtl/>
        </w:rPr>
        <w:t>יפעל</w:t>
      </w:r>
      <w:r w:rsidRPr="00B6007B">
        <w:rPr>
          <w:rtl/>
        </w:rPr>
        <w:t xml:space="preserve"> </w:t>
      </w:r>
      <w:r w:rsidRPr="00B6007B">
        <w:rPr>
          <w:rFonts w:hint="cs"/>
          <w:rtl/>
        </w:rPr>
        <w:t>לשם</w:t>
      </w:r>
      <w:r w:rsidRPr="00B6007B">
        <w:rPr>
          <w:rtl/>
        </w:rPr>
        <w:t xml:space="preserve"> </w:t>
      </w:r>
      <w:r w:rsidRPr="00B6007B">
        <w:rPr>
          <w:rFonts w:hint="cs"/>
          <w:rtl/>
        </w:rPr>
        <w:t>בחירת</w:t>
      </w:r>
      <w:r w:rsidRPr="00B6007B">
        <w:rPr>
          <w:rtl/>
        </w:rPr>
        <w:t xml:space="preserve"> </w:t>
      </w:r>
      <w:r w:rsidRPr="00B6007B">
        <w:rPr>
          <w:rFonts w:hint="cs"/>
          <w:rtl/>
        </w:rPr>
        <w:t>ההצעה</w:t>
      </w:r>
      <w:r w:rsidRPr="00B6007B">
        <w:rPr>
          <w:rtl/>
        </w:rPr>
        <w:t xml:space="preserve"> </w:t>
      </w:r>
      <w:r w:rsidRPr="00B6007B">
        <w:rPr>
          <w:rFonts w:hint="cs"/>
          <w:rtl/>
        </w:rPr>
        <w:t>שתעניק</w:t>
      </w:r>
      <w:r w:rsidRPr="00B6007B">
        <w:rPr>
          <w:rtl/>
        </w:rPr>
        <w:t xml:space="preserve"> </w:t>
      </w:r>
      <w:r w:rsidRPr="00B6007B">
        <w:rPr>
          <w:rFonts w:hint="cs"/>
          <w:rtl/>
        </w:rPr>
        <w:t>למשרד</w:t>
      </w:r>
      <w:r w:rsidRPr="00B6007B">
        <w:rPr>
          <w:rtl/>
        </w:rPr>
        <w:t xml:space="preserve"> </w:t>
      </w:r>
      <w:r w:rsidRPr="00B6007B">
        <w:rPr>
          <w:rFonts w:hint="cs"/>
          <w:rtl/>
        </w:rPr>
        <w:t>את</w:t>
      </w:r>
      <w:r w:rsidRPr="00B6007B">
        <w:rPr>
          <w:rtl/>
        </w:rPr>
        <w:t xml:space="preserve"> </w:t>
      </w:r>
      <w:r w:rsidRPr="00B6007B">
        <w:rPr>
          <w:rFonts w:hint="cs"/>
          <w:rtl/>
        </w:rPr>
        <w:t>מירב</w:t>
      </w:r>
      <w:r w:rsidRPr="00B6007B">
        <w:rPr>
          <w:rtl/>
        </w:rPr>
        <w:t xml:space="preserve"> </w:t>
      </w:r>
      <w:r w:rsidRPr="00B6007B">
        <w:rPr>
          <w:rFonts w:hint="cs"/>
          <w:rtl/>
        </w:rPr>
        <w:t>היתרונות</w:t>
      </w:r>
      <w:r w:rsidRPr="00B6007B">
        <w:rPr>
          <w:rtl/>
        </w:rPr>
        <w:t>.</w:t>
      </w:r>
    </w:p>
    <w:p w14:paraId="7B4CCE19" w14:textId="77777777" w:rsidR="00630C25" w:rsidRPr="00B6007B" w:rsidRDefault="00630C25" w:rsidP="00E52130">
      <w:pPr>
        <w:pStyle w:val="3"/>
        <w:spacing w:line="360" w:lineRule="auto"/>
        <w:jc w:val="both"/>
        <w:rPr>
          <w:rtl/>
        </w:rPr>
      </w:pPr>
      <w:r w:rsidRPr="00B6007B">
        <w:rPr>
          <w:rFonts w:hint="cs"/>
          <w:rtl/>
        </w:rPr>
        <w:t>המשרד</w:t>
      </w:r>
      <w:r w:rsidRPr="00B6007B">
        <w:rPr>
          <w:rtl/>
        </w:rPr>
        <w:t xml:space="preserve"> </w:t>
      </w:r>
      <w:r w:rsidRPr="00B6007B">
        <w:rPr>
          <w:rFonts w:hint="cs"/>
          <w:rtl/>
        </w:rPr>
        <w:t>רשאי</w:t>
      </w:r>
      <w:r w:rsidRPr="00B6007B">
        <w:rPr>
          <w:rtl/>
        </w:rPr>
        <w:t xml:space="preserve"> </w:t>
      </w:r>
      <w:r w:rsidRPr="00B6007B">
        <w:rPr>
          <w:rFonts w:hint="cs"/>
          <w:rtl/>
        </w:rPr>
        <w:t>לקבוע</w:t>
      </w:r>
      <w:r w:rsidRPr="00B6007B">
        <w:rPr>
          <w:rtl/>
        </w:rPr>
        <w:t xml:space="preserve"> </w:t>
      </w:r>
      <w:r w:rsidRPr="00B6007B">
        <w:rPr>
          <w:rFonts w:hint="cs"/>
          <w:rtl/>
        </w:rPr>
        <w:t>אופן</w:t>
      </w:r>
      <w:r w:rsidRPr="00B6007B">
        <w:rPr>
          <w:rtl/>
        </w:rPr>
        <w:t xml:space="preserve"> </w:t>
      </w:r>
      <w:r w:rsidRPr="00B6007B">
        <w:rPr>
          <w:rFonts w:hint="cs"/>
          <w:rtl/>
        </w:rPr>
        <w:t>שקלול</w:t>
      </w:r>
      <w:r w:rsidRPr="00B6007B">
        <w:rPr>
          <w:rtl/>
        </w:rPr>
        <w:t xml:space="preserve"> </w:t>
      </w:r>
      <w:r w:rsidRPr="00B6007B">
        <w:rPr>
          <w:rFonts w:hint="cs"/>
          <w:rtl/>
        </w:rPr>
        <w:t>ציון</w:t>
      </w:r>
      <w:r w:rsidRPr="00B6007B">
        <w:rPr>
          <w:rtl/>
        </w:rPr>
        <w:t xml:space="preserve"> </w:t>
      </w:r>
      <w:r w:rsidRPr="00B6007B">
        <w:rPr>
          <w:rFonts w:hint="cs"/>
          <w:rtl/>
        </w:rPr>
        <w:t>האיכות</w:t>
      </w:r>
      <w:r w:rsidRPr="00B6007B">
        <w:rPr>
          <w:rtl/>
        </w:rPr>
        <w:t xml:space="preserve"> </w:t>
      </w:r>
      <w:r w:rsidRPr="00B6007B">
        <w:rPr>
          <w:rFonts w:hint="cs"/>
          <w:rtl/>
        </w:rPr>
        <w:t>תוך</w:t>
      </w:r>
      <w:r w:rsidRPr="00B6007B">
        <w:rPr>
          <w:rtl/>
        </w:rPr>
        <w:t xml:space="preserve"> </w:t>
      </w:r>
      <w:r w:rsidRPr="00B6007B">
        <w:rPr>
          <w:rFonts w:hint="cs"/>
          <w:rtl/>
        </w:rPr>
        <w:t>התחשבות</w:t>
      </w:r>
      <w:r w:rsidRPr="00B6007B">
        <w:rPr>
          <w:rtl/>
        </w:rPr>
        <w:t xml:space="preserve">, </w:t>
      </w:r>
      <w:r w:rsidRPr="00B6007B">
        <w:rPr>
          <w:rFonts w:hint="cs"/>
          <w:rtl/>
        </w:rPr>
        <w:t>בין</w:t>
      </w:r>
      <w:r w:rsidRPr="00B6007B">
        <w:rPr>
          <w:rtl/>
        </w:rPr>
        <w:t xml:space="preserve"> </w:t>
      </w:r>
      <w:r w:rsidRPr="00B6007B">
        <w:rPr>
          <w:rFonts w:hint="cs"/>
          <w:rtl/>
        </w:rPr>
        <w:t>היתר</w:t>
      </w:r>
      <w:r w:rsidRPr="00B6007B">
        <w:rPr>
          <w:rtl/>
        </w:rPr>
        <w:t xml:space="preserve">, </w:t>
      </w:r>
      <w:r w:rsidRPr="00B6007B">
        <w:rPr>
          <w:rFonts w:hint="cs"/>
          <w:rtl/>
        </w:rPr>
        <w:t>בנתונים</w:t>
      </w:r>
      <w:r w:rsidRPr="00B6007B">
        <w:rPr>
          <w:rtl/>
        </w:rPr>
        <w:t xml:space="preserve"> </w:t>
      </w:r>
      <w:r w:rsidRPr="00B6007B">
        <w:rPr>
          <w:rFonts w:hint="cs"/>
          <w:rtl/>
        </w:rPr>
        <w:t>כגון</w:t>
      </w:r>
      <w:r w:rsidRPr="00B6007B">
        <w:rPr>
          <w:rtl/>
        </w:rPr>
        <w:t xml:space="preserve"> </w:t>
      </w:r>
      <w:r w:rsidRPr="00B6007B">
        <w:rPr>
          <w:rFonts w:hint="cs"/>
          <w:rtl/>
        </w:rPr>
        <w:t>יכולת</w:t>
      </w:r>
      <w:r w:rsidRPr="00B6007B">
        <w:rPr>
          <w:rtl/>
        </w:rPr>
        <w:t xml:space="preserve"> </w:t>
      </w:r>
      <w:r w:rsidRPr="00B6007B">
        <w:rPr>
          <w:rFonts w:hint="cs"/>
          <w:rtl/>
        </w:rPr>
        <w:t>המציע</w:t>
      </w:r>
      <w:r w:rsidRPr="00B6007B">
        <w:rPr>
          <w:rtl/>
        </w:rPr>
        <w:t xml:space="preserve">, </w:t>
      </w:r>
      <w:r w:rsidRPr="00B6007B">
        <w:rPr>
          <w:rFonts w:hint="cs"/>
          <w:rtl/>
        </w:rPr>
        <w:t>ניסיון</w:t>
      </w:r>
      <w:r w:rsidRPr="00B6007B">
        <w:rPr>
          <w:rtl/>
        </w:rPr>
        <w:t xml:space="preserve">, </w:t>
      </w:r>
      <w:r w:rsidRPr="00B6007B">
        <w:rPr>
          <w:rFonts w:hint="cs"/>
          <w:rtl/>
        </w:rPr>
        <w:t>התקשרויות</w:t>
      </w:r>
      <w:r w:rsidRPr="00B6007B">
        <w:rPr>
          <w:rtl/>
        </w:rPr>
        <w:t xml:space="preserve"> </w:t>
      </w:r>
      <w:r w:rsidRPr="00B6007B">
        <w:rPr>
          <w:rFonts w:hint="cs"/>
          <w:rtl/>
        </w:rPr>
        <w:t>קודמות</w:t>
      </w:r>
      <w:r w:rsidRPr="00B6007B">
        <w:rPr>
          <w:rtl/>
        </w:rPr>
        <w:t xml:space="preserve"> </w:t>
      </w:r>
      <w:r w:rsidRPr="00B6007B">
        <w:rPr>
          <w:rFonts w:hint="cs"/>
          <w:rtl/>
        </w:rPr>
        <w:t>עם</w:t>
      </w:r>
      <w:r w:rsidRPr="00B6007B">
        <w:rPr>
          <w:rtl/>
        </w:rPr>
        <w:t xml:space="preserve"> </w:t>
      </w:r>
      <w:r w:rsidRPr="00B6007B">
        <w:rPr>
          <w:rFonts w:hint="cs"/>
          <w:rtl/>
        </w:rPr>
        <w:t>המציע</w:t>
      </w:r>
      <w:r w:rsidRPr="00B6007B">
        <w:rPr>
          <w:rtl/>
        </w:rPr>
        <w:t xml:space="preserve">, </w:t>
      </w:r>
      <w:r w:rsidRPr="00B6007B">
        <w:rPr>
          <w:rFonts w:hint="cs"/>
          <w:rtl/>
        </w:rPr>
        <w:t>היכרות</w:t>
      </w:r>
      <w:r w:rsidRPr="00B6007B">
        <w:rPr>
          <w:rtl/>
        </w:rPr>
        <w:t xml:space="preserve"> </w:t>
      </w:r>
      <w:r w:rsidRPr="00B6007B">
        <w:rPr>
          <w:rFonts w:hint="cs"/>
          <w:rtl/>
        </w:rPr>
        <w:t>עם</w:t>
      </w:r>
      <w:r w:rsidRPr="00B6007B">
        <w:rPr>
          <w:rtl/>
        </w:rPr>
        <w:t xml:space="preserve"> </w:t>
      </w:r>
      <w:r w:rsidRPr="00B6007B">
        <w:rPr>
          <w:rFonts w:hint="cs"/>
          <w:rtl/>
        </w:rPr>
        <w:t>המציע</w:t>
      </w:r>
      <w:r w:rsidRPr="00B6007B">
        <w:rPr>
          <w:rtl/>
        </w:rPr>
        <w:t xml:space="preserve"> </w:t>
      </w:r>
      <w:r w:rsidRPr="00B6007B">
        <w:rPr>
          <w:rFonts w:hint="cs"/>
          <w:rtl/>
        </w:rPr>
        <w:t>במכרזים</w:t>
      </w:r>
      <w:r w:rsidRPr="00B6007B">
        <w:rPr>
          <w:rtl/>
        </w:rPr>
        <w:t xml:space="preserve"> </w:t>
      </w:r>
      <w:r w:rsidRPr="00B6007B">
        <w:rPr>
          <w:rFonts w:hint="cs"/>
          <w:rtl/>
        </w:rPr>
        <w:t>ובפרויקטים</w:t>
      </w:r>
      <w:r w:rsidRPr="00B6007B">
        <w:rPr>
          <w:rtl/>
        </w:rPr>
        <w:t xml:space="preserve"> </w:t>
      </w:r>
      <w:r w:rsidRPr="00B6007B">
        <w:rPr>
          <w:rFonts w:hint="cs"/>
          <w:rtl/>
        </w:rPr>
        <w:t>אחרים</w:t>
      </w:r>
      <w:r w:rsidRPr="00B6007B">
        <w:rPr>
          <w:rtl/>
        </w:rPr>
        <w:t xml:space="preserve">, </w:t>
      </w:r>
      <w:r w:rsidRPr="00B6007B">
        <w:rPr>
          <w:rFonts w:hint="cs"/>
          <w:rtl/>
        </w:rPr>
        <w:t>חוות</w:t>
      </w:r>
      <w:r w:rsidRPr="00B6007B">
        <w:rPr>
          <w:rtl/>
        </w:rPr>
        <w:t xml:space="preserve"> </w:t>
      </w:r>
      <w:r w:rsidRPr="00B6007B">
        <w:rPr>
          <w:rFonts w:hint="cs"/>
          <w:rtl/>
        </w:rPr>
        <w:t>דעת</w:t>
      </w:r>
      <w:r w:rsidRPr="00B6007B">
        <w:rPr>
          <w:rtl/>
        </w:rPr>
        <w:t xml:space="preserve"> </w:t>
      </w:r>
      <w:r w:rsidRPr="00B6007B">
        <w:rPr>
          <w:rFonts w:hint="cs"/>
          <w:rtl/>
        </w:rPr>
        <w:t>של</w:t>
      </w:r>
      <w:r w:rsidRPr="00B6007B">
        <w:rPr>
          <w:rtl/>
        </w:rPr>
        <w:t xml:space="preserve"> </w:t>
      </w:r>
      <w:r w:rsidRPr="00B6007B">
        <w:rPr>
          <w:rFonts w:hint="cs"/>
          <w:rtl/>
        </w:rPr>
        <w:t>רשויות</w:t>
      </w:r>
      <w:r w:rsidRPr="00B6007B">
        <w:rPr>
          <w:rtl/>
        </w:rPr>
        <w:t xml:space="preserve"> </w:t>
      </w:r>
      <w:r w:rsidRPr="00B6007B">
        <w:rPr>
          <w:rFonts w:hint="cs"/>
          <w:rtl/>
        </w:rPr>
        <w:t>אחרות</w:t>
      </w:r>
      <w:r w:rsidRPr="00B6007B">
        <w:rPr>
          <w:rtl/>
        </w:rPr>
        <w:t xml:space="preserve">, </w:t>
      </w:r>
      <w:r w:rsidRPr="00B6007B">
        <w:rPr>
          <w:rFonts w:hint="cs"/>
          <w:rtl/>
        </w:rPr>
        <w:t>איכות</w:t>
      </w:r>
      <w:r w:rsidRPr="00B6007B">
        <w:rPr>
          <w:rtl/>
        </w:rPr>
        <w:t xml:space="preserve"> </w:t>
      </w:r>
      <w:r w:rsidRPr="00B6007B">
        <w:rPr>
          <w:rFonts w:hint="cs"/>
          <w:rtl/>
        </w:rPr>
        <w:t>כ</w:t>
      </w:r>
      <w:r w:rsidRPr="00B6007B">
        <w:rPr>
          <w:rtl/>
        </w:rPr>
        <w:t>"</w:t>
      </w:r>
      <w:r w:rsidRPr="00B6007B">
        <w:rPr>
          <w:rFonts w:hint="cs"/>
          <w:rtl/>
        </w:rPr>
        <w:t>א</w:t>
      </w:r>
      <w:r w:rsidRPr="00B6007B">
        <w:rPr>
          <w:rtl/>
        </w:rPr>
        <w:t xml:space="preserve"> </w:t>
      </w:r>
      <w:r w:rsidRPr="00B6007B">
        <w:rPr>
          <w:rFonts w:hint="cs"/>
          <w:rtl/>
        </w:rPr>
        <w:t>והיקפו</w:t>
      </w:r>
      <w:r w:rsidRPr="00B6007B">
        <w:rPr>
          <w:rtl/>
        </w:rPr>
        <w:t xml:space="preserve"> </w:t>
      </w:r>
      <w:r w:rsidRPr="00B6007B">
        <w:rPr>
          <w:rFonts w:hint="cs"/>
          <w:rtl/>
        </w:rPr>
        <w:t>וכו</w:t>
      </w:r>
      <w:r w:rsidRPr="00B6007B">
        <w:rPr>
          <w:rtl/>
        </w:rPr>
        <w:t>'.</w:t>
      </w:r>
    </w:p>
    <w:p w14:paraId="4C8B9EBA" w14:textId="77777777" w:rsidR="00630C25" w:rsidRPr="00B6007B" w:rsidRDefault="00630C25" w:rsidP="00E52130">
      <w:pPr>
        <w:pStyle w:val="3"/>
        <w:spacing w:line="360" w:lineRule="auto"/>
        <w:jc w:val="both"/>
        <w:rPr>
          <w:rtl/>
        </w:rPr>
      </w:pPr>
      <w:r w:rsidRPr="00B6007B">
        <w:rPr>
          <w:rFonts w:hint="cs"/>
          <w:rtl/>
        </w:rPr>
        <w:t>המשרד</w:t>
      </w:r>
      <w:r w:rsidRPr="00B6007B">
        <w:rPr>
          <w:rtl/>
        </w:rPr>
        <w:t xml:space="preserve"> </w:t>
      </w:r>
      <w:r w:rsidRPr="00B6007B">
        <w:rPr>
          <w:rFonts w:hint="cs"/>
          <w:rtl/>
        </w:rPr>
        <w:t>רשאי</w:t>
      </w:r>
      <w:r w:rsidRPr="00B6007B">
        <w:rPr>
          <w:rtl/>
        </w:rPr>
        <w:t xml:space="preserve"> </w:t>
      </w:r>
      <w:r w:rsidRPr="00B6007B">
        <w:rPr>
          <w:rFonts w:hint="cs"/>
          <w:rtl/>
        </w:rPr>
        <w:t>לפנות</w:t>
      </w:r>
      <w:r w:rsidRPr="00B6007B">
        <w:rPr>
          <w:rtl/>
        </w:rPr>
        <w:t xml:space="preserve"> </w:t>
      </w:r>
      <w:r w:rsidRPr="00B6007B">
        <w:rPr>
          <w:rFonts w:hint="cs"/>
          <w:rtl/>
        </w:rPr>
        <w:t>במהלך</w:t>
      </w:r>
      <w:r w:rsidRPr="00B6007B">
        <w:rPr>
          <w:rtl/>
        </w:rPr>
        <w:t xml:space="preserve"> </w:t>
      </w:r>
      <w:r w:rsidRPr="00B6007B">
        <w:rPr>
          <w:rFonts w:hint="cs"/>
          <w:rtl/>
        </w:rPr>
        <w:t>הבדיקות</w:t>
      </w:r>
      <w:r w:rsidRPr="00B6007B">
        <w:rPr>
          <w:rtl/>
        </w:rPr>
        <w:t xml:space="preserve"> </w:t>
      </w:r>
      <w:r w:rsidRPr="00B6007B">
        <w:rPr>
          <w:rFonts w:hint="cs"/>
          <w:rtl/>
        </w:rPr>
        <w:t>וההיערכות</w:t>
      </w:r>
      <w:r w:rsidRPr="00B6007B">
        <w:rPr>
          <w:rtl/>
        </w:rPr>
        <w:t xml:space="preserve"> </w:t>
      </w:r>
      <w:r w:rsidRPr="00B6007B">
        <w:rPr>
          <w:rFonts w:hint="cs"/>
          <w:rtl/>
        </w:rPr>
        <w:t>אל</w:t>
      </w:r>
      <w:r w:rsidRPr="00B6007B">
        <w:rPr>
          <w:rtl/>
        </w:rPr>
        <w:t xml:space="preserve"> </w:t>
      </w:r>
      <w:r w:rsidRPr="00B6007B">
        <w:rPr>
          <w:rFonts w:hint="cs"/>
          <w:rtl/>
        </w:rPr>
        <w:t>המציע</w:t>
      </w:r>
      <w:r w:rsidRPr="00B6007B">
        <w:rPr>
          <w:rtl/>
        </w:rPr>
        <w:t xml:space="preserve"> </w:t>
      </w:r>
      <w:r w:rsidRPr="00B6007B">
        <w:rPr>
          <w:rFonts w:hint="cs"/>
          <w:rtl/>
        </w:rPr>
        <w:t>כדי</w:t>
      </w:r>
      <w:r w:rsidRPr="00B6007B">
        <w:rPr>
          <w:rtl/>
        </w:rPr>
        <w:t xml:space="preserve"> </w:t>
      </w:r>
      <w:r w:rsidRPr="00B6007B">
        <w:rPr>
          <w:rFonts w:hint="cs"/>
          <w:rtl/>
        </w:rPr>
        <w:t>לקבל</w:t>
      </w:r>
      <w:r w:rsidRPr="00B6007B">
        <w:rPr>
          <w:rtl/>
        </w:rPr>
        <w:t xml:space="preserve"> </w:t>
      </w:r>
      <w:r w:rsidRPr="00B6007B">
        <w:rPr>
          <w:rFonts w:hint="cs"/>
          <w:rtl/>
        </w:rPr>
        <w:t>הבהרות</w:t>
      </w:r>
      <w:r w:rsidRPr="00B6007B">
        <w:rPr>
          <w:rtl/>
        </w:rPr>
        <w:t xml:space="preserve"> </w:t>
      </w:r>
      <w:r w:rsidRPr="00B6007B">
        <w:rPr>
          <w:rFonts w:hint="cs"/>
          <w:rtl/>
        </w:rPr>
        <w:t>להצעתו</w:t>
      </w:r>
      <w:r w:rsidRPr="00B6007B">
        <w:rPr>
          <w:rtl/>
        </w:rPr>
        <w:t xml:space="preserve">, </w:t>
      </w:r>
      <w:r w:rsidRPr="00B6007B">
        <w:rPr>
          <w:rFonts w:hint="cs"/>
          <w:rtl/>
        </w:rPr>
        <w:t>בכתב</w:t>
      </w:r>
      <w:r w:rsidRPr="00B6007B">
        <w:rPr>
          <w:rtl/>
        </w:rPr>
        <w:t xml:space="preserve"> </w:t>
      </w:r>
      <w:r w:rsidRPr="00B6007B">
        <w:rPr>
          <w:rFonts w:hint="cs"/>
          <w:rtl/>
        </w:rPr>
        <w:t>או</w:t>
      </w:r>
      <w:r w:rsidRPr="00B6007B">
        <w:rPr>
          <w:rtl/>
        </w:rPr>
        <w:t xml:space="preserve"> </w:t>
      </w:r>
      <w:r w:rsidRPr="00B6007B">
        <w:rPr>
          <w:rFonts w:hint="cs"/>
          <w:rtl/>
        </w:rPr>
        <w:t>במצגת</w:t>
      </w:r>
      <w:r w:rsidRPr="00B6007B">
        <w:rPr>
          <w:rtl/>
        </w:rPr>
        <w:t xml:space="preserve">, </w:t>
      </w:r>
      <w:r w:rsidRPr="00B6007B">
        <w:rPr>
          <w:rFonts w:hint="cs"/>
          <w:rtl/>
        </w:rPr>
        <w:t>וזאת</w:t>
      </w:r>
      <w:r w:rsidRPr="00B6007B">
        <w:rPr>
          <w:rtl/>
        </w:rPr>
        <w:t xml:space="preserve"> </w:t>
      </w:r>
      <w:r w:rsidRPr="00B6007B">
        <w:rPr>
          <w:rFonts w:hint="cs"/>
          <w:rtl/>
        </w:rPr>
        <w:t>לפי</w:t>
      </w:r>
      <w:r w:rsidRPr="00B6007B">
        <w:rPr>
          <w:rtl/>
        </w:rPr>
        <w:t xml:space="preserve"> </w:t>
      </w:r>
      <w:r w:rsidRPr="00B6007B">
        <w:rPr>
          <w:rFonts w:hint="cs"/>
          <w:rtl/>
        </w:rPr>
        <w:t>שיקול</w:t>
      </w:r>
      <w:r w:rsidRPr="00B6007B">
        <w:rPr>
          <w:rtl/>
        </w:rPr>
        <w:t xml:space="preserve"> </w:t>
      </w:r>
      <w:r w:rsidRPr="00B6007B">
        <w:rPr>
          <w:rFonts w:hint="cs"/>
          <w:rtl/>
        </w:rPr>
        <w:t>דעת</w:t>
      </w:r>
      <w:r w:rsidRPr="00B6007B">
        <w:rPr>
          <w:rtl/>
        </w:rPr>
        <w:t xml:space="preserve"> </w:t>
      </w:r>
      <w:r w:rsidRPr="00B6007B">
        <w:rPr>
          <w:rFonts w:hint="cs"/>
          <w:rtl/>
        </w:rPr>
        <w:t>בלעדי</w:t>
      </w:r>
      <w:r w:rsidRPr="00B6007B">
        <w:rPr>
          <w:rtl/>
        </w:rPr>
        <w:t xml:space="preserve"> </w:t>
      </w:r>
      <w:r w:rsidRPr="00B6007B">
        <w:rPr>
          <w:rFonts w:hint="cs"/>
          <w:rtl/>
        </w:rPr>
        <w:t>של</w:t>
      </w:r>
      <w:r w:rsidRPr="00B6007B">
        <w:rPr>
          <w:rtl/>
        </w:rPr>
        <w:t xml:space="preserve"> </w:t>
      </w:r>
      <w:r w:rsidRPr="00B6007B">
        <w:rPr>
          <w:rFonts w:hint="cs"/>
          <w:rtl/>
        </w:rPr>
        <w:t>המשרד</w:t>
      </w:r>
      <w:r w:rsidRPr="00B6007B">
        <w:rPr>
          <w:rtl/>
        </w:rPr>
        <w:t xml:space="preserve">. </w:t>
      </w:r>
      <w:r w:rsidRPr="00B6007B">
        <w:rPr>
          <w:rFonts w:hint="cs"/>
          <w:rtl/>
        </w:rPr>
        <w:t>המשרד</w:t>
      </w:r>
      <w:r w:rsidRPr="00B6007B">
        <w:rPr>
          <w:rtl/>
        </w:rPr>
        <w:t xml:space="preserve"> </w:t>
      </w:r>
      <w:r w:rsidRPr="00B6007B">
        <w:rPr>
          <w:rFonts w:hint="cs"/>
          <w:rtl/>
        </w:rPr>
        <w:t>לפסול</w:t>
      </w:r>
      <w:r w:rsidRPr="00B6007B">
        <w:rPr>
          <w:rtl/>
        </w:rPr>
        <w:t xml:space="preserve"> </w:t>
      </w:r>
      <w:r w:rsidRPr="00B6007B">
        <w:rPr>
          <w:rFonts w:hint="cs"/>
          <w:rtl/>
        </w:rPr>
        <w:t>הצעה</w:t>
      </w:r>
      <w:r w:rsidRPr="00B6007B">
        <w:rPr>
          <w:rtl/>
        </w:rPr>
        <w:t xml:space="preserve"> </w:t>
      </w:r>
      <w:r w:rsidRPr="00B6007B">
        <w:rPr>
          <w:rFonts w:hint="cs"/>
          <w:rtl/>
        </w:rPr>
        <w:t>תכסיסנית</w:t>
      </w:r>
      <w:r w:rsidRPr="00B6007B">
        <w:rPr>
          <w:rtl/>
        </w:rPr>
        <w:t xml:space="preserve">, </w:t>
      </w:r>
      <w:r w:rsidRPr="00B6007B">
        <w:rPr>
          <w:rFonts w:hint="cs"/>
          <w:rtl/>
        </w:rPr>
        <w:t>הצעה</w:t>
      </w:r>
      <w:r w:rsidRPr="00B6007B">
        <w:rPr>
          <w:rtl/>
        </w:rPr>
        <w:t xml:space="preserve"> </w:t>
      </w:r>
      <w:r w:rsidRPr="00B6007B">
        <w:rPr>
          <w:rFonts w:hint="cs"/>
          <w:rtl/>
        </w:rPr>
        <w:t>שאינה</w:t>
      </w:r>
      <w:r w:rsidRPr="00B6007B">
        <w:rPr>
          <w:rtl/>
        </w:rPr>
        <w:t xml:space="preserve"> </w:t>
      </w:r>
      <w:r w:rsidRPr="00B6007B">
        <w:rPr>
          <w:rFonts w:hint="cs"/>
          <w:rtl/>
        </w:rPr>
        <w:t>מבוססת</w:t>
      </w:r>
      <w:r w:rsidRPr="00B6007B">
        <w:rPr>
          <w:rtl/>
        </w:rPr>
        <w:t xml:space="preserve"> </w:t>
      </w:r>
      <w:r w:rsidRPr="00B6007B">
        <w:rPr>
          <w:rFonts w:hint="cs"/>
          <w:rtl/>
        </w:rPr>
        <w:t>על</w:t>
      </w:r>
      <w:r w:rsidRPr="00B6007B">
        <w:rPr>
          <w:rtl/>
        </w:rPr>
        <w:t xml:space="preserve"> </w:t>
      </w:r>
      <w:r w:rsidRPr="00B6007B">
        <w:rPr>
          <w:rFonts w:hint="cs"/>
          <w:rtl/>
        </w:rPr>
        <w:t>בסיס</w:t>
      </w:r>
      <w:r w:rsidRPr="00B6007B">
        <w:rPr>
          <w:rtl/>
        </w:rPr>
        <w:t xml:space="preserve"> </w:t>
      </w:r>
      <w:r w:rsidRPr="00B6007B">
        <w:rPr>
          <w:rFonts w:hint="cs"/>
          <w:rtl/>
        </w:rPr>
        <w:t>כלכלי</w:t>
      </w:r>
      <w:r w:rsidRPr="00B6007B">
        <w:rPr>
          <w:rtl/>
        </w:rPr>
        <w:t xml:space="preserve"> </w:t>
      </w:r>
      <w:r w:rsidRPr="00B6007B">
        <w:rPr>
          <w:rFonts w:hint="cs"/>
          <w:rtl/>
        </w:rPr>
        <w:t>מוצק</w:t>
      </w:r>
      <w:r w:rsidRPr="00B6007B">
        <w:rPr>
          <w:rtl/>
        </w:rPr>
        <w:t xml:space="preserve"> </w:t>
      </w:r>
      <w:r w:rsidRPr="00B6007B">
        <w:rPr>
          <w:rFonts w:hint="cs"/>
          <w:rtl/>
        </w:rPr>
        <w:t>וברור</w:t>
      </w:r>
      <w:r w:rsidRPr="00B6007B">
        <w:rPr>
          <w:rtl/>
        </w:rPr>
        <w:t xml:space="preserve">, </w:t>
      </w:r>
      <w:r w:rsidRPr="00B6007B">
        <w:rPr>
          <w:rFonts w:hint="cs"/>
          <w:rtl/>
        </w:rPr>
        <w:t>הצעה</w:t>
      </w:r>
      <w:r w:rsidRPr="00B6007B">
        <w:rPr>
          <w:rtl/>
        </w:rPr>
        <w:t xml:space="preserve"> </w:t>
      </w:r>
      <w:r w:rsidRPr="00B6007B">
        <w:rPr>
          <w:rFonts w:hint="cs"/>
          <w:rtl/>
        </w:rPr>
        <w:t>הלוקה</w:t>
      </w:r>
      <w:r w:rsidRPr="00B6007B">
        <w:rPr>
          <w:rtl/>
        </w:rPr>
        <w:t xml:space="preserve"> </w:t>
      </w:r>
      <w:r w:rsidRPr="00B6007B">
        <w:rPr>
          <w:rFonts w:hint="cs"/>
          <w:rtl/>
        </w:rPr>
        <w:t>בחוסר</w:t>
      </w:r>
      <w:r w:rsidRPr="00B6007B">
        <w:rPr>
          <w:rtl/>
        </w:rPr>
        <w:t xml:space="preserve"> </w:t>
      </w:r>
      <w:r w:rsidRPr="00B6007B">
        <w:rPr>
          <w:rFonts w:hint="cs"/>
          <w:rtl/>
        </w:rPr>
        <w:t>תום</w:t>
      </w:r>
      <w:r w:rsidRPr="00B6007B">
        <w:rPr>
          <w:rtl/>
        </w:rPr>
        <w:t>-</w:t>
      </w:r>
      <w:r w:rsidRPr="00B6007B">
        <w:rPr>
          <w:rFonts w:hint="cs"/>
          <w:rtl/>
        </w:rPr>
        <w:t>לב</w:t>
      </w:r>
      <w:r w:rsidRPr="00B6007B">
        <w:rPr>
          <w:rtl/>
        </w:rPr>
        <w:t xml:space="preserve"> </w:t>
      </w:r>
      <w:r w:rsidRPr="00B6007B">
        <w:rPr>
          <w:rFonts w:hint="cs"/>
          <w:rtl/>
        </w:rPr>
        <w:t>או</w:t>
      </w:r>
      <w:r w:rsidRPr="00B6007B">
        <w:rPr>
          <w:rtl/>
        </w:rPr>
        <w:t xml:space="preserve"> </w:t>
      </w:r>
      <w:r w:rsidRPr="00B6007B">
        <w:rPr>
          <w:rFonts w:hint="cs"/>
          <w:rtl/>
        </w:rPr>
        <w:t>באי</w:t>
      </w:r>
      <w:r w:rsidRPr="00B6007B">
        <w:rPr>
          <w:rtl/>
        </w:rPr>
        <w:t>-</w:t>
      </w:r>
      <w:r w:rsidRPr="00B6007B">
        <w:rPr>
          <w:rFonts w:hint="cs"/>
          <w:rtl/>
        </w:rPr>
        <w:t>ניקיון</w:t>
      </w:r>
      <w:r w:rsidRPr="00B6007B">
        <w:rPr>
          <w:rtl/>
        </w:rPr>
        <w:t xml:space="preserve"> </w:t>
      </w:r>
      <w:r w:rsidRPr="00B6007B">
        <w:rPr>
          <w:rFonts w:hint="cs"/>
          <w:rtl/>
        </w:rPr>
        <w:t>כפיים</w:t>
      </w:r>
      <w:r w:rsidRPr="00B6007B">
        <w:rPr>
          <w:rtl/>
        </w:rPr>
        <w:t xml:space="preserve">, </w:t>
      </w:r>
      <w:r w:rsidRPr="00B6007B">
        <w:rPr>
          <w:rFonts w:hint="cs"/>
          <w:rtl/>
        </w:rPr>
        <w:t>וכן</w:t>
      </w:r>
      <w:r w:rsidRPr="00B6007B">
        <w:rPr>
          <w:rtl/>
        </w:rPr>
        <w:t xml:space="preserve"> </w:t>
      </w:r>
      <w:r w:rsidRPr="00B6007B">
        <w:rPr>
          <w:rFonts w:hint="cs"/>
          <w:rtl/>
        </w:rPr>
        <w:t>הצעה</w:t>
      </w:r>
      <w:r w:rsidRPr="00B6007B">
        <w:rPr>
          <w:rtl/>
        </w:rPr>
        <w:t xml:space="preserve"> </w:t>
      </w:r>
      <w:r w:rsidRPr="00B6007B">
        <w:rPr>
          <w:rFonts w:hint="cs"/>
          <w:rtl/>
        </w:rPr>
        <w:t>הכוללת</w:t>
      </w:r>
      <w:r w:rsidRPr="00B6007B">
        <w:rPr>
          <w:rtl/>
        </w:rPr>
        <w:t xml:space="preserve"> </w:t>
      </w:r>
      <w:r w:rsidRPr="00B6007B">
        <w:rPr>
          <w:rFonts w:hint="cs"/>
          <w:rtl/>
        </w:rPr>
        <w:t>מידע</w:t>
      </w:r>
      <w:r w:rsidRPr="00B6007B">
        <w:rPr>
          <w:rtl/>
        </w:rPr>
        <w:t xml:space="preserve"> </w:t>
      </w:r>
      <w:r w:rsidRPr="00B6007B">
        <w:rPr>
          <w:rFonts w:hint="cs"/>
          <w:rtl/>
        </w:rPr>
        <w:t>שאינו</w:t>
      </w:r>
      <w:r w:rsidRPr="00B6007B">
        <w:rPr>
          <w:rtl/>
        </w:rPr>
        <w:t xml:space="preserve"> </w:t>
      </w:r>
      <w:r w:rsidRPr="00B6007B">
        <w:rPr>
          <w:rFonts w:hint="cs"/>
          <w:rtl/>
        </w:rPr>
        <w:t>נכון</w:t>
      </w:r>
      <w:r w:rsidRPr="00B6007B">
        <w:rPr>
          <w:rtl/>
        </w:rPr>
        <w:t>.</w:t>
      </w:r>
    </w:p>
    <w:p w14:paraId="235529E7" w14:textId="77777777" w:rsidR="00630C25" w:rsidRPr="00B6007B" w:rsidRDefault="00630C25" w:rsidP="00E52130">
      <w:pPr>
        <w:pStyle w:val="3"/>
        <w:spacing w:line="360" w:lineRule="auto"/>
        <w:jc w:val="both"/>
        <w:rPr>
          <w:rtl/>
        </w:rPr>
      </w:pPr>
      <w:r w:rsidRPr="00B6007B">
        <w:rPr>
          <w:rFonts w:hint="cs"/>
          <w:rtl/>
        </w:rPr>
        <w:t>למשרד</w:t>
      </w:r>
      <w:r w:rsidRPr="00B6007B">
        <w:rPr>
          <w:rtl/>
        </w:rPr>
        <w:t xml:space="preserve"> </w:t>
      </w:r>
      <w:r w:rsidRPr="00B6007B">
        <w:rPr>
          <w:rFonts w:hint="cs"/>
          <w:rtl/>
        </w:rPr>
        <w:t>שמורה</w:t>
      </w:r>
      <w:r w:rsidRPr="00B6007B">
        <w:rPr>
          <w:rtl/>
        </w:rPr>
        <w:t xml:space="preserve"> </w:t>
      </w:r>
      <w:r w:rsidRPr="00B6007B">
        <w:rPr>
          <w:rFonts w:hint="cs"/>
          <w:rtl/>
        </w:rPr>
        <w:t>הזכות</w:t>
      </w:r>
      <w:r w:rsidRPr="00B6007B">
        <w:rPr>
          <w:rtl/>
        </w:rPr>
        <w:t xml:space="preserve"> </w:t>
      </w:r>
      <w:r w:rsidRPr="00B6007B">
        <w:rPr>
          <w:rFonts w:hint="cs"/>
          <w:rtl/>
        </w:rPr>
        <w:t>לבצע</w:t>
      </w:r>
      <w:r w:rsidRPr="00B6007B">
        <w:rPr>
          <w:rtl/>
        </w:rPr>
        <w:t xml:space="preserve"> </w:t>
      </w:r>
      <w:r w:rsidRPr="00B6007B">
        <w:rPr>
          <w:rFonts w:hint="cs"/>
          <w:rtl/>
        </w:rPr>
        <w:t>ב</w:t>
      </w:r>
      <w:r>
        <w:rPr>
          <w:rFonts w:hint="cs"/>
          <w:rtl/>
        </w:rPr>
        <w:t>פתרון</w:t>
      </w:r>
      <w:r w:rsidRPr="00B6007B">
        <w:rPr>
          <w:rtl/>
        </w:rPr>
        <w:t xml:space="preserve"> </w:t>
      </w:r>
      <w:r w:rsidRPr="00B6007B">
        <w:rPr>
          <w:rFonts w:hint="cs"/>
          <w:rtl/>
        </w:rPr>
        <w:t>שינויים</w:t>
      </w:r>
      <w:r w:rsidRPr="00B6007B">
        <w:rPr>
          <w:rtl/>
        </w:rPr>
        <w:t xml:space="preserve"> </w:t>
      </w:r>
      <w:r w:rsidRPr="00B6007B">
        <w:rPr>
          <w:rFonts w:hint="cs"/>
          <w:rtl/>
        </w:rPr>
        <w:t>ותוספות</w:t>
      </w:r>
      <w:r w:rsidRPr="00B6007B">
        <w:rPr>
          <w:rtl/>
        </w:rPr>
        <w:t xml:space="preserve"> </w:t>
      </w:r>
      <w:r w:rsidRPr="00B6007B">
        <w:rPr>
          <w:rFonts w:hint="cs"/>
          <w:rtl/>
        </w:rPr>
        <w:t>כאשר</w:t>
      </w:r>
      <w:r w:rsidRPr="00B6007B">
        <w:rPr>
          <w:rtl/>
        </w:rPr>
        <w:t xml:space="preserve"> </w:t>
      </w:r>
      <w:r w:rsidRPr="00B6007B">
        <w:rPr>
          <w:rFonts w:hint="cs"/>
          <w:rtl/>
        </w:rPr>
        <w:t>תנאי</w:t>
      </w:r>
      <w:r w:rsidRPr="00B6007B">
        <w:rPr>
          <w:rtl/>
        </w:rPr>
        <w:t xml:space="preserve"> </w:t>
      </w:r>
      <w:r w:rsidRPr="00B6007B">
        <w:rPr>
          <w:rFonts w:hint="cs"/>
          <w:rtl/>
        </w:rPr>
        <w:t>החוזה</w:t>
      </w:r>
      <w:r w:rsidRPr="00B6007B">
        <w:rPr>
          <w:rtl/>
        </w:rPr>
        <w:t xml:space="preserve"> </w:t>
      </w:r>
      <w:r w:rsidRPr="00B6007B">
        <w:rPr>
          <w:rFonts w:hint="cs"/>
          <w:rtl/>
        </w:rPr>
        <w:t>ישארו</w:t>
      </w:r>
      <w:r w:rsidRPr="00B6007B">
        <w:rPr>
          <w:rtl/>
        </w:rPr>
        <w:t xml:space="preserve"> </w:t>
      </w:r>
      <w:r w:rsidRPr="00B6007B">
        <w:rPr>
          <w:rFonts w:hint="cs"/>
          <w:rtl/>
        </w:rPr>
        <w:t>ללא</w:t>
      </w:r>
      <w:r w:rsidRPr="00B6007B">
        <w:rPr>
          <w:rtl/>
        </w:rPr>
        <w:t xml:space="preserve"> </w:t>
      </w:r>
      <w:r w:rsidRPr="00B6007B">
        <w:rPr>
          <w:rFonts w:hint="cs"/>
          <w:rtl/>
        </w:rPr>
        <w:t>שינוי</w:t>
      </w:r>
      <w:r w:rsidRPr="00B6007B">
        <w:rPr>
          <w:rtl/>
        </w:rPr>
        <w:t>.</w:t>
      </w:r>
    </w:p>
    <w:p w14:paraId="15353EB7" w14:textId="77777777" w:rsidR="00630C25" w:rsidRPr="00783B5F" w:rsidRDefault="00630C25" w:rsidP="00E52130">
      <w:pPr>
        <w:pStyle w:val="3"/>
        <w:spacing w:line="360" w:lineRule="auto"/>
        <w:jc w:val="both"/>
        <w:rPr>
          <w:color w:val="FF0000"/>
          <w:rtl/>
        </w:rPr>
      </w:pPr>
      <w:r w:rsidRPr="001952DB">
        <w:rPr>
          <w:rFonts w:hint="eastAsia"/>
          <w:rtl/>
        </w:rPr>
        <w:t>המשרד</w:t>
      </w:r>
      <w:r w:rsidRPr="001952DB">
        <w:rPr>
          <w:rtl/>
        </w:rPr>
        <w:t xml:space="preserve"> </w:t>
      </w:r>
      <w:r w:rsidRPr="001952DB">
        <w:rPr>
          <w:rFonts w:hint="eastAsia"/>
          <w:rtl/>
        </w:rPr>
        <w:t>יהיה</w:t>
      </w:r>
      <w:r w:rsidRPr="001952DB">
        <w:rPr>
          <w:rtl/>
        </w:rPr>
        <w:t xml:space="preserve"> </w:t>
      </w:r>
      <w:r w:rsidRPr="001952DB">
        <w:rPr>
          <w:rFonts w:hint="eastAsia"/>
          <w:rtl/>
        </w:rPr>
        <w:t>רשאי</w:t>
      </w:r>
      <w:r w:rsidRPr="001952DB">
        <w:rPr>
          <w:rtl/>
        </w:rPr>
        <w:t xml:space="preserve"> </w:t>
      </w:r>
      <w:r w:rsidRPr="001952DB">
        <w:rPr>
          <w:rFonts w:hint="eastAsia"/>
          <w:rtl/>
        </w:rPr>
        <w:t>לבטל</w:t>
      </w:r>
      <w:r w:rsidRPr="001952DB">
        <w:rPr>
          <w:rtl/>
        </w:rPr>
        <w:t xml:space="preserve"> </w:t>
      </w:r>
      <w:r w:rsidRPr="001952DB">
        <w:rPr>
          <w:rFonts w:hint="eastAsia"/>
          <w:rtl/>
        </w:rPr>
        <w:t>את</w:t>
      </w:r>
      <w:r w:rsidRPr="001952DB">
        <w:rPr>
          <w:rtl/>
        </w:rPr>
        <w:t xml:space="preserve"> </w:t>
      </w:r>
      <w:r w:rsidRPr="001952DB">
        <w:rPr>
          <w:rFonts w:hint="eastAsia"/>
          <w:rtl/>
        </w:rPr>
        <w:t>כל</w:t>
      </w:r>
      <w:r w:rsidRPr="001952DB">
        <w:rPr>
          <w:rtl/>
        </w:rPr>
        <w:t xml:space="preserve"> </w:t>
      </w:r>
      <w:r w:rsidRPr="001952DB">
        <w:rPr>
          <w:rFonts w:hint="eastAsia"/>
          <w:rtl/>
        </w:rPr>
        <w:t>המכרז</w:t>
      </w:r>
      <w:r w:rsidRPr="001952DB">
        <w:rPr>
          <w:rtl/>
        </w:rPr>
        <w:t xml:space="preserve">, </w:t>
      </w:r>
      <w:r w:rsidRPr="001952DB">
        <w:rPr>
          <w:rFonts w:hint="eastAsia"/>
          <w:rtl/>
        </w:rPr>
        <w:t>או</w:t>
      </w:r>
      <w:r w:rsidRPr="001952DB">
        <w:rPr>
          <w:rtl/>
        </w:rPr>
        <w:t xml:space="preserve"> </w:t>
      </w:r>
      <w:r w:rsidRPr="001952DB">
        <w:rPr>
          <w:rFonts w:hint="eastAsia"/>
          <w:rtl/>
        </w:rPr>
        <w:t>חלקו</w:t>
      </w:r>
      <w:r w:rsidRPr="001952DB">
        <w:rPr>
          <w:rtl/>
        </w:rPr>
        <w:t xml:space="preserve">, </w:t>
      </w:r>
      <w:r w:rsidRPr="001952DB">
        <w:rPr>
          <w:rFonts w:hint="eastAsia"/>
          <w:rtl/>
        </w:rPr>
        <w:t>לצאת</w:t>
      </w:r>
      <w:r w:rsidRPr="001952DB">
        <w:rPr>
          <w:rtl/>
        </w:rPr>
        <w:t xml:space="preserve"> </w:t>
      </w:r>
      <w:r w:rsidRPr="001952DB">
        <w:rPr>
          <w:rFonts w:hint="eastAsia"/>
          <w:rtl/>
        </w:rPr>
        <w:t>במכרז</w:t>
      </w:r>
      <w:r w:rsidRPr="001952DB">
        <w:rPr>
          <w:rtl/>
        </w:rPr>
        <w:t xml:space="preserve"> </w:t>
      </w:r>
      <w:r w:rsidRPr="001952DB">
        <w:rPr>
          <w:rFonts w:hint="eastAsia"/>
          <w:rtl/>
        </w:rPr>
        <w:t>חדש</w:t>
      </w:r>
      <w:r w:rsidRPr="001952DB">
        <w:rPr>
          <w:rtl/>
        </w:rPr>
        <w:t xml:space="preserve">, לרכוש </w:t>
      </w:r>
      <w:r w:rsidRPr="001952DB">
        <w:rPr>
          <w:rFonts w:hint="eastAsia"/>
          <w:rtl/>
        </w:rPr>
        <w:t>חלקים</w:t>
      </w:r>
      <w:r w:rsidRPr="001952DB">
        <w:rPr>
          <w:rtl/>
        </w:rPr>
        <w:t xml:space="preserve"> שונים מהפתרון </w:t>
      </w:r>
      <w:r w:rsidRPr="001952DB">
        <w:rPr>
          <w:rFonts w:hint="eastAsia"/>
          <w:rtl/>
        </w:rPr>
        <w:t>ממציעים</w:t>
      </w:r>
      <w:r w:rsidRPr="001952DB">
        <w:rPr>
          <w:rtl/>
        </w:rPr>
        <w:t xml:space="preserve"> </w:t>
      </w:r>
      <w:r w:rsidRPr="001952DB">
        <w:rPr>
          <w:rFonts w:hint="eastAsia"/>
          <w:rtl/>
        </w:rPr>
        <w:t>שונים</w:t>
      </w:r>
      <w:r w:rsidRPr="001952DB">
        <w:rPr>
          <w:rtl/>
        </w:rPr>
        <w:t xml:space="preserve">, </w:t>
      </w:r>
      <w:r w:rsidRPr="001952DB">
        <w:rPr>
          <w:rFonts w:hint="eastAsia"/>
          <w:rtl/>
        </w:rPr>
        <w:t>לרכוש</w:t>
      </w:r>
      <w:r w:rsidRPr="001952DB">
        <w:rPr>
          <w:rtl/>
        </w:rPr>
        <w:t xml:space="preserve"> </w:t>
      </w:r>
      <w:r w:rsidRPr="001952DB">
        <w:rPr>
          <w:rFonts w:hint="eastAsia"/>
          <w:rtl/>
        </w:rPr>
        <w:t>רק</w:t>
      </w:r>
      <w:r w:rsidRPr="001952DB">
        <w:rPr>
          <w:rtl/>
        </w:rPr>
        <w:t xml:space="preserve"> </w:t>
      </w:r>
      <w:r w:rsidRPr="001952DB">
        <w:rPr>
          <w:rFonts w:hint="eastAsia"/>
          <w:rtl/>
        </w:rPr>
        <w:t>אחד</w:t>
      </w:r>
      <w:r w:rsidRPr="001952DB">
        <w:rPr>
          <w:rtl/>
        </w:rPr>
        <w:t xml:space="preserve"> </w:t>
      </w:r>
      <w:r w:rsidRPr="001952DB">
        <w:rPr>
          <w:rFonts w:hint="eastAsia"/>
          <w:rtl/>
        </w:rPr>
        <w:t>מבין</w:t>
      </w:r>
      <w:r w:rsidRPr="001952DB">
        <w:rPr>
          <w:rtl/>
        </w:rPr>
        <w:t xml:space="preserve"> </w:t>
      </w:r>
      <w:r w:rsidRPr="001952DB">
        <w:rPr>
          <w:rFonts w:hint="eastAsia"/>
          <w:rtl/>
        </w:rPr>
        <w:t>שני</w:t>
      </w:r>
      <w:r w:rsidRPr="001952DB">
        <w:rPr>
          <w:rtl/>
        </w:rPr>
        <w:t xml:space="preserve"> </w:t>
      </w:r>
      <w:r w:rsidRPr="001952DB">
        <w:rPr>
          <w:rFonts w:hint="eastAsia"/>
          <w:rtl/>
        </w:rPr>
        <w:t>המרכיבים</w:t>
      </w:r>
      <w:r w:rsidRPr="001952DB">
        <w:rPr>
          <w:rtl/>
        </w:rPr>
        <w:t xml:space="preserve"> </w:t>
      </w:r>
      <w:r w:rsidRPr="001952DB">
        <w:rPr>
          <w:rFonts w:hint="eastAsia"/>
          <w:rtl/>
        </w:rPr>
        <w:t>ולא</w:t>
      </w:r>
      <w:r w:rsidRPr="001952DB">
        <w:rPr>
          <w:rtl/>
        </w:rPr>
        <w:t xml:space="preserve"> </w:t>
      </w:r>
      <w:r w:rsidRPr="001952DB">
        <w:rPr>
          <w:rFonts w:hint="eastAsia"/>
          <w:rtl/>
        </w:rPr>
        <w:t>את</w:t>
      </w:r>
      <w:r w:rsidRPr="001952DB">
        <w:rPr>
          <w:rtl/>
        </w:rPr>
        <w:t xml:space="preserve"> </w:t>
      </w:r>
      <w:r w:rsidRPr="001952DB">
        <w:rPr>
          <w:rFonts w:hint="eastAsia"/>
          <w:rtl/>
        </w:rPr>
        <w:t>השני</w:t>
      </w:r>
      <w:r w:rsidRPr="001952DB">
        <w:rPr>
          <w:rtl/>
        </w:rPr>
        <w:t xml:space="preserve">, </w:t>
      </w:r>
      <w:r w:rsidRPr="001952DB">
        <w:rPr>
          <w:rFonts w:hint="eastAsia"/>
          <w:rtl/>
        </w:rPr>
        <w:t>לפצל</w:t>
      </w:r>
      <w:r w:rsidRPr="001952DB">
        <w:rPr>
          <w:rtl/>
        </w:rPr>
        <w:t xml:space="preserve"> </w:t>
      </w:r>
      <w:r w:rsidRPr="001952DB">
        <w:rPr>
          <w:rFonts w:hint="eastAsia"/>
          <w:rtl/>
        </w:rPr>
        <w:t>את</w:t>
      </w:r>
      <w:r w:rsidRPr="001952DB">
        <w:rPr>
          <w:rtl/>
        </w:rPr>
        <w:t xml:space="preserve"> </w:t>
      </w:r>
      <w:r w:rsidRPr="001952DB">
        <w:rPr>
          <w:rFonts w:hint="eastAsia"/>
          <w:rtl/>
        </w:rPr>
        <w:t>המכרז</w:t>
      </w:r>
      <w:r w:rsidRPr="001952DB">
        <w:rPr>
          <w:rtl/>
        </w:rPr>
        <w:t xml:space="preserve"> </w:t>
      </w:r>
      <w:r w:rsidRPr="001952DB">
        <w:rPr>
          <w:rFonts w:hint="eastAsia"/>
          <w:rtl/>
        </w:rPr>
        <w:t>בין</w:t>
      </w:r>
      <w:r w:rsidRPr="001952DB">
        <w:rPr>
          <w:rtl/>
        </w:rPr>
        <w:t xml:space="preserve"> </w:t>
      </w:r>
      <w:r w:rsidRPr="001952DB">
        <w:rPr>
          <w:rFonts w:hint="eastAsia"/>
          <w:rtl/>
        </w:rPr>
        <w:t>מספר</w:t>
      </w:r>
      <w:r w:rsidRPr="001952DB">
        <w:rPr>
          <w:rtl/>
        </w:rPr>
        <w:t xml:space="preserve"> </w:t>
      </w:r>
      <w:r w:rsidRPr="001952DB">
        <w:rPr>
          <w:rFonts w:hint="eastAsia"/>
          <w:rtl/>
        </w:rPr>
        <w:t>מציעים</w:t>
      </w:r>
      <w:r w:rsidRPr="001952DB">
        <w:rPr>
          <w:rtl/>
        </w:rPr>
        <w:t xml:space="preserve">, </w:t>
      </w:r>
      <w:r w:rsidRPr="001952DB">
        <w:rPr>
          <w:rFonts w:hint="eastAsia"/>
          <w:rtl/>
        </w:rPr>
        <w:t>או</w:t>
      </w:r>
      <w:r w:rsidRPr="001952DB">
        <w:rPr>
          <w:rtl/>
        </w:rPr>
        <w:t xml:space="preserve"> </w:t>
      </w:r>
      <w:r w:rsidRPr="001952DB">
        <w:rPr>
          <w:rFonts w:hint="eastAsia"/>
          <w:rtl/>
        </w:rPr>
        <w:t>לקיים</w:t>
      </w:r>
      <w:r w:rsidRPr="001952DB">
        <w:rPr>
          <w:rtl/>
        </w:rPr>
        <w:t xml:space="preserve"> </w:t>
      </w:r>
      <w:r w:rsidRPr="001952DB">
        <w:rPr>
          <w:rFonts w:hint="eastAsia"/>
          <w:rtl/>
        </w:rPr>
        <w:t>מו</w:t>
      </w:r>
      <w:r w:rsidRPr="001952DB">
        <w:rPr>
          <w:rtl/>
        </w:rPr>
        <w:t>"</w:t>
      </w:r>
      <w:r w:rsidRPr="001952DB">
        <w:rPr>
          <w:rFonts w:hint="eastAsia"/>
          <w:rtl/>
        </w:rPr>
        <w:t>מ</w:t>
      </w:r>
      <w:r w:rsidRPr="001952DB">
        <w:rPr>
          <w:rtl/>
        </w:rPr>
        <w:t xml:space="preserve"> </w:t>
      </w:r>
      <w:r w:rsidRPr="001952DB">
        <w:rPr>
          <w:rFonts w:hint="eastAsia"/>
          <w:rtl/>
        </w:rPr>
        <w:t>עם</w:t>
      </w:r>
      <w:r w:rsidRPr="001952DB">
        <w:rPr>
          <w:rtl/>
        </w:rPr>
        <w:t xml:space="preserve"> </w:t>
      </w:r>
      <w:r w:rsidRPr="001952DB">
        <w:rPr>
          <w:rFonts w:hint="eastAsia"/>
          <w:rtl/>
        </w:rPr>
        <w:t>חלק</w:t>
      </w:r>
      <w:r w:rsidRPr="001952DB">
        <w:rPr>
          <w:rtl/>
        </w:rPr>
        <w:t xml:space="preserve"> </w:t>
      </w:r>
      <w:r w:rsidRPr="001952DB">
        <w:rPr>
          <w:rFonts w:hint="eastAsia"/>
          <w:rtl/>
        </w:rPr>
        <w:t>מן</w:t>
      </w:r>
      <w:r w:rsidRPr="001952DB">
        <w:rPr>
          <w:rtl/>
        </w:rPr>
        <w:t xml:space="preserve"> </w:t>
      </w:r>
      <w:r w:rsidRPr="001952DB">
        <w:rPr>
          <w:rFonts w:hint="eastAsia"/>
          <w:rtl/>
        </w:rPr>
        <w:t>המציעים</w:t>
      </w:r>
      <w:r w:rsidRPr="001952DB">
        <w:rPr>
          <w:rtl/>
        </w:rPr>
        <w:t xml:space="preserve"> </w:t>
      </w:r>
      <w:r w:rsidRPr="001952DB">
        <w:rPr>
          <w:rFonts w:hint="eastAsia"/>
          <w:rtl/>
        </w:rPr>
        <w:t>או</w:t>
      </w:r>
      <w:r w:rsidRPr="001952DB">
        <w:rPr>
          <w:rtl/>
        </w:rPr>
        <w:t xml:space="preserve"> </w:t>
      </w:r>
      <w:r w:rsidRPr="001952DB">
        <w:rPr>
          <w:rFonts w:hint="eastAsia"/>
          <w:rtl/>
        </w:rPr>
        <w:t>כולם</w:t>
      </w:r>
      <w:r w:rsidRPr="001952DB">
        <w:rPr>
          <w:rtl/>
        </w:rPr>
        <w:t xml:space="preserve"> </w:t>
      </w:r>
      <w:r w:rsidRPr="001952DB">
        <w:rPr>
          <w:rFonts w:hint="eastAsia"/>
          <w:rtl/>
        </w:rPr>
        <w:t>לפי</w:t>
      </w:r>
      <w:r w:rsidRPr="001952DB">
        <w:rPr>
          <w:rtl/>
        </w:rPr>
        <w:t xml:space="preserve"> </w:t>
      </w:r>
      <w:r w:rsidRPr="001952DB">
        <w:rPr>
          <w:rFonts w:hint="eastAsia"/>
          <w:rtl/>
        </w:rPr>
        <w:t>שיקול</w:t>
      </w:r>
      <w:r w:rsidRPr="001952DB">
        <w:rPr>
          <w:rtl/>
        </w:rPr>
        <w:t xml:space="preserve"> </w:t>
      </w:r>
      <w:r w:rsidRPr="001952DB">
        <w:rPr>
          <w:rFonts w:hint="eastAsia"/>
          <w:rtl/>
        </w:rPr>
        <w:t>דעתו</w:t>
      </w:r>
      <w:r w:rsidRPr="001952DB">
        <w:rPr>
          <w:rtl/>
        </w:rPr>
        <w:t xml:space="preserve"> </w:t>
      </w:r>
      <w:r w:rsidRPr="001952DB">
        <w:rPr>
          <w:rFonts w:hint="eastAsia"/>
          <w:rtl/>
        </w:rPr>
        <w:t>הבלעדי</w:t>
      </w:r>
      <w:r w:rsidRPr="001952DB">
        <w:rPr>
          <w:rtl/>
        </w:rPr>
        <w:t xml:space="preserve"> </w:t>
      </w:r>
      <w:r w:rsidRPr="001952DB">
        <w:rPr>
          <w:rFonts w:hint="eastAsia"/>
          <w:rtl/>
        </w:rPr>
        <w:t>וזאת</w:t>
      </w:r>
      <w:r w:rsidRPr="001952DB">
        <w:rPr>
          <w:rtl/>
        </w:rPr>
        <w:t xml:space="preserve"> </w:t>
      </w:r>
      <w:r w:rsidRPr="001952DB">
        <w:rPr>
          <w:rFonts w:hint="eastAsia"/>
          <w:rtl/>
        </w:rPr>
        <w:t>אף</w:t>
      </w:r>
      <w:r w:rsidRPr="001952DB">
        <w:rPr>
          <w:rtl/>
        </w:rPr>
        <w:t xml:space="preserve"> </w:t>
      </w:r>
      <w:r w:rsidRPr="001952DB">
        <w:rPr>
          <w:rFonts w:hint="eastAsia"/>
          <w:rtl/>
        </w:rPr>
        <w:t>לאחר</w:t>
      </w:r>
      <w:r w:rsidRPr="001952DB">
        <w:rPr>
          <w:rtl/>
        </w:rPr>
        <w:t xml:space="preserve"> </w:t>
      </w:r>
      <w:r w:rsidRPr="001952DB">
        <w:rPr>
          <w:rFonts w:hint="eastAsia"/>
          <w:rtl/>
        </w:rPr>
        <w:t>שנבחרו</w:t>
      </w:r>
      <w:r w:rsidRPr="001952DB">
        <w:rPr>
          <w:rtl/>
        </w:rPr>
        <w:t xml:space="preserve"> </w:t>
      </w:r>
      <w:r w:rsidRPr="001952DB">
        <w:rPr>
          <w:rFonts w:hint="eastAsia"/>
          <w:rtl/>
        </w:rPr>
        <w:t>זוכים</w:t>
      </w:r>
      <w:r w:rsidRPr="001952DB">
        <w:rPr>
          <w:rtl/>
        </w:rPr>
        <w:t xml:space="preserve"> </w:t>
      </w:r>
      <w:r w:rsidRPr="001952DB">
        <w:rPr>
          <w:rFonts w:hint="eastAsia"/>
          <w:rtl/>
        </w:rPr>
        <w:t>במכרז</w:t>
      </w:r>
      <w:r w:rsidRPr="001952DB">
        <w:rPr>
          <w:rtl/>
        </w:rPr>
        <w:t xml:space="preserve"> </w:t>
      </w:r>
      <w:r w:rsidRPr="001952DB">
        <w:rPr>
          <w:rFonts w:hint="eastAsia"/>
          <w:rtl/>
        </w:rPr>
        <w:t>ומבלי</w:t>
      </w:r>
      <w:r w:rsidRPr="001952DB">
        <w:rPr>
          <w:rtl/>
        </w:rPr>
        <w:t xml:space="preserve"> </w:t>
      </w:r>
      <w:r w:rsidRPr="001952DB">
        <w:rPr>
          <w:rFonts w:hint="eastAsia"/>
          <w:rtl/>
        </w:rPr>
        <w:t>שהדבר</w:t>
      </w:r>
      <w:r w:rsidRPr="001952DB">
        <w:rPr>
          <w:rtl/>
        </w:rPr>
        <w:t xml:space="preserve"> </w:t>
      </w:r>
      <w:r w:rsidRPr="001952DB">
        <w:rPr>
          <w:rFonts w:hint="eastAsia"/>
          <w:rtl/>
        </w:rPr>
        <w:t>יהווה</w:t>
      </w:r>
      <w:r w:rsidRPr="001952DB">
        <w:rPr>
          <w:rtl/>
        </w:rPr>
        <w:t xml:space="preserve"> </w:t>
      </w:r>
      <w:r w:rsidRPr="001952DB">
        <w:rPr>
          <w:rFonts w:hint="eastAsia"/>
          <w:rtl/>
        </w:rPr>
        <w:t>עילה</w:t>
      </w:r>
      <w:r w:rsidRPr="001952DB">
        <w:rPr>
          <w:rtl/>
        </w:rPr>
        <w:t xml:space="preserve"> </w:t>
      </w:r>
      <w:r w:rsidRPr="001952DB">
        <w:rPr>
          <w:rFonts w:hint="eastAsia"/>
          <w:rtl/>
        </w:rPr>
        <w:t>לפיצוי</w:t>
      </w:r>
      <w:r w:rsidRPr="001952DB">
        <w:rPr>
          <w:rtl/>
        </w:rPr>
        <w:t xml:space="preserve"> </w:t>
      </w:r>
      <w:r w:rsidRPr="001952DB">
        <w:rPr>
          <w:rFonts w:hint="eastAsia"/>
          <w:rtl/>
        </w:rPr>
        <w:t>כלשהו</w:t>
      </w:r>
      <w:r w:rsidRPr="001952DB">
        <w:rPr>
          <w:rtl/>
        </w:rPr>
        <w:t xml:space="preserve"> </w:t>
      </w:r>
      <w:r w:rsidRPr="001952DB">
        <w:rPr>
          <w:rFonts w:hint="eastAsia"/>
          <w:rtl/>
        </w:rPr>
        <w:t>למי</w:t>
      </w:r>
      <w:r w:rsidRPr="001952DB">
        <w:rPr>
          <w:rtl/>
        </w:rPr>
        <w:t xml:space="preserve"> </w:t>
      </w:r>
      <w:r w:rsidRPr="001952DB">
        <w:rPr>
          <w:rFonts w:hint="eastAsia"/>
          <w:rtl/>
        </w:rPr>
        <w:t>מן</w:t>
      </w:r>
      <w:r w:rsidRPr="001952DB">
        <w:rPr>
          <w:rtl/>
        </w:rPr>
        <w:t xml:space="preserve"> </w:t>
      </w:r>
      <w:r w:rsidRPr="001952DB">
        <w:rPr>
          <w:rFonts w:hint="eastAsia"/>
          <w:rtl/>
        </w:rPr>
        <w:t>המציעים</w:t>
      </w:r>
      <w:r w:rsidRPr="001952DB">
        <w:rPr>
          <w:rtl/>
        </w:rPr>
        <w:t xml:space="preserve">. </w:t>
      </w:r>
      <w:r w:rsidRPr="001952DB">
        <w:rPr>
          <w:rFonts w:hint="eastAsia"/>
          <w:rtl/>
        </w:rPr>
        <w:t>הודעה</w:t>
      </w:r>
      <w:r w:rsidRPr="001952DB">
        <w:rPr>
          <w:rtl/>
        </w:rPr>
        <w:t xml:space="preserve"> </w:t>
      </w:r>
      <w:r w:rsidRPr="001952DB">
        <w:rPr>
          <w:rFonts w:hint="eastAsia"/>
          <w:rtl/>
        </w:rPr>
        <w:t>בגין</w:t>
      </w:r>
      <w:r w:rsidRPr="001952DB">
        <w:rPr>
          <w:rtl/>
        </w:rPr>
        <w:t xml:space="preserve"> </w:t>
      </w:r>
      <w:r w:rsidRPr="001952DB">
        <w:rPr>
          <w:rFonts w:hint="eastAsia"/>
          <w:rtl/>
        </w:rPr>
        <w:t>הביטול</w:t>
      </w:r>
      <w:r w:rsidRPr="001952DB">
        <w:rPr>
          <w:rtl/>
        </w:rPr>
        <w:t xml:space="preserve"> </w:t>
      </w:r>
      <w:r w:rsidRPr="001952DB">
        <w:rPr>
          <w:rFonts w:hint="eastAsia"/>
          <w:rtl/>
        </w:rPr>
        <w:t>תשלח</w:t>
      </w:r>
      <w:r w:rsidRPr="001952DB">
        <w:rPr>
          <w:rtl/>
        </w:rPr>
        <w:t xml:space="preserve"> </w:t>
      </w:r>
      <w:r w:rsidRPr="001952DB">
        <w:rPr>
          <w:rFonts w:hint="eastAsia"/>
          <w:rtl/>
        </w:rPr>
        <w:t>למציעים</w:t>
      </w:r>
      <w:r w:rsidRPr="001952DB">
        <w:rPr>
          <w:rtl/>
        </w:rPr>
        <w:t xml:space="preserve">. </w:t>
      </w:r>
    </w:p>
    <w:p w14:paraId="36B3A402" w14:textId="77777777" w:rsidR="00630C25" w:rsidRPr="00B6007B" w:rsidRDefault="00630C25" w:rsidP="00E52130">
      <w:pPr>
        <w:pStyle w:val="3"/>
        <w:spacing w:line="360" w:lineRule="auto"/>
        <w:jc w:val="both"/>
      </w:pPr>
      <w:r w:rsidRPr="00B6007B">
        <w:rPr>
          <w:rtl/>
        </w:rPr>
        <w:t>במידה וההתקשרות עם המציע</w:t>
      </w:r>
      <w:r w:rsidRPr="00B6007B">
        <w:rPr>
          <w:rFonts w:hint="cs"/>
          <w:rtl/>
        </w:rPr>
        <w:t>,</w:t>
      </w:r>
      <w:r w:rsidRPr="00B6007B">
        <w:rPr>
          <w:rtl/>
        </w:rPr>
        <w:t xml:space="preserve"> </w:t>
      </w:r>
      <w:r w:rsidRPr="00B6007B">
        <w:rPr>
          <w:rFonts w:hint="cs"/>
          <w:rtl/>
        </w:rPr>
        <w:t xml:space="preserve">שהצעתו זכתה, </w:t>
      </w:r>
      <w:r w:rsidRPr="00B6007B">
        <w:rPr>
          <w:rtl/>
        </w:rPr>
        <w:t xml:space="preserve">לא תצא אל הפועל </w:t>
      </w:r>
      <w:r w:rsidRPr="00B6007B">
        <w:rPr>
          <w:rFonts w:hint="cs"/>
          <w:rtl/>
        </w:rPr>
        <w:t>ו/או תיפסל ו</w:t>
      </w:r>
      <w:r w:rsidRPr="00B6007B">
        <w:rPr>
          <w:rtl/>
        </w:rPr>
        <w:t>תבוטל, מכל סיבה שהיא</w:t>
      </w:r>
      <w:r w:rsidRPr="00B6007B">
        <w:rPr>
          <w:rFonts w:hint="cs"/>
          <w:rtl/>
        </w:rPr>
        <w:t xml:space="preserve">, לרבות אך לא רק </w:t>
      </w:r>
      <w:r w:rsidRPr="00B6007B">
        <w:rPr>
          <w:rtl/>
        </w:rPr>
        <w:t>–</w:t>
      </w:r>
      <w:r w:rsidRPr="00B6007B">
        <w:rPr>
          <w:rFonts w:hint="cs"/>
          <w:rtl/>
        </w:rPr>
        <w:t xml:space="preserve"> עקב נסיבות הנובעות מחריגה מלוחות זמנים ו/או אי-הגשת תכניות</w:t>
      </w:r>
      <w:r w:rsidRPr="00B6007B">
        <w:rPr>
          <w:rtl/>
        </w:rPr>
        <w:t xml:space="preserve"> העבודה ומסמכים הדרושים לתחילת עבודה </w:t>
      </w:r>
      <w:r w:rsidRPr="00B6007B">
        <w:rPr>
          <w:rFonts w:hint="cs"/>
          <w:rtl/>
        </w:rPr>
        <w:t>ו/או אי עמידת המציע הזוכה בתנאי מתנאי המכרז והסכם ההתקשרות</w:t>
      </w:r>
      <w:r w:rsidRPr="00B6007B">
        <w:rPr>
          <w:rtl/>
        </w:rPr>
        <w:t xml:space="preserve">, </w:t>
      </w:r>
      <w:r w:rsidRPr="00B6007B">
        <w:rPr>
          <w:rFonts w:hint="cs"/>
          <w:rtl/>
        </w:rPr>
        <w:t>יהא</w:t>
      </w:r>
      <w:r w:rsidRPr="00B6007B">
        <w:rPr>
          <w:rtl/>
        </w:rPr>
        <w:t xml:space="preserve"> </w:t>
      </w:r>
      <w:r w:rsidRPr="00B6007B">
        <w:rPr>
          <w:rFonts w:hint="cs"/>
          <w:rtl/>
        </w:rPr>
        <w:t xml:space="preserve">המזמין </w:t>
      </w:r>
      <w:r w:rsidRPr="006E4B31">
        <w:rPr>
          <w:rFonts w:hint="eastAsia"/>
          <w:b/>
          <w:bCs/>
          <w:u w:val="single"/>
          <w:rtl/>
        </w:rPr>
        <w:t>רשאי</w:t>
      </w:r>
      <w:r w:rsidRPr="00B6007B">
        <w:rPr>
          <w:rFonts w:hint="cs"/>
          <w:rtl/>
        </w:rPr>
        <w:t>,</w:t>
      </w:r>
      <w:r w:rsidRPr="00B6007B">
        <w:rPr>
          <w:rtl/>
        </w:rPr>
        <w:t xml:space="preserve"> על פי שיקול דעת</w:t>
      </w:r>
      <w:r w:rsidRPr="00B6007B">
        <w:rPr>
          <w:rFonts w:hint="cs"/>
          <w:rtl/>
        </w:rPr>
        <w:t>ו הבלעדי ובכפוף להחלטת ועדת המכרזים</w:t>
      </w:r>
      <w:r w:rsidRPr="00B6007B">
        <w:rPr>
          <w:rtl/>
        </w:rPr>
        <w:t>, לראות בהצע</w:t>
      </w:r>
      <w:r w:rsidRPr="00B6007B">
        <w:rPr>
          <w:rFonts w:hint="cs"/>
          <w:rtl/>
        </w:rPr>
        <w:t>ה שלא נבחרה</w:t>
      </w:r>
      <w:r w:rsidRPr="00B6007B">
        <w:rPr>
          <w:rtl/>
        </w:rPr>
        <w:t xml:space="preserve"> </w:t>
      </w:r>
      <w:r w:rsidRPr="00B6007B">
        <w:rPr>
          <w:rFonts w:hint="cs"/>
          <w:rtl/>
        </w:rPr>
        <w:t>אך שזכתה לניקוד המשוקלל השני בטיבו, לאחר המציע הזוכה, כ"</w:t>
      </w:r>
      <w:r w:rsidRPr="00B6007B">
        <w:rPr>
          <w:rtl/>
        </w:rPr>
        <w:t>כשיר שני</w:t>
      </w:r>
      <w:r w:rsidRPr="00B6007B">
        <w:rPr>
          <w:rFonts w:hint="cs"/>
          <w:rtl/>
        </w:rPr>
        <w:t>"</w:t>
      </w:r>
      <w:r w:rsidRPr="00B6007B">
        <w:rPr>
          <w:rtl/>
        </w:rPr>
        <w:t xml:space="preserve"> </w:t>
      </w:r>
      <w:r w:rsidRPr="00B6007B">
        <w:rPr>
          <w:rFonts w:hint="cs"/>
          <w:rtl/>
        </w:rPr>
        <w:t>ו</w:t>
      </w:r>
      <w:r w:rsidRPr="00B6007B">
        <w:rPr>
          <w:rtl/>
        </w:rPr>
        <w:t>להתקשר עמו בהסכם למתן השירותים נשוא מכרז זה</w:t>
      </w:r>
      <w:r w:rsidRPr="00B6007B">
        <w:rPr>
          <w:rFonts w:hint="cs"/>
          <w:rtl/>
        </w:rPr>
        <w:t>, חלף המציע הזוכה.</w:t>
      </w:r>
      <w:r w:rsidRPr="00B6007B">
        <w:rPr>
          <w:rtl/>
        </w:rPr>
        <w:t xml:space="preserve"> </w:t>
      </w:r>
    </w:p>
    <w:p w14:paraId="24A7BD0A" w14:textId="77777777" w:rsidR="00630C25" w:rsidRPr="004A5BED" w:rsidRDefault="00630C25" w:rsidP="00E52130">
      <w:pPr>
        <w:pStyle w:val="3"/>
        <w:spacing w:line="360" w:lineRule="auto"/>
        <w:jc w:val="both"/>
        <w:rPr>
          <w:rtl/>
        </w:rPr>
      </w:pPr>
      <w:r w:rsidRPr="004A5BED">
        <w:rPr>
          <w:rFonts w:hint="cs"/>
          <w:rtl/>
        </w:rPr>
        <w:t>המשרד</w:t>
      </w:r>
      <w:r w:rsidRPr="00CC78DD">
        <w:rPr>
          <w:rtl/>
        </w:rPr>
        <w:t xml:space="preserve"> </w:t>
      </w:r>
      <w:r w:rsidRPr="00CC78DD">
        <w:rPr>
          <w:rFonts w:hint="cs"/>
          <w:rtl/>
        </w:rPr>
        <w:t>רשאי</w:t>
      </w:r>
      <w:r w:rsidRPr="00750BAD">
        <w:rPr>
          <w:rtl/>
        </w:rPr>
        <w:t xml:space="preserve"> </w:t>
      </w:r>
      <w:r w:rsidRPr="00750BAD">
        <w:rPr>
          <w:rFonts w:hint="cs"/>
          <w:rtl/>
        </w:rPr>
        <w:t>יהיה</w:t>
      </w:r>
      <w:r w:rsidRPr="00750BAD">
        <w:rPr>
          <w:rtl/>
        </w:rPr>
        <w:t xml:space="preserve"> </w:t>
      </w:r>
      <w:r w:rsidRPr="00750BAD">
        <w:rPr>
          <w:rFonts w:hint="cs"/>
          <w:rtl/>
        </w:rPr>
        <w:t>לצמצם</w:t>
      </w:r>
      <w:r w:rsidRPr="00750BAD">
        <w:rPr>
          <w:rtl/>
        </w:rPr>
        <w:t xml:space="preserve"> </w:t>
      </w:r>
      <w:r w:rsidRPr="00750BAD">
        <w:rPr>
          <w:rFonts w:hint="cs"/>
          <w:rtl/>
        </w:rPr>
        <w:t>את</w:t>
      </w:r>
      <w:r w:rsidRPr="00750BAD">
        <w:rPr>
          <w:rtl/>
        </w:rPr>
        <w:t xml:space="preserve"> </w:t>
      </w:r>
      <w:r w:rsidRPr="00750BAD">
        <w:rPr>
          <w:rFonts w:hint="cs"/>
          <w:rtl/>
        </w:rPr>
        <w:t>היקף</w:t>
      </w:r>
      <w:r w:rsidRPr="00750BAD">
        <w:rPr>
          <w:rtl/>
        </w:rPr>
        <w:t xml:space="preserve"> </w:t>
      </w:r>
      <w:r w:rsidRPr="00133BFD">
        <w:rPr>
          <w:rFonts w:hint="cs"/>
          <w:rtl/>
        </w:rPr>
        <w:t>הפרויקט</w:t>
      </w:r>
      <w:r w:rsidRPr="00643C58">
        <w:rPr>
          <w:rtl/>
        </w:rPr>
        <w:t xml:space="preserve"> </w:t>
      </w:r>
      <w:r w:rsidRPr="00643C58">
        <w:rPr>
          <w:rFonts w:hint="cs"/>
          <w:rtl/>
        </w:rPr>
        <w:t>או</w:t>
      </w:r>
      <w:r w:rsidRPr="00437E39">
        <w:rPr>
          <w:rtl/>
        </w:rPr>
        <w:t xml:space="preserve"> </w:t>
      </w:r>
      <w:r w:rsidRPr="00437E39">
        <w:rPr>
          <w:rFonts w:hint="cs"/>
          <w:rtl/>
        </w:rPr>
        <w:t>לבטלו</w:t>
      </w:r>
      <w:r w:rsidRPr="00437E39">
        <w:rPr>
          <w:rtl/>
        </w:rPr>
        <w:t xml:space="preserve"> </w:t>
      </w:r>
      <w:r w:rsidRPr="00437E39">
        <w:rPr>
          <w:rFonts w:hint="cs"/>
          <w:rtl/>
        </w:rPr>
        <w:t>מסיבות</w:t>
      </w:r>
      <w:r w:rsidRPr="00437E39">
        <w:rPr>
          <w:rtl/>
        </w:rPr>
        <w:t xml:space="preserve"> </w:t>
      </w:r>
      <w:r w:rsidRPr="00437E39">
        <w:rPr>
          <w:rFonts w:hint="cs"/>
          <w:rtl/>
        </w:rPr>
        <w:t>ארגוניות</w:t>
      </w:r>
      <w:r w:rsidRPr="00437E39">
        <w:rPr>
          <w:rtl/>
        </w:rPr>
        <w:t xml:space="preserve">, </w:t>
      </w:r>
      <w:r w:rsidRPr="00437E39">
        <w:rPr>
          <w:rFonts w:hint="cs"/>
          <w:rtl/>
        </w:rPr>
        <w:t>תקציביות</w:t>
      </w:r>
      <w:r w:rsidRPr="00437E39">
        <w:rPr>
          <w:rtl/>
        </w:rPr>
        <w:t xml:space="preserve"> </w:t>
      </w:r>
      <w:r w:rsidRPr="00437E39">
        <w:rPr>
          <w:rFonts w:hint="cs"/>
          <w:rtl/>
        </w:rPr>
        <w:t>או</w:t>
      </w:r>
      <w:r w:rsidRPr="00437E39">
        <w:rPr>
          <w:rtl/>
        </w:rPr>
        <w:t xml:space="preserve"> </w:t>
      </w:r>
      <w:r w:rsidRPr="00437E39">
        <w:rPr>
          <w:rFonts w:hint="cs"/>
          <w:rtl/>
        </w:rPr>
        <w:t>אחרות</w:t>
      </w:r>
      <w:r w:rsidRPr="00437E39">
        <w:rPr>
          <w:rtl/>
        </w:rPr>
        <w:t xml:space="preserve">, </w:t>
      </w:r>
      <w:r w:rsidRPr="00437E39">
        <w:rPr>
          <w:rFonts w:hint="cs"/>
          <w:rtl/>
        </w:rPr>
        <w:t>ללא</w:t>
      </w:r>
      <w:r w:rsidRPr="00437E39">
        <w:rPr>
          <w:rtl/>
        </w:rPr>
        <w:t xml:space="preserve"> </w:t>
      </w:r>
      <w:r w:rsidRPr="00437E39">
        <w:rPr>
          <w:rFonts w:hint="cs"/>
          <w:rtl/>
        </w:rPr>
        <w:t>צורך</w:t>
      </w:r>
      <w:r w:rsidRPr="00437E39">
        <w:rPr>
          <w:rtl/>
        </w:rPr>
        <w:t xml:space="preserve"> </w:t>
      </w:r>
      <w:r w:rsidRPr="00437E39">
        <w:rPr>
          <w:rFonts w:hint="cs"/>
          <w:rtl/>
        </w:rPr>
        <w:t>בנימוק</w:t>
      </w:r>
      <w:r w:rsidRPr="00437E39">
        <w:rPr>
          <w:rtl/>
        </w:rPr>
        <w:t xml:space="preserve"> </w:t>
      </w:r>
      <w:r w:rsidRPr="00437E39">
        <w:rPr>
          <w:rFonts w:hint="cs"/>
          <w:rtl/>
        </w:rPr>
        <w:t>החלטתו</w:t>
      </w:r>
      <w:r w:rsidRPr="00437E39">
        <w:rPr>
          <w:rtl/>
        </w:rPr>
        <w:t xml:space="preserve">, </w:t>
      </w:r>
      <w:r w:rsidRPr="00437E39">
        <w:rPr>
          <w:rFonts w:hint="cs"/>
          <w:rtl/>
        </w:rPr>
        <w:t>ללא</w:t>
      </w:r>
      <w:r w:rsidRPr="00437E39">
        <w:rPr>
          <w:rtl/>
        </w:rPr>
        <w:t xml:space="preserve"> </w:t>
      </w:r>
      <w:r w:rsidRPr="00437E39">
        <w:rPr>
          <w:rFonts w:hint="cs"/>
          <w:rtl/>
        </w:rPr>
        <w:t>הודעה</w:t>
      </w:r>
      <w:r w:rsidRPr="00437E39">
        <w:rPr>
          <w:rtl/>
        </w:rPr>
        <w:t xml:space="preserve"> </w:t>
      </w:r>
      <w:r w:rsidRPr="00437E39">
        <w:rPr>
          <w:rFonts w:hint="cs"/>
          <w:rtl/>
        </w:rPr>
        <w:t>מוקדמת</w:t>
      </w:r>
      <w:r w:rsidRPr="00437E39">
        <w:rPr>
          <w:rtl/>
        </w:rPr>
        <w:t xml:space="preserve"> </w:t>
      </w:r>
      <w:r w:rsidRPr="00437E39">
        <w:rPr>
          <w:rFonts w:hint="cs"/>
          <w:rtl/>
        </w:rPr>
        <w:t>וללא</w:t>
      </w:r>
      <w:r w:rsidRPr="00437E39">
        <w:rPr>
          <w:rtl/>
        </w:rPr>
        <w:t xml:space="preserve"> </w:t>
      </w:r>
      <w:r w:rsidRPr="00437E39">
        <w:rPr>
          <w:rFonts w:hint="cs"/>
          <w:rtl/>
        </w:rPr>
        <w:t>כל</w:t>
      </w:r>
      <w:r w:rsidRPr="00437E39">
        <w:rPr>
          <w:rtl/>
        </w:rPr>
        <w:t xml:space="preserve"> </w:t>
      </w:r>
      <w:r w:rsidRPr="00437E39">
        <w:rPr>
          <w:rFonts w:hint="cs"/>
          <w:rtl/>
        </w:rPr>
        <w:t>פיצוי</w:t>
      </w:r>
      <w:r w:rsidRPr="00437E39">
        <w:rPr>
          <w:rtl/>
        </w:rPr>
        <w:t xml:space="preserve">. </w:t>
      </w:r>
      <w:r w:rsidRPr="00437E39">
        <w:rPr>
          <w:rFonts w:hint="cs"/>
          <w:rtl/>
        </w:rPr>
        <w:t>במקרה</w:t>
      </w:r>
      <w:r w:rsidRPr="00437E39">
        <w:rPr>
          <w:rtl/>
        </w:rPr>
        <w:t xml:space="preserve"> </w:t>
      </w:r>
      <w:r w:rsidRPr="00437E39">
        <w:rPr>
          <w:rFonts w:hint="cs"/>
          <w:rtl/>
        </w:rPr>
        <w:t>זה</w:t>
      </w:r>
      <w:r w:rsidRPr="00437E39">
        <w:rPr>
          <w:rtl/>
        </w:rPr>
        <w:t xml:space="preserve"> </w:t>
      </w:r>
      <w:r w:rsidRPr="00437E39">
        <w:rPr>
          <w:rFonts w:hint="cs"/>
          <w:rtl/>
        </w:rPr>
        <w:t>תימסר</w:t>
      </w:r>
      <w:r w:rsidRPr="00437E39">
        <w:rPr>
          <w:rtl/>
        </w:rPr>
        <w:t xml:space="preserve"> </w:t>
      </w:r>
      <w:r w:rsidRPr="00437E39">
        <w:rPr>
          <w:rFonts w:hint="cs"/>
          <w:rtl/>
        </w:rPr>
        <w:t>הודעה</w:t>
      </w:r>
      <w:r w:rsidRPr="00437E39">
        <w:rPr>
          <w:rtl/>
        </w:rPr>
        <w:t xml:space="preserve"> </w:t>
      </w:r>
      <w:r w:rsidRPr="00437E39">
        <w:rPr>
          <w:rFonts w:hint="cs"/>
          <w:rtl/>
        </w:rPr>
        <w:t>מתאימה</w:t>
      </w:r>
      <w:r w:rsidRPr="00437E39">
        <w:rPr>
          <w:rtl/>
        </w:rPr>
        <w:t xml:space="preserve"> </w:t>
      </w:r>
      <w:r w:rsidRPr="00437E39">
        <w:rPr>
          <w:rFonts w:hint="cs"/>
          <w:rtl/>
        </w:rPr>
        <w:t>למציעים</w:t>
      </w:r>
      <w:r w:rsidRPr="00437E39">
        <w:rPr>
          <w:rtl/>
        </w:rPr>
        <w:t xml:space="preserve">. </w:t>
      </w:r>
    </w:p>
    <w:p w14:paraId="520BFA14" w14:textId="77777777" w:rsidR="00630C25" w:rsidRPr="004A5BED" w:rsidRDefault="00630C25" w:rsidP="00E52130">
      <w:pPr>
        <w:pStyle w:val="3"/>
        <w:spacing w:line="360" w:lineRule="auto"/>
        <w:jc w:val="both"/>
        <w:rPr>
          <w:rtl/>
        </w:rPr>
      </w:pPr>
      <w:r w:rsidRPr="00AE4ACD">
        <w:rPr>
          <w:rtl/>
        </w:rPr>
        <w:t xml:space="preserve">למשרד </w:t>
      </w:r>
      <w:r w:rsidRPr="00EB23B5">
        <w:rPr>
          <w:rtl/>
        </w:rPr>
        <w:t>שמורה</w:t>
      </w:r>
      <w:r w:rsidRPr="00AE4ACD">
        <w:rPr>
          <w:rtl/>
        </w:rPr>
        <w:t xml:space="preserve"> הזכות לממש באופן חלקי את הפרויקט נשוא המכרז, או לא לממשו כלל. חשוב להבהיר כי משרד </w:t>
      </w:r>
      <w:r w:rsidRPr="00C20DD3">
        <w:rPr>
          <w:rtl/>
        </w:rPr>
        <w:t>הבריאות מסתמך על תקציב עתידי שטרם אושר לצורך מימון הפרויקט. אין וודאות שהתקציב יאושר, וייתכן שהמכרז יבוטל לאחר בחירת זוכה, או שימומש בצורה חלקית ו/או הדרגתית. הספק מבין כי מדובר במכרז אשר הזכייה בו הינה "על תנאי" ומוותר מראש על כל טענה בהקשר זה</w:t>
      </w:r>
    </w:p>
    <w:p w14:paraId="3085BC1D" w14:textId="77777777" w:rsidR="00630C25" w:rsidRPr="00D02C4E" w:rsidRDefault="00630C25" w:rsidP="00E52130">
      <w:pPr>
        <w:pStyle w:val="3"/>
        <w:spacing w:line="360" w:lineRule="auto"/>
        <w:jc w:val="both"/>
        <w:rPr>
          <w:rtl/>
        </w:rPr>
      </w:pPr>
      <w:r w:rsidRPr="00D02C4E">
        <w:rPr>
          <w:rFonts w:hint="eastAsia"/>
          <w:rtl/>
        </w:rPr>
        <w:t>למען</w:t>
      </w:r>
      <w:r w:rsidRPr="00D02C4E">
        <w:rPr>
          <w:rtl/>
        </w:rPr>
        <w:t xml:space="preserve"> </w:t>
      </w:r>
      <w:r w:rsidRPr="00D02C4E">
        <w:rPr>
          <w:rFonts w:hint="eastAsia"/>
          <w:rtl/>
        </w:rPr>
        <w:t>הסר</w:t>
      </w:r>
      <w:r w:rsidRPr="00D02C4E">
        <w:rPr>
          <w:rtl/>
        </w:rPr>
        <w:t xml:space="preserve"> </w:t>
      </w:r>
      <w:r w:rsidRPr="00D02C4E">
        <w:rPr>
          <w:rFonts w:hint="eastAsia"/>
          <w:rtl/>
        </w:rPr>
        <w:t>כל</w:t>
      </w:r>
      <w:r w:rsidRPr="00D02C4E">
        <w:rPr>
          <w:rtl/>
        </w:rPr>
        <w:t xml:space="preserve"> </w:t>
      </w:r>
      <w:r w:rsidRPr="00D02C4E">
        <w:rPr>
          <w:rFonts w:hint="eastAsia"/>
          <w:rtl/>
        </w:rPr>
        <w:t>ספק</w:t>
      </w:r>
      <w:r w:rsidRPr="00D02C4E">
        <w:rPr>
          <w:rtl/>
        </w:rPr>
        <w:t xml:space="preserve"> </w:t>
      </w:r>
      <w:r w:rsidRPr="00D02C4E">
        <w:rPr>
          <w:rFonts w:hint="eastAsia"/>
          <w:rtl/>
        </w:rPr>
        <w:t>מובהר</w:t>
      </w:r>
      <w:r w:rsidRPr="00D02C4E">
        <w:rPr>
          <w:rtl/>
        </w:rPr>
        <w:t xml:space="preserve"> </w:t>
      </w:r>
      <w:r w:rsidRPr="00D02C4E">
        <w:rPr>
          <w:rFonts w:hint="eastAsia"/>
          <w:rtl/>
        </w:rPr>
        <w:t>בזאת</w:t>
      </w:r>
      <w:r w:rsidRPr="00D02C4E">
        <w:rPr>
          <w:rtl/>
        </w:rPr>
        <w:t xml:space="preserve"> </w:t>
      </w:r>
      <w:r w:rsidRPr="00D02C4E">
        <w:rPr>
          <w:rFonts w:hint="eastAsia"/>
          <w:rtl/>
        </w:rPr>
        <w:t>כי</w:t>
      </w:r>
      <w:r w:rsidRPr="00D02C4E">
        <w:rPr>
          <w:rtl/>
        </w:rPr>
        <w:t xml:space="preserve"> </w:t>
      </w:r>
      <w:r w:rsidRPr="00D02C4E">
        <w:rPr>
          <w:rFonts w:hint="eastAsia"/>
          <w:rtl/>
        </w:rPr>
        <w:t>בכל</w:t>
      </w:r>
      <w:r w:rsidRPr="00D02C4E">
        <w:rPr>
          <w:rtl/>
        </w:rPr>
        <w:t xml:space="preserve"> </w:t>
      </w:r>
      <w:r w:rsidRPr="00D02C4E">
        <w:rPr>
          <w:rFonts w:hint="eastAsia"/>
          <w:rtl/>
        </w:rPr>
        <w:t>מצב</w:t>
      </w:r>
      <w:r w:rsidRPr="00D02C4E">
        <w:rPr>
          <w:rtl/>
        </w:rPr>
        <w:t xml:space="preserve"> </w:t>
      </w:r>
      <w:r w:rsidRPr="00D02C4E">
        <w:rPr>
          <w:rFonts w:hint="eastAsia"/>
          <w:rtl/>
        </w:rPr>
        <w:t>או</w:t>
      </w:r>
      <w:r w:rsidRPr="00D02C4E">
        <w:rPr>
          <w:rtl/>
        </w:rPr>
        <w:t xml:space="preserve"> </w:t>
      </w:r>
      <w:r w:rsidRPr="00D02C4E">
        <w:rPr>
          <w:rFonts w:hint="eastAsia"/>
          <w:rtl/>
        </w:rPr>
        <w:t>שלב</w:t>
      </w:r>
      <w:r w:rsidRPr="00D02C4E">
        <w:rPr>
          <w:rtl/>
        </w:rPr>
        <w:t xml:space="preserve"> </w:t>
      </w:r>
      <w:r w:rsidRPr="00D02C4E">
        <w:rPr>
          <w:rFonts w:hint="eastAsia"/>
          <w:rtl/>
        </w:rPr>
        <w:t>בו</w:t>
      </w:r>
      <w:r w:rsidRPr="00D02C4E">
        <w:rPr>
          <w:rtl/>
        </w:rPr>
        <w:t xml:space="preserve"> </w:t>
      </w:r>
      <w:r w:rsidRPr="00D02C4E">
        <w:rPr>
          <w:rFonts w:hint="eastAsia"/>
          <w:rtl/>
        </w:rPr>
        <w:t>לא</w:t>
      </w:r>
      <w:r w:rsidRPr="00D02C4E">
        <w:rPr>
          <w:rtl/>
        </w:rPr>
        <w:t xml:space="preserve"> </w:t>
      </w:r>
      <w:r w:rsidRPr="00D02C4E">
        <w:rPr>
          <w:rFonts w:hint="eastAsia"/>
          <w:rtl/>
        </w:rPr>
        <w:t>יהא</w:t>
      </w:r>
      <w:r w:rsidRPr="00D02C4E">
        <w:rPr>
          <w:rtl/>
        </w:rPr>
        <w:t xml:space="preserve"> </w:t>
      </w:r>
      <w:r w:rsidRPr="00D02C4E">
        <w:rPr>
          <w:rFonts w:hint="eastAsia"/>
          <w:rtl/>
        </w:rPr>
        <w:t>בידי</w:t>
      </w:r>
      <w:r w:rsidRPr="00D02C4E">
        <w:rPr>
          <w:rtl/>
        </w:rPr>
        <w:t xml:space="preserve"> </w:t>
      </w:r>
      <w:r w:rsidRPr="00D02C4E">
        <w:rPr>
          <w:rFonts w:hint="eastAsia"/>
          <w:rtl/>
        </w:rPr>
        <w:t>המציע</w:t>
      </w:r>
      <w:r w:rsidRPr="00D02C4E">
        <w:rPr>
          <w:rtl/>
        </w:rPr>
        <w:t xml:space="preserve"> </w:t>
      </w:r>
      <w:r w:rsidRPr="00D02C4E">
        <w:rPr>
          <w:rFonts w:hint="eastAsia"/>
          <w:rtl/>
        </w:rPr>
        <w:t>היכולת</w:t>
      </w:r>
      <w:r w:rsidRPr="00D02C4E">
        <w:rPr>
          <w:rtl/>
        </w:rPr>
        <w:t xml:space="preserve"> </w:t>
      </w:r>
      <w:r w:rsidRPr="00D02C4E">
        <w:rPr>
          <w:rFonts w:hint="eastAsia"/>
          <w:rtl/>
        </w:rPr>
        <w:t>או</w:t>
      </w:r>
      <w:r w:rsidRPr="00D02C4E">
        <w:rPr>
          <w:rtl/>
        </w:rPr>
        <w:t xml:space="preserve"> </w:t>
      </w:r>
      <w:r w:rsidRPr="00D02C4E">
        <w:rPr>
          <w:rFonts w:hint="eastAsia"/>
          <w:rtl/>
        </w:rPr>
        <w:t>האפשרות</w:t>
      </w:r>
      <w:r w:rsidRPr="00D02C4E">
        <w:rPr>
          <w:rtl/>
        </w:rPr>
        <w:t xml:space="preserve"> </w:t>
      </w:r>
      <w:r w:rsidRPr="00D02C4E">
        <w:rPr>
          <w:rFonts w:hint="eastAsia"/>
          <w:rtl/>
        </w:rPr>
        <w:t>לספק</w:t>
      </w:r>
      <w:r w:rsidRPr="00D02C4E">
        <w:rPr>
          <w:rtl/>
        </w:rPr>
        <w:t xml:space="preserve"> </w:t>
      </w:r>
      <w:r w:rsidRPr="00D02C4E">
        <w:rPr>
          <w:rFonts w:hint="eastAsia"/>
          <w:rtl/>
        </w:rPr>
        <w:t>הפתרון</w:t>
      </w:r>
      <w:r w:rsidRPr="00D02C4E">
        <w:rPr>
          <w:rtl/>
        </w:rPr>
        <w:t xml:space="preserve"> </w:t>
      </w:r>
      <w:r w:rsidRPr="00D02C4E">
        <w:rPr>
          <w:rFonts w:hint="eastAsia"/>
          <w:rtl/>
        </w:rPr>
        <w:t>המוצע</w:t>
      </w:r>
      <w:r w:rsidRPr="00D02C4E">
        <w:rPr>
          <w:rtl/>
        </w:rPr>
        <w:t xml:space="preserve"> </w:t>
      </w:r>
      <w:r w:rsidRPr="00D02C4E">
        <w:rPr>
          <w:rFonts w:hint="eastAsia"/>
          <w:rtl/>
        </w:rPr>
        <w:t>על</w:t>
      </w:r>
      <w:r w:rsidRPr="00D02C4E">
        <w:rPr>
          <w:rtl/>
        </w:rPr>
        <w:t xml:space="preserve"> </w:t>
      </w:r>
      <w:r w:rsidRPr="00D02C4E">
        <w:rPr>
          <w:rFonts w:hint="eastAsia"/>
          <w:rtl/>
        </w:rPr>
        <w:t>ידו</w:t>
      </w:r>
      <w:r w:rsidRPr="00D02C4E">
        <w:rPr>
          <w:rtl/>
        </w:rPr>
        <w:t xml:space="preserve">, </w:t>
      </w:r>
      <w:r w:rsidRPr="00D02C4E">
        <w:rPr>
          <w:rFonts w:hint="eastAsia"/>
          <w:rtl/>
        </w:rPr>
        <w:t>לרבות</w:t>
      </w:r>
      <w:r w:rsidRPr="00D02C4E">
        <w:rPr>
          <w:rtl/>
        </w:rPr>
        <w:t xml:space="preserve"> </w:t>
      </w:r>
      <w:r w:rsidRPr="00D02C4E">
        <w:rPr>
          <w:rFonts w:hint="eastAsia"/>
          <w:rtl/>
        </w:rPr>
        <w:t>אך</w:t>
      </w:r>
      <w:r w:rsidRPr="00D02C4E">
        <w:rPr>
          <w:rtl/>
        </w:rPr>
        <w:t xml:space="preserve"> </w:t>
      </w:r>
      <w:r w:rsidRPr="00D02C4E">
        <w:rPr>
          <w:rFonts w:hint="eastAsia"/>
          <w:rtl/>
        </w:rPr>
        <w:t>לא</w:t>
      </w:r>
      <w:r w:rsidRPr="00D02C4E">
        <w:rPr>
          <w:rtl/>
        </w:rPr>
        <w:t xml:space="preserve"> </w:t>
      </w:r>
      <w:r w:rsidRPr="00D02C4E">
        <w:rPr>
          <w:rFonts w:hint="eastAsia"/>
          <w:rtl/>
        </w:rPr>
        <w:t>רק</w:t>
      </w:r>
      <w:r w:rsidRPr="00D02C4E">
        <w:rPr>
          <w:rtl/>
        </w:rPr>
        <w:t xml:space="preserve"> – </w:t>
      </w:r>
      <w:r w:rsidRPr="00D02C4E">
        <w:rPr>
          <w:rFonts w:hint="eastAsia"/>
          <w:rtl/>
        </w:rPr>
        <w:t>במצב</w:t>
      </w:r>
      <w:r w:rsidRPr="00D02C4E">
        <w:rPr>
          <w:rtl/>
        </w:rPr>
        <w:t xml:space="preserve"> </w:t>
      </w:r>
      <w:r w:rsidRPr="00D02C4E">
        <w:rPr>
          <w:rFonts w:hint="eastAsia"/>
          <w:rtl/>
        </w:rPr>
        <w:t>של</w:t>
      </w:r>
      <w:r w:rsidRPr="00D02C4E">
        <w:rPr>
          <w:rtl/>
        </w:rPr>
        <w:t xml:space="preserve"> </w:t>
      </w:r>
      <w:r w:rsidRPr="00D02C4E">
        <w:rPr>
          <w:rFonts w:hint="eastAsia"/>
          <w:rtl/>
        </w:rPr>
        <w:t>חדלות</w:t>
      </w:r>
      <w:r w:rsidRPr="00D02C4E">
        <w:rPr>
          <w:rtl/>
        </w:rPr>
        <w:t xml:space="preserve"> </w:t>
      </w:r>
      <w:r w:rsidRPr="00D02C4E">
        <w:rPr>
          <w:rFonts w:hint="eastAsia"/>
          <w:rtl/>
        </w:rPr>
        <w:t>פרעון</w:t>
      </w:r>
      <w:r w:rsidRPr="00D02C4E">
        <w:rPr>
          <w:rtl/>
        </w:rPr>
        <w:t xml:space="preserve"> </w:t>
      </w:r>
      <w:r w:rsidRPr="00D02C4E">
        <w:rPr>
          <w:rFonts w:hint="eastAsia"/>
          <w:rtl/>
        </w:rPr>
        <w:t>ו</w:t>
      </w:r>
      <w:r w:rsidRPr="00D02C4E">
        <w:rPr>
          <w:rtl/>
        </w:rPr>
        <w:t>/</w:t>
      </w:r>
      <w:r w:rsidRPr="00D02C4E">
        <w:rPr>
          <w:rFonts w:hint="eastAsia"/>
          <w:rtl/>
        </w:rPr>
        <w:t>או</w:t>
      </w:r>
      <w:r w:rsidRPr="00D02C4E">
        <w:rPr>
          <w:rtl/>
        </w:rPr>
        <w:t xml:space="preserve"> </w:t>
      </w:r>
      <w:r w:rsidRPr="00D02C4E">
        <w:rPr>
          <w:rFonts w:hint="eastAsia"/>
          <w:rtl/>
        </w:rPr>
        <w:t>הקפאת</w:t>
      </w:r>
      <w:r w:rsidRPr="00D02C4E">
        <w:rPr>
          <w:rtl/>
        </w:rPr>
        <w:t xml:space="preserve"> </w:t>
      </w:r>
      <w:r w:rsidRPr="00D02C4E">
        <w:rPr>
          <w:rFonts w:hint="eastAsia"/>
          <w:rtl/>
        </w:rPr>
        <w:t>הליכים</w:t>
      </w:r>
      <w:r w:rsidRPr="00D02C4E">
        <w:rPr>
          <w:rtl/>
        </w:rPr>
        <w:t xml:space="preserve"> </w:t>
      </w:r>
      <w:r w:rsidRPr="00D02C4E">
        <w:rPr>
          <w:rFonts w:hint="eastAsia"/>
          <w:rtl/>
        </w:rPr>
        <w:t>ו</w:t>
      </w:r>
      <w:r w:rsidRPr="00D02C4E">
        <w:rPr>
          <w:rtl/>
        </w:rPr>
        <w:t>/</w:t>
      </w:r>
      <w:r w:rsidRPr="00D02C4E">
        <w:rPr>
          <w:rFonts w:hint="eastAsia"/>
          <w:rtl/>
        </w:rPr>
        <w:t>או</w:t>
      </w:r>
      <w:r w:rsidRPr="00D02C4E">
        <w:rPr>
          <w:rtl/>
        </w:rPr>
        <w:t xml:space="preserve"> </w:t>
      </w:r>
      <w:r w:rsidRPr="00D02C4E">
        <w:rPr>
          <w:rFonts w:hint="eastAsia"/>
          <w:rtl/>
        </w:rPr>
        <w:t>כל</w:t>
      </w:r>
      <w:r w:rsidRPr="00D02C4E">
        <w:rPr>
          <w:rtl/>
        </w:rPr>
        <w:t xml:space="preserve"> </w:t>
      </w:r>
      <w:r w:rsidRPr="00D02C4E">
        <w:rPr>
          <w:rFonts w:hint="eastAsia"/>
          <w:rtl/>
        </w:rPr>
        <w:t>מניעה</w:t>
      </w:r>
      <w:r w:rsidRPr="00D02C4E">
        <w:rPr>
          <w:rtl/>
        </w:rPr>
        <w:t xml:space="preserve"> </w:t>
      </w:r>
      <w:r w:rsidRPr="00D02C4E">
        <w:rPr>
          <w:rFonts w:hint="eastAsia"/>
          <w:rtl/>
        </w:rPr>
        <w:t>אחרת</w:t>
      </w:r>
      <w:r w:rsidRPr="00D02C4E">
        <w:rPr>
          <w:rtl/>
        </w:rPr>
        <w:t xml:space="preserve">, </w:t>
      </w:r>
      <w:r w:rsidRPr="00D02C4E">
        <w:rPr>
          <w:rFonts w:hint="eastAsia"/>
          <w:rtl/>
        </w:rPr>
        <w:t>תהא</w:t>
      </w:r>
      <w:r w:rsidRPr="00D02C4E">
        <w:rPr>
          <w:rtl/>
        </w:rPr>
        <w:t xml:space="preserve"> </w:t>
      </w:r>
      <w:r w:rsidRPr="00D02C4E">
        <w:rPr>
          <w:rFonts w:hint="eastAsia"/>
          <w:rtl/>
        </w:rPr>
        <w:t>שמורה</w:t>
      </w:r>
      <w:r w:rsidRPr="00D02C4E">
        <w:rPr>
          <w:rtl/>
        </w:rPr>
        <w:t xml:space="preserve"> </w:t>
      </w:r>
      <w:r w:rsidRPr="00D02C4E">
        <w:rPr>
          <w:rFonts w:hint="eastAsia"/>
          <w:rtl/>
        </w:rPr>
        <w:t>למשרד</w:t>
      </w:r>
      <w:r w:rsidRPr="00D02C4E">
        <w:rPr>
          <w:rtl/>
        </w:rPr>
        <w:t xml:space="preserve"> </w:t>
      </w:r>
      <w:r w:rsidRPr="00D02C4E">
        <w:rPr>
          <w:rFonts w:hint="eastAsia"/>
          <w:rtl/>
        </w:rPr>
        <w:t>הזכות</w:t>
      </w:r>
      <w:r w:rsidRPr="00D02C4E">
        <w:rPr>
          <w:rtl/>
        </w:rPr>
        <w:t xml:space="preserve">, </w:t>
      </w:r>
      <w:r w:rsidRPr="00D02C4E">
        <w:rPr>
          <w:rFonts w:hint="eastAsia"/>
          <w:rtl/>
        </w:rPr>
        <w:t>על</w:t>
      </w:r>
      <w:r w:rsidRPr="00D02C4E">
        <w:rPr>
          <w:rtl/>
        </w:rPr>
        <w:t xml:space="preserve"> </w:t>
      </w:r>
      <w:r w:rsidRPr="00D02C4E">
        <w:rPr>
          <w:rFonts w:hint="eastAsia"/>
          <w:rtl/>
        </w:rPr>
        <w:t>פי</w:t>
      </w:r>
      <w:r w:rsidRPr="00D02C4E">
        <w:rPr>
          <w:rtl/>
        </w:rPr>
        <w:t xml:space="preserve"> </w:t>
      </w:r>
      <w:r w:rsidRPr="00D02C4E">
        <w:rPr>
          <w:rFonts w:hint="eastAsia"/>
          <w:rtl/>
        </w:rPr>
        <w:t>שיקול</w:t>
      </w:r>
      <w:r w:rsidRPr="00D02C4E">
        <w:rPr>
          <w:rtl/>
        </w:rPr>
        <w:t xml:space="preserve"> </w:t>
      </w:r>
      <w:r w:rsidRPr="00D02C4E">
        <w:rPr>
          <w:rFonts w:hint="eastAsia"/>
          <w:rtl/>
        </w:rPr>
        <w:t>דעתו</w:t>
      </w:r>
      <w:r w:rsidRPr="00D02C4E">
        <w:rPr>
          <w:rtl/>
        </w:rPr>
        <w:t xml:space="preserve"> </w:t>
      </w:r>
      <w:r w:rsidRPr="00D02C4E">
        <w:rPr>
          <w:rFonts w:hint="eastAsia"/>
          <w:rtl/>
        </w:rPr>
        <w:t>הבלעדי</w:t>
      </w:r>
      <w:r w:rsidRPr="00D02C4E">
        <w:rPr>
          <w:rtl/>
        </w:rPr>
        <w:t xml:space="preserve">, </w:t>
      </w:r>
      <w:r w:rsidRPr="00D02C4E">
        <w:rPr>
          <w:rFonts w:hint="eastAsia"/>
          <w:rtl/>
        </w:rPr>
        <w:t>לקחת</w:t>
      </w:r>
      <w:r w:rsidRPr="00D02C4E">
        <w:rPr>
          <w:rtl/>
        </w:rPr>
        <w:t xml:space="preserve"> </w:t>
      </w:r>
      <w:r w:rsidRPr="00D02C4E">
        <w:rPr>
          <w:rFonts w:hint="eastAsia"/>
          <w:rtl/>
        </w:rPr>
        <w:t>אחריות</w:t>
      </w:r>
      <w:r w:rsidRPr="00D02C4E">
        <w:rPr>
          <w:rtl/>
        </w:rPr>
        <w:t xml:space="preserve"> </w:t>
      </w:r>
      <w:r w:rsidRPr="00D02C4E">
        <w:rPr>
          <w:rFonts w:hint="eastAsia"/>
          <w:rtl/>
        </w:rPr>
        <w:t>על</w:t>
      </w:r>
      <w:r w:rsidRPr="00D02C4E">
        <w:rPr>
          <w:rtl/>
        </w:rPr>
        <w:t xml:space="preserve"> </w:t>
      </w:r>
      <w:r w:rsidRPr="00D02C4E">
        <w:rPr>
          <w:rFonts w:hint="eastAsia"/>
          <w:rtl/>
        </w:rPr>
        <w:t>תחזוקת</w:t>
      </w:r>
      <w:r w:rsidRPr="00D02C4E">
        <w:rPr>
          <w:rtl/>
        </w:rPr>
        <w:t xml:space="preserve"> </w:t>
      </w:r>
      <w:r w:rsidRPr="00D02C4E">
        <w:rPr>
          <w:rFonts w:hint="eastAsia"/>
          <w:rtl/>
        </w:rPr>
        <w:t>הפתרון</w:t>
      </w:r>
      <w:r w:rsidRPr="00D02C4E">
        <w:rPr>
          <w:rtl/>
        </w:rPr>
        <w:t xml:space="preserve"> </w:t>
      </w:r>
      <w:r w:rsidRPr="00D02C4E">
        <w:rPr>
          <w:rFonts w:hint="eastAsia"/>
          <w:rtl/>
        </w:rPr>
        <w:t>ולהמשיך</w:t>
      </w:r>
      <w:r w:rsidRPr="00D02C4E">
        <w:rPr>
          <w:rtl/>
        </w:rPr>
        <w:t xml:space="preserve"> </w:t>
      </w:r>
      <w:r w:rsidRPr="00D02C4E">
        <w:rPr>
          <w:rFonts w:hint="eastAsia"/>
          <w:rtl/>
        </w:rPr>
        <w:t>ולבצע</w:t>
      </w:r>
      <w:r w:rsidRPr="00D02C4E">
        <w:rPr>
          <w:rtl/>
        </w:rPr>
        <w:t xml:space="preserve"> </w:t>
      </w:r>
      <w:r w:rsidRPr="00D02C4E">
        <w:rPr>
          <w:rFonts w:hint="eastAsia"/>
          <w:rtl/>
        </w:rPr>
        <w:t>בה</w:t>
      </w:r>
      <w:r w:rsidRPr="00D02C4E">
        <w:rPr>
          <w:rtl/>
        </w:rPr>
        <w:t xml:space="preserve"> </w:t>
      </w:r>
      <w:r w:rsidRPr="00D02C4E">
        <w:rPr>
          <w:rFonts w:hint="eastAsia"/>
          <w:rtl/>
        </w:rPr>
        <w:t>פיתוחים</w:t>
      </w:r>
      <w:r w:rsidRPr="00D02C4E">
        <w:rPr>
          <w:rtl/>
        </w:rPr>
        <w:t xml:space="preserve">, </w:t>
      </w:r>
      <w:r w:rsidRPr="00D02C4E">
        <w:rPr>
          <w:rFonts w:hint="eastAsia"/>
          <w:rtl/>
        </w:rPr>
        <w:t>התאמות</w:t>
      </w:r>
      <w:r w:rsidRPr="00D02C4E">
        <w:rPr>
          <w:rtl/>
        </w:rPr>
        <w:t xml:space="preserve">, </w:t>
      </w:r>
      <w:r w:rsidRPr="00D02C4E">
        <w:rPr>
          <w:rFonts w:hint="eastAsia"/>
          <w:rtl/>
        </w:rPr>
        <w:t>יישום</w:t>
      </w:r>
      <w:r w:rsidRPr="00D02C4E">
        <w:rPr>
          <w:rtl/>
        </w:rPr>
        <w:t xml:space="preserve"> </w:t>
      </w:r>
      <w:r w:rsidRPr="00D02C4E">
        <w:rPr>
          <w:rFonts w:hint="eastAsia"/>
          <w:rtl/>
        </w:rPr>
        <w:t>וכיו</w:t>
      </w:r>
      <w:r w:rsidRPr="00D02C4E">
        <w:rPr>
          <w:rtl/>
        </w:rPr>
        <w:t>"</w:t>
      </w:r>
      <w:r w:rsidRPr="00D02C4E">
        <w:rPr>
          <w:rFonts w:hint="eastAsia"/>
          <w:rtl/>
        </w:rPr>
        <w:t>ב</w:t>
      </w:r>
      <w:r w:rsidRPr="00D02C4E">
        <w:rPr>
          <w:rtl/>
        </w:rPr>
        <w:t xml:space="preserve"> </w:t>
      </w:r>
      <w:r w:rsidRPr="00D02C4E">
        <w:rPr>
          <w:rFonts w:hint="eastAsia"/>
          <w:rtl/>
        </w:rPr>
        <w:t>באמצעות</w:t>
      </w:r>
      <w:r w:rsidRPr="00D02C4E">
        <w:rPr>
          <w:rtl/>
        </w:rPr>
        <w:t xml:space="preserve"> </w:t>
      </w:r>
      <w:r w:rsidRPr="00D02C4E">
        <w:rPr>
          <w:rFonts w:hint="eastAsia"/>
          <w:rtl/>
        </w:rPr>
        <w:t>עובדי</w:t>
      </w:r>
      <w:r w:rsidRPr="00D02C4E">
        <w:rPr>
          <w:rtl/>
        </w:rPr>
        <w:t xml:space="preserve"> </w:t>
      </w:r>
      <w:r w:rsidRPr="00D02C4E">
        <w:rPr>
          <w:rFonts w:hint="eastAsia"/>
          <w:rtl/>
        </w:rPr>
        <w:t>המשרד</w:t>
      </w:r>
      <w:r w:rsidRPr="00D02C4E">
        <w:rPr>
          <w:rtl/>
        </w:rPr>
        <w:t xml:space="preserve"> </w:t>
      </w:r>
      <w:r w:rsidRPr="00D02C4E">
        <w:rPr>
          <w:rFonts w:hint="eastAsia"/>
          <w:rtl/>
        </w:rPr>
        <w:t>או</w:t>
      </w:r>
      <w:r w:rsidRPr="00D02C4E">
        <w:rPr>
          <w:rtl/>
        </w:rPr>
        <w:t xml:space="preserve"> </w:t>
      </w:r>
      <w:r w:rsidRPr="00D02C4E">
        <w:rPr>
          <w:rFonts w:hint="eastAsia"/>
          <w:rtl/>
        </w:rPr>
        <w:t>נותני</w:t>
      </w:r>
      <w:r w:rsidRPr="00D02C4E">
        <w:rPr>
          <w:rtl/>
        </w:rPr>
        <w:t xml:space="preserve"> </w:t>
      </w:r>
      <w:r w:rsidRPr="00D02C4E">
        <w:rPr>
          <w:rFonts w:hint="eastAsia"/>
          <w:rtl/>
        </w:rPr>
        <w:t>שירותים</w:t>
      </w:r>
      <w:r w:rsidRPr="00D02C4E">
        <w:rPr>
          <w:rtl/>
        </w:rPr>
        <w:t xml:space="preserve"> </w:t>
      </w:r>
      <w:r w:rsidRPr="00D02C4E">
        <w:rPr>
          <w:rFonts w:hint="eastAsia"/>
          <w:rtl/>
        </w:rPr>
        <w:t>המועסקים</w:t>
      </w:r>
      <w:r w:rsidRPr="00D02C4E">
        <w:rPr>
          <w:rtl/>
        </w:rPr>
        <w:t xml:space="preserve"> </w:t>
      </w:r>
      <w:r w:rsidRPr="00D02C4E">
        <w:rPr>
          <w:rFonts w:hint="eastAsia"/>
          <w:rtl/>
        </w:rPr>
        <w:t>על</w:t>
      </w:r>
      <w:r w:rsidRPr="00D02C4E">
        <w:rPr>
          <w:rtl/>
        </w:rPr>
        <w:t>-</w:t>
      </w:r>
      <w:r w:rsidRPr="00D02C4E">
        <w:rPr>
          <w:rFonts w:hint="eastAsia"/>
          <w:rtl/>
        </w:rPr>
        <w:t>ידי</w:t>
      </w:r>
      <w:r w:rsidRPr="00D02C4E">
        <w:rPr>
          <w:rtl/>
        </w:rPr>
        <w:t xml:space="preserve"> </w:t>
      </w:r>
      <w:r w:rsidRPr="00D02C4E">
        <w:rPr>
          <w:rFonts w:hint="eastAsia"/>
          <w:rtl/>
        </w:rPr>
        <w:t>ספקים</w:t>
      </w:r>
      <w:r w:rsidRPr="00D02C4E">
        <w:rPr>
          <w:rtl/>
        </w:rPr>
        <w:t xml:space="preserve"> </w:t>
      </w:r>
      <w:r w:rsidRPr="00D02C4E">
        <w:rPr>
          <w:rFonts w:hint="eastAsia"/>
          <w:rtl/>
        </w:rPr>
        <w:t>אחרים</w:t>
      </w:r>
      <w:r w:rsidRPr="00D02C4E">
        <w:rPr>
          <w:rtl/>
        </w:rPr>
        <w:t xml:space="preserve">. </w:t>
      </w:r>
      <w:r w:rsidRPr="00D02C4E">
        <w:rPr>
          <w:rFonts w:hint="eastAsia"/>
          <w:rtl/>
        </w:rPr>
        <w:t>במקרה</w:t>
      </w:r>
      <w:r w:rsidRPr="00D02C4E">
        <w:rPr>
          <w:rtl/>
        </w:rPr>
        <w:t xml:space="preserve"> </w:t>
      </w:r>
      <w:r w:rsidRPr="00D02C4E">
        <w:rPr>
          <w:rFonts w:hint="eastAsia"/>
          <w:rtl/>
        </w:rPr>
        <w:t>זה</w:t>
      </w:r>
      <w:r w:rsidRPr="00D02C4E">
        <w:rPr>
          <w:rtl/>
        </w:rPr>
        <w:t xml:space="preserve">, </w:t>
      </w:r>
      <w:r w:rsidRPr="00D02C4E">
        <w:rPr>
          <w:rFonts w:hint="eastAsia"/>
          <w:rtl/>
        </w:rPr>
        <w:t>האחריות</w:t>
      </w:r>
      <w:r w:rsidRPr="00D02C4E">
        <w:rPr>
          <w:rtl/>
        </w:rPr>
        <w:t xml:space="preserve"> </w:t>
      </w:r>
      <w:r w:rsidRPr="00D02C4E">
        <w:rPr>
          <w:rFonts w:hint="eastAsia"/>
          <w:rtl/>
        </w:rPr>
        <w:t>המלאה</w:t>
      </w:r>
      <w:r w:rsidRPr="00D02C4E">
        <w:rPr>
          <w:rtl/>
        </w:rPr>
        <w:t xml:space="preserve"> </w:t>
      </w:r>
      <w:r w:rsidRPr="00D02C4E">
        <w:rPr>
          <w:rFonts w:hint="eastAsia"/>
          <w:rtl/>
        </w:rPr>
        <w:t>על</w:t>
      </w:r>
      <w:r w:rsidRPr="00D02C4E">
        <w:rPr>
          <w:rtl/>
        </w:rPr>
        <w:t xml:space="preserve"> </w:t>
      </w:r>
      <w:r w:rsidRPr="00D02C4E">
        <w:rPr>
          <w:rFonts w:hint="eastAsia"/>
          <w:rtl/>
        </w:rPr>
        <w:t>תחזוקת</w:t>
      </w:r>
      <w:r w:rsidRPr="00D02C4E">
        <w:rPr>
          <w:rtl/>
        </w:rPr>
        <w:t xml:space="preserve"> </w:t>
      </w:r>
      <w:r w:rsidRPr="00D02C4E">
        <w:rPr>
          <w:rFonts w:hint="eastAsia"/>
          <w:rtl/>
        </w:rPr>
        <w:t>הפתרון</w:t>
      </w:r>
      <w:r w:rsidRPr="00D02C4E">
        <w:rPr>
          <w:rtl/>
        </w:rPr>
        <w:t xml:space="preserve"> </w:t>
      </w:r>
      <w:r w:rsidRPr="00D02C4E">
        <w:rPr>
          <w:rFonts w:hint="eastAsia"/>
          <w:rtl/>
        </w:rPr>
        <w:t>תחול</w:t>
      </w:r>
      <w:r w:rsidRPr="00D02C4E">
        <w:rPr>
          <w:rtl/>
        </w:rPr>
        <w:t xml:space="preserve"> </w:t>
      </w:r>
      <w:r w:rsidRPr="00D02C4E">
        <w:rPr>
          <w:rFonts w:hint="eastAsia"/>
          <w:rtl/>
        </w:rPr>
        <w:t>על</w:t>
      </w:r>
      <w:r w:rsidRPr="00D02C4E">
        <w:rPr>
          <w:rtl/>
        </w:rPr>
        <w:t xml:space="preserve"> </w:t>
      </w:r>
      <w:r w:rsidRPr="00D02C4E">
        <w:rPr>
          <w:rFonts w:hint="eastAsia"/>
          <w:rtl/>
        </w:rPr>
        <w:t>המשרד</w:t>
      </w:r>
      <w:r w:rsidRPr="00D02C4E">
        <w:rPr>
          <w:rtl/>
        </w:rPr>
        <w:t>.</w:t>
      </w:r>
    </w:p>
    <w:p w14:paraId="158E7F20" w14:textId="77777777" w:rsidR="00630C25" w:rsidRDefault="00630C25" w:rsidP="00E52130">
      <w:pPr>
        <w:pStyle w:val="3"/>
        <w:tabs>
          <w:tab w:val="clear" w:pos="1132"/>
          <w:tab w:val="num" w:pos="990"/>
        </w:tabs>
        <w:spacing w:line="360" w:lineRule="auto"/>
        <w:ind w:left="1273"/>
        <w:jc w:val="both"/>
        <w:rPr>
          <w:rtl/>
        </w:rPr>
      </w:pPr>
      <w:r w:rsidRPr="00B6007B">
        <w:rPr>
          <w:rFonts w:hint="cs"/>
          <w:rtl/>
        </w:rPr>
        <w:t>במקרה</w:t>
      </w:r>
      <w:r w:rsidRPr="00B6007B">
        <w:rPr>
          <w:rtl/>
        </w:rPr>
        <w:t xml:space="preserve"> </w:t>
      </w:r>
      <w:r w:rsidRPr="00B6007B">
        <w:rPr>
          <w:rFonts w:hint="cs"/>
          <w:rtl/>
        </w:rPr>
        <w:t>שהמשרד</w:t>
      </w:r>
      <w:r w:rsidRPr="00B6007B">
        <w:rPr>
          <w:rtl/>
        </w:rPr>
        <w:t xml:space="preserve"> </w:t>
      </w:r>
      <w:r w:rsidRPr="00B6007B">
        <w:rPr>
          <w:rFonts w:hint="cs"/>
          <w:rtl/>
        </w:rPr>
        <w:t>יחליט</w:t>
      </w:r>
      <w:r w:rsidRPr="00B6007B">
        <w:rPr>
          <w:rtl/>
        </w:rPr>
        <w:t xml:space="preserve"> </w:t>
      </w:r>
      <w:r w:rsidRPr="00B6007B">
        <w:rPr>
          <w:rFonts w:hint="cs"/>
          <w:rtl/>
        </w:rPr>
        <w:t>להמשיך</w:t>
      </w:r>
      <w:r w:rsidRPr="00B6007B">
        <w:rPr>
          <w:rtl/>
        </w:rPr>
        <w:t xml:space="preserve"> </w:t>
      </w:r>
      <w:r w:rsidRPr="00B6007B">
        <w:rPr>
          <w:rFonts w:hint="cs"/>
          <w:rtl/>
        </w:rPr>
        <w:t>ולבצע</w:t>
      </w:r>
      <w:r w:rsidRPr="00B6007B">
        <w:rPr>
          <w:rtl/>
        </w:rPr>
        <w:t xml:space="preserve"> </w:t>
      </w:r>
      <w:r w:rsidRPr="00B6007B">
        <w:rPr>
          <w:rFonts w:hint="cs"/>
          <w:rtl/>
        </w:rPr>
        <w:t>תחזוקה</w:t>
      </w:r>
      <w:r w:rsidRPr="00B6007B">
        <w:rPr>
          <w:rtl/>
        </w:rPr>
        <w:t xml:space="preserve"> </w:t>
      </w:r>
      <w:r w:rsidRPr="00B6007B">
        <w:rPr>
          <w:rFonts w:hint="cs"/>
          <w:rtl/>
        </w:rPr>
        <w:t>באופן</w:t>
      </w:r>
      <w:r w:rsidRPr="00B6007B">
        <w:rPr>
          <w:rtl/>
        </w:rPr>
        <w:t xml:space="preserve"> </w:t>
      </w:r>
      <w:r w:rsidRPr="00B6007B">
        <w:rPr>
          <w:rFonts w:hint="cs"/>
          <w:rtl/>
        </w:rPr>
        <w:t>עצמאי</w:t>
      </w:r>
      <w:r w:rsidRPr="00B6007B">
        <w:rPr>
          <w:rtl/>
        </w:rPr>
        <w:t xml:space="preserve"> </w:t>
      </w:r>
      <w:r w:rsidRPr="00B6007B">
        <w:rPr>
          <w:rFonts w:hint="cs"/>
          <w:rtl/>
        </w:rPr>
        <w:t>ללא</w:t>
      </w:r>
      <w:r w:rsidRPr="00B6007B">
        <w:rPr>
          <w:rtl/>
        </w:rPr>
        <w:t xml:space="preserve"> </w:t>
      </w:r>
      <w:r w:rsidRPr="00B6007B">
        <w:rPr>
          <w:rFonts w:hint="cs"/>
          <w:rtl/>
        </w:rPr>
        <w:t>תשלום</w:t>
      </w:r>
      <w:r w:rsidRPr="00B6007B">
        <w:rPr>
          <w:rtl/>
        </w:rPr>
        <w:t xml:space="preserve"> </w:t>
      </w:r>
      <w:r w:rsidRPr="00B6007B">
        <w:rPr>
          <w:rFonts w:hint="cs"/>
          <w:rtl/>
        </w:rPr>
        <w:t>דמי</w:t>
      </w:r>
      <w:r w:rsidRPr="00B6007B">
        <w:rPr>
          <w:rtl/>
        </w:rPr>
        <w:t xml:space="preserve"> </w:t>
      </w:r>
      <w:r w:rsidRPr="00B6007B">
        <w:rPr>
          <w:rFonts w:hint="cs"/>
          <w:rtl/>
        </w:rPr>
        <w:t>תחזוקה</w:t>
      </w:r>
      <w:r w:rsidRPr="00B6007B">
        <w:rPr>
          <w:rtl/>
        </w:rPr>
        <w:t xml:space="preserve"> </w:t>
      </w:r>
      <w:r w:rsidRPr="00B6007B">
        <w:rPr>
          <w:rFonts w:hint="cs"/>
          <w:rtl/>
        </w:rPr>
        <w:t>כלשהם</w:t>
      </w:r>
      <w:r w:rsidRPr="00B6007B">
        <w:rPr>
          <w:rtl/>
        </w:rPr>
        <w:t xml:space="preserve"> </w:t>
      </w:r>
      <w:r w:rsidRPr="00B6007B">
        <w:rPr>
          <w:rFonts w:hint="cs"/>
          <w:rtl/>
        </w:rPr>
        <w:t>למציע</w:t>
      </w:r>
      <w:r w:rsidRPr="00B6007B">
        <w:rPr>
          <w:rtl/>
        </w:rPr>
        <w:t xml:space="preserve">, </w:t>
      </w:r>
      <w:r w:rsidRPr="00B6007B">
        <w:rPr>
          <w:rFonts w:hint="cs"/>
          <w:rtl/>
        </w:rPr>
        <w:t>בהתאם</w:t>
      </w:r>
      <w:r w:rsidRPr="00B6007B">
        <w:rPr>
          <w:rtl/>
        </w:rPr>
        <w:t xml:space="preserve"> </w:t>
      </w:r>
      <w:r w:rsidRPr="00B6007B">
        <w:rPr>
          <w:rFonts w:hint="cs"/>
          <w:rtl/>
        </w:rPr>
        <w:t>להוראת</w:t>
      </w:r>
      <w:r w:rsidRPr="00B6007B">
        <w:rPr>
          <w:rtl/>
        </w:rPr>
        <w:t xml:space="preserve"> </w:t>
      </w:r>
      <w:r w:rsidRPr="00B6007B">
        <w:rPr>
          <w:rFonts w:hint="cs"/>
          <w:rtl/>
        </w:rPr>
        <w:t>סעיף</w:t>
      </w:r>
      <w:r w:rsidRPr="00B6007B">
        <w:rPr>
          <w:rtl/>
        </w:rPr>
        <w:t xml:space="preserve"> </w:t>
      </w:r>
      <w:r>
        <w:rPr>
          <w:rFonts w:hint="cs"/>
          <w:rtl/>
        </w:rPr>
        <w:t>0.12.9</w:t>
      </w:r>
      <w:r w:rsidRPr="00B6007B">
        <w:rPr>
          <w:rtl/>
        </w:rPr>
        <w:t xml:space="preserve"> </w:t>
      </w:r>
      <w:r w:rsidRPr="00B6007B">
        <w:rPr>
          <w:rFonts w:hint="cs"/>
          <w:rtl/>
        </w:rPr>
        <w:t>דלעיל</w:t>
      </w:r>
      <w:r w:rsidRPr="00B6007B">
        <w:rPr>
          <w:rtl/>
        </w:rPr>
        <w:t xml:space="preserve">, </w:t>
      </w:r>
      <w:r w:rsidRPr="00B6007B">
        <w:rPr>
          <w:rFonts w:hint="cs"/>
          <w:rtl/>
        </w:rPr>
        <w:t>רשאי</w:t>
      </w:r>
      <w:r w:rsidRPr="00B6007B">
        <w:rPr>
          <w:rtl/>
        </w:rPr>
        <w:t xml:space="preserve"> </w:t>
      </w:r>
      <w:r w:rsidRPr="00B6007B">
        <w:rPr>
          <w:rFonts w:hint="cs"/>
          <w:rtl/>
        </w:rPr>
        <w:t>המשרד</w:t>
      </w:r>
      <w:r w:rsidRPr="00B6007B">
        <w:rPr>
          <w:rtl/>
        </w:rPr>
        <w:t xml:space="preserve"> </w:t>
      </w:r>
      <w:r w:rsidRPr="00B6007B">
        <w:rPr>
          <w:rFonts w:hint="cs"/>
          <w:rtl/>
        </w:rPr>
        <w:t>לפנות</w:t>
      </w:r>
      <w:r w:rsidRPr="00B6007B">
        <w:rPr>
          <w:rtl/>
        </w:rPr>
        <w:t xml:space="preserve"> </w:t>
      </w:r>
      <w:r w:rsidRPr="00B6007B">
        <w:rPr>
          <w:rFonts w:hint="cs"/>
          <w:rtl/>
        </w:rPr>
        <w:t>אל</w:t>
      </w:r>
      <w:r w:rsidRPr="00B6007B">
        <w:rPr>
          <w:rtl/>
        </w:rPr>
        <w:t xml:space="preserve"> </w:t>
      </w:r>
      <w:r w:rsidRPr="00B6007B">
        <w:rPr>
          <w:rFonts w:hint="cs"/>
          <w:rtl/>
        </w:rPr>
        <w:t>עובדי</w:t>
      </w:r>
      <w:r w:rsidRPr="00B6007B">
        <w:rPr>
          <w:rtl/>
        </w:rPr>
        <w:t xml:space="preserve"> </w:t>
      </w:r>
      <w:r w:rsidRPr="00B6007B">
        <w:rPr>
          <w:rFonts w:hint="cs"/>
          <w:rtl/>
        </w:rPr>
        <w:t>המציע</w:t>
      </w:r>
      <w:r w:rsidRPr="00B6007B">
        <w:rPr>
          <w:rtl/>
        </w:rPr>
        <w:t xml:space="preserve">, </w:t>
      </w:r>
      <w:r w:rsidRPr="00B6007B">
        <w:rPr>
          <w:rFonts w:hint="cs"/>
          <w:rtl/>
        </w:rPr>
        <w:t>המעוניינים</w:t>
      </w:r>
      <w:r w:rsidRPr="00B6007B">
        <w:rPr>
          <w:rtl/>
        </w:rPr>
        <w:t xml:space="preserve"> </w:t>
      </w:r>
      <w:r w:rsidRPr="00B6007B">
        <w:rPr>
          <w:rFonts w:hint="cs"/>
          <w:rtl/>
        </w:rPr>
        <w:t>בכך</w:t>
      </w:r>
      <w:r w:rsidRPr="00B6007B">
        <w:rPr>
          <w:rtl/>
        </w:rPr>
        <w:t xml:space="preserve">, </w:t>
      </w:r>
      <w:r w:rsidRPr="00B6007B">
        <w:rPr>
          <w:rFonts w:hint="cs"/>
          <w:rtl/>
        </w:rPr>
        <w:t>לשם</w:t>
      </w:r>
      <w:r w:rsidRPr="00B6007B">
        <w:rPr>
          <w:rtl/>
        </w:rPr>
        <w:t xml:space="preserve"> </w:t>
      </w:r>
      <w:r w:rsidRPr="00B6007B">
        <w:rPr>
          <w:rFonts w:hint="cs"/>
          <w:rtl/>
        </w:rPr>
        <w:t>קבלת</w:t>
      </w:r>
      <w:r w:rsidRPr="00B6007B">
        <w:rPr>
          <w:rtl/>
        </w:rPr>
        <w:t xml:space="preserve"> </w:t>
      </w:r>
      <w:r w:rsidRPr="00B6007B">
        <w:rPr>
          <w:rFonts w:hint="cs"/>
          <w:rtl/>
        </w:rPr>
        <w:t>שירותיהם</w:t>
      </w:r>
      <w:r w:rsidRPr="00B6007B">
        <w:rPr>
          <w:rtl/>
        </w:rPr>
        <w:t xml:space="preserve"> </w:t>
      </w:r>
      <w:r w:rsidRPr="00B6007B">
        <w:rPr>
          <w:rFonts w:hint="cs"/>
          <w:rtl/>
        </w:rPr>
        <w:t>שלא</w:t>
      </w:r>
      <w:r w:rsidRPr="00B6007B">
        <w:rPr>
          <w:rtl/>
        </w:rPr>
        <w:t xml:space="preserve"> </w:t>
      </w:r>
      <w:r w:rsidRPr="00B6007B">
        <w:rPr>
          <w:rFonts w:hint="cs"/>
          <w:rtl/>
        </w:rPr>
        <w:t>באמצעות</w:t>
      </w:r>
      <w:r w:rsidRPr="00B6007B">
        <w:rPr>
          <w:rtl/>
        </w:rPr>
        <w:t xml:space="preserve"> </w:t>
      </w:r>
      <w:r w:rsidRPr="00B6007B">
        <w:rPr>
          <w:rFonts w:hint="cs"/>
          <w:rtl/>
        </w:rPr>
        <w:t>המציע</w:t>
      </w:r>
      <w:r w:rsidRPr="00B6007B">
        <w:rPr>
          <w:rtl/>
        </w:rPr>
        <w:t xml:space="preserve">. </w:t>
      </w:r>
    </w:p>
    <w:p w14:paraId="7A756723" w14:textId="3A8AE3A6" w:rsidR="00760651" w:rsidRPr="004E4E21" w:rsidRDefault="00760651" w:rsidP="005B55CD">
      <w:pPr>
        <w:pStyle w:val="Normal1"/>
        <w:rPr>
          <w:rtl/>
        </w:rPr>
      </w:pPr>
      <w:r w:rsidRPr="00760651">
        <w:rPr>
          <w:rtl/>
        </w:rPr>
        <w:t>0.12.11.</w:t>
      </w:r>
      <w:r w:rsidRPr="005B55CD">
        <w:rPr>
          <w:rFonts w:asciiTheme="minorBidi" w:hAnsiTheme="minorBidi" w:cs="Arial"/>
          <w:noProof/>
          <w:szCs w:val="22"/>
          <w:rtl/>
        </w:rPr>
        <w:tab/>
      </w:r>
      <w:r w:rsidRPr="005B55CD">
        <w:rPr>
          <w:rFonts w:asciiTheme="minorBidi" w:hAnsiTheme="minorBidi" w:cs="Arial" w:hint="eastAsia"/>
          <w:noProof/>
          <w:szCs w:val="22"/>
          <w:rtl/>
        </w:rPr>
        <w:t>בדיקת</w:t>
      </w:r>
      <w:r w:rsidRPr="005B55CD">
        <w:rPr>
          <w:rFonts w:asciiTheme="minorBidi" w:hAnsiTheme="minorBidi" w:cs="Arial"/>
          <w:noProof/>
          <w:szCs w:val="22"/>
          <w:rtl/>
        </w:rPr>
        <w:t xml:space="preserve"> </w:t>
      </w:r>
      <w:r w:rsidRPr="005B55CD">
        <w:rPr>
          <w:rFonts w:asciiTheme="minorBidi" w:hAnsiTheme="minorBidi" w:cs="Arial" w:hint="eastAsia"/>
          <w:noProof/>
          <w:szCs w:val="22"/>
          <w:rtl/>
        </w:rPr>
        <w:t>האיכות</w:t>
      </w:r>
      <w:r w:rsidRPr="005B55CD">
        <w:rPr>
          <w:rFonts w:asciiTheme="minorBidi" w:hAnsiTheme="minorBidi" w:cs="Arial"/>
          <w:noProof/>
          <w:szCs w:val="22"/>
          <w:rtl/>
        </w:rPr>
        <w:t xml:space="preserve"> </w:t>
      </w:r>
      <w:r w:rsidRPr="005B55CD">
        <w:rPr>
          <w:rFonts w:asciiTheme="minorBidi" w:hAnsiTheme="minorBidi" w:cs="Arial" w:hint="eastAsia"/>
          <w:noProof/>
          <w:szCs w:val="22"/>
          <w:rtl/>
        </w:rPr>
        <w:t>תתבצע</w:t>
      </w:r>
      <w:r w:rsidRPr="005B55CD">
        <w:rPr>
          <w:rFonts w:asciiTheme="minorBidi" w:hAnsiTheme="minorBidi" w:cs="Arial"/>
          <w:noProof/>
          <w:szCs w:val="22"/>
          <w:rtl/>
        </w:rPr>
        <w:t xml:space="preserve"> </w:t>
      </w:r>
      <w:r w:rsidRPr="005B55CD">
        <w:rPr>
          <w:rFonts w:asciiTheme="minorBidi" w:hAnsiTheme="minorBidi" w:cs="Arial" w:hint="eastAsia"/>
          <w:noProof/>
          <w:szCs w:val="22"/>
          <w:rtl/>
        </w:rPr>
        <w:t>גם</w:t>
      </w:r>
      <w:r w:rsidRPr="005B55CD">
        <w:rPr>
          <w:rFonts w:asciiTheme="minorBidi" w:hAnsiTheme="minorBidi" w:cs="Arial"/>
          <w:noProof/>
          <w:szCs w:val="22"/>
          <w:rtl/>
        </w:rPr>
        <w:t xml:space="preserve"> </w:t>
      </w:r>
      <w:r w:rsidRPr="005B55CD">
        <w:rPr>
          <w:rFonts w:asciiTheme="minorBidi" w:hAnsiTheme="minorBidi" w:cs="Arial" w:hint="eastAsia"/>
          <w:noProof/>
          <w:szCs w:val="22"/>
          <w:rtl/>
        </w:rPr>
        <w:t>על</w:t>
      </w:r>
      <w:r w:rsidRPr="005B55CD">
        <w:rPr>
          <w:rFonts w:asciiTheme="minorBidi" w:hAnsiTheme="minorBidi" w:cs="Arial"/>
          <w:noProof/>
          <w:szCs w:val="22"/>
          <w:rtl/>
        </w:rPr>
        <w:t xml:space="preserve"> </w:t>
      </w:r>
      <w:r w:rsidRPr="005B55CD">
        <w:rPr>
          <w:rFonts w:asciiTheme="minorBidi" w:hAnsiTheme="minorBidi" w:cs="Arial" w:hint="eastAsia"/>
          <w:noProof/>
          <w:szCs w:val="22"/>
          <w:rtl/>
        </w:rPr>
        <w:t>פי</w:t>
      </w:r>
      <w:r w:rsidRPr="005B55CD">
        <w:rPr>
          <w:rFonts w:asciiTheme="minorBidi" w:hAnsiTheme="minorBidi" w:cs="Arial"/>
          <w:noProof/>
          <w:szCs w:val="22"/>
          <w:rtl/>
        </w:rPr>
        <w:t xml:space="preserve"> </w:t>
      </w:r>
      <w:r w:rsidRPr="005B55CD">
        <w:rPr>
          <w:rFonts w:asciiTheme="minorBidi" w:hAnsiTheme="minorBidi" w:cs="Arial" w:hint="eastAsia"/>
          <w:noProof/>
          <w:szCs w:val="22"/>
          <w:rtl/>
        </w:rPr>
        <w:t>פנייה</w:t>
      </w:r>
      <w:r w:rsidRPr="005B55CD">
        <w:rPr>
          <w:rFonts w:asciiTheme="minorBidi" w:hAnsiTheme="minorBidi" w:cs="Arial"/>
          <w:noProof/>
          <w:szCs w:val="22"/>
          <w:rtl/>
        </w:rPr>
        <w:t xml:space="preserve"> </w:t>
      </w:r>
      <w:r w:rsidRPr="005B55CD">
        <w:rPr>
          <w:rFonts w:asciiTheme="minorBidi" w:hAnsiTheme="minorBidi" w:cs="Arial" w:hint="eastAsia"/>
          <w:noProof/>
          <w:szCs w:val="22"/>
          <w:rtl/>
        </w:rPr>
        <w:t>לממליצים</w:t>
      </w:r>
      <w:r w:rsidRPr="005B55CD">
        <w:rPr>
          <w:rFonts w:asciiTheme="minorBidi" w:hAnsiTheme="minorBidi" w:cs="Arial"/>
          <w:noProof/>
          <w:szCs w:val="22"/>
          <w:rtl/>
        </w:rPr>
        <w:t xml:space="preserve"> </w:t>
      </w:r>
      <w:r w:rsidRPr="005B55CD">
        <w:rPr>
          <w:rFonts w:asciiTheme="minorBidi" w:hAnsiTheme="minorBidi" w:cs="Arial" w:hint="eastAsia"/>
          <w:noProof/>
          <w:szCs w:val="22"/>
          <w:rtl/>
        </w:rPr>
        <w:t>וקבלת</w:t>
      </w:r>
      <w:r w:rsidRPr="005B55CD">
        <w:rPr>
          <w:rFonts w:asciiTheme="minorBidi" w:hAnsiTheme="minorBidi" w:cs="Arial"/>
          <w:noProof/>
          <w:szCs w:val="22"/>
          <w:rtl/>
        </w:rPr>
        <w:t xml:space="preserve"> </w:t>
      </w:r>
      <w:r w:rsidRPr="005B55CD">
        <w:rPr>
          <w:rFonts w:asciiTheme="minorBidi" w:hAnsiTheme="minorBidi" w:cs="Arial" w:hint="eastAsia"/>
          <w:noProof/>
          <w:szCs w:val="22"/>
          <w:rtl/>
        </w:rPr>
        <w:t>חוות</w:t>
      </w:r>
      <w:r w:rsidRPr="005B55CD">
        <w:rPr>
          <w:rFonts w:asciiTheme="minorBidi" w:hAnsiTheme="minorBidi" w:cs="Arial"/>
          <w:noProof/>
          <w:szCs w:val="22"/>
          <w:rtl/>
        </w:rPr>
        <w:t xml:space="preserve"> </w:t>
      </w:r>
      <w:r w:rsidRPr="005B55CD">
        <w:rPr>
          <w:rFonts w:asciiTheme="minorBidi" w:hAnsiTheme="minorBidi" w:cs="Arial" w:hint="eastAsia"/>
          <w:noProof/>
          <w:szCs w:val="22"/>
          <w:rtl/>
        </w:rPr>
        <w:t>דעת</w:t>
      </w:r>
      <w:r w:rsidRPr="005B55CD">
        <w:rPr>
          <w:rFonts w:asciiTheme="minorBidi" w:hAnsiTheme="minorBidi" w:cs="Arial"/>
          <w:noProof/>
          <w:szCs w:val="22"/>
          <w:rtl/>
        </w:rPr>
        <w:t xml:space="preserve">. </w:t>
      </w:r>
      <w:r w:rsidRPr="005B55CD">
        <w:rPr>
          <w:rFonts w:asciiTheme="minorBidi" w:hAnsiTheme="minorBidi" w:cs="Arial" w:hint="eastAsia"/>
          <w:noProof/>
          <w:szCs w:val="22"/>
          <w:rtl/>
        </w:rPr>
        <w:t>המזמין</w:t>
      </w:r>
      <w:r w:rsidRPr="005B55CD">
        <w:rPr>
          <w:rFonts w:asciiTheme="minorBidi" w:hAnsiTheme="minorBidi" w:cs="Arial"/>
          <w:noProof/>
          <w:szCs w:val="22"/>
          <w:rtl/>
        </w:rPr>
        <w:t xml:space="preserve"> </w:t>
      </w:r>
      <w:r w:rsidRPr="005B55CD">
        <w:rPr>
          <w:rFonts w:asciiTheme="minorBidi" w:hAnsiTheme="minorBidi" w:cs="Arial" w:hint="eastAsia"/>
          <w:noProof/>
          <w:szCs w:val="22"/>
          <w:rtl/>
        </w:rPr>
        <w:t>רשאי</w:t>
      </w:r>
      <w:r w:rsidRPr="005B55CD">
        <w:rPr>
          <w:rFonts w:asciiTheme="minorBidi" w:hAnsiTheme="minorBidi" w:cs="Arial"/>
          <w:noProof/>
          <w:szCs w:val="22"/>
          <w:rtl/>
        </w:rPr>
        <w:t xml:space="preserve"> </w:t>
      </w:r>
      <w:r w:rsidRPr="005B55CD">
        <w:rPr>
          <w:rFonts w:asciiTheme="minorBidi" w:hAnsiTheme="minorBidi" w:cs="Arial" w:hint="eastAsia"/>
          <w:noProof/>
          <w:szCs w:val="22"/>
          <w:rtl/>
        </w:rPr>
        <w:t>לבחור</w:t>
      </w:r>
      <w:r w:rsidRPr="005B55CD">
        <w:rPr>
          <w:rFonts w:asciiTheme="minorBidi" w:hAnsiTheme="minorBidi" w:cs="Arial"/>
          <w:noProof/>
          <w:szCs w:val="22"/>
          <w:rtl/>
        </w:rPr>
        <w:t xml:space="preserve"> </w:t>
      </w:r>
      <w:r w:rsidRPr="005B55CD">
        <w:rPr>
          <w:rFonts w:asciiTheme="minorBidi" w:hAnsiTheme="minorBidi" w:cs="Arial" w:hint="eastAsia"/>
          <w:noProof/>
          <w:szCs w:val="22"/>
          <w:rtl/>
        </w:rPr>
        <w:t>לפי</w:t>
      </w:r>
      <w:r w:rsidRPr="005B55CD">
        <w:rPr>
          <w:rFonts w:asciiTheme="minorBidi" w:hAnsiTheme="minorBidi" w:cs="Arial"/>
          <w:noProof/>
          <w:szCs w:val="22"/>
          <w:rtl/>
        </w:rPr>
        <w:t xml:space="preserve"> </w:t>
      </w:r>
      <w:r w:rsidRPr="005B55CD">
        <w:rPr>
          <w:rFonts w:asciiTheme="minorBidi" w:hAnsiTheme="minorBidi" w:cs="Arial" w:hint="eastAsia"/>
          <w:noProof/>
          <w:szCs w:val="22"/>
          <w:rtl/>
        </w:rPr>
        <w:t>שיקול</w:t>
      </w:r>
      <w:r w:rsidRPr="005B55CD">
        <w:rPr>
          <w:rFonts w:asciiTheme="minorBidi" w:hAnsiTheme="minorBidi" w:cs="Arial"/>
          <w:noProof/>
          <w:szCs w:val="22"/>
          <w:rtl/>
        </w:rPr>
        <w:t xml:space="preserve"> </w:t>
      </w:r>
      <w:r w:rsidRPr="005B55CD">
        <w:rPr>
          <w:rFonts w:asciiTheme="minorBidi" w:hAnsiTheme="minorBidi" w:cs="Arial" w:hint="eastAsia"/>
          <w:noProof/>
          <w:szCs w:val="22"/>
          <w:rtl/>
        </w:rPr>
        <w:t>דעתו</w:t>
      </w:r>
      <w:r w:rsidRPr="005B55CD">
        <w:rPr>
          <w:rFonts w:asciiTheme="minorBidi" w:hAnsiTheme="minorBidi" w:cs="Arial"/>
          <w:noProof/>
          <w:szCs w:val="22"/>
          <w:rtl/>
        </w:rPr>
        <w:t xml:space="preserve"> </w:t>
      </w:r>
      <w:r w:rsidRPr="005B55CD">
        <w:rPr>
          <w:rFonts w:asciiTheme="minorBidi" w:hAnsiTheme="minorBidi" w:cs="Arial" w:hint="eastAsia"/>
          <w:noProof/>
          <w:szCs w:val="22"/>
          <w:rtl/>
        </w:rPr>
        <w:t>מספר</w:t>
      </w:r>
      <w:r w:rsidRPr="005B55CD">
        <w:rPr>
          <w:rFonts w:asciiTheme="minorBidi" w:hAnsiTheme="minorBidi" w:cs="Arial"/>
          <w:noProof/>
          <w:szCs w:val="22"/>
          <w:rtl/>
        </w:rPr>
        <w:t xml:space="preserve"> </w:t>
      </w:r>
      <w:r w:rsidRPr="005B55CD">
        <w:rPr>
          <w:rFonts w:asciiTheme="minorBidi" w:hAnsiTheme="minorBidi" w:cs="Arial" w:hint="eastAsia"/>
          <w:noProof/>
          <w:szCs w:val="22"/>
          <w:rtl/>
        </w:rPr>
        <w:t>לקוחות</w:t>
      </w:r>
      <w:r w:rsidRPr="005B55CD">
        <w:rPr>
          <w:rFonts w:asciiTheme="minorBidi" w:hAnsiTheme="minorBidi" w:cs="Arial"/>
          <w:noProof/>
          <w:szCs w:val="22"/>
          <w:rtl/>
        </w:rPr>
        <w:t xml:space="preserve"> </w:t>
      </w:r>
      <w:r w:rsidRPr="005B55CD">
        <w:rPr>
          <w:rFonts w:asciiTheme="minorBidi" w:hAnsiTheme="minorBidi" w:cs="Arial" w:hint="eastAsia"/>
          <w:noProof/>
          <w:szCs w:val="22"/>
          <w:rtl/>
        </w:rPr>
        <w:t>עבורם</w:t>
      </w:r>
      <w:r w:rsidRPr="005B55CD">
        <w:rPr>
          <w:rFonts w:asciiTheme="minorBidi" w:hAnsiTheme="minorBidi" w:cs="Arial"/>
          <w:noProof/>
          <w:szCs w:val="22"/>
          <w:rtl/>
        </w:rPr>
        <w:t xml:space="preserve"> </w:t>
      </w:r>
      <w:r w:rsidRPr="005B55CD">
        <w:rPr>
          <w:rFonts w:asciiTheme="minorBidi" w:hAnsiTheme="minorBidi" w:cs="Arial" w:hint="eastAsia"/>
          <w:noProof/>
          <w:szCs w:val="22"/>
          <w:rtl/>
        </w:rPr>
        <w:t>נעשו</w:t>
      </w:r>
      <w:r w:rsidRPr="005B55CD">
        <w:rPr>
          <w:rFonts w:asciiTheme="minorBidi" w:hAnsiTheme="minorBidi" w:cs="Arial"/>
          <w:noProof/>
          <w:szCs w:val="22"/>
          <w:rtl/>
        </w:rPr>
        <w:t xml:space="preserve"> </w:t>
      </w:r>
      <w:r w:rsidRPr="005B55CD">
        <w:rPr>
          <w:rFonts w:asciiTheme="minorBidi" w:hAnsiTheme="minorBidi" w:cs="Arial" w:hint="eastAsia"/>
          <w:noProof/>
          <w:szCs w:val="22"/>
          <w:rtl/>
        </w:rPr>
        <w:t>הפרויקטים</w:t>
      </w:r>
      <w:r w:rsidRPr="005B55CD">
        <w:rPr>
          <w:rFonts w:asciiTheme="minorBidi" w:hAnsiTheme="minorBidi" w:cs="Arial"/>
          <w:noProof/>
          <w:szCs w:val="22"/>
          <w:rtl/>
        </w:rPr>
        <w:t xml:space="preserve"> </w:t>
      </w:r>
      <w:r w:rsidRPr="005B55CD">
        <w:rPr>
          <w:rFonts w:asciiTheme="minorBidi" w:hAnsiTheme="minorBidi" w:cs="Arial" w:hint="eastAsia"/>
          <w:noProof/>
          <w:szCs w:val="22"/>
          <w:rtl/>
        </w:rPr>
        <w:t>ולקבל</w:t>
      </w:r>
      <w:r w:rsidRPr="005B55CD">
        <w:rPr>
          <w:rFonts w:asciiTheme="minorBidi" w:hAnsiTheme="minorBidi" w:cs="Arial"/>
          <w:noProof/>
          <w:szCs w:val="22"/>
          <w:rtl/>
        </w:rPr>
        <w:t xml:space="preserve"> </w:t>
      </w:r>
      <w:r w:rsidRPr="005B55CD">
        <w:rPr>
          <w:rFonts w:asciiTheme="minorBidi" w:hAnsiTheme="minorBidi" w:cs="Arial" w:hint="eastAsia"/>
          <w:noProof/>
          <w:szCs w:val="22"/>
          <w:rtl/>
        </w:rPr>
        <w:t>חוות</w:t>
      </w:r>
      <w:r w:rsidRPr="005B55CD">
        <w:rPr>
          <w:rFonts w:asciiTheme="minorBidi" w:hAnsiTheme="minorBidi" w:cs="Arial"/>
          <w:noProof/>
          <w:szCs w:val="22"/>
          <w:rtl/>
        </w:rPr>
        <w:t xml:space="preserve"> </w:t>
      </w:r>
      <w:r w:rsidRPr="005B55CD">
        <w:rPr>
          <w:rFonts w:asciiTheme="minorBidi" w:hAnsiTheme="minorBidi" w:cs="Arial" w:hint="eastAsia"/>
          <w:noProof/>
          <w:szCs w:val="22"/>
          <w:rtl/>
        </w:rPr>
        <w:t>דעת</w:t>
      </w:r>
      <w:r w:rsidRPr="005B55CD">
        <w:rPr>
          <w:rFonts w:asciiTheme="minorBidi" w:hAnsiTheme="minorBidi" w:cs="Arial"/>
          <w:noProof/>
          <w:szCs w:val="22"/>
          <w:rtl/>
        </w:rPr>
        <w:t xml:space="preserve"> </w:t>
      </w:r>
      <w:r w:rsidRPr="005B55CD">
        <w:rPr>
          <w:rFonts w:asciiTheme="minorBidi" w:hAnsiTheme="minorBidi" w:cs="Arial" w:hint="eastAsia"/>
          <w:noProof/>
          <w:szCs w:val="22"/>
          <w:rtl/>
        </w:rPr>
        <w:t>על</w:t>
      </w:r>
      <w:r w:rsidRPr="005B55CD">
        <w:rPr>
          <w:rFonts w:asciiTheme="minorBidi" w:hAnsiTheme="minorBidi" w:cs="Arial"/>
          <w:noProof/>
          <w:szCs w:val="22"/>
          <w:rtl/>
        </w:rPr>
        <w:t xml:space="preserve"> </w:t>
      </w:r>
      <w:r w:rsidRPr="005B55CD">
        <w:rPr>
          <w:rFonts w:asciiTheme="minorBidi" w:hAnsiTheme="minorBidi" w:cs="Arial" w:hint="eastAsia"/>
          <w:noProof/>
          <w:szCs w:val="22"/>
          <w:rtl/>
        </w:rPr>
        <w:t>איכות</w:t>
      </w:r>
      <w:r w:rsidRPr="005B55CD">
        <w:rPr>
          <w:rFonts w:asciiTheme="minorBidi" w:hAnsiTheme="minorBidi" w:cs="Arial"/>
          <w:noProof/>
          <w:szCs w:val="22"/>
          <w:rtl/>
        </w:rPr>
        <w:t xml:space="preserve"> </w:t>
      </w:r>
      <w:r w:rsidRPr="005B55CD">
        <w:rPr>
          <w:rFonts w:asciiTheme="minorBidi" w:hAnsiTheme="minorBidi" w:cs="Arial" w:hint="eastAsia"/>
          <w:noProof/>
          <w:szCs w:val="22"/>
          <w:rtl/>
        </w:rPr>
        <w:t>הפרויקטים</w:t>
      </w:r>
      <w:r w:rsidRPr="005B55CD">
        <w:rPr>
          <w:rFonts w:asciiTheme="minorBidi" w:hAnsiTheme="minorBidi" w:cs="Arial"/>
          <w:noProof/>
          <w:szCs w:val="22"/>
          <w:rtl/>
        </w:rPr>
        <w:t xml:space="preserve"> </w:t>
      </w:r>
      <w:r w:rsidRPr="005B55CD">
        <w:rPr>
          <w:rFonts w:asciiTheme="minorBidi" w:hAnsiTheme="minorBidi" w:cs="Arial" w:hint="eastAsia"/>
          <w:noProof/>
          <w:szCs w:val="22"/>
          <w:rtl/>
        </w:rPr>
        <w:t>שביצע</w:t>
      </w:r>
      <w:r w:rsidRPr="005B55CD">
        <w:rPr>
          <w:rFonts w:asciiTheme="minorBidi" w:hAnsiTheme="minorBidi" w:cs="Arial"/>
          <w:noProof/>
          <w:szCs w:val="22"/>
          <w:rtl/>
        </w:rPr>
        <w:t xml:space="preserve"> </w:t>
      </w:r>
      <w:r w:rsidRPr="005B55CD">
        <w:rPr>
          <w:rFonts w:asciiTheme="minorBidi" w:hAnsiTheme="minorBidi" w:cs="Arial" w:hint="eastAsia"/>
          <w:noProof/>
          <w:szCs w:val="22"/>
          <w:rtl/>
        </w:rPr>
        <w:t>מתוך</w:t>
      </w:r>
      <w:r w:rsidRPr="005B55CD">
        <w:rPr>
          <w:rFonts w:asciiTheme="minorBidi" w:hAnsiTheme="minorBidi" w:cs="Arial"/>
          <w:noProof/>
          <w:szCs w:val="22"/>
          <w:rtl/>
        </w:rPr>
        <w:t xml:space="preserve"> </w:t>
      </w:r>
      <w:r w:rsidRPr="005B55CD">
        <w:rPr>
          <w:rFonts w:asciiTheme="minorBidi" w:hAnsiTheme="minorBidi" w:cs="Arial" w:hint="eastAsia"/>
          <w:noProof/>
          <w:szCs w:val="22"/>
          <w:rtl/>
        </w:rPr>
        <w:t>רשימת</w:t>
      </w:r>
      <w:r w:rsidRPr="005B55CD">
        <w:rPr>
          <w:rFonts w:asciiTheme="minorBidi" w:hAnsiTheme="minorBidi" w:cs="Arial"/>
          <w:noProof/>
          <w:szCs w:val="22"/>
          <w:rtl/>
        </w:rPr>
        <w:t xml:space="preserve"> </w:t>
      </w:r>
      <w:r w:rsidRPr="005B55CD">
        <w:rPr>
          <w:rFonts w:asciiTheme="minorBidi" w:hAnsiTheme="minorBidi" w:cs="Arial" w:hint="eastAsia"/>
          <w:noProof/>
          <w:szCs w:val="22"/>
          <w:rtl/>
        </w:rPr>
        <w:t>הלקוחות</w:t>
      </w:r>
      <w:r w:rsidRPr="005B55CD">
        <w:rPr>
          <w:rFonts w:asciiTheme="minorBidi" w:hAnsiTheme="minorBidi" w:cs="Arial"/>
          <w:noProof/>
          <w:szCs w:val="22"/>
          <w:rtl/>
        </w:rPr>
        <w:t xml:space="preserve"> </w:t>
      </w:r>
      <w:r w:rsidRPr="005B55CD">
        <w:rPr>
          <w:rFonts w:asciiTheme="minorBidi" w:hAnsiTheme="minorBidi" w:cs="Arial" w:hint="eastAsia"/>
          <w:noProof/>
          <w:szCs w:val="22"/>
          <w:rtl/>
        </w:rPr>
        <w:t>במסמכי</w:t>
      </w:r>
      <w:r w:rsidRPr="005B55CD">
        <w:rPr>
          <w:rFonts w:asciiTheme="minorBidi" w:hAnsiTheme="minorBidi" w:cs="Arial"/>
          <w:noProof/>
          <w:szCs w:val="22"/>
          <w:rtl/>
        </w:rPr>
        <w:t xml:space="preserve"> </w:t>
      </w:r>
      <w:r w:rsidRPr="005B55CD">
        <w:rPr>
          <w:rFonts w:asciiTheme="minorBidi" w:hAnsiTheme="minorBidi" w:cs="Arial" w:hint="eastAsia"/>
          <w:noProof/>
          <w:szCs w:val="22"/>
          <w:rtl/>
        </w:rPr>
        <w:t>המכרז</w:t>
      </w:r>
      <w:r w:rsidRPr="005B55CD">
        <w:rPr>
          <w:rFonts w:asciiTheme="minorBidi" w:hAnsiTheme="minorBidi" w:cs="Arial"/>
          <w:noProof/>
          <w:szCs w:val="22"/>
          <w:rtl/>
        </w:rPr>
        <w:t xml:space="preserve">, </w:t>
      </w:r>
      <w:r w:rsidRPr="005B55CD">
        <w:rPr>
          <w:rFonts w:asciiTheme="minorBidi" w:hAnsiTheme="minorBidi" w:cs="Arial" w:hint="eastAsia"/>
          <w:noProof/>
          <w:szCs w:val="22"/>
          <w:rtl/>
        </w:rPr>
        <w:t>לצורך</w:t>
      </w:r>
      <w:r w:rsidRPr="005B55CD">
        <w:rPr>
          <w:rFonts w:asciiTheme="minorBidi" w:hAnsiTheme="minorBidi" w:cs="Arial"/>
          <w:noProof/>
          <w:szCs w:val="22"/>
          <w:rtl/>
        </w:rPr>
        <w:t xml:space="preserve"> </w:t>
      </w:r>
      <w:r w:rsidRPr="005B55CD">
        <w:rPr>
          <w:rFonts w:asciiTheme="minorBidi" w:hAnsiTheme="minorBidi" w:cs="Arial" w:hint="eastAsia"/>
          <w:noProof/>
          <w:szCs w:val="22"/>
          <w:rtl/>
        </w:rPr>
        <w:t>ניקוד</w:t>
      </w:r>
      <w:r w:rsidRPr="005B55CD">
        <w:rPr>
          <w:rFonts w:asciiTheme="minorBidi" w:hAnsiTheme="minorBidi" w:cs="Arial"/>
          <w:noProof/>
          <w:szCs w:val="22"/>
          <w:rtl/>
        </w:rPr>
        <w:t xml:space="preserve"> </w:t>
      </w:r>
      <w:r w:rsidRPr="005B55CD">
        <w:rPr>
          <w:rFonts w:asciiTheme="minorBidi" w:hAnsiTheme="minorBidi" w:cs="Arial" w:hint="eastAsia"/>
          <w:noProof/>
          <w:szCs w:val="22"/>
          <w:rtl/>
        </w:rPr>
        <w:t>האיכות</w:t>
      </w:r>
      <w:r w:rsidRPr="005B55CD">
        <w:rPr>
          <w:rFonts w:asciiTheme="minorBidi" w:hAnsiTheme="minorBidi" w:cs="Arial"/>
          <w:noProof/>
          <w:szCs w:val="22"/>
          <w:rtl/>
        </w:rPr>
        <w:t xml:space="preserve">. </w:t>
      </w:r>
      <w:r w:rsidRPr="005B55CD">
        <w:rPr>
          <w:rFonts w:asciiTheme="minorBidi" w:hAnsiTheme="minorBidi" w:cs="Arial" w:hint="eastAsia"/>
          <w:noProof/>
          <w:szCs w:val="22"/>
          <w:rtl/>
        </w:rPr>
        <w:t>המזמין</w:t>
      </w:r>
      <w:r w:rsidRPr="005B55CD">
        <w:rPr>
          <w:rFonts w:asciiTheme="minorBidi" w:hAnsiTheme="minorBidi" w:cs="Arial"/>
          <w:noProof/>
          <w:szCs w:val="22"/>
          <w:rtl/>
        </w:rPr>
        <w:t xml:space="preserve"> </w:t>
      </w:r>
      <w:r w:rsidRPr="005B55CD">
        <w:rPr>
          <w:rFonts w:asciiTheme="minorBidi" w:hAnsiTheme="minorBidi" w:cs="Arial" w:hint="eastAsia"/>
          <w:noProof/>
          <w:szCs w:val="22"/>
          <w:rtl/>
        </w:rPr>
        <w:t>רשאי</w:t>
      </w:r>
      <w:r w:rsidRPr="005B55CD">
        <w:rPr>
          <w:rFonts w:asciiTheme="minorBidi" w:hAnsiTheme="minorBidi" w:cs="Arial"/>
          <w:noProof/>
          <w:szCs w:val="22"/>
          <w:rtl/>
        </w:rPr>
        <w:t xml:space="preserve"> </w:t>
      </w:r>
      <w:r w:rsidRPr="005B55CD">
        <w:rPr>
          <w:rFonts w:asciiTheme="minorBidi" w:hAnsiTheme="minorBidi" w:cs="Arial" w:hint="eastAsia"/>
          <w:noProof/>
          <w:szCs w:val="22"/>
          <w:rtl/>
        </w:rPr>
        <w:t>בהתאם</w:t>
      </w:r>
      <w:r w:rsidRPr="005B55CD">
        <w:rPr>
          <w:rFonts w:asciiTheme="minorBidi" w:hAnsiTheme="minorBidi" w:cs="Arial"/>
          <w:noProof/>
          <w:szCs w:val="22"/>
          <w:rtl/>
        </w:rPr>
        <w:t xml:space="preserve"> </w:t>
      </w:r>
      <w:r w:rsidRPr="005B55CD">
        <w:rPr>
          <w:rFonts w:asciiTheme="minorBidi" w:hAnsiTheme="minorBidi" w:cs="Arial" w:hint="eastAsia"/>
          <w:noProof/>
          <w:szCs w:val="22"/>
          <w:rtl/>
        </w:rPr>
        <w:t>לשיקול</w:t>
      </w:r>
      <w:r w:rsidRPr="005B55CD">
        <w:rPr>
          <w:rFonts w:asciiTheme="minorBidi" w:hAnsiTheme="minorBidi" w:cs="Arial"/>
          <w:noProof/>
          <w:szCs w:val="22"/>
          <w:rtl/>
        </w:rPr>
        <w:t xml:space="preserve"> </w:t>
      </w:r>
      <w:r w:rsidRPr="005B55CD">
        <w:rPr>
          <w:rFonts w:asciiTheme="minorBidi" w:hAnsiTheme="minorBidi" w:cs="Arial" w:hint="eastAsia"/>
          <w:noProof/>
          <w:szCs w:val="22"/>
          <w:rtl/>
        </w:rPr>
        <w:t>דעתו</w:t>
      </w:r>
      <w:r w:rsidRPr="005B55CD">
        <w:rPr>
          <w:rFonts w:asciiTheme="minorBidi" w:hAnsiTheme="minorBidi" w:cs="Arial"/>
          <w:noProof/>
          <w:szCs w:val="22"/>
          <w:rtl/>
        </w:rPr>
        <w:t xml:space="preserve"> </w:t>
      </w:r>
      <w:r w:rsidRPr="005B55CD">
        <w:rPr>
          <w:rFonts w:asciiTheme="minorBidi" w:hAnsiTheme="minorBidi" w:cs="Arial" w:hint="eastAsia"/>
          <w:noProof/>
          <w:szCs w:val="22"/>
          <w:rtl/>
        </w:rPr>
        <w:t>הבלעדי</w:t>
      </w:r>
      <w:r w:rsidRPr="005B55CD">
        <w:rPr>
          <w:rFonts w:asciiTheme="minorBidi" w:hAnsiTheme="minorBidi" w:cs="Arial"/>
          <w:noProof/>
          <w:szCs w:val="22"/>
          <w:rtl/>
        </w:rPr>
        <w:t xml:space="preserve"> </w:t>
      </w:r>
      <w:r w:rsidRPr="005B55CD">
        <w:rPr>
          <w:rFonts w:asciiTheme="minorBidi" w:hAnsiTheme="minorBidi" w:cs="Arial" w:hint="eastAsia"/>
          <w:noProof/>
          <w:szCs w:val="22"/>
          <w:rtl/>
        </w:rPr>
        <w:t>להחליט</w:t>
      </w:r>
      <w:r w:rsidRPr="005B55CD">
        <w:rPr>
          <w:rFonts w:asciiTheme="minorBidi" w:hAnsiTheme="minorBidi" w:cs="Arial"/>
          <w:noProof/>
          <w:szCs w:val="22"/>
          <w:rtl/>
        </w:rPr>
        <w:t xml:space="preserve"> </w:t>
      </w:r>
      <w:r w:rsidRPr="005B55CD">
        <w:rPr>
          <w:rFonts w:asciiTheme="minorBidi" w:hAnsiTheme="minorBidi" w:cs="Arial" w:hint="eastAsia"/>
          <w:noProof/>
          <w:szCs w:val="22"/>
          <w:rtl/>
        </w:rPr>
        <w:t>על</w:t>
      </w:r>
      <w:r w:rsidRPr="005B55CD">
        <w:rPr>
          <w:rFonts w:asciiTheme="minorBidi" w:hAnsiTheme="minorBidi" w:cs="Arial"/>
          <w:noProof/>
          <w:szCs w:val="22"/>
          <w:rtl/>
        </w:rPr>
        <w:t xml:space="preserve"> </w:t>
      </w:r>
      <w:r w:rsidRPr="005B55CD">
        <w:rPr>
          <w:rFonts w:asciiTheme="minorBidi" w:hAnsiTheme="minorBidi" w:cs="Arial" w:hint="eastAsia"/>
          <w:noProof/>
          <w:szCs w:val="22"/>
          <w:rtl/>
        </w:rPr>
        <w:t>מספר</w:t>
      </w:r>
      <w:r w:rsidRPr="005B55CD">
        <w:rPr>
          <w:rFonts w:asciiTheme="minorBidi" w:hAnsiTheme="minorBidi" w:cs="Arial"/>
          <w:noProof/>
          <w:szCs w:val="22"/>
          <w:rtl/>
        </w:rPr>
        <w:t xml:space="preserve"> </w:t>
      </w:r>
      <w:r w:rsidRPr="005B55CD">
        <w:rPr>
          <w:rFonts w:asciiTheme="minorBidi" w:hAnsiTheme="minorBidi" w:cs="Arial" w:hint="eastAsia"/>
          <w:noProof/>
          <w:szCs w:val="22"/>
          <w:rtl/>
        </w:rPr>
        <w:t>הלקוחות</w:t>
      </w:r>
      <w:r w:rsidRPr="005B55CD">
        <w:rPr>
          <w:rFonts w:asciiTheme="minorBidi" w:hAnsiTheme="minorBidi" w:cs="Arial"/>
          <w:noProof/>
          <w:szCs w:val="22"/>
          <w:rtl/>
        </w:rPr>
        <w:t xml:space="preserve"> </w:t>
      </w:r>
      <w:r w:rsidRPr="005B55CD">
        <w:rPr>
          <w:rFonts w:asciiTheme="minorBidi" w:hAnsiTheme="minorBidi" w:cs="Arial" w:hint="eastAsia"/>
          <w:noProof/>
          <w:szCs w:val="22"/>
          <w:rtl/>
        </w:rPr>
        <w:t>אליהם</w:t>
      </w:r>
      <w:r w:rsidRPr="005B55CD">
        <w:rPr>
          <w:rFonts w:asciiTheme="minorBidi" w:hAnsiTheme="minorBidi" w:cs="Arial"/>
          <w:noProof/>
          <w:szCs w:val="22"/>
          <w:rtl/>
        </w:rPr>
        <w:t xml:space="preserve"> </w:t>
      </w:r>
      <w:r w:rsidRPr="005B55CD">
        <w:rPr>
          <w:rFonts w:asciiTheme="minorBidi" w:hAnsiTheme="minorBidi" w:cs="Arial" w:hint="eastAsia"/>
          <w:noProof/>
          <w:szCs w:val="22"/>
          <w:rtl/>
        </w:rPr>
        <w:t>יפנה</w:t>
      </w:r>
      <w:r w:rsidRPr="005B55CD">
        <w:rPr>
          <w:rFonts w:asciiTheme="minorBidi" w:hAnsiTheme="minorBidi" w:cs="Arial"/>
          <w:noProof/>
          <w:szCs w:val="22"/>
          <w:rtl/>
        </w:rPr>
        <w:t xml:space="preserve"> </w:t>
      </w:r>
      <w:r w:rsidRPr="005B55CD">
        <w:rPr>
          <w:rFonts w:asciiTheme="minorBidi" w:hAnsiTheme="minorBidi" w:cs="Arial" w:hint="eastAsia"/>
          <w:noProof/>
          <w:szCs w:val="22"/>
          <w:rtl/>
        </w:rPr>
        <w:t>בעבור</w:t>
      </w:r>
      <w:r w:rsidRPr="005B55CD">
        <w:rPr>
          <w:rFonts w:asciiTheme="minorBidi" w:hAnsiTheme="minorBidi" w:cs="Arial"/>
          <w:noProof/>
          <w:szCs w:val="22"/>
          <w:rtl/>
        </w:rPr>
        <w:t xml:space="preserve"> </w:t>
      </w:r>
      <w:r w:rsidRPr="005B55CD">
        <w:rPr>
          <w:rFonts w:asciiTheme="minorBidi" w:hAnsiTheme="minorBidi" w:cs="Arial" w:hint="eastAsia"/>
          <w:noProof/>
          <w:szCs w:val="22"/>
          <w:rtl/>
        </w:rPr>
        <w:t>כל</w:t>
      </w:r>
      <w:r w:rsidRPr="005B55CD">
        <w:rPr>
          <w:rFonts w:asciiTheme="minorBidi" w:hAnsiTheme="minorBidi" w:cs="Arial"/>
          <w:noProof/>
          <w:szCs w:val="22"/>
          <w:rtl/>
        </w:rPr>
        <w:t xml:space="preserve"> </w:t>
      </w:r>
      <w:r w:rsidRPr="005B55CD">
        <w:rPr>
          <w:rFonts w:asciiTheme="minorBidi" w:hAnsiTheme="minorBidi" w:cs="Arial" w:hint="eastAsia"/>
          <w:noProof/>
          <w:szCs w:val="22"/>
          <w:rtl/>
        </w:rPr>
        <w:t>מציע</w:t>
      </w:r>
      <w:r w:rsidRPr="005B55CD">
        <w:rPr>
          <w:rFonts w:asciiTheme="minorBidi" w:hAnsiTheme="minorBidi" w:cs="Arial"/>
          <w:noProof/>
          <w:szCs w:val="22"/>
          <w:rtl/>
        </w:rPr>
        <w:t xml:space="preserve">, </w:t>
      </w:r>
      <w:r w:rsidRPr="005B55CD">
        <w:rPr>
          <w:rFonts w:asciiTheme="minorBidi" w:hAnsiTheme="minorBidi" w:cs="Arial" w:hint="eastAsia"/>
          <w:noProof/>
          <w:szCs w:val="22"/>
          <w:rtl/>
        </w:rPr>
        <w:t>ולאיזה</w:t>
      </w:r>
      <w:r w:rsidRPr="005B55CD">
        <w:rPr>
          <w:rFonts w:asciiTheme="minorBidi" w:hAnsiTheme="minorBidi" w:cs="Arial"/>
          <w:noProof/>
          <w:szCs w:val="22"/>
          <w:rtl/>
        </w:rPr>
        <w:t xml:space="preserve"> </w:t>
      </w:r>
      <w:r w:rsidRPr="005B55CD">
        <w:rPr>
          <w:rFonts w:asciiTheme="minorBidi" w:hAnsiTheme="minorBidi" w:cs="Arial" w:hint="eastAsia"/>
          <w:noProof/>
          <w:szCs w:val="22"/>
          <w:rtl/>
        </w:rPr>
        <w:t>לקוחות</w:t>
      </w:r>
      <w:r w:rsidRPr="005B55CD">
        <w:rPr>
          <w:rFonts w:asciiTheme="minorBidi" w:hAnsiTheme="minorBidi" w:cs="Arial"/>
          <w:noProof/>
          <w:szCs w:val="22"/>
          <w:rtl/>
        </w:rPr>
        <w:t xml:space="preserve"> </w:t>
      </w:r>
      <w:r w:rsidRPr="005B55CD">
        <w:rPr>
          <w:rFonts w:asciiTheme="minorBidi" w:hAnsiTheme="minorBidi" w:cs="Arial" w:hint="eastAsia"/>
          <w:noProof/>
          <w:szCs w:val="22"/>
          <w:rtl/>
        </w:rPr>
        <w:t>מתוך</w:t>
      </w:r>
      <w:r w:rsidRPr="005B55CD">
        <w:rPr>
          <w:rFonts w:asciiTheme="minorBidi" w:hAnsiTheme="minorBidi" w:cs="Arial"/>
          <w:noProof/>
          <w:szCs w:val="22"/>
          <w:rtl/>
        </w:rPr>
        <w:t xml:space="preserve"> </w:t>
      </w:r>
      <w:r w:rsidRPr="005B55CD">
        <w:rPr>
          <w:rFonts w:asciiTheme="minorBidi" w:hAnsiTheme="minorBidi" w:cs="Arial" w:hint="eastAsia"/>
          <w:noProof/>
          <w:szCs w:val="22"/>
          <w:rtl/>
        </w:rPr>
        <w:t>הרשימה</w:t>
      </w:r>
      <w:r w:rsidRPr="005B55CD">
        <w:rPr>
          <w:rFonts w:asciiTheme="minorBidi" w:hAnsiTheme="minorBidi" w:cs="Arial"/>
          <w:noProof/>
          <w:szCs w:val="22"/>
          <w:rtl/>
        </w:rPr>
        <w:t xml:space="preserve"> </w:t>
      </w:r>
      <w:r w:rsidRPr="005B55CD">
        <w:rPr>
          <w:rFonts w:asciiTheme="minorBidi" w:hAnsiTheme="minorBidi" w:cs="Arial" w:hint="eastAsia"/>
          <w:noProof/>
          <w:szCs w:val="22"/>
          <w:rtl/>
        </w:rPr>
        <w:t>יפנה</w:t>
      </w:r>
      <w:r w:rsidRPr="005B55CD">
        <w:rPr>
          <w:rFonts w:asciiTheme="minorBidi" w:hAnsiTheme="minorBidi" w:cs="Arial"/>
          <w:noProof/>
          <w:szCs w:val="22"/>
          <w:rtl/>
        </w:rPr>
        <w:t xml:space="preserve">. </w:t>
      </w:r>
      <w:r w:rsidRPr="005B55CD">
        <w:rPr>
          <w:rFonts w:asciiTheme="minorBidi" w:hAnsiTheme="minorBidi" w:cs="Arial" w:hint="eastAsia"/>
          <w:noProof/>
          <w:szCs w:val="22"/>
          <w:rtl/>
        </w:rPr>
        <w:t>כמו</w:t>
      </w:r>
      <w:r w:rsidRPr="005B55CD">
        <w:rPr>
          <w:rFonts w:asciiTheme="minorBidi" w:hAnsiTheme="minorBidi" w:cs="Arial"/>
          <w:noProof/>
          <w:szCs w:val="22"/>
          <w:rtl/>
        </w:rPr>
        <w:t xml:space="preserve"> </w:t>
      </w:r>
      <w:r w:rsidRPr="005B55CD">
        <w:rPr>
          <w:rFonts w:asciiTheme="minorBidi" w:hAnsiTheme="minorBidi" w:cs="Arial" w:hint="eastAsia"/>
          <w:noProof/>
          <w:szCs w:val="22"/>
          <w:rtl/>
        </w:rPr>
        <w:t>כן</w:t>
      </w:r>
      <w:r w:rsidRPr="005B55CD">
        <w:rPr>
          <w:rFonts w:asciiTheme="minorBidi" w:hAnsiTheme="minorBidi" w:cs="Arial"/>
          <w:noProof/>
          <w:szCs w:val="22"/>
          <w:rtl/>
        </w:rPr>
        <w:t xml:space="preserve">, </w:t>
      </w:r>
      <w:r w:rsidRPr="005B55CD">
        <w:rPr>
          <w:rFonts w:asciiTheme="minorBidi" w:hAnsiTheme="minorBidi" w:cs="Arial" w:hint="eastAsia"/>
          <w:noProof/>
          <w:szCs w:val="22"/>
          <w:rtl/>
        </w:rPr>
        <w:t>רשאי</w:t>
      </w:r>
      <w:r w:rsidRPr="005B55CD">
        <w:rPr>
          <w:rFonts w:asciiTheme="minorBidi" w:hAnsiTheme="minorBidi" w:cs="Arial"/>
          <w:noProof/>
          <w:szCs w:val="22"/>
          <w:rtl/>
        </w:rPr>
        <w:t xml:space="preserve"> </w:t>
      </w:r>
      <w:r w:rsidRPr="005B55CD">
        <w:rPr>
          <w:rFonts w:asciiTheme="minorBidi" w:hAnsiTheme="minorBidi" w:cs="Arial" w:hint="eastAsia"/>
          <w:noProof/>
          <w:szCs w:val="22"/>
          <w:rtl/>
        </w:rPr>
        <w:t>המזמין</w:t>
      </w:r>
      <w:r w:rsidRPr="005B55CD">
        <w:rPr>
          <w:rFonts w:asciiTheme="minorBidi" w:hAnsiTheme="minorBidi" w:cs="Arial"/>
          <w:noProof/>
          <w:szCs w:val="22"/>
          <w:rtl/>
        </w:rPr>
        <w:t xml:space="preserve"> </w:t>
      </w:r>
      <w:r w:rsidRPr="005B55CD">
        <w:rPr>
          <w:rFonts w:asciiTheme="minorBidi" w:hAnsiTheme="minorBidi" w:cs="Arial" w:hint="eastAsia"/>
          <w:noProof/>
          <w:szCs w:val="22"/>
          <w:rtl/>
        </w:rPr>
        <w:t>לפנות</w:t>
      </w:r>
      <w:r w:rsidRPr="005B55CD">
        <w:rPr>
          <w:rFonts w:asciiTheme="minorBidi" w:hAnsiTheme="minorBidi" w:cs="Arial"/>
          <w:noProof/>
          <w:szCs w:val="22"/>
          <w:rtl/>
        </w:rPr>
        <w:t xml:space="preserve"> </w:t>
      </w:r>
      <w:r w:rsidRPr="005B55CD">
        <w:rPr>
          <w:rFonts w:asciiTheme="minorBidi" w:hAnsiTheme="minorBidi" w:cs="Arial" w:hint="eastAsia"/>
          <w:noProof/>
          <w:szCs w:val="22"/>
          <w:rtl/>
        </w:rPr>
        <w:t>אל</w:t>
      </w:r>
      <w:r w:rsidRPr="005B55CD">
        <w:rPr>
          <w:rFonts w:asciiTheme="minorBidi" w:hAnsiTheme="minorBidi" w:cs="Arial"/>
          <w:noProof/>
          <w:szCs w:val="22"/>
          <w:rtl/>
        </w:rPr>
        <w:t xml:space="preserve"> </w:t>
      </w:r>
      <w:r w:rsidRPr="005B55CD">
        <w:rPr>
          <w:rFonts w:asciiTheme="minorBidi" w:hAnsiTheme="minorBidi" w:cs="Arial" w:hint="eastAsia"/>
          <w:noProof/>
          <w:szCs w:val="22"/>
          <w:rtl/>
        </w:rPr>
        <w:t>גורמים</w:t>
      </w:r>
      <w:r w:rsidRPr="005B55CD">
        <w:rPr>
          <w:rFonts w:asciiTheme="minorBidi" w:hAnsiTheme="minorBidi" w:cs="Arial"/>
          <w:noProof/>
          <w:szCs w:val="22"/>
          <w:rtl/>
        </w:rPr>
        <w:t xml:space="preserve"> </w:t>
      </w:r>
      <w:r w:rsidRPr="005B55CD">
        <w:rPr>
          <w:rFonts w:asciiTheme="minorBidi" w:hAnsiTheme="minorBidi" w:cs="Arial" w:hint="eastAsia"/>
          <w:noProof/>
          <w:szCs w:val="22"/>
          <w:rtl/>
        </w:rPr>
        <w:t>שונים</w:t>
      </w:r>
      <w:r w:rsidRPr="005B55CD">
        <w:rPr>
          <w:rFonts w:asciiTheme="minorBidi" w:hAnsiTheme="minorBidi" w:cs="Arial"/>
          <w:noProof/>
          <w:szCs w:val="22"/>
          <w:rtl/>
        </w:rPr>
        <w:t xml:space="preserve"> </w:t>
      </w:r>
      <w:r w:rsidRPr="005B55CD">
        <w:rPr>
          <w:rFonts w:asciiTheme="minorBidi" w:hAnsiTheme="minorBidi" w:cs="Arial" w:hint="eastAsia"/>
          <w:noProof/>
          <w:szCs w:val="22"/>
          <w:rtl/>
        </w:rPr>
        <w:t>על</w:t>
      </w:r>
      <w:r w:rsidRPr="005B55CD">
        <w:rPr>
          <w:rFonts w:asciiTheme="minorBidi" w:hAnsiTheme="minorBidi" w:cs="Arial"/>
          <w:noProof/>
          <w:szCs w:val="22"/>
          <w:rtl/>
        </w:rPr>
        <w:t xml:space="preserve"> </w:t>
      </w:r>
      <w:r w:rsidRPr="005B55CD">
        <w:rPr>
          <w:rFonts w:asciiTheme="minorBidi" w:hAnsiTheme="minorBidi" w:cs="Arial" w:hint="eastAsia"/>
          <w:noProof/>
          <w:szCs w:val="22"/>
          <w:rtl/>
        </w:rPr>
        <w:t>מנת</w:t>
      </w:r>
      <w:r w:rsidRPr="005B55CD">
        <w:rPr>
          <w:rFonts w:asciiTheme="minorBidi" w:hAnsiTheme="minorBidi" w:cs="Arial"/>
          <w:noProof/>
          <w:szCs w:val="22"/>
          <w:rtl/>
        </w:rPr>
        <w:t xml:space="preserve"> </w:t>
      </w:r>
      <w:r w:rsidRPr="005B55CD">
        <w:rPr>
          <w:rFonts w:asciiTheme="minorBidi" w:hAnsiTheme="minorBidi" w:cs="Arial" w:hint="eastAsia"/>
          <w:noProof/>
          <w:szCs w:val="22"/>
          <w:rtl/>
        </w:rPr>
        <w:t>לקבל</w:t>
      </w:r>
      <w:r w:rsidRPr="005B55CD">
        <w:rPr>
          <w:rFonts w:asciiTheme="minorBidi" w:hAnsiTheme="minorBidi" w:cs="Arial"/>
          <w:noProof/>
          <w:szCs w:val="22"/>
          <w:rtl/>
        </w:rPr>
        <w:t xml:space="preserve"> </w:t>
      </w:r>
      <w:r w:rsidRPr="005B55CD">
        <w:rPr>
          <w:rFonts w:asciiTheme="minorBidi" w:hAnsiTheme="minorBidi" w:cs="Arial" w:hint="eastAsia"/>
          <w:noProof/>
          <w:szCs w:val="22"/>
          <w:rtl/>
        </w:rPr>
        <w:t>חוות</w:t>
      </w:r>
      <w:r w:rsidRPr="005B55CD">
        <w:rPr>
          <w:rFonts w:asciiTheme="minorBidi" w:hAnsiTheme="minorBidi" w:cs="Arial"/>
          <w:noProof/>
          <w:szCs w:val="22"/>
          <w:rtl/>
        </w:rPr>
        <w:t xml:space="preserve"> </w:t>
      </w:r>
      <w:r w:rsidRPr="005B55CD">
        <w:rPr>
          <w:rFonts w:asciiTheme="minorBidi" w:hAnsiTheme="minorBidi" w:cs="Arial" w:hint="eastAsia"/>
          <w:noProof/>
          <w:szCs w:val="22"/>
          <w:rtl/>
        </w:rPr>
        <w:t>דעת</w:t>
      </w:r>
      <w:r w:rsidRPr="005B55CD">
        <w:rPr>
          <w:rFonts w:asciiTheme="minorBidi" w:hAnsiTheme="minorBidi" w:cs="Arial"/>
          <w:noProof/>
          <w:szCs w:val="22"/>
          <w:rtl/>
        </w:rPr>
        <w:t xml:space="preserve"> </w:t>
      </w:r>
      <w:r w:rsidRPr="005B55CD">
        <w:rPr>
          <w:rFonts w:asciiTheme="minorBidi" w:hAnsiTheme="minorBidi" w:cs="Arial" w:hint="eastAsia"/>
          <w:noProof/>
          <w:szCs w:val="22"/>
          <w:rtl/>
        </w:rPr>
        <w:t>על</w:t>
      </w:r>
      <w:r w:rsidRPr="005B55CD">
        <w:rPr>
          <w:rFonts w:asciiTheme="minorBidi" w:hAnsiTheme="minorBidi" w:cs="Arial"/>
          <w:noProof/>
          <w:szCs w:val="22"/>
          <w:rtl/>
        </w:rPr>
        <w:t xml:space="preserve"> </w:t>
      </w:r>
      <w:r w:rsidRPr="005B55CD">
        <w:rPr>
          <w:rFonts w:asciiTheme="minorBidi" w:hAnsiTheme="minorBidi" w:cs="Arial" w:hint="eastAsia"/>
          <w:noProof/>
          <w:szCs w:val="22"/>
          <w:rtl/>
        </w:rPr>
        <w:t>המציע</w:t>
      </w:r>
      <w:r w:rsidRPr="005B55CD">
        <w:rPr>
          <w:rFonts w:asciiTheme="minorBidi" w:hAnsiTheme="minorBidi" w:cs="Arial"/>
          <w:noProof/>
          <w:szCs w:val="22"/>
          <w:rtl/>
        </w:rPr>
        <w:t xml:space="preserve">, </w:t>
      </w:r>
      <w:r w:rsidRPr="005B55CD">
        <w:rPr>
          <w:rFonts w:asciiTheme="minorBidi" w:hAnsiTheme="minorBidi" w:cs="Arial" w:hint="eastAsia"/>
          <w:noProof/>
          <w:szCs w:val="22"/>
          <w:rtl/>
        </w:rPr>
        <w:t>הן</w:t>
      </w:r>
      <w:r w:rsidRPr="005B55CD">
        <w:rPr>
          <w:rFonts w:asciiTheme="minorBidi" w:hAnsiTheme="minorBidi" w:cs="Arial"/>
          <w:noProof/>
          <w:szCs w:val="22"/>
          <w:rtl/>
        </w:rPr>
        <w:t xml:space="preserve"> </w:t>
      </w:r>
      <w:r w:rsidRPr="005B55CD">
        <w:rPr>
          <w:rFonts w:asciiTheme="minorBidi" w:hAnsiTheme="minorBidi" w:cs="Arial" w:hint="eastAsia"/>
          <w:noProof/>
          <w:szCs w:val="22"/>
          <w:rtl/>
        </w:rPr>
        <w:t>בתוך</w:t>
      </w:r>
      <w:r w:rsidRPr="005B55CD">
        <w:rPr>
          <w:rFonts w:asciiTheme="minorBidi" w:hAnsiTheme="minorBidi" w:cs="Arial"/>
          <w:noProof/>
          <w:szCs w:val="22"/>
          <w:rtl/>
        </w:rPr>
        <w:t xml:space="preserve"> </w:t>
      </w:r>
      <w:r w:rsidRPr="005B55CD">
        <w:rPr>
          <w:rFonts w:asciiTheme="minorBidi" w:hAnsiTheme="minorBidi" w:cs="Arial" w:hint="eastAsia"/>
          <w:noProof/>
          <w:szCs w:val="22"/>
          <w:rtl/>
        </w:rPr>
        <w:t>משרד</w:t>
      </w:r>
      <w:r w:rsidRPr="005B55CD">
        <w:rPr>
          <w:rFonts w:asciiTheme="minorBidi" w:hAnsiTheme="minorBidi" w:cs="Arial"/>
          <w:noProof/>
          <w:szCs w:val="22"/>
          <w:rtl/>
        </w:rPr>
        <w:t xml:space="preserve"> </w:t>
      </w:r>
      <w:r w:rsidRPr="005B55CD">
        <w:rPr>
          <w:rFonts w:asciiTheme="minorBidi" w:hAnsiTheme="minorBidi" w:cs="Arial" w:hint="eastAsia"/>
          <w:noProof/>
          <w:szCs w:val="22"/>
          <w:rtl/>
        </w:rPr>
        <w:t>הבריאות</w:t>
      </w:r>
      <w:r w:rsidRPr="005B55CD">
        <w:rPr>
          <w:rFonts w:asciiTheme="minorBidi" w:hAnsiTheme="minorBidi" w:cs="Arial"/>
          <w:noProof/>
          <w:szCs w:val="22"/>
          <w:rtl/>
        </w:rPr>
        <w:t xml:space="preserve"> </w:t>
      </w:r>
      <w:r w:rsidRPr="005B55CD">
        <w:rPr>
          <w:rFonts w:asciiTheme="minorBidi" w:hAnsiTheme="minorBidi" w:cs="Arial" w:hint="eastAsia"/>
          <w:noProof/>
          <w:szCs w:val="22"/>
          <w:rtl/>
        </w:rPr>
        <w:t>עצמו</w:t>
      </w:r>
      <w:r w:rsidRPr="005B55CD">
        <w:rPr>
          <w:rFonts w:asciiTheme="minorBidi" w:hAnsiTheme="minorBidi" w:cs="Arial"/>
          <w:noProof/>
          <w:szCs w:val="22"/>
          <w:rtl/>
        </w:rPr>
        <w:t xml:space="preserve"> </w:t>
      </w:r>
      <w:r w:rsidRPr="005B55CD">
        <w:rPr>
          <w:rFonts w:asciiTheme="minorBidi" w:hAnsiTheme="minorBidi" w:cs="Arial" w:hint="eastAsia"/>
          <w:noProof/>
          <w:szCs w:val="22"/>
          <w:rtl/>
        </w:rPr>
        <w:t>ככל</w:t>
      </w:r>
      <w:r w:rsidRPr="005B55CD">
        <w:rPr>
          <w:rFonts w:asciiTheme="minorBidi" w:hAnsiTheme="minorBidi" w:cs="Arial"/>
          <w:noProof/>
          <w:szCs w:val="22"/>
          <w:rtl/>
        </w:rPr>
        <w:t xml:space="preserve"> </w:t>
      </w:r>
      <w:r w:rsidRPr="005B55CD">
        <w:rPr>
          <w:rFonts w:asciiTheme="minorBidi" w:hAnsiTheme="minorBidi" w:cs="Arial" w:hint="eastAsia"/>
          <w:noProof/>
          <w:szCs w:val="22"/>
          <w:rtl/>
        </w:rPr>
        <w:t>שהמציע</w:t>
      </w:r>
      <w:r w:rsidRPr="005B55CD">
        <w:rPr>
          <w:rFonts w:asciiTheme="minorBidi" w:hAnsiTheme="minorBidi" w:cs="Arial"/>
          <w:noProof/>
          <w:szCs w:val="22"/>
          <w:rtl/>
        </w:rPr>
        <w:t xml:space="preserve"> </w:t>
      </w:r>
      <w:r w:rsidRPr="005B55CD">
        <w:rPr>
          <w:rFonts w:asciiTheme="minorBidi" w:hAnsiTheme="minorBidi" w:cs="Arial" w:hint="eastAsia"/>
          <w:noProof/>
          <w:szCs w:val="22"/>
          <w:rtl/>
        </w:rPr>
        <w:t>ביצע</w:t>
      </w:r>
      <w:r w:rsidRPr="005B55CD">
        <w:rPr>
          <w:rFonts w:asciiTheme="minorBidi" w:hAnsiTheme="minorBidi" w:cs="Arial"/>
          <w:noProof/>
          <w:szCs w:val="22"/>
          <w:rtl/>
        </w:rPr>
        <w:t xml:space="preserve"> </w:t>
      </w:r>
      <w:r w:rsidRPr="005B55CD">
        <w:rPr>
          <w:rFonts w:asciiTheme="minorBidi" w:hAnsiTheme="minorBidi" w:cs="Arial" w:hint="eastAsia"/>
          <w:noProof/>
          <w:szCs w:val="22"/>
          <w:rtl/>
        </w:rPr>
        <w:t>פרויקטים</w:t>
      </w:r>
      <w:r w:rsidRPr="005B55CD">
        <w:rPr>
          <w:rFonts w:asciiTheme="minorBidi" w:hAnsiTheme="minorBidi" w:cs="Arial"/>
          <w:noProof/>
          <w:szCs w:val="22"/>
          <w:rtl/>
        </w:rPr>
        <w:t xml:space="preserve"> </w:t>
      </w:r>
      <w:r w:rsidRPr="005B55CD">
        <w:rPr>
          <w:rFonts w:asciiTheme="minorBidi" w:hAnsiTheme="minorBidi" w:cs="Arial" w:hint="eastAsia"/>
          <w:noProof/>
          <w:szCs w:val="22"/>
          <w:rtl/>
        </w:rPr>
        <w:t>עבורו</w:t>
      </w:r>
      <w:r w:rsidRPr="005B55CD">
        <w:rPr>
          <w:rFonts w:asciiTheme="minorBidi" w:hAnsiTheme="minorBidi" w:cs="Arial"/>
          <w:noProof/>
          <w:szCs w:val="22"/>
          <w:rtl/>
        </w:rPr>
        <w:t xml:space="preserve">, </w:t>
      </w:r>
      <w:r w:rsidRPr="005B55CD">
        <w:rPr>
          <w:rFonts w:asciiTheme="minorBidi" w:hAnsiTheme="minorBidi" w:cs="Arial" w:hint="eastAsia"/>
          <w:noProof/>
          <w:szCs w:val="22"/>
          <w:rtl/>
        </w:rPr>
        <w:t>או</w:t>
      </w:r>
      <w:r w:rsidRPr="005B55CD">
        <w:rPr>
          <w:rFonts w:asciiTheme="minorBidi" w:hAnsiTheme="minorBidi" w:cs="Arial"/>
          <w:noProof/>
          <w:szCs w:val="22"/>
          <w:rtl/>
        </w:rPr>
        <w:t xml:space="preserve"> </w:t>
      </w:r>
      <w:r w:rsidRPr="005B55CD">
        <w:rPr>
          <w:rFonts w:asciiTheme="minorBidi" w:hAnsiTheme="minorBidi" w:cs="Arial" w:hint="eastAsia"/>
          <w:noProof/>
          <w:szCs w:val="22"/>
          <w:rtl/>
        </w:rPr>
        <w:t>לכל</w:t>
      </w:r>
      <w:r w:rsidRPr="005B55CD">
        <w:rPr>
          <w:rFonts w:asciiTheme="minorBidi" w:hAnsiTheme="minorBidi" w:cs="Arial"/>
          <w:noProof/>
          <w:szCs w:val="22"/>
          <w:rtl/>
        </w:rPr>
        <w:t xml:space="preserve"> </w:t>
      </w:r>
      <w:r w:rsidRPr="005B55CD">
        <w:rPr>
          <w:rFonts w:asciiTheme="minorBidi" w:hAnsiTheme="minorBidi" w:cs="Arial" w:hint="eastAsia"/>
          <w:noProof/>
          <w:szCs w:val="22"/>
          <w:rtl/>
        </w:rPr>
        <w:t>משרד</w:t>
      </w:r>
      <w:r w:rsidRPr="005B55CD">
        <w:rPr>
          <w:rFonts w:asciiTheme="minorBidi" w:hAnsiTheme="minorBidi" w:cs="Arial"/>
          <w:noProof/>
          <w:szCs w:val="22"/>
          <w:rtl/>
        </w:rPr>
        <w:t xml:space="preserve"> </w:t>
      </w:r>
      <w:r w:rsidRPr="005B55CD">
        <w:rPr>
          <w:rFonts w:asciiTheme="minorBidi" w:hAnsiTheme="minorBidi" w:cs="Arial" w:hint="eastAsia"/>
          <w:noProof/>
          <w:szCs w:val="22"/>
          <w:rtl/>
        </w:rPr>
        <w:t>ממשלתי</w:t>
      </w:r>
      <w:r w:rsidRPr="005B55CD">
        <w:rPr>
          <w:rFonts w:asciiTheme="minorBidi" w:hAnsiTheme="minorBidi" w:cs="Arial"/>
          <w:noProof/>
          <w:szCs w:val="22"/>
          <w:rtl/>
        </w:rPr>
        <w:t xml:space="preserve"> </w:t>
      </w:r>
      <w:r w:rsidRPr="005B55CD">
        <w:rPr>
          <w:rFonts w:asciiTheme="minorBidi" w:hAnsiTheme="minorBidi" w:cs="Arial" w:hint="eastAsia"/>
          <w:noProof/>
          <w:szCs w:val="22"/>
          <w:rtl/>
        </w:rPr>
        <w:t>אחר</w:t>
      </w:r>
      <w:r w:rsidRPr="005B55CD">
        <w:rPr>
          <w:rFonts w:asciiTheme="minorBidi" w:hAnsiTheme="minorBidi" w:cs="Arial"/>
          <w:noProof/>
          <w:szCs w:val="22"/>
          <w:rtl/>
        </w:rPr>
        <w:t xml:space="preserve">, </w:t>
      </w:r>
      <w:r w:rsidRPr="005B55CD">
        <w:rPr>
          <w:rFonts w:asciiTheme="minorBidi" w:hAnsiTheme="minorBidi" w:cs="Arial" w:hint="eastAsia"/>
          <w:noProof/>
          <w:szCs w:val="22"/>
          <w:rtl/>
        </w:rPr>
        <w:t>אף</w:t>
      </w:r>
      <w:r w:rsidRPr="005B55CD">
        <w:rPr>
          <w:rFonts w:asciiTheme="minorBidi" w:hAnsiTheme="minorBidi" w:cs="Arial"/>
          <w:noProof/>
          <w:szCs w:val="22"/>
          <w:rtl/>
        </w:rPr>
        <w:t xml:space="preserve"> </w:t>
      </w:r>
      <w:r w:rsidRPr="005B55CD">
        <w:rPr>
          <w:rFonts w:asciiTheme="minorBidi" w:hAnsiTheme="minorBidi" w:cs="Arial" w:hint="eastAsia"/>
          <w:noProof/>
          <w:szCs w:val="22"/>
          <w:rtl/>
        </w:rPr>
        <w:t>אם</w:t>
      </w:r>
      <w:r w:rsidRPr="005B55CD">
        <w:rPr>
          <w:rFonts w:asciiTheme="minorBidi" w:hAnsiTheme="minorBidi" w:cs="Arial"/>
          <w:noProof/>
          <w:szCs w:val="22"/>
          <w:rtl/>
        </w:rPr>
        <w:t xml:space="preserve"> </w:t>
      </w:r>
      <w:r w:rsidRPr="005B55CD">
        <w:rPr>
          <w:rFonts w:asciiTheme="minorBidi" w:hAnsiTheme="minorBidi" w:cs="Arial" w:hint="eastAsia"/>
          <w:noProof/>
          <w:szCs w:val="22"/>
          <w:rtl/>
        </w:rPr>
        <w:t>לא</w:t>
      </w:r>
      <w:r w:rsidRPr="005B55CD">
        <w:rPr>
          <w:rFonts w:asciiTheme="minorBidi" w:hAnsiTheme="minorBidi" w:cs="Arial"/>
          <w:noProof/>
          <w:szCs w:val="22"/>
          <w:rtl/>
        </w:rPr>
        <w:t xml:space="preserve"> </w:t>
      </w:r>
      <w:r w:rsidRPr="005B55CD">
        <w:rPr>
          <w:rFonts w:asciiTheme="minorBidi" w:hAnsiTheme="minorBidi" w:cs="Arial" w:hint="eastAsia"/>
          <w:noProof/>
          <w:szCs w:val="22"/>
          <w:rtl/>
        </w:rPr>
        <w:t>הופיע</w:t>
      </w:r>
      <w:r w:rsidRPr="005B55CD">
        <w:rPr>
          <w:rFonts w:asciiTheme="minorBidi" w:hAnsiTheme="minorBidi" w:cs="Arial"/>
          <w:noProof/>
          <w:szCs w:val="22"/>
          <w:rtl/>
        </w:rPr>
        <w:t xml:space="preserve"> </w:t>
      </w:r>
      <w:r w:rsidRPr="005B55CD">
        <w:rPr>
          <w:rFonts w:asciiTheme="minorBidi" w:hAnsiTheme="minorBidi" w:cs="Arial" w:hint="eastAsia"/>
          <w:noProof/>
          <w:szCs w:val="22"/>
          <w:rtl/>
        </w:rPr>
        <w:t>ברשימת</w:t>
      </w:r>
      <w:r w:rsidRPr="005B55CD">
        <w:rPr>
          <w:rFonts w:asciiTheme="minorBidi" w:hAnsiTheme="minorBidi" w:cs="Arial"/>
          <w:noProof/>
          <w:szCs w:val="22"/>
          <w:rtl/>
        </w:rPr>
        <w:t xml:space="preserve"> </w:t>
      </w:r>
      <w:r w:rsidRPr="005B55CD">
        <w:rPr>
          <w:rFonts w:asciiTheme="minorBidi" w:hAnsiTheme="minorBidi" w:cs="Arial" w:hint="eastAsia"/>
          <w:noProof/>
          <w:szCs w:val="22"/>
          <w:rtl/>
        </w:rPr>
        <w:t>הלקוחות</w:t>
      </w:r>
      <w:r w:rsidRPr="005B55CD">
        <w:rPr>
          <w:rFonts w:asciiTheme="minorBidi" w:hAnsiTheme="minorBidi" w:cs="Arial"/>
          <w:noProof/>
          <w:szCs w:val="22"/>
          <w:rtl/>
        </w:rPr>
        <w:t xml:space="preserve"> </w:t>
      </w:r>
      <w:r w:rsidRPr="005B55CD">
        <w:rPr>
          <w:rFonts w:asciiTheme="minorBidi" w:hAnsiTheme="minorBidi" w:cs="Arial" w:hint="eastAsia"/>
          <w:noProof/>
          <w:szCs w:val="22"/>
          <w:rtl/>
        </w:rPr>
        <w:t>עבורם</w:t>
      </w:r>
      <w:r w:rsidRPr="005B55CD">
        <w:rPr>
          <w:rFonts w:asciiTheme="minorBidi" w:hAnsiTheme="minorBidi" w:cs="Arial"/>
          <w:noProof/>
          <w:szCs w:val="22"/>
          <w:rtl/>
        </w:rPr>
        <w:t xml:space="preserve"> </w:t>
      </w:r>
      <w:r w:rsidRPr="005B55CD">
        <w:rPr>
          <w:rFonts w:asciiTheme="minorBidi" w:hAnsiTheme="minorBidi" w:cs="Arial" w:hint="eastAsia"/>
          <w:noProof/>
          <w:szCs w:val="22"/>
          <w:rtl/>
        </w:rPr>
        <w:t>נעשו</w:t>
      </w:r>
      <w:r w:rsidRPr="005B55CD">
        <w:rPr>
          <w:rFonts w:asciiTheme="minorBidi" w:hAnsiTheme="minorBidi" w:cs="Arial"/>
          <w:noProof/>
          <w:szCs w:val="22"/>
          <w:rtl/>
        </w:rPr>
        <w:t xml:space="preserve"> </w:t>
      </w:r>
      <w:r w:rsidRPr="005B55CD">
        <w:rPr>
          <w:rFonts w:asciiTheme="minorBidi" w:hAnsiTheme="minorBidi" w:cs="Arial" w:hint="eastAsia"/>
          <w:noProof/>
          <w:szCs w:val="22"/>
          <w:rtl/>
        </w:rPr>
        <w:t>הפרויקטים</w:t>
      </w:r>
      <w:r w:rsidRPr="005B55CD">
        <w:rPr>
          <w:rFonts w:asciiTheme="minorBidi" w:hAnsiTheme="minorBidi" w:cs="Arial"/>
          <w:noProof/>
          <w:szCs w:val="22"/>
          <w:rtl/>
        </w:rPr>
        <w:t xml:space="preserve">  </w:t>
      </w:r>
      <w:r w:rsidRPr="005B55CD">
        <w:rPr>
          <w:rFonts w:asciiTheme="minorBidi" w:hAnsiTheme="minorBidi" w:cs="Arial" w:hint="eastAsia"/>
          <w:noProof/>
          <w:szCs w:val="22"/>
          <w:rtl/>
        </w:rPr>
        <w:t>שצורפו</w:t>
      </w:r>
      <w:r w:rsidRPr="005B55CD">
        <w:rPr>
          <w:rFonts w:asciiTheme="minorBidi" w:hAnsiTheme="minorBidi" w:cs="Arial"/>
          <w:noProof/>
          <w:szCs w:val="22"/>
          <w:rtl/>
        </w:rPr>
        <w:t xml:space="preserve"> </w:t>
      </w:r>
      <w:r w:rsidRPr="005B55CD">
        <w:rPr>
          <w:rFonts w:asciiTheme="minorBidi" w:hAnsiTheme="minorBidi" w:cs="Arial" w:hint="eastAsia"/>
          <w:noProof/>
          <w:szCs w:val="22"/>
          <w:rtl/>
        </w:rPr>
        <w:t>להצעה</w:t>
      </w:r>
      <w:r w:rsidRPr="005B55CD">
        <w:rPr>
          <w:rFonts w:asciiTheme="minorBidi" w:hAnsiTheme="minorBidi" w:cs="Arial"/>
          <w:noProof/>
          <w:szCs w:val="22"/>
          <w:rtl/>
        </w:rPr>
        <w:t>.</w:t>
      </w:r>
    </w:p>
    <w:p w14:paraId="16AFB942" w14:textId="77777777" w:rsidR="00630C25" w:rsidRPr="00BC22AB" w:rsidRDefault="00630C25" w:rsidP="00E52130">
      <w:pPr>
        <w:pStyle w:val="21"/>
        <w:jc w:val="both"/>
        <w:rPr>
          <w:rtl/>
        </w:rPr>
      </w:pPr>
      <w:r w:rsidRPr="00BC22AB">
        <w:rPr>
          <w:rtl/>
        </w:rPr>
        <w:t xml:space="preserve">הצעת </w:t>
      </w:r>
      <w:bookmarkEnd w:id="71"/>
      <w:bookmarkEnd w:id="72"/>
      <w:r w:rsidRPr="00BC22AB">
        <w:rPr>
          <w:rtl/>
        </w:rPr>
        <w:t>המציע</w:t>
      </w:r>
      <w:r>
        <w:rPr>
          <w:rFonts w:hint="cs"/>
          <w:rtl/>
        </w:rPr>
        <w:t xml:space="preserve"> (</w:t>
      </w:r>
      <w:r>
        <w:t>M</w:t>
      </w:r>
      <w:r>
        <w:rPr>
          <w:rFonts w:hint="cs"/>
          <w:rtl/>
        </w:rPr>
        <w:t>)</w:t>
      </w:r>
    </w:p>
    <w:p w14:paraId="6E62C927" w14:textId="77777777" w:rsidR="00630C25" w:rsidRPr="0053486C" w:rsidRDefault="00630C25" w:rsidP="00E52130">
      <w:pPr>
        <w:pStyle w:val="3"/>
        <w:jc w:val="both"/>
        <w:rPr>
          <w:rtl/>
        </w:rPr>
      </w:pPr>
      <w:r w:rsidRPr="0053486C">
        <w:rPr>
          <w:rtl/>
        </w:rPr>
        <w:t>מבנה כללי</w:t>
      </w:r>
    </w:p>
    <w:p w14:paraId="5ECBD580" w14:textId="77777777" w:rsidR="00630C25" w:rsidRDefault="00630C25" w:rsidP="00E52130">
      <w:pPr>
        <w:spacing w:after="120" w:line="320" w:lineRule="atLeast"/>
        <w:ind w:left="1415"/>
        <w:jc w:val="both"/>
        <w:rPr>
          <w:rFonts w:asciiTheme="minorBidi" w:eastAsia="Times New Roman" w:hAnsiTheme="minorBidi"/>
          <w:rtl/>
        </w:rPr>
      </w:pPr>
      <w:r w:rsidRPr="0053486C">
        <w:rPr>
          <w:rFonts w:asciiTheme="minorBidi" w:eastAsia="Times New Roman" w:hAnsiTheme="minorBidi" w:cs="Arial" w:hint="cs"/>
          <w:rtl/>
        </w:rPr>
        <w:t>מבנה</w:t>
      </w:r>
      <w:r w:rsidRPr="0053486C">
        <w:rPr>
          <w:rFonts w:asciiTheme="minorBidi" w:eastAsia="Times New Roman" w:hAnsiTheme="minorBidi" w:cs="Arial"/>
          <w:rtl/>
        </w:rPr>
        <w:t xml:space="preserve"> </w:t>
      </w:r>
      <w:r w:rsidRPr="0053486C">
        <w:rPr>
          <w:rFonts w:asciiTheme="minorBidi" w:eastAsia="Times New Roman" w:hAnsiTheme="minorBidi" w:cs="Arial" w:hint="cs"/>
          <w:rtl/>
        </w:rPr>
        <w:t>ההצעה</w:t>
      </w:r>
      <w:r w:rsidRPr="0053486C">
        <w:rPr>
          <w:rFonts w:asciiTheme="minorBidi" w:eastAsia="Times New Roman" w:hAnsiTheme="minorBidi" w:cs="Arial"/>
          <w:rtl/>
        </w:rPr>
        <w:t xml:space="preserve"> </w:t>
      </w:r>
      <w:r w:rsidRPr="0053486C">
        <w:rPr>
          <w:rFonts w:asciiTheme="minorBidi" w:eastAsia="Times New Roman" w:hAnsiTheme="minorBidi" w:cs="Arial" w:hint="cs"/>
          <w:rtl/>
        </w:rPr>
        <w:t>יהיה</w:t>
      </w:r>
      <w:r w:rsidRPr="0053486C">
        <w:rPr>
          <w:rFonts w:asciiTheme="minorBidi" w:eastAsia="Times New Roman" w:hAnsiTheme="minorBidi" w:cs="Arial"/>
          <w:rtl/>
        </w:rPr>
        <w:t xml:space="preserve"> </w:t>
      </w:r>
      <w:r w:rsidRPr="0053486C">
        <w:rPr>
          <w:rFonts w:asciiTheme="minorBidi" w:eastAsia="Times New Roman" w:hAnsiTheme="minorBidi" w:cs="Arial" w:hint="cs"/>
          <w:rtl/>
        </w:rPr>
        <w:t>תואם</w:t>
      </w:r>
      <w:r w:rsidRPr="0053486C">
        <w:rPr>
          <w:rFonts w:asciiTheme="minorBidi" w:eastAsia="Times New Roman" w:hAnsiTheme="minorBidi" w:cs="Arial"/>
          <w:rtl/>
        </w:rPr>
        <w:t xml:space="preserve"> </w:t>
      </w:r>
      <w:r w:rsidRPr="0053486C">
        <w:rPr>
          <w:rFonts w:asciiTheme="minorBidi" w:eastAsia="Times New Roman" w:hAnsiTheme="minorBidi" w:cs="Arial" w:hint="cs"/>
          <w:rtl/>
        </w:rPr>
        <w:t>וזהה</w:t>
      </w:r>
      <w:r w:rsidRPr="0053486C">
        <w:rPr>
          <w:rFonts w:asciiTheme="minorBidi" w:eastAsia="Times New Roman" w:hAnsiTheme="minorBidi" w:cs="Arial"/>
          <w:rtl/>
        </w:rPr>
        <w:t xml:space="preserve"> </w:t>
      </w:r>
      <w:r w:rsidRPr="0053486C">
        <w:rPr>
          <w:rFonts w:asciiTheme="minorBidi" w:eastAsia="Times New Roman" w:hAnsiTheme="minorBidi" w:cs="Arial" w:hint="cs"/>
          <w:rtl/>
        </w:rPr>
        <w:t>אחד</w:t>
      </w:r>
      <w:r w:rsidRPr="0053486C">
        <w:rPr>
          <w:rFonts w:asciiTheme="minorBidi" w:eastAsia="Times New Roman" w:hAnsiTheme="minorBidi" w:cs="Arial"/>
          <w:rtl/>
        </w:rPr>
        <w:t xml:space="preserve"> </w:t>
      </w:r>
      <w:r w:rsidRPr="0053486C">
        <w:rPr>
          <w:rFonts w:asciiTheme="minorBidi" w:eastAsia="Times New Roman" w:hAnsiTheme="minorBidi" w:cs="Arial" w:hint="cs"/>
          <w:rtl/>
        </w:rPr>
        <w:t>לאחד</w:t>
      </w:r>
      <w:r w:rsidRPr="0053486C">
        <w:rPr>
          <w:rFonts w:asciiTheme="minorBidi" w:eastAsia="Times New Roman" w:hAnsiTheme="minorBidi" w:cs="Arial"/>
          <w:rtl/>
        </w:rPr>
        <w:t xml:space="preserve"> (1:1) </w:t>
      </w:r>
      <w:r w:rsidRPr="0053486C">
        <w:rPr>
          <w:rFonts w:asciiTheme="minorBidi" w:eastAsia="Times New Roman" w:hAnsiTheme="minorBidi" w:cs="Arial" w:hint="cs"/>
          <w:rtl/>
        </w:rPr>
        <w:t>למבנה</w:t>
      </w:r>
      <w:r w:rsidRPr="0053486C">
        <w:rPr>
          <w:rFonts w:asciiTheme="minorBidi" w:eastAsia="Times New Roman" w:hAnsiTheme="minorBidi" w:cs="Arial"/>
          <w:rtl/>
        </w:rPr>
        <w:t xml:space="preserve"> </w:t>
      </w:r>
      <w:r w:rsidRPr="0053486C">
        <w:rPr>
          <w:rFonts w:asciiTheme="minorBidi" w:eastAsia="Times New Roman" w:hAnsiTheme="minorBidi" w:cs="Arial" w:hint="cs"/>
          <w:rtl/>
        </w:rPr>
        <w:t>המפרט</w:t>
      </w:r>
      <w:r w:rsidRPr="0053486C">
        <w:rPr>
          <w:rFonts w:asciiTheme="minorBidi" w:eastAsia="Times New Roman" w:hAnsiTheme="minorBidi" w:cs="Arial"/>
          <w:rtl/>
        </w:rPr>
        <w:t xml:space="preserve">. </w:t>
      </w:r>
      <w:r w:rsidRPr="0053486C">
        <w:rPr>
          <w:rFonts w:asciiTheme="minorBidi" w:eastAsia="Times New Roman" w:hAnsiTheme="minorBidi" w:cs="Arial" w:hint="cs"/>
          <w:rtl/>
        </w:rPr>
        <w:t>כך</w:t>
      </w:r>
      <w:r w:rsidRPr="0053486C">
        <w:rPr>
          <w:rFonts w:asciiTheme="minorBidi" w:eastAsia="Times New Roman" w:hAnsiTheme="minorBidi" w:cs="Arial"/>
          <w:rtl/>
        </w:rPr>
        <w:t xml:space="preserve"> </w:t>
      </w:r>
      <w:r w:rsidRPr="0053486C">
        <w:rPr>
          <w:rFonts w:asciiTheme="minorBidi" w:eastAsia="Times New Roman" w:hAnsiTheme="minorBidi" w:cs="Arial" w:hint="cs"/>
          <w:rtl/>
        </w:rPr>
        <w:t>לדוגמא</w:t>
      </w:r>
      <w:r w:rsidRPr="0053486C">
        <w:rPr>
          <w:rFonts w:asciiTheme="minorBidi" w:eastAsia="Times New Roman" w:hAnsiTheme="minorBidi" w:cs="Arial"/>
          <w:rtl/>
        </w:rPr>
        <w:t xml:space="preserve">: </w:t>
      </w:r>
      <w:r w:rsidRPr="0053486C">
        <w:rPr>
          <w:rFonts w:asciiTheme="minorBidi" w:eastAsia="Times New Roman" w:hAnsiTheme="minorBidi" w:cs="Arial" w:hint="cs"/>
          <w:rtl/>
        </w:rPr>
        <w:t>סעיף</w:t>
      </w:r>
      <w:r w:rsidRPr="0053486C">
        <w:rPr>
          <w:rFonts w:asciiTheme="minorBidi" w:eastAsia="Times New Roman" w:hAnsiTheme="minorBidi" w:cs="Arial"/>
          <w:rtl/>
        </w:rPr>
        <w:t xml:space="preserve"> 2.1 </w:t>
      </w:r>
      <w:r w:rsidRPr="0053486C">
        <w:rPr>
          <w:rFonts w:asciiTheme="minorBidi" w:eastAsia="Times New Roman" w:hAnsiTheme="minorBidi" w:cs="Arial" w:hint="cs"/>
          <w:rtl/>
        </w:rPr>
        <w:t>בהצעה</w:t>
      </w:r>
      <w:r w:rsidRPr="0053486C">
        <w:rPr>
          <w:rFonts w:asciiTheme="minorBidi" w:eastAsia="Times New Roman" w:hAnsiTheme="minorBidi" w:cs="Arial"/>
          <w:rtl/>
        </w:rPr>
        <w:t xml:space="preserve"> </w:t>
      </w:r>
      <w:r w:rsidRPr="0053486C">
        <w:rPr>
          <w:rFonts w:asciiTheme="minorBidi" w:eastAsia="Times New Roman" w:hAnsiTheme="minorBidi" w:cs="Arial" w:hint="cs"/>
          <w:rtl/>
        </w:rPr>
        <w:t>יכיל</w:t>
      </w:r>
      <w:r w:rsidRPr="0053486C">
        <w:rPr>
          <w:rFonts w:asciiTheme="minorBidi" w:eastAsia="Times New Roman" w:hAnsiTheme="minorBidi" w:cs="Arial"/>
          <w:rtl/>
        </w:rPr>
        <w:t xml:space="preserve"> </w:t>
      </w:r>
      <w:r w:rsidRPr="0053486C">
        <w:rPr>
          <w:rFonts w:asciiTheme="minorBidi" w:eastAsia="Times New Roman" w:hAnsiTheme="minorBidi" w:cs="Arial" w:hint="cs"/>
          <w:rtl/>
        </w:rPr>
        <w:t>תשובה</w:t>
      </w:r>
      <w:r w:rsidRPr="0053486C">
        <w:rPr>
          <w:rFonts w:asciiTheme="minorBidi" w:eastAsia="Times New Roman" w:hAnsiTheme="minorBidi" w:cs="Arial"/>
          <w:rtl/>
        </w:rPr>
        <w:t xml:space="preserve"> </w:t>
      </w:r>
      <w:r w:rsidRPr="0053486C">
        <w:rPr>
          <w:rFonts w:asciiTheme="minorBidi" w:eastAsia="Times New Roman" w:hAnsiTheme="minorBidi" w:cs="Arial" w:hint="cs"/>
          <w:rtl/>
        </w:rPr>
        <w:t>הנוגעת</w:t>
      </w:r>
      <w:r w:rsidRPr="0053486C">
        <w:rPr>
          <w:rFonts w:asciiTheme="minorBidi" w:eastAsia="Times New Roman" w:hAnsiTheme="minorBidi" w:cs="Arial"/>
          <w:rtl/>
        </w:rPr>
        <w:t xml:space="preserve"> </w:t>
      </w:r>
      <w:r w:rsidRPr="0053486C">
        <w:rPr>
          <w:rFonts w:asciiTheme="minorBidi" w:eastAsia="Times New Roman" w:hAnsiTheme="minorBidi" w:cs="Arial" w:hint="cs"/>
          <w:rtl/>
        </w:rPr>
        <w:t>לרכיב</w:t>
      </w:r>
      <w:r w:rsidRPr="0053486C">
        <w:rPr>
          <w:rFonts w:asciiTheme="minorBidi" w:eastAsia="Times New Roman" w:hAnsiTheme="minorBidi" w:cs="Arial"/>
          <w:rtl/>
        </w:rPr>
        <w:t xml:space="preserve"> 2.1 </w:t>
      </w:r>
      <w:r w:rsidRPr="0053486C">
        <w:rPr>
          <w:rFonts w:asciiTheme="minorBidi" w:eastAsia="Times New Roman" w:hAnsiTheme="minorBidi" w:cs="Arial" w:hint="cs"/>
          <w:rtl/>
        </w:rPr>
        <w:t>במפרט</w:t>
      </w:r>
      <w:r w:rsidRPr="0053486C">
        <w:rPr>
          <w:rFonts w:asciiTheme="minorBidi" w:eastAsia="Times New Roman" w:hAnsiTheme="minorBidi" w:cs="Arial"/>
          <w:rtl/>
        </w:rPr>
        <w:t xml:space="preserve">; </w:t>
      </w:r>
      <w:r w:rsidRPr="0053486C">
        <w:rPr>
          <w:rFonts w:asciiTheme="minorBidi" w:eastAsia="Times New Roman" w:hAnsiTheme="minorBidi" w:cs="Arial" w:hint="cs"/>
          <w:rtl/>
        </w:rPr>
        <w:t>סעיף</w:t>
      </w:r>
      <w:r w:rsidRPr="0053486C">
        <w:rPr>
          <w:rFonts w:asciiTheme="minorBidi" w:eastAsia="Times New Roman" w:hAnsiTheme="minorBidi" w:cs="Arial"/>
          <w:rtl/>
        </w:rPr>
        <w:t xml:space="preserve"> 2.2 </w:t>
      </w:r>
      <w:r w:rsidRPr="0053486C">
        <w:rPr>
          <w:rFonts w:asciiTheme="minorBidi" w:eastAsia="Times New Roman" w:hAnsiTheme="minorBidi" w:cs="Arial" w:hint="cs"/>
          <w:rtl/>
        </w:rPr>
        <w:t>יכיל</w:t>
      </w:r>
      <w:r w:rsidRPr="0053486C">
        <w:rPr>
          <w:rFonts w:asciiTheme="minorBidi" w:eastAsia="Times New Roman" w:hAnsiTheme="minorBidi" w:cs="Arial"/>
          <w:rtl/>
        </w:rPr>
        <w:t xml:space="preserve"> </w:t>
      </w:r>
      <w:r w:rsidRPr="0053486C">
        <w:rPr>
          <w:rFonts w:asciiTheme="minorBidi" w:eastAsia="Times New Roman" w:hAnsiTheme="minorBidi" w:cs="Arial" w:hint="cs"/>
          <w:rtl/>
        </w:rPr>
        <w:t>תשובה</w:t>
      </w:r>
      <w:r w:rsidRPr="0053486C">
        <w:rPr>
          <w:rFonts w:asciiTheme="minorBidi" w:eastAsia="Times New Roman" w:hAnsiTheme="minorBidi" w:cs="Arial"/>
          <w:rtl/>
        </w:rPr>
        <w:t xml:space="preserve"> </w:t>
      </w:r>
      <w:r w:rsidRPr="0053486C">
        <w:rPr>
          <w:rFonts w:asciiTheme="minorBidi" w:eastAsia="Times New Roman" w:hAnsiTheme="minorBidi" w:cs="Arial" w:hint="cs"/>
          <w:rtl/>
        </w:rPr>
        <w:t>הנוגעת</w:t>
      </w:r>
      <w:r w:rsidRPr="0053486C">
        <w:rPr>
          <w:rFonts w:asciiTheme="minorBidi" w:eastAsia="Times New Roman" w:hAnsiTheme="minorBidi" w:cs="Arial"/>
          <w:rtl/>
        </w:rPr>
        <w:t xml:space="preserve"> </w:t>
      </w:r>
      <w:r w:rsidRPr="0053486C">
        <w:rPr>
          <w:rFonts w:asciiTheme="minorBidi" w:eastAsia="Times New Roman" w:hAnsiTheme="minorBidi" w:cs="Arial" w:hint="cs"/>
          <w:rtl/>
        </w:rPr>
        <w:t>לרכיב</w:t>
      </w:r>
      <w:r w:rsidRPr="0053486C">
        <w:rPr>
          <w:rFonts w:asciiTheme="minorBidi" w:eastAsia="Times New Roman" w:hAnsiTheme="minorBidi" w:cs="Arial"/>
          <w:rtl/>
        </w:rPr>
        <w:t xml:space="preserve"> 2.2 </w:t>
      </w:r>
      <w:r w:rsidRPr="0053486C">
        <w:rPr>
          <w:rFonts w:asciiTheme="minorBidi" w:eastAsia="Times New Roman" w:hAnsiTheme="minorBidi" w:cs="Arial" w:hint="cs"/>
          <w:rtl/>
        </w:rPr>
        <w:t>וכן</w:t>
      </w:r>
      <w:r w:rsidRPr="0053486C">
        <w:rPr>
          <w:rFonts w:asciiTheme="minorBidi" w:eastAsia="Times New Roman" w:hAnsiTheme="minorBidi" w:cs="Arial"/>
          <w:rtl/>
        </w:rPr>
        <w:t xml:space="preserve"> </w:t>
      </w:r>
      <w:r w:rsidRPr="0053486C">
        <w:rPr>
          <w:rFonts w:asciiTheme="minorBidi" w:eastAsia="Times New Roman" w:hAnsiTheme="minorBidi" w:cs="Arial" w:hint="cs"/>
          <w:rtl/>
        </w:rPr>
        <w:t>הלאה</w:t>
      </w:r>
      <w:r w:rsidRPr="0053486C">
        <w:rPr>
          <w:rFonts w:asciiTheme="minorBidi" w:eastAsia="Times New Roman" w:hAnsiTheme="minorBidi" w:cs="Arial"/>
          <w:rtl/>
        </w:rPr>
        <w:t xml:space="preserve"> (</w:t>
      </w:r>
      <w:r w:rsidRPr="0053486C">
        <w:rPr>
          <w:rFonts w:asciiTheme="minorBidi" w:eastAsia="Times New Roman" w:hAnsiTheme="minorBidi" w:cs="Arial" w:hint="cs"/>
          <w:rtl/>
        </w:rPr>
        <w:t>הדבר</w:t>
      </w:r>
      <w:r w:rsidRPr="0053486C">
        <w:rPr>
          <w:rFonts w:asciiTheme="minorBidi" w:eastAsia="Times New Roman" w:hAnsiTheme="minorBidi" w:cs="Arial"/>
          <w:rtl/>
        </w:rPr>
        <w:t xml:space="preserve"> </w:t>
      </w:r>
      <w:r w:rsidRPr="0053486C">
        <w:rPr>
          <w:rFonts w:asciiTheme="minorBidi" w:eastAsia="Times New Roman" w:hAnsiTheme="minorBidi" w:cs="Arial" w:hint="cs"/>
          <w:rtl/>
        </w:rPr>
        <w:t>נכון</w:t>
      </w:r>
      <w:r w:rsidRPr="0053486C">
        <w:rPr>
          <w:rFonts w:asciiTheme="minorBidi" w:eastAsia="Times New Roman" w:hAnsiTheme="minorBidi" w:cs="Arial"/>
          <w:rtl/>
        </w:rPr>
        <w:t xml:space="preserve"> </w:t>
      </w:r>
      <w:r w:rsidRPr="0053486C">
        <w:rPr>
          <w:rFonts w:asciiTheme="minorBidi" w:eastAsia="Times New Roman" w:hAnsiTheme="minorBidi" w:cs="Arial" w:hint="cs"/>
          <w:rtl/>
        </w:rPr>
        <w:t>גם</w:t>
      </w:r>
      <w:r w:rsidRPr="0053486C">
        <w:rPr>
          <w:rFonts w:asciiTheme="minorBidi" w:eastAsia="Times New Roman" w:hAnsiTheme="minorBidi" w:cs="Arial"/>
          <w:rtl/>
        </w:rPr>
        <w:t xml:space="preserve"> </w:t>
      </w:r>
      <w:r w:rsidRPr="0053486C">
        <w:rPr>
          <w:rFonts w:asciiTheme="minorBidi" w:eastAsia="Times New Roman" w:hAnsiTheme="minorBidi" w:cs="Arial" w:hint="cs"/>
          <w:rtl/>
        </w:rPr>
        <w:t>לגבי</w:t>
      </w:r>
      <w:r w:rsidRPr="0053486C">
        <w:rPr>
          <w:rFonts w:asciiTheme="minorBidi" w:eastAsia="Times New Roman" w:hAnsiTheme="minorBidi" w:cs="Arial"/>
          <w:rtl/>
        </w:rPr>
        <w:t xml:space="preserve"> </w:t>
      </w:r>
      <w:r w:rsidRPr="0053486C">
        <w:rPr>
          <w:rFonts w:asciiTheme="minorBidi" w:eastAsia="Times New Roman" w:hAnsiTheme="minorBidi" w:cs="Arial" w:hint="cs"/>
          <w:rtl/>
        </w:rPr>
        <w:t>רמת</w:t>
      </w:r>
      <w:r w:rsidRPr="0053486C">
        <w:rPr>
          <w:rFonts w:asciiTheme="minorBidi" w:eastAsia="Times New Roman" w:hAnsiTheme="minorBidi" w:cs="Arial"/>
          <w:rtl/>
        </w:rPr>
        <w:t xml:space="preserve"> </w:t>
      </w:r>
      <w:r w:rsidRPr="0053486C">
        <w:rPr>
          <w:rFonts w:asciiTheme="minorBidi" w:eastAsia="Times New Roman" w:hAnsiTheme="minorBidi" w:cs="Arial" w:hint="cs"/>
          <w:rtl/>
        </w:rPr>
        <w:t>תתי</w:t>
      </w:r>
      <w:r w:rsidRPr="0053486C">
        <w:rPr>
          <w:rFonts w:asciiTheme="minorBidi" w:eastAsia="Times New Roman" w:hAnsiTheme="minorBidi" w:cs="Arial"/>
          <w:rtl/>
        </w:rPr>
        <w:t>-</w:t>
      </w:r>
      <w:r w:rsidRPr="0053486C">
        <w:rPr>
          <w:rFonts w:asciiTheme="minorBidi" w:eastAsia="Times New Roman" w:hAnsiTheme="minorBidi" w:cs="Arial" w:hint="cs"/>
          <w:rtl/>
        </w:rPr>
        <w:t>סעיפים</w:t>
      </w:r>
      <w:r w:rsidRPr="0053486C">
        <w:rPr>
          <w:rFonts w:asciiTheme="minorBidi" w:eastAsia="Times New Roman" w:hAnsiTheme="minorBidi" w:cs="Arial"/>
          <w:rtl/>
        </w:rPr>
        <w:t xml:space="preserve">). </w:t>
      </w:r>
      <w:r w:rsidRPr="0053486C">
        <w:rPr>
          <w:rFonts w:asciiTheme="minorBidi" w:eastAsia="Times New Roman" w:hAnsiTheme="minorBidi" w:cs="Arial" w:hint="cs"/>
          <w:rtl/>
        </w:rPr>
        <w:t>רכיב</w:t>
      </w:r>
      <w:r w:rsidRPr="0053486C">
        <w:rPr>
          <w:rFonts w:asciiTheme="minorBidi" w:eastAsia="Times New Roman" w:hAnsiTheme="minorBidi" w:cs="Arial"/>
          <w:rtl/>
        </w:rPr>
        <w:t xml:space="preserve"> </w:t>
      </w:r>
      <w:r w:rsidRPr="0053486C">
        <w:rPr>
          <w:rFonts w:asciiTheme="minorBidi" w:eastAsia="Times New Roman" w:hAnsiTheme="minorBidi" w:cs="Arial" w:hint="cs"/>
          <w:rtl/>
        </w:rPr>
        <w:t>אשר</w:t>
      </w:r>
      <w:r w:rsidRPr="0053486C">
        <w:rPr>
          <w:rFonts w:asciiTheme="minorBidi" w:eastAsia="Times New Roman" w:hAnsiTheme="minorBidi" w:cs="Arial"/>
          <w:rtl/>
        </w:rPr>
        <w:t xml:space="preserve"> </w:t>
      </w:r>
      <w:r w:rsidRPr="0053486C">
        <w:rPr>
          <w:rFonts w:asciiTheme="minorBidi" w:eastAsia="Times New Roman" w:hAnsiTheme="minorBidi" w:cs="Arial" w:hint="cs"/>
          <w:rtl/>
        </w:rPr>
        <w:t>לגביו</w:t>
      </w:r>
      <w:r w:rsidRPr="0053486C">
        <w:rPr>
          <w:rFonts w:asciiTheme="minorBidi" w:eastAsia="Times New Roman" w:hAnsiTheme="minorBidi" w:cs="Arial"/>
          <w:rtl/>
        </w:rPr>
        <w:t xml:space="preserve"> </w:t>
      </w:r>
      <w:r w:rsidRPr="0053486C">
        <w:rPr>
          <w:rFonts w:asciiTheme="minorBidi" w:eastAsia="Times New Roman" w:hAnsiTheme="minorBidi" w:cs="Arial" w:hint="cs"/>
          <w:rtl/>
        </w:rPr>
        <w:t>אין</w:t>
      </w:r>
      <w:r w:rsidRPr="0053486C">
        <w:rPr>
          <w:rFonts w:asciiTheme="minorBidi" w:eastAsia="Times New Roman" w:hAnsiTheme="minorBidi" w:cs="Arial"/>
          <w:rtl/>
        </w:rPr>
        <w:t xml:space="preserve"> </w:t>
      </w:r>
      <w:r w:rsidRPr="0053486C">
        <w:rPr>
          <w:rFonts w:asciiTheme="minorBidi" w:eastAsia="Times New Roman" w:hAnsiTheme="minorBidi" w:cs="Arial" w:hint="cs"/>
          <w:rtl/>
        </w:rPr>
        <w:t>תשובה</w:t>
      </w:r>
      <w:r w:rsidRPr="0053486C">
        <w:rPr>
          <w:rFonts w:asciiTheme="minorBidi" w:eastAsia="Times New Roman" w:hAnsiTheme="minorBidi" w:cs="Arial"/>
          <w:rtl/>
        </w:rPr>
        <w:t xml:space="preserve"> </w:t>
      </w:r>
      <w:r w:rsidRPr="0053486C">
        <w:rPr>
          <w:rFonts w:asciiTheme="minorBidi" w:eastAsia="Times New Roman" w:hAnsiTheme="minorBidi" w:cs="Arial" w:hint="cs"/>
          <w:rtl/>
        </w:rPr>
        <w:t>ייכתב</w:t>
      </w:r>
      <w:r w:rsidRPr="0053486C">
        <w:rPr>
          <w:rFonts w:asciiTheme="minorBidi" w:eastAsia="Times New Roman" w:hAnsiTheme="minorBidi" w:cs="Arial"/>
          <w:rtl/>
        </w:rPr>
        <w:t xml:space="preserve"> </w:t>
      </w:r>
      <w:r w:rsidRPr="0053486C">
        <w:rPr>
          <w:rFonts w:asciiTheme="minorBidi" w:eastAsia="Times New Roman" w:hAnsiTheme="minorBidi" w:cs="Arial" w:hint="cs"/>
          <w:rtl/>
        </w:rPr>
        <w:t>לידו</w:t>
      </w:r>
      <w:r w:rsidRPr="0053486C">
        <w:rPr>
          <w:rFonts w:asciiTheme="minorBidi" w:eastAsia="Times New Roman" w:hAnsiTheme="minorBidi" w:cs="Arial"/>
          <w:rtl/>
        </w:rPr>
        <w:t xml:space="preserve"> "</w:t>
      </w:r>
      <w:r w:rsidRPr="0053486C">
        <w:rPr>
          <w:rFonts w:asciiTheme="minorBidi" w:eastAsia="Times New Roman" w:hAnsiTheme="minorBidi" w:cs="Arial" w:hint="cs"/>
          <w:rtl/>
        </w:rPr>
        <w:t>אין</w:t>
      </w:r>
      <w:r w:rsidRPr="0053486C">
        <w:rPr>
          <w:rFonts w:asciiTheme="minorBidi" w:eastAsia="Times New Roman" w:hAnsiTheme="minorBidi" w:cs="Arial"/>
          <w:rtl/>
        </w:rPr>
        <w:t xml:space="preserve"> </w:t>
      </w:r>
      <w:r w:rsidRPr="0053486C">
        <w:rPr>
          <w:rFonts w:asciiTheme="minorBidi" w:eastAsia="Times New Roman" w:hAnsiTheme="minorBidi" w:cs="Arial" w:hint="cs"/>
          <w:rtl/>
        </w:rPr>
        <w:t>תשובה</w:t>
      </w:r>
      <w:r w:rsidRPr="0053486C">
        <w:rPr>
          <w:rFonts w:asciiTheme="minorBidi" w:eastAsia="Times New Roman" w:hAnsiTheme="minorBidi" w:cs="Arial"/>
          <w:rtl/>
        </w:rPr>
        <w:t xml:space="preserve">" </w:t>
      </w:r>
      <w:r w:rsidRPr="0053486C">
        <w:rPr>
          <w:rFonts w:asciiTheme="minorBidi" w:eastAsia="Times New Roman" w:hAnsiTheme="minorBidi" w:cs="Arial" w:hint="cs"/>
          <w:rtl/>
        </w:rPr>
        <w:t>וכך</w:t>
      </w:r>
      <w:r w:rsidRPr="0053486C">
        <w:rPr>
          <w:rFonts w:asciiTheme="minorBidi" w:eastAsia="Times New Roman" w:hAnsiTheme="minorBidi" w:cs="Arial"/>
          <w:rtl/>
        </w:rPr>
        <w:t xml:space="preserve"> </w:t>
      </w:r>
      <w:r w:rsidRPr="0053486C">
        <w:rPr>
          <w:rFonts w:asciiTheme="minorBidi" w:eastAsia="Times New Roman" w:hAnsiTheme="minorBidi" w:cs="Arial" w:hint="cs"/>
          <w:rtl/>
        </w:rPr>
        <w:t>הסעיף</w:t>
      </w:r>
      <w:r w:rsidRPr="0053486C">
        <w:rPr>
          <w:rFonts w:asciiTheme="minorBidi" w:eastAsia="Times New Roman" w:hAnsiTheme="minorBidi" w:cs="Arial"/>
          <w:rtl/>
        </w:rPr>
        <w:t xml:space="preserve"> </w:t>
      </w:r>
      <w:r w:rsidRPr="0053486C">
        <w:rPr>
          <w:rFonts w:asciiTheme="minorBidi" w:eastAsia="Times New Roman" w:hAnsiTheme="minorBidi" w:cs="Arial" w:hint="cs"/>
          <w:rtl/>
        </w:rPr>
        <w:t>הבא</w:t>
      </w:r>
      <w:r w:rsidRPr="0053486C">
        <w:rPr>
          <w:rFonts w:asciiTheme="minorBidi" w:eastAsia="Times New Roman" w:hAnsiTheme="minorBidi" w:cs="Arial"/>
          <w:rtl/>
        </w:rPr>
        <w:t xml:space="preserve"> </w:t>
      </w:r>
      <w:r w:rsidRPr="0053486C">
        <w:rPr>
          <w:rFonts w:asciiTheme="minorBidi" w:eastAsia="Times New Roman" w:hAnsiTheme="minorBidi" w:cs="Arial" w:hint="cs"/>
          <w:rtl/>
        </w:rPr>
        <w:t>אחריו</w:t>
      </w:r>
      <w:r w:rsidRPr="0053486C">
        <w:rPr>
          <w:rFonts w:asciiTheme="minorBidi" w:eastAsia="Times New Roman" w:hAnsiTheme="minorBidi" w:cs="Arial"/>
          <w:rtl/>
        </w:rPr>
        <w:t xml:space="preserve"> </w:t>
      </w:r>
      <w:r w:rsidRPr="0053486C">
        <w:rPr>
          <w:rFonts w:asciiTheme="minorBidi" w:eastAsia="Times New Roman" w:hAnsiTheme="minorBidi" w:cs="Arial" w:hint="cs"/>
          <w:rtl/>
        </w:rPr>
        <w:t>בהצעה</w:t>
      </w:r>
      <w:r w:rsidRPr="0053486C">
        <w:rPr>
          <w:rFonts w:asciiTheme="minorBidi" w:eastAsia="Times New Roman" w:hAnsiTheme="minorBidi" w:cs="Arial"/>
          <w:rtl/>
        </w:rPr>
        <w:t xml:space="preserve"> </w:t>
      </w:r>
      <w:r w:rsidRPr="0053486C">
        <w:rPr>
          <w:rFonts w:asciiTheme="minorBidi" w:eastAsia="Times New Roman" w:hAnsiTheme="minorBidi" w:cs="Arial" w:hint="cs"/>
          <w:rtl/>
        </w:rPr>
        <w:t>ישמור</w:t>
      </w:r>
      <w:r w:rsidRPr="0053486C">
        <w:rPr>
          <w:rFonts w:asciiTheme="minorBidi" w:eastAsia="Times New Roman" w:hAnsiTheme="minorBidi" w:cs="Arial"/>
          <w:rtl/>
        </w:rPr>
        <w:t xml:space="preserve"> </w:t>
      </w:r>
      <w:r w:rsidRPr="0053486C">
        <w:rPr>
          <w:rFonts w:asciiTheme="minorBidi" w:eastAsia="Times New Roman" w:hAnsiTheme="minorBidi" w:cs="Arial" w:hint="cs"/>
          <w:rtl/>
        </w:rPr>
        <w:t>על</w:t>
      </w:r>
      <w:r w:rsidRPr="0053486C">
        <w:rPr>
          <w:rFonts w:asciiTheme="minorBidi" w:eastAsia="Times New Roman" w:hAnsiTheme="minorBidi" w:cs="Arial"/>
          <w:rtl/>
        </w:rPr>
        <w:t xml:space="preserve"> </w:t>
      </w:r>
      <w:r w:rsidRPr="0053486C">
        <w:rPr>
          <w:rFonts w:asciiTheme="minorBidi" w:eastAsia="Times New Roman" w:hAnsiTheme="minorBidi" w:cs="Arial" w:hint="cs"/>
          <w:rtl/>
        </w:rPr>
        <w:t>מספרו</w:t>
      </w:r>
      <w:r w:rsidRPr="0053486C">
        <w:rPr>
          <w:rFonts w:asciiTheme="minorBidi" w:eastAsia="Times New Roman" w:hAnsiTheme="minorBidi" w:cs="Arial"/>
          <w:rtl/>
        </w:rPr>
        <w:t xml:space="preserve"> </w:t>
      </w:r>
      <w:r w:rsidRPr="0053486C">
        <w:rPr>
          <w:rFonts w:asciiTheme="minorBidi" w:eastAsia="Times New Roman" w:hAnsiTheme="minorBidi" w:cs="Arial" w:hint="cs"/>
          <w:rtl/>
        </w:rPr>
        <w:t>המקורי</w:t>
      </w:r>
      <w:r w:rsidRPr="0053486C">
        <w:rPr>
          <w:rFonts w:asciiTheme="minorBidi" w:eastAsia="Times New Roman" w:hAnsiTheme="minorBidi" w:cs="Arial"/>
          <w:rtl/>
        </w:rPr>
        <w:t xml:space="preserve"> </w:t>
      </w:r>
      <w:r w:rsidRPr="0053486C">
        <w:rPr>
          <w:rFonts w:asciiTheme="minorBidi" w:eastAsia="Times New Roman" w:hAnsiTheme="minorBidi" w:cs="Arial" w:hint="cs"/>
          <w:rtl/>
        </w:rPr>
        <w:t>במפרט</w:t>
      </w:r>
      <w:r w:rsidRPr="00BC22AB">
        <w:rPr>
          <w:rFonts w:asciiTheme="minorBidi" w:eastAsia="Times New Roman" w:hAnsiTheme="minorBidi"/>
          <w:rtl/>
        </w:rPr>
        <w:t>.</w:t>
      </w:r>
    </w:p>
    <w:p w14:paraId="4CCA84EA" w14:textId="77777777" w:rsidR="00630C25" w:rsidRPr="00DD22BF" w:rsidRDefault="00630C25" w:rsidP="00E52130">
      <w:pPr>
        <w:spacing w:after="120" w:line="320" w:lineRule="atLeast"/>
        <w:ind w:left="1415"/>
        <w:jc w:val="both"/>
        <w:rPr>
          <w:rFonts w:asciiTheme="minorBidi" w:eastAsia="Times New Roman" w:hAnsiTheme="minorBidi"/>
          <w:rtl/>
        </w:rPr>
      </w:pPr>
      <w:r w:rsidRPr="00DD22BF">
        <w:rPr>
          <w:rFonts w:asciiTheme="minorBidi" w:eastAsia="Times New Roman" w:hAnsiTheme="minorBidi" w:cs="Arial" w:hint="cs"/>
          <w:rtl/>
        </w:rPr>
        <w:t>הצעת</w:t>
      </w:r>
      <w:r w:rsidRPr="00DD22BF">
        <w:rPr>
          <w:rFonts w:asciiTheme="minorBidi" w:eastAsia="Times New Roman" w:hAnsiTheme="minorBidi" w:cs="Arial"/>
          <w:rtl/>
        </w:rPr>
        <w:t xml:space="preserve"> </w:t>
      </w:r>
      <w:r w:rsidRPr="00DD22BF">
        <w:rPr>
          <w:rFonts w:asciiTheme="minorBidi" w:eastAsia="Times New Roman" w:hAnsiTheme="minorBidi" w:cs="Arial" w:hint="cs"/>
          <w:rtl/>
        </w:rPr>
        <w:t>המחיר</w:t>
      </w:r>
      <w:r w:rsidRPr="00DD22BF">
        <w:rPr>
          <w:rFonts w:asciiTheme="minorBidi" w:eastAsia="Times New Roman" w:hAnsiTheme="minorBidi" w:cs="Arial"/>
          <w:rtl/>
        </w:rPr>
        <w:t xml:space="preserve"> </w:t>
      </w:r>
      <w:r w:rsidRPr="00DD22BF">
        <w:rPr>
          <w:rFonts w:asciiTheme="minorBidi" w:eastAsia="Times New Roman" w:hAnsiTheme="minorBidi" w:cs="Arial" w:hint="cs"/>
          <w:rtl/>
        </w:rPr>
        <w:t>תוצג</w:t>
      </w:r>
      <w:r w:rsidRPr="00DD22BF">
        <w:rPr>
          <w:rFonts w:asciiTheme="minorBidi" w:eastAsia="Times New Roman" w:hAnsiTheme="minorBidi" w:cs="Arial"/>
          <w:rtl/>
        </w:rPr>
        <w:t xml:space="preserve"> </w:t>
      </w:r>
      <w:r w:rsidRPr="00DD22BF">
        <w:rPr>
          <w:rFonts w:asciiTheme="minorBidi" w:eastAsia="Times New Roman" w:hAnsiTheme="minorBidi" w:cs="Arial" w:hint="cs"/>
          <w:rtl/>
        </w:rPr>
        <w:t>בקובץ</w:t>
      </w:r>
      <w:r w:rsidRPr="00DD22BF">
        <w:rPr>
          <w:rFonts w:asciiTheme="minorBidi" w:eastAsia="Times New Roman" w:hAnsiTheme="minorBidi" w:cs="Arial"/>
          <w:rtl/>
        </w:rPr>
        <w:t xml:space="preserve"> </w:t>
      </w:r>
      <w:r w:rsidRPr="00DD22BF">
        <w:rPr>
          <w:rFonts w:asciiTheme="minorBidi" w:eastAsia="Times New Roman" w:hAnsiTheme="minorBidi" w:cs="Arial" w:hint="cs"/>
          <w:rtl/>
        </w:rPr>
        <w:t>נפרד</w:t>
      </w:r>
      <w:r w:rsidRPr="00DD22BF">
        <w:rPr>
          <w:rFonts w:asciiTheme="minorBidi" w:eastAsia="Times New Roman" w:hAnsiTheme="minorBidi" w:cs="Arial"/>
          <w:rtl/>
        </w:rPr>
        <w:t xml:space="preserve"> </w:t>
      </w:r>
      <w:r w:rsidRPr="00DD22BF">
        <w:rPr>
          <w:rFonts w:asciiTheme="minorBidi" w:eastAsia="Times New Roman" w:hAnsiTheme="minorBidi" w:cs="Arial" w:hint="cs"/>
          <w:rtl/>
        </w:rPr>
        <w:t>בהתאם</w:t>
      </w:r>
      <w:r w:rsidRPr="00DD22BF">
        <w:rPr>
          <w:rFonts w:asciiTheme="minorBidi" w:eastAsia="Times New Roman" w:hAnsiTheme="minorBidi" w:cs="Arial"/>
          <w:rtl/>
        </w:rPr>
        <w:t xml:space="preserve"> </w:t>
      </w:r>
      <w:r w:rsidRPr="00DD22BF">
        <w:rPr>
          <w:rFonts w:asciiTheme="minorBidi" w:eastAsia="Times New Roman" w:hAnsiTheme="minorBidi" w:cs="Arial" w:hint="cs"/>
          <w:rtl/>
        </w:rPr>
        <w:t>למבנה</w:t>
      </w:r>
      <w:r w:rsidRPr="00DD22BF">
        <w:rPr>
          <w:rFonts w:asciiTheme="minorBidi" w:eastAsia="Times New Roman" w:hAnsiTheme="minorBidi" w:cs="Arial"/>
          <w:rtl/>
        </w:rPr>
        <w:t xml:space="preserve"> </w:t>
      </w:r>
      <w:r w:rsidRPr="00DD22BF">
        <w:rPr>
          <w:rFonts w:asciiTheme="minorBidi" w:eastAsia="Times New Roman" w:hAnsiTheme="minorBidi" w:cs="Arial" w:hint="cs"/>
          <w:rtl/>
        </w:rPr>
        <w:t>הקובץ</w:t>
      </w:r>
      <w:r w:rsidRPr="00DD22BF">
        <w:rPr>
          <w:rFonts w:asciiTheme="minorBidi" w:eastAsia="Times New Roman" w:hAnsiTheme="minorBidi" w:cs="Arial"/>
          <w:rtl/>
        </w:rPr>
        <w:t xml:space="preserve"> </w:t>
      </w:r>
      <w:r w:rsidRPr="00DD22BF">
        <w:rPr>
          <w:rFonts w:asciiTheme="minorBidi" w:eastAsia="Times New Roman" w:hAnsiTheme="minorBidi" w:cs="Arial" w:hint="cs"/>
          <w:rtl/>
        </w:rPr>
        <w:t>המצורף</w:t>
      </w:r>
      <w:r w:rsidRPr="00DD22BF">
        <w:rPr>
          <w:rFonts w:asciiTheme="minorBidi" w:eastAsia="Times New Roman" w:hAnsiTheme="minorBidi" w:cs="Arial"/>
          <w:rtl/>
        </w:rPr>
        <w:t xml:space="preserve"> </w:t>
      </w:r>
      <w:r w:rsidRPr="00DD22BF">
        <w:rPr>
          <w:rFonts w:asciiTheme="minorBidi" w:eastAsia="Times New Roman" w:hAnsiTheme="minorBidi" w:cs="Arial" w:hint="cs"/>
          <w:rtl/>
        </w:rPr>
        <w:t>בחלק</w:t>
      </w:r>
      <w:r w:rsidRPr="00DD22BF">
        <w:rPr>
          <w:rFonts w:asciiTheme="minorBidi" w:eastAsia="Times New Roman" w:hAnsiTheme="minorBidi" w:cs="Arial"/>
          <w:rtl/>
        </w:rPr>
        <w:t xml:space="preserve"> </w:t>
      </w:r>
      <w:r w:rsidRPr="00DD22BF">
        <w:rPr>
          <w:rFonts w:asciiTheme="minorBidi" w:eastAsia="Times New Roman" w:hAnsiTheme="minorBidi" w:cs="Arial" w:hint="cs"/>
          <w:rtl/>
        </w:rPr>
        <w:t>הכלכלי</w:t>
      </w:r>
      <w:r w:rsidRPr="00DD22BF">
        <w:rPr>
          <w:rFonts w:asciiTheme="minorBidi" w:eastAsia="Times New Roman" w:hAnsiTheme="minorBidi" w:cs="Arial"/>
          <w:rtl/>
        </w:rPr>
        <w:t>.</w:t>
      </w:r>
    </w:p>
    <w:p w14:paraId="1059D0B0" w14:textId="77777777" w:rsidR="00630C25" w:rsidRPr="00BA33BE" w:rsidRDefault="00630C25" w:rsidP="00E52130">
      <w:pPr>
        <w:pStyle w:val="3"/>
        <w:jc w:val="both"/>
      </w:pPr>
      <w:r w:rsidRPr="0053486C">
        <w:rPr>
          <w:rtl/>
        </w:rPr>
        <w:t xml:space="preserve">   </w:t>
      </w:r>
      <w:r w:rsidRPr="00BA33BE">
        <w:rPr>
          <w:rtl/>
        </w:rPr>
        <w:t>מבנה מפורט</w:t>
      </w:r>
    </w:p>
    <w:p w14:paraId="60A7B4F2" w14:textId="77777777" w:rsidR="00630C25" w:rsidRDefault="00630C25" w:rsidP="00E52130">
      <w:pPr>
        <w:pStyle w:val="4"/>
        <w:tabs>
          <w:tab w:val="clear" w:pos="2279"/>
          <w:tab w:val="num" w:pos="2704"/>
        </w:tabs>
        <w:ind w:left="2632"/>
        <w:jc w:val="both"/>
        <w:rPr>
          <w:rtl/>
        </w:rPr>
      </w:pPr>
      <w:r>
        <w:rPr>
          <w:rFonts w:hint="cs"/>
          <w:rtl/>
        </w:rPr>
        <w:t>תוכן</w:t>
      </w:r>
      <w:r>
        <w:rPr>
          <w:rtl/>
        </w:rPr>
        <w:t xml:space="preserve"> </w:t>
      </w:r>
      <w:r>
        <w:rPr>
          <w:rFonts w:hint="cs"/>
          <w:rtl/>
        </w:rPr>
        <w:t>ומבנה</w:t>
      </w:r>
      <w:r>
        <w:rPr>
          <w:rtl/>
        </w:rPr>
        <w:t xml:space="preserve"> </w:t>
      </w:r>
      <w:r>
        <w:rPr>
          <w:rFonts w:hint="cs"/>
          <w:rtl/>
        </w:rPr>
        <w:t>התשובה</w:t>
      </w:r>
      <w:r>
        <w:rPr>
          <w:rtl/>
        </w:rPr>
        <w:t xml:space="preserve"> </w:t>
      </w:r>
      <w:r>
        <w:rPr>
          <w:rFonts w:hint="cs"/>
          <w:rtl/>
        </w:rPr>
        <w:t>בכל</w:t>
      </w:r>
      <w:r>
        <w:rPr>
          <w:rtl/>
        </w:rPr>
        <w:t xml:space="preserve"> </w:t>
      </w:r>
      <w:r>
        <w:rPr>
          <w:rFonts w:hint="cs"/>
          <w:rtl/>
        </w:rPr>
        <w:t>רכיב</w:t>
      </w:r>
      <w:r>
        <w:rPr>
          <w:rtl/>
        </w:rPr>
        <w:t xml:space="preserve"> (</w:t>
      </w:r>
      <w:r>
        <w:rPr>
          <w:rFonts w:hint="cs"/>
          <w:rtl/>
        </w:rPr>
        <w:t>וכן</w:t>
      </w:r>
      <w:r>
        <w:rPr>
          <w:rtl/>
        </w:rPr>
        <w:t xml:space="preserve"> </w:t>
      </w:r>
      <w:r>
        <w:rPr>
          <w:rFonts w:hint="cs"/>
          <w:rtl/>
        </w:rPr>
        <w:t>תתי</w:t>
      </w:r>
      <w:r>
        <w:rPr>
          <w:rtl/>
        </w:rPr>
        <w:t>-</w:t>
      </w:r>
      <w:r>
        <w:rPr>
          <w:rFonts w:hint="cs"/>
          <w:rtl/>
        </w:rPr>
        <w:t>רכיב</w:t>
      </w:r>
      <w:r>
        <w:rPr>
          <w:rtl/>
        </w:rPr>
        <w:t xml:space="preserve">) </w:t>
      </w:r>
      <w:r>
        <w:rPr>
          <w:rFonts w:hint="cs"/>
          <w:rtl/>
        </w:rPr>
        <w:t>יתאים</w:t>
      </w:r>
      <w:r>
        <w:rPr>
          <w:rtl/>
        </w:rPr>
        <w:t xml:space="preserve"> </w:t>
      </w:r>
      <w:r>
        <w:rPr>
          <w:rFonts w:hint="cs"/>
          <w:rtl/>
        </w:rPr>
        <w:t>לסיווג</w:t>
      </w:r>
      <w:r>
        <w:rPr>
          <w:rtl/>
        </w:rPr>
        <w:t xml:space="preserve"> </w:t>
      </w:r>
      <w:r>
        <w:rPr>
          <w:rFonts w:hint="cs"/>
          <w:rtl/>
        </w:rPr>
        <w:t>הרכיב</w:t>
      </w:r>
      <w:r>
        <w:rPr>
          <w:rtl/>
        </w:rPr>
        <w:t xml:space="preserve">:  </w:t>
      </w:r>
      <w:r>
        <w:t>G, I, M</w:t>
      </w:r>
      <w:r>
        <w:rPr>
          <w:rtl/>
        </w:rPr>
        <w:t xml:space="preserve"> </w:t>
      </w:r>
      <w:r>
        <w:rPr>
          <w:rFonts w:hint="cs"/>
          <w:rtl/>
        </w:rPr>
        <w:t>או</w:t>
      </w:r>
      <w:r>
        <w:rPr>
          <w:rtl/>
        </w:rPr>
        <w:t xml:space="preserve"> </w:t>
      </w:r>
      <w:r>
        <w:t>S</w:t>
      </w:r>
      <w:r>
        <w:rPr>
          <w:rtl/>
        </w:rPr>
        <w:t xml:space="preserve">, </w:t>
      </w:r>
      <w:r>
        <w:rPr>
          <w:rFonts w:hint="cs"/>
          <w:rtl/>
        </w:rPr>
        <w:t>כמוגדר</w:t>
      </w:r>
      <w:r>
        <w:rPr>
          <w:rtl/>
        </w:rPr>
        <w:t xml:space="preserve"> </w:t>
      </w:r>
      <w:r>
        <w:rPr>
          <w:rFonts w:hint="cs"/>
          <w:rtl/>
        </w:rPr>
        <w:t>בסעיף</w:t>
      </w:r>
      <w:r>
        <w:rPr>
          <w:rtl/>
        </w:rPr>
        <w:t xml:space="preserve"> ‏</w:t>
      </w:r>
      <w:r>
        <w:rPr>
          <w:rFonts w:hint="cs"/>
          <w:rtl/>
        </w:rPr>
        <w:t>0</w:t>
      </w:r>
      <w:r>
        <w:rPr>
          <w:rtl/>
        </w:rPr>
        <w:t>.</w:t>
      </w:r>
      <w:r>
        <w:rPr>
          <w:rFonts w:hint="cs"/>
          <w:rtl/>
        </w:rPr>
        <w:t>8</w:t>
      </w:r>
      <w:r>
        <w:rPr>
          <w:rtl/>
        </w:rPr>
        <w:t xml:space="preserve">.1 </w:t>
      </w:r>
      <w:r>
        <w:rPr>
          <w:rFonts w:hint="cs"/>
          <w:rtl/>
        </w:rPr>
        <w:t>דלעיל</w:t>
      </w:r>
      <w:r>
        <w:rPr>
          <w:rtl/>
        </w:rPr>
        <w:t xml:space="preserve">. </w:t>
      </w:r>
    </w:p>
    <w:p w14:paraId="1CD58CEB" w14:textId="77777777" w:rsidR="00630C25" w:rsidRDefault="00630C25" w:rsidP="00E52130">
      <w:pPr>
        <w:pStyle w:val="4"/>
        <w:tabs>
          <w:tab w:val="clear" w:pos="2279"/>
          <w:tab w:val="num" w:pos="2704"/>
        </w:tabs>
        <w:ind w:left="2632"/>
        <w:jc w:val="both"/>
        <w:rPr>
          <w:rtl/>
        </w:rPr>
      </w:pPr>
      <w:r>
        <w:rPr>
          <w:rFonts w:hint="cs"/>
          <w:rtl/>
        </w:rPr>
        <w:t>ברכיבים</w:t>
      </w:r>
      <w:r>
        <w:rPr>
          <w:rtl/>
        </w:rPr>
        <w:t xml:space="preserve"> </w:t>
      </w:r>
      <w:r>
        <w:rPr>
          <w:rFonts w:hint="cs"/>
          <w:rtl/>
        </w:rPr>
        <w:t>המסומנים</w:t>
      </w:r>
      <w:r>
        <w:rPr>
          <w:rtl/>
        </w:rPr>
        <w:t xml:space="preserve"> </w:t>
      </w:r>
      <w:r>
        <w:t>G</w:t>
      </w:r>
      <w:r>
        <w:rPr>
          <w:rtl/>
        </w:rPr>
        <w:t xml:space="preserve">, </w:t>
      </w:r>
      <w:r>
        <w:rPr>
          <w:rFonts w:hint="cs"/>
          <w:rtl/>
        </w:rPr>
        <w:t>יש</w:t>
      </w:r>
      <w:r>
        <w:rPr>
          <w:rtl/>
        </w:rPr>
        <w:t xml:space="preserve"> </w:t>
      </w:r>
      <w:r>
        <w:rPr>
          <w:rFonts w:hint="cs"/>
          <w:rtl/>
        </w:rPr>
        <w:t>לספק</w:t>
      </w:r>
      <w:r>
        <w:rPr>
          <w:rtl/>
        </w:rPr>
        <w:t xml:space="preserve"> </w:t>
      </w:r>
      <w:r>
        <w:rPr>
          <w:rFonts w:hint="cs"/>
          <w:rtl/>
        </w:rPr>
        <w:t>תשובה</w:t>
      </w:r>
      <w:r>
        <w:rPr>
          <w:rtl/>
        </w:rPr>
        <w:t xml:space="preserve"> </w:t>
      </w:r>
      <w:r>
        <w:rPr>
          <w:rFonts w:hint="cs"/>
          <w:rtl/>
        </w:rPr>
        <w:t>אם</w:t>
      </w:r>
      <w:r>
        <w:rPr>
          <w:rtl/>
        </w:rPr>
        <w:t xml:space="preserve"> </w:t>
      </w:r>
      <w:r>
        <w:rPr>
          <w:rFonts w:hint="cs"/>
          <w:rtl/>
        </w:rPr>
        <w:t>קיים</w:t>
      </w:r>
      <w:r>
        <w:rPr>
          <w:rtl/>
        </w:rPr>
        <w:t xml:space="preserve"> </w:t>
      </w:r>
      <w:r>
        <w:rPr>
          <w:rFonts w:hint="cs"/>
          <w:rtl/>
        </w:rPr>
        <w:t>או</w:t>
      </w:r>
      <w:r>
        <w:rPr>
          <w:rtl/>
        </w:rPr>
        <w:t xml:space="preserve"> </w:t>
      </w:r>
      <w:r>
        <w:rPr>
          <w:rFonts w:hint="cs"/>
          <w:rtl/>
        </w:rPr>
        <w:t>לא</w:t>
      </w:r>
      <w:r>
        <w:rPr>
          <w:rtl/>
        </w:rPr>
        <w:t xml:space="preserve"> </w:t>
      </w:r>
      <w:r>
        <w:rPr>
          <w:rFonts w:hint="cs"/>
          <w:rtl/>
        </w:rPr>
        <w:t>קיים</w:t>
      </w:r>
      <w:r>
        <w:rPr>
          <w:rtl/>
        </w:rPr>
        <w:t xml:space="preserve"> </w:t>
      </w:r>
      <w:r>
        <w:rPr>
          <w:rFonts w:hint="cs"/>
          <w:rtl/>
        </w:rPr>
        <w:t>מענה</w:t>
      </w:r>
      <w:r>
        <w:rPr>
          <w:rtl/>
        </w:rPr>
        <w:t xml:space="preserve"> </w:t>
      </w:r>
      <w:r>
        <w:rPr>
          <w:rFonts w:hint="cs"/>
          <w:rtl/>
        </w:rPr>
        <w:t>תוך</w:t>
      </w:r>
      <w:r>
        <w:rPr>
          <w:rtl/>
        </w:rPr>
        <w:t xml:space="preserve"> </w:t>
      </w:r>
      <w:r>
        <w:rPr>
          <w:rFonts w:hint="cs"/>
          <w:rtl/>
        </w:rPr>
        <w:t>ציון</w:t>
      </w:r>
      <w:r>
        <w:rPr>
          <w:rtl/>
        </w:rPr>
        <w:t xml:space="preserve"> </w:t>
      </w:r>
      <w:r>
        <w:rPr>
          <w:rFonts w:hint="cs"/>
          <w:rtl/>
        </w:rPr>
        <w:t>תכונות</w:t>
      </w:r>
      <w:r>
        <w:rPr>
          <w:rtl/>
        </w:rPr>
        <w:t xml:space="preserve"> </w:t>
      </w:r>
      <w:r>
        <w:rPr>
          <w:rFonts w:hint="cs"/>
          <w:rtl/>
        </w:rPr>
        <w:t>חשובות</w:t>
      </w:r>
      <w:r>
        <w:rPr>
          <w:rtl/>
        </w:rPr>
        <w:t xml:space="preserve"> </w:t>
      </w:r>
      <w:r>
        <w:rPr>
          <w:rFonts w:hint="cs"/>
          <w:rtl/>
        </w:rPr>
        <w:t>בלבד</w:t>
      </w:r>
      <w:r>
        <w:rPr>
          <w:rtl/>
        </w:rPr>
        <w:t xml:space="preserve">, </w:t>
      </w:r>
      <w:r>
        <w:rPr>
          <w:rFonts w:hint="cs"/>
          <w:rtl/>
        </w:rPr>
        <w:t>בקצרה</w:t>
      </w:r>
      <w:r>
        <w:rPr>
          <w:rtl/>
        </w:rPr>
        <w:t xml:space="preserve"> </w:t>
      </w:r>
      <w:r>
        <w:rPr>
          <w:rFonts w:hint="cs"/>
          <w:rtl/>
        </w:rPr>
        <w:t>ובמלל</w:t>
      </w:r>
      <w:r>
        <w:rPr>
          <w:rtl/>
        </w:rPr>
        <w:t xml:space="preserve"> </w:t>
      </w:r>
      <w:r>
        <w:rPr>
          <w:rFonts w:hint="cs"/>
          <w:rtl/>
        </w:rPr>
        <w:t>חופשי</w:t>
      </w:r>
      <w:r>
        <w:rPr>
          <w:rtl/>
        </w:rPr>
        <w:t xml:space="preserve"> (</w:t>
      </w:r>
      <w:r>
        <w:rPr>
          <w:rFonts w:hint="cs"/>
          <w:rtl/>
        </w:rPr>
        <w:t>עד</w:t>
      </w:r>
      <w:r>
        <w:rPr>
          <w:rtl/>
        </w:rPr>
        <w:t xml:space="preserve"> 1/2 </w:t>
      </w:r>
      <w:r>
        <w:rPr>
          <w:rFonts w:hint="cs"/>
          <w:rtl/>
        </w:rPr>
        <w:t>עמוד</w:t>
      </w:r>
      <w:r>
        <w:rPr>
          <w:rtl/>
        </w:rPr>
        <w:t xml:space="preserve"> </w:t>
      </w:r>
      <w:r>
        <w:rPr>
          <w:rFonts w:hint="cs"/>
          <w:rtl/>
        </w:rPr>
        <w:t>לרכיב</w:t>
      </w:r>
      <w:r>
        <w:rPr>
          <w:rtl/>
        </w:rPr>
        <w:t>)</w:t>
      </w:r>
      <w:r>
        <w:rPr>
          <w:rFonts w:hint="cs"/>
          <w:rtl/>
        </w:rPr>
        <w:t>.</w:t>
      </w:r>
    </w:p>
    <w:p w14:paraId="478BE784" w14:textId="77777777" w:rsidR="00630C25" w:rsidRDefault="00630C25" w:rsidP="00E52130">
      <w:pPr>
        <w:pStyle w:val="4"/>
        <w:tabs>
          <w:tab w:val="clear" w:pos="2279"/>
          <w:tab w:val="num" w:pos="2704"/>
        </w:tabs>
        <w:ind w:left="2632"/>
        <w:jc w:val="both"/>
        <w:rPr>
          <w:rtl/>
        </w:rPr>
      </w:pPr>
      <w:r>
        <w:rPr>
          <w:rFonts w:hint="cs"/>
          <w:rtl/>
        </w:rPr>
        <w:t>ברכיבים</w:t>
      </w:r>
      <w:r>
        <w:rPr>
          <w:rtl/>
        </w:rPr>
        <w:t xml:space="preserve"> </w:t>
      </w:r>
      <w:r>
        <w:rPr>
          <w:rFonts w:hint="cs"/>
          <w:rtl/>
        </w:rPr>
        <w:t>המסומנים</w:t>
      </w:r>
      <w:r>
        <w:rPr>
          <w:rtl/>
        </w:rPr>
        <w:t xml:space="preserve"> </w:t>
      </w:r>
      <w:r>
        <w:t>S</w:t>
      </w:r>
      <w:r>
        <w:rPr>
          <w:rtl/>
        </w:rPr>
        <w:t xml:space="preserve">, </w:t>
      </w:r>
      <w:r>
        <w:rPr>
          <w:rFonts w:hint="cs"/>
          <w:rtl/>
        </w:rPr>
        <w:t>יש</w:t>
      </w:r>
      <w:r>
        <w:rPr>
          <w:rtl/>
        </w:rPr>
        <w:t xml:space="preserve"> </w:t>
      </w:r>
      <w:r>
        <w:rPr>
          <w:rFonts w:hint="cs"/>
          <w:rtl/>
        </w:rPr>
        <w:t>לספק</w:t>
      </w:r>
      <w:r>
        <w:rPr>
          <w:rtl/>
        </w:rPr>
        <w:t xml:space="preserve"> </w:t>
      </w:r>
      <w:r>
        <w:rPr>
          <w:rFonts w:hint="cs"/>
          <w:rtl/>
        </w:rPr>
        <w:t>תשובה</w:t>
      </w:r>
      <w:r>
        <w:rPr>
          <w:rtl/>
        </w:rPr>
        <w:t xml:space="preserve"> </w:t>
      </w:r>
      <w:r>
        <w:rPr>
          <w:rFonts w:hint="cs"/>
          <w:rtl/>
        </w:rPr>
        <w:t>מפורטת</w:t>
      </w:r>
      <w:r>
        <w:rPr>
          <w:rtl/>
        </w:rPr>
        <w:t xml:space="preserve"> </w:t>
      </w:r>
      <w:r>
        <w:rPr>
          <w:rFonts w:hint="cs"/>
          <w:rtl/>
        </w:rPr>
        <w:t>כולל</w:t>
      </w:r>
      <w:r>
        <w:rPr>
          <w:rtl/>
        </w:rPr>
        <w:t xml:space="preserve"> </w:t>
      </w:r>
      <w:r>
        <w:rPr>
          <w:rFonts w:hint="cs"/>
          <w:rtl/>
        </w:rPr>
        <w:t>תעתיקים</w:t>
      </w:r>
      <w:r>
        <w:rPr>
          <w:rtl/>
        </w:rPr>
        <w:t xml:space="preserve"> </w:t>
      </w:r>
      <w:r>
        <w:rPr>
          <w:rFonts w:hint="cs"/>
          <w:rtl/>
        </w:rPr>
        <w:t>ממערכות</w:t>
      </w:r>
      <w:r>
        <w:rPr>
          <w:rtl/>
        </w:rPr>
        <w:t xml:space="preserve"> </w:t>
      </w:r>
      <w:r>
        <w:rPr>
          <w:rFonts w:hint="cs"/>
          <w:rtl/>
        </w:rPr>
        <w:t>אחרות</w:t>
      </w:r>
      <w:r>
        <w:rPr>
          <w:rtl/>
        </w:rPr>
        <w:t xml:space="preserve"> </w:t>
      </w:r>
      <w:r>
        <w:rPr>
          <w:rFonts w:hint="cs"/>
          <w:rtl/>
        </w:rPr>
        <w:t>או</w:t>
      </w:r>
      <w:r>
        <w:rPr>
          <w:rtl/>
        </w:rPr>
        <w:t xml:space="preserve"> </w:t>
      </w:r>
      <w:r>
        <w:rPr>
          <w:rFonts w:hint="cs"/>
          <w:rtl/>
        </w:rPr>
        <w:t>מתיעוד</w:t>
      </w:r>
      <w:r>
        <w:rPr>
          <w:rtl/>
        </w:rPr>
        <w:t xml:space="preserve"> </w:t>
      </w:r>
      <w:r>
        <w:rPr>
          <w:rFonts w:hint="cs"/>
          <w:rtl/>
        </w:rPr>
        <w:t>קיים</w:t>
      </w:r>
      <w:r>
        <w:rPr>
          <w:rtl/>
        </w:rPr>
        <w:t xml:space="preserve"> </w:t>
      </w:r>
      <w:r>
        <w:rPr>
          <w:rFonts w:hint="cs"/>
          <w:rtl/>
        </w:rPr>
        <w:t>ובלבד</w:t>
      </w:r>
      <w:r>
        <w:rPr>
          <w:rtl/>
        </w:rPr>
        <w:t xml:space="preserve"> </w:t>
      </w:r>
      <w:r>
        <w:rPr>
          <w:rFonts w:hint="cs"/>
          <w:rtl/>
        </w:rPr>
        <w:t>שתהיה</w:t>
      </w:r>
      <w:r>
        <w:rPr>
          <w:rtl/>
        </w:rPr>
        <w:t xml:space="preserve"> </w:t>
      </w:r>
      <w:r>
        <w:rPr>
          <w:rFonts w:hint="cs"/>
          <w:rtl/>
        </w:rPr>
        <w:t>תשובה</w:t>
      </w:r>
      <w:r>
        <w:rPr>
          <w:rtl/>
        </w:rPr>
        <w:t xml:space="preserve"> </w:t>
      </w:r>
      <w:r>
        <w:rPr>
          <w:rFonts w:hint="cs"/>
          <w:rtl/>
        </w:rPr>
        <w:t>ברורה</w:t>
      </w:r>
      <w:r>
        <w:rPr>
          <w:rtl/>
        </w:rPr>
        <w:t xml:space="preserve"> </w:t>
      </w:r>
      <w:r>
        <w:rPr>
          <w:rFonts w:hint="cs"/>
          <w:rtl/>
        </w:rPr>
        <w:t>לדרישה</w:t>
      </w:r>
      <w:r>
        <w:rPr>
          <w:rtl/>
        </w:rPr>
        <w:t xml:space="preserve"> </w:t>
      </w:r>
      <w:r>
        <w:rPr>
          <w:rFonts w:hint="cs"/>
          <w:rtl/>
        </w:rPr>
        <w:t>המתאימה</w:t>
      </w:r>
      <w:r>
        <w:rPr>
          <w:rtl/>
        </w:rPr>
        <w:t>.</w:t>
      </w:r>
    </w:p>
    <w:p w14:paraId="5D3D8C1E" w14:textId="77777777" w:rsidR="00630C25" w:rsidRDefault="00630C25" w:rsidP="00E52130">
      <w:pPr>
        <w:pStyle w:val="4"/>
        <w:tabs>
          <w:tab w:val="clear" w:pos="2279"/>
          <w:tab w:val="num" w:pos="2704"/>
        </w:tabs>
        <w:ind w:left="2632"/>
        <w:jc w:val="both"/>
        <w:rPr>
          <w:rtl/>
        </w:rPr>
      </w:pPr>
      <w:r>
        <w:rPr>
          <w:rFonts w:hint="cs"/>
          <w:rtl/>
        </w:rPr>
        <w:t>במקרה</w:t>
      </w:r>
      <w:r>
        <w:rPr>
          <w:rtl/>
        </w:rPr>
        <w:t xml:space="preserve"> </w:t>
      </w:r>
      <w:r>
        <w:rPr>
          <w:rFonts w:hint="cs"/>
          <w:rtl/>
        </w:rPr>
        <w:t>של</w:t>
      </w:r>
      <w:r>
        <w:rPr>
          <w:rtl/>
        </w:rPr>
        <w:t xml:space="preserve"> </w:t>
      </w:r>
      <w:r>
        <w:rPr>
          <w:rFonts w:hint="cs"/>
          <w:rtl/>
        </w:rPr>
        <w:t>תשובה</w:t>
      </w:r>
      <w:r>
        <w:rPr>
          <w:rtl/>
        </w:rPr>
        <w:t xml:space="preserve"> </w:t>
      </w:r>
      <w:r>
        <w:rPr>
          <w:rFonts w:hint="cs"/>
          <w:rtl/>
        </w:rPr>
        <w:t>ארוכה</w:t>
      </w:r>
      <w:r>
        <w:rPr>
          <w:rtl/>
        </w:rPr>
        <w:t xml:space="preserve"> </w:t>
      </w:r>
      <w:r>
        <w:rPr>
          <w:rFonts w:hint="cs"/>
          <w:rtl/>
        </w:rPr>
        <w:t>יש</w:t>
      </w:r>
      <w:r>
        <w:rPr>
          <w:rtl/>
        </w:rPr>
        <w:t xml:space="preserve"> </w:t>
      </w:r>
      <w:r>
        <w:rPr>
          <w:rFonts w:hint="cs"/>
          <w:rtl/>
        </w:rPr>
        <w:t>להפנות</w:t>
      </w:r>
      <w:r>
        <w:rPr>
          <w:rtl/>
        </w:rPr>
        <w:t xml:space="preserve"> </w:t>
      </w:r>
      <w:r>
        <w:rPr>
          <w:rFonts w:hint="cs"/>
          <w:rtl/>
        </w:rPr>
        <w:t>לנספח</w:t>
      </w:r>
      <w:r>
        <w:rPr>
          <w:rtl/>
        </w:rPr>
        <w:t xml:space="preserve"> </w:t>
      </w:r>
      <w:r>
        <w:rPr>
          <w:rFonts w:hint="cs"/>
          <w:rtl/>
        </w:rPr>
        <w:t>בסוף</w:t>
      </w:r>
      <w:r>
        <w:rPr>
          <w:rtl/>
        </w:rPr>
        <w:t xml:space="preserve"> </w:t>
      </w:r>
      <w:r>
        <w:rPr>
          <w:rFonts w:hint="cs"/>
          <w:rtl/>
        </w:rPr>
        <w:t>ההצעה</w:t>
      </w:r>
      <w:r>
        <w:rPr>
          <w:rtl/>
        </w:rPr>
        <w:t xml:space="preserve"> </w:t>
      </w:r>
      <w:r>
        <w:rPr>
          <w:rFonts w:hint="cs"/>
          <w:rtl/>
        </w:rPr>
        <w:t>כאשר</w:t>
      </w:r>
      <w:r>
        <w:rPr>
          <w:rtl/>
        </w:rPr>
        <w:t xml:space="preserve"> </w:t>
      </w:r>
      <w:r>
        <w:rPr>
          <w:rFonts w:hint="cs"/>
          <w:rtl/>
        </w:rPr>
        <w:t>הנספח</w:t>
      </w:r>
      <w:r>
        <w:rPr>
          <w:rtl/>
        </w:rPr>
        <w:t xml:space="preserve"> </w:t>
      </w:r>
      <w:r>
        <w:rPr>
          <w:rFonts w:hint="cs"/>
          <w:rtl/>
        </w:rPr>
        <w:t>יסומן</w:t>
      </w:r>
      <w:r>
        <w:rPr>
          <w:rtl/>
        </w:rPr>
        <w:t xml:space="preserve"> </w:t>
      </w:r>
      <w:r>
        <w:rPr>
          <w:rFonts w:hint="cs"/>
          <w:rtl/>
        </w:rPr>
        <w:t>במספר</w:t>
      </w:r>
      <w:r>
        <w:rPr>
          <w:rtl/>
        </w:rPr>
        <w:t xml:space="preserve"> </w:t>
      </w:r>
      <w:r>
        <w:rPr>
          <w:rFonts w:hint="cs"/>
          <w:rtl/>
        </w:rPr>
        <w:t>הרכיב</w:t>
      </w:r>
      <w:r>
        <w:rPr>
          <w:rtl/>
        </w:rPr>
        <w:t xml:space="preserve"> </w:t>
      </w:r>
      <w:r>
        <w:rPr>
          <w:rFonts w:hint="cs"/>
          <w:rtl/>
        </w:rPr>
        <w:t>המפנה</w:t>
      </w:r>
      <w:r>
        <w:rPr>
          <w:rtl/>
        </w:rPr>
        <w:t xml:space="preserve"> – </w:t>
      </w:r>
      <w:r>
        <w:rPr>
          <w:rFonts w:hint="cs"/>
          <w:rtl/>
        </w:rPr>
        <w:t>יוער</w:t>
      </w:r>
      <w:r>
        <w:rPr>
          <w:rtl/>
        </w:rPr>
        <w:t xml:space="preserve"> </w:t>
      </w:r>
      <w:r>
        <w:rPr>
          <w:rFonts w:hint="cs"/>
          <w:rtl/>
        </w:rPr>
        <w:t>כי</w:t>
      </w:r>
      <w:r>
        <w:rPr>
          <w:rtl/>
        </w:rPr>
        <w:t xml:space="preserve"> </w:t>
      </w:r>
      <w:r>
        <w:rPr>
          <w:rFonts w:hint="cs"/>
          <w:rtl/>
        </w:rPr>
        <w:t>חשוב</w:t>
      </w:r>
      <w:r>
        <w:rPr>
          <w:rtl/>
        </w:rPr>
        <w:t xml:space="preserve"> </w:t>
      </w:r>
      <w:r>
        <w:rPr>
          <w:rFonts w:hint="cs"/>
          <w:rtl/>
        </w:rPr>
        <w:t>להשתמש</w:t>
      </w:r>
      <w:r>
        <w:rPr>
          <w:rtl/>
        </w:rPr>
        <w:t xml:space="preserve"> </w:t>
      </w:r>
      <w:r>
        <w:rPr>
          <w:rFonts w:hint="cs"/>
          <w:rtl/>
        </w:rPr>
        <w:t>בנספחים</w:t>
      </w:r>
      <w:r>
        <w:rPr>
          <w:rtl/>
        </w:rPr>
        <w:t xml:space="preserve"> </w:t>
      </w:r>
      <w:r>
        <w:rPr>
          <w:rFonts w:hint="cs"/>
          <w:rtl/>
        </w:rPr>
        <w:t>על</w:t>
      </w:r>
      <w:r>
        <w:rPr>
          <w:rtl/>
        </w:rPr>
        <w:t xml:space="preserve"> </w:t>
      </w:r>
      <w:r>
        <w:rPr>
          <w:rFonts w:hint="cs"/>
          <w:rtl/>
        </w:rPr>
        <w:t>מנת</w:t>
      </w:r>
      <w:r>
        <w:rPr>
          <w:rtl/>
        </w:rPr>
        <w:t xml:space="preserve"> </w:t>
      </w:r>
      <w:r>
        <w:rPr>
          <w:rFonts w:hint="cs"/>
          <w:rtl/>
        </w:rPr>
        <w:t>לפשט</w:t>
      </w:r>
      <w:r>
        <w:rPr>
          <w:rtl/>
        </w:rPr>
        <w:t xml:space="preserve"> </w:t>
      </w:r>
      <w:r>
        <w:rPr>
          <w:rFonts w:hint="cs"/>
          <w:rtl/>
        </w:rPr>
        <w:t>את</w:t>
      </w:r>
      <w:r>
        <w:rPr>
          <w:rtl/>
        </w:rPr>
        <w:t xml:space="preserve"> </w:t>
      </w:r>
      <w:r>
        <w:rPr>
          <w:rFonts w:hint="cs"/>
          <w:rtl/>
        </w:rPr>
        <w:t>גוף</w:t>
      </w:r>
      <w:r>
        <w:rPr>
          <w:rtl/>
        </w:rPr>
        <w:t xml:space="preserve"> </w:t>
      </w:r>
      <w:r>
        <w:rPr>
          <w:rFonts w:hint="cs"/>
          <w:rtl/>
        </w:rPr>
        <w:t>ההצעה</w:t>
      </w:r>
      <w:r>
        <w:rPr>
          <w:rtl/>
        </w:rPr>
        <w:t xml:space="preserve"> </w:t>
      </w:r>
      <w:r>
        <w:rPr>
          <w:rFonts w:hint="cs"/>
          <w:rtl/>
        </w:rPr>
        <w:t>ולהקל</w:t>
      </w:r>
      <w:r>
        <w:rPr>
          <w:rtl/>
        </w:rPr>
        <w:t xml:space="preserve"> </w:t>
      </w:r>
      <w:r>
        <w:rPr>
          <w:rFonts w:hint="cs"/>
          <w:rtl/>
        </w:rPr>
        <w:t>על</w:t>
      </w:r>
      <w:r>
        <w:rPr>
          <w:rtl/>
        </w:rPr>
        <w:t xml:space="preserve"> </w:t>
      </w:r>
      <w:r>
        <w:rPr>
          <w:rFonts w:hint="cs"/>
          <w:rtl/>
        </w:rPr>
        <w:t>קריאתה</w:t>
      </w:r>
      <w:r>
        <w:rPr>
          <w:rtl/>
        </w:rPr>
        <w:t xml:space="preserve">. </w:t>
      </w:r>
      <w:r>
        <w:rPr>
          <w:rFonts w:hint="cs"/>
          <w:rtl/>
        </w:rPr>
        <w:t>חומר</w:t>
      </w:r>
      <w:r>
        <w:rPr>
          <w:rtl/>
        </w:rPr>
        <w:t xml:space="preserve"> </w:t>
      </w:r>
      <w:r>
        <w:rPr>
          <w:rFonts w:hint="cs"/>
          <w:rtl/>
        </w:rPr>
        <w:t>מקצועי</w:t>
      </w:r>
      <w:r>
        <w:rPr>
          <w:rtl/>
        </w:rPr>
        <w:t xml:space="preserve"> </w:t>
      </w:r>
      <w:r>
        <w:rPr>
          <w:rFonts w:hint="cs"/>
          <w:rtl/>
        </w:rPr>
        <w:t>ופרסומי</w:t>
      </w:r>
      <w:r>
        <w:rPr>
          <w:rtl/>
        </w:rPr>
        <w:t xml:space="preserve"> </w:t>
      </w:r>
      <w:r>
        <w:rPr>
          <w:rFonts w:hint="cs"/>
          <w:rtl/>
        </w:rPr>
        <w:t>יצורף</w:t>
      </w:r>
      <w:r>
        <w:rPr>
          <w:rtl/>
        </w:rPr>
        <w:t xml:space="preserve"> </w:t>
      </w:r>
      <w:r>
        <w:rPr>
          <w:rFonts w:hint="cs"/>
          <w:rtl/>
        </w:rPr>
        <w:t>כנספח</w:t>
      </w:r>
      <w:r>
        <w:rPr>
          <w:rtl/>
        </w:rPr>
        <w:t xml:space="preserve"> </w:t>
      </w:r>
      <w:r>
        <w:rPr>
          <w:rFonts w:hint="cs"/>
          <w:rtl/>
        </w:rPr>
        <w:t>לסעיף</w:t>
      </w:r>
      <w:r>
        <w:rPr>
          <w:rtl/>
        </w:rPr>
        <w:t xml:space="preserve"> </w:t>
      </w:r>
      <w:r>
        <w:rPr>
          <w:rFonts w:hint="cs"/>
          <w:rtl/>
        </w:rPr>
        <w:t>הרלבנטי</w:t>
      </w:r>
      <w:r>
        <w:rPr>
          <w:rtl/>
        </w:rPr>
        <w:t xml:space="preserve"> </w:t>
      </w:r>
      <w:r>
        <w:rPr>
          <w:rFonts w:hint="cs"/>
          <w:rtl/>
        </w:rPr>
        <w:t>ויסומן</w:t>
      </w:r>
      <w:r>
        <w:rPr>
          <w:rtl/>
        </w:rPr>
        <w:t xml:space="preserve"> </w:t>
      </w:r>
      <w:r>
        <w:rPr>
          <w:rFonts w:hint="cs"/>
          <w:rtl/>
        </w:rPr>
        <w:t>כמפורט</w:t>
      </w:r>
      <w:r>
        <w:rPr>
          <w:rtl/>
        </w:rPr>
        <w:t xml:space="preserve"> </w:t>
      </w:r>
      <w:r>
        <w:rPr>
          <w:rFonts w:hint="cs"/>
          <w:rtl/>
        </w:rPr>
        <w:t>לעיל</w:t>
      </w:r>
      <w:r>
        <w:rPr>
          <w:rtl/>
        </w:rPr>
        <w:t>.</w:t>
      </w:r>
    </w:p>
    <w:p w14:paraId="1D353A96" w14:textId="77777777" w:rsidR="00630C25" w:rsidRPr="00BC22AB" w:rsidRDefault="00630C25" w:rsidP="00E52130">
      <w:pPr>
        <w:pStyle w:val="4"/>
        <w:tabs>
          <w:tab w:val="clear" w:pos="2279"/>
          <w:tab w:val="num" w:pos="2704"/>
        </w:tabs>
        <w:ind w:left="2632"/>
        <w:jc w:val="both"/>
      </w:pPr>
      <w:r>
        <w:rPr>
          <w:rFonts w:hint="cs"/>
          <w:rtl/>
        </w:rPr>
        <w:t>יש</w:t>
      </w:r>
      <w:r>
        <w:rPr>
          <w:rtl/>
        </w:rPr>
        <w:t xml:space="preserve"> </w:t>
      </w:r>
      <w:r>
        <w:rPr>
          <w:rFonts w:hint="cs"/>
          <w:rtl/>
        </w:rPr>
        <w:t>להבחין</w:t>
      </w:r>
      <w:r>
        <w:rPr>
          <w:rtl/>
        </w:rPr>
        <w:t xml:space="preserve"> </w:t>
      </w:r>
      <w:r>
        <w:rPr>
          <w:rFonts w:hint="cs"/>
          <w:rtl/>
        </w:rPr>
        <w:t>בין</w:t>
      </w:r>
      <w:r>
        <w:rPr>
          <w:rtl/>
        </w:rPr>
        <w:t xml:space="preserve"> </w:t>
      </w:r>
      <w:r>
        <w:rPr>
          <w:rFonts w:hint="cs"/>
          <w:rtl/>
        </w:rPr>
        <w:t>רכיב</w:t>
      </w:r>
      <w:r>
        <w:rPr>
          <w:rtl/>
        </w:rPr>
        <w:t xml:space="preserve"> "</w:t>
      </w:r>
      <w:r>
        <w:rPr>
          <w:rFonts w:hint="cs"/>
          <w:rtl/>
        </w:rPr>
        <w:t>סגור</w:t>
      </w:r>
      <w:r>
        <w:rPr>
          <w:rtl/>
        </w:rPr>
        <w:t xml:space="preserve">" </w:t>
      </w:r>
      <w:r>
        <w:rPr>
          <w:rFonts w:hint="cs"/>
          <w:rtl/>
        </w:rPr>
        <w:t>הדורש</w:t>
      </w:r>
      <w:r>
        <w:rPr>
          <w:rtl/>
        </w:rPr>
        <w:t xml:space="preserve"> </w:t>
      </w:r>
      <w:r>
        <w:rPr>
          <w:rFonts w:hint="cs"/>
          <w:rtl/>
        </w:rPr>
        <w:t>תשובה</w:t>
      </w:r>
      <w:r>
        <w:rPr>
          <w:rtl/>
        </w:rPr>
        <w:t xml:space="preserve"> </w:t>
      </w:r>
      <w:r>
        <w:rPr>
          <w:rFonts w:hint="cs"/>
          <w:rtl/>
        </w:rPr>
        <w:t>של</w:t>
      </w:r>
      <w:r>
        <w:rPr>
          <w:rtl/>
        </w:rPr>
        <w:t xml:space="preserve"> "</w:t>
      </w:r>
      <w:r>
        <w:rPr>
          <w:rFonts w:hint="cs"/>
          <w:rtl/>
        </w:rPr>
        <w:t>כן</w:t>
      </w:r>
      <w:r>
        <w:rPr>
          <w:rtl/>
        </w:rPr>
        <w:t xml:space="preserve"> / </w:t>
      </w:r>
      <w:r>
        <w:rPr>
          <w:rFonts w:hint="cs"/>
          <w:rtl/>
        </w:rPr>
        <w:t>לא</w:t>
      </w:r>
      <w:r>
        <w:rPr>
          <w:rtl/>
        </w:rPr>
        <w:t xml:space="preserve">" </w:t>
      </w:r>
      <w:r>
        <w:rPr>
          <w:rFonts w:hint="cs"/>
          <w:rtl/>
        </w:rPr>
        <w:t>או</w:t>
      </w:r>
      <w:r>
        <w:rPr>
          <w:rtl/>
        </w:rPr>
        <w:t xml:space="preserve"> </w:t>
      </w:r>
      <w:r>
        <w:rPr>
          <w:rFonts w:hint="cs"/>
          <w:rtl/>
        </w:rPr>
        <w:t>מילוי</w:t>
      </w:r>
      <w:r>
        <w:rPr>
          <w:rtl/>
        </w:rPr>
        <w:t xml:space="preserve"> </w:t>
      </w:r>
      <w:r>
        <w:rPr>
          <w:rFonts w:hint="cs"/>
          <w:rtl/>
        </w:rPr>
        <w:t>טבלה</w:t>
      </w:r>
      <w:r>
        <w:rPr>
          <w:rtl/>
        </w:rPr>
        <w:t xml:space="preserve"> </w:t>
      </w:r>
      <w:r>
        <w:rPr>
          <w:rFonts w:hint="cs"/>
          <w:rtl/>
        </w:rPr>
        <w:t>מוגדרת</w:t>
      </w:r>
      <w:r>
        <w:rPr>
          <w:rtl/>
        </w:rPr>
        <w:t xml:space="preserve">, </w:t>
      </w:r>
      <w:r>
        <w:rPr>
          <w:rFonts w:hint="cs"/>
          <w:rtl/>
        </w:rPr>
        <w:t>לבין</w:t>
      </w:r>
      <w:r>
        <w:rPr>
          <w:rtl/>
        </w:rPr>
        <w:t xml:space="preserve"> </w:t>
      </w:r>
      <w:r>
        <w:rPr>
          <w:rFonts w:hint="cs"/>
          <w:rtl/>
        </w:rPr>
        <w:t>רכיב</w:t>
      </w:r>
      <w:r>
        <w:rPr>
          <w:rtl/>
        </w:rPr>
        <w:t xml:space="preserve"> "</w:t>
      </w:r>
      <w:r>
        <w:rPr>
          <w:rFonts w:hint="cs"/>
          <w:rtl/>
        </w:rPr>
        <w:t>פתוח</w:t>
      </w:r>
      <w:r>
        <w:rPr>
          <w:rtl/>
        </w:rPr>
        <w:t xml:space="preserve">" </w:t>
      </w:r>
      <w:r>
        <w:rPr>
          <w:rFonts w:hint="cs"/>
          <w:rtl/>
        </w:rPr>
        <w:t>המאפשר</w:t>
      </w:r>
      <w:r>
        <w:rPr>
          <w:rtl/>
        </w:rPr>
        <w:t xml:space="preserve"> </w:t>
      </w:r>
      <w:r>
        <w:rPr>
          <w:rFonts w:hint="cs"/>
          <w:rtl/>
        </w:rPr>
        <w:t>תשובה</w:t>
      </w:r>
      <w:r>
        <w:rPr>
          <w:rtl/>
        </w:rPr>
        <w:t xml:space="preserve"> </w:t>
      </w:r>
      <w:r>
        <w:rPr>
          <w:rFonts w:hint="cs"/>
          <w:rtl/>
        </w:rPr>
        <w:t>במבנה</w:t>
      </w:r>
      <w:r>
        <w:rPr>
          <w:rtl/>
        </w:rPr>
        <w:t xml:space="preserve"> </w:t>
      </w:r>
      <w:r>
        <w:rPr>
          <w:rFonts w:hint="cs"/>
          <w:rtl/>
        </w:rPr>
        <w:t>חופשי</w:t>
      </w:r>
      <w:r w:rsidRPr="00BC22AB">
        <w:rPr>
          <w:rtl/>
        </w:rPr>
        <w:t>.</w:t>
      </w:r>
    </w:p>
    <w:p w14:paraId="1E153E3F" w14:textId="77777777" w:rsidR="00630C25" w:rsidRPr="00646B83" w:rsidRDefault="00630C25" w:rsidP="00E52130">
      <w:pPr>
        <w:pStyle w:val="a5"/>
        <w:ind w:left="1728"/>
        <w:jc w:val="both"/>
        <w:rPr>
          <w:rFonts w:asciiTheme="minorBidi" w:hAnsiTheme="minorBidi" w:cstheme="minorBidi"/>
          <w:sz w:val="22"/>
          <w:szCs w:val="22"/>
          <w:rtl/>
          <w:lang w:eastAsia="he-IL"/>
        </w:rPr>
      </w:pPr>
    </w:p>
    <w:p w14:paraId="3001C1BE" w14:textId="77777777" w:rsidR="00630C25" w:rsidRPr="00BC22AB" w:rsidRDefault="00630C25" w:rsidP="00E52130">
      <w:pPr>
        <w:pStyle w:val="21"/>
        <w:jc w:val="both"/>
        <w:rPr>
          <w:rtl/>
        </w:rPr>
      </w:pPr>
      <w:bookmarkStart w:id="73" w:name="_Toc15622854"/>
      <w:r w:rsidRPr="00BC22AB">
        <w:rPr>
          <w:rtl/>
        </w:rPr>
        <w:t>בעלות על המפרט ועל ההצעה</w:t>
      </w:r>
      <w:bookmarkEnd w:id="73"/>
      <w:r w:rsidRPr="00BC22AB">
        <w:rPr>
          <w:rtl/>
        </w:rPr>
        <w:t xml:space="preserve"> (</w:t>
      </w:r>
      <w:r w:rsidRPr="00BC22AB">
        <w:t>M</w:t>
      </w:r>
      <w:r w:rsidRPr="00BC22AB">
        <w:rPr>
          <w:rtl/>
        </w:rPr>
        <w:t>)</w:t>
      </w:r>
    </w:p>
    <w:p w14:paraId="4E725B1B" w14:textId="77777777" w:rsidR="00630C25" w:rsidRDefault="00630C25" w:rsidP="00E52130">
      <w:pPr>
        <w:pStyle w:val="3"/>
        <w:spacing w:line="360" w:lineRule="auto"/>
        <w:jc w:val="both"/>
        <w:rPr>
          <w:rtl/>
        </w:rPr>
      </w:pPr>
      <w:r>
        <w:rPr>
          <w:rFonts w:hint="cs"/>
          <w:rtl/>
        </w:rPr>
        <w:t>מפרט</w:t>
      </w:r>
      <w:r>
        <w:rPr>
          <w:rtl/>
        </w:rPr>
        <w:t xml:space="preserve"> </w:t>
      </w:r>
      <w:r>
        <w:rPr>
          <w:rFonts w:hint="cs"/>
          <w:rtl/>
        </w:rPr>
        <w:t>זה</w:t>
      </w:r>
      <w:r>
        <w:rPr>
          <w:rtl/>
        </w:rPr>
        <w:t xml:space="preserve"> </w:t>
      </w:r>
      <w:r>
        <w:rPr>
          <w:rFonts w:hint="cs"/>
          <w:rtl/>
        </w:rPr>
        <w:t>הוא</w:t>
      </w:r>
      <w:r>
        <w:rPr>
          <w:rtl/>
        </w:rPr>
        <w:t xml:space="preserve"> </w:t>
      </w:r>
      <w:r>
        <w:rPr>
          <w:rFonts w:hint="cs"/>
          <w:rtl/>
        </w:rPr>
        <w:t>קנינו</w:t>
      </w:r>
      <w:r>
        <w:rPr>
          <w:rtl/>
        </w:rPr>
        <w:t xml:space="preserve"> </w:t>
      </w:r>
      <w:r>
        <w:rPr>
          <w:rFonts w:hint="cs"/>
          <w:rtl/>
        </w:rPr>
        <w:t>הרוחני</w:t>
      </w:r>
      <w:r>
        <w:rPr>
          <w:rtl/>
        </w:rPr>
        <w:t xml:space="preserve"> </w:t>
      </w:r>
      <w:r>
        <w:rPr>
          <w:rFonts w:hint="cs"/>
          <w:rtl/>
        </w:rPr>
        <w:t>של</w:t>
      </w:r>
      <w:r>
        <w:rPr>
          <w:rtl/>
        </w:rPr>
        <w:t xml:space="preserve"> </w:t>
      </w:r>
      <w:r>
        <w:rPr>
          <w:rFonts w:hint="cs"/>
          <w:rtl/>
        </w:rPr>
        <w:t>משרד</w:t>
      </w:r>
      <w:r>
        <w:rPr>
          <w:rtl/>
        </w:rPr>
        <w:t xml:space="preserve"> </w:t>
      </w:r>
      <w:r>
        <w:rPr>
          <w:rFonts w:hint="cs"/>
          <w:rtl/>
        </w:rPr>
        <w:t>הבריאות</w:t>
      </w:r>
      <w:r>
        <w:rPr>
          <w:rtl/>
        </w:rPr>
        <w:t xml:space="preserve"> </w:t>
      </w:r>
      <w:r>
        <w:rPr>
          <w:rFonts w:hint="cs"/>
          <w:rtl/>
        </w:rPr>
        <w:t>אשר</w:t>
      </w:r>
      <w:r>
        <w:rPr>
          <w:rtl/>
        </w:rPr>
        <w:t xml:space="preserve"> </w:t>
      </w:r>
      <w:r>
        <w:rPr>
          <w:rFonts w:hint="cs"/>
          <w:rtl/>
        </w:rPr>
        <w:t>מועבר</w:t>
      </w:r>
      <w:r>
        <w:rPr>
          <w:rtl/>
        </w:rPr>
        <w:t xml:space="preserve"> </w:t>
      </w:r>
      <w:r>
        <w:rPr>
          <w:rFonts w:hint="cs"/>
          <w:rtl/>
        </w:rPr>
        <w:t>למציע</w:t>
      </w:r>
      <w:r>
        <w:rPr>
          <w:rtl/>
        </w:rPr>
        <w:t xml:space="preserve"> </w:t>
      </w:r>
      <w:r>
        <w:rPr>
          <w:rFonts w:hint="cs"/>
          <w:rtl/>
        </w:rPr>
        <w:t>לצורך</w:t>
      </w:r>
      <w:r>
        <w:rPr>
          <w:rtl/>
        </w:rPr>
        <w:t xml:space="preserve"> </w:t>
      </w:r>
      <w:r>
        <w:rPr>
          <w:rFonts w:hint="cs"/>
          <w:rtl/>
        </w:rPr>
        <w:t>הגשת</w:t>
      </w:r>
      <w:r>
        <w:rPr>
          <w:rtl/>
        </w:rPr>
        <w:t xml:space="preserve"> </w:t>
      </w:r>
      <w:r>
        <w:rPr>
          <w:rFonts w:hint="cs"/>
          <w:rtl/>
        </w:rPr>
        <w:t>הצעה</w:t>
      </w:r>
      <w:r>
        <w:rPr>
          <w:rtl/>
        </w:rPr>
        <w:t xml:space="preserve"> </w:t>
      </w:r>
      <w:r>
        <w:rPr>
          <w:rFonts w:hint="cs"/>
          <w:rtl/>
        </w:rPr>
        <w:t>בלבד</w:t>
      </w:r>
      <w:r>
        <w:rPr>
          <w:rtl/>
        </w:rPr>
        <w:t xml:space="preserve">. </w:t>
      </w:r>
      <w:r>
        <w:rPr>
          <w:rFonts w:hint="cs"/>
          <w:rtl/>
        </w:rPr>
        <w:t>אין</w:t>
      </w:r>
      <w:r>
        <w:rPr>
          <w:rtl/>
        </w:rPr>
        <w:t xml:space="preserve"> </w:t>
      </w:r>
      <w:r>
        <w:rPr>
          <w:rFonts w:hint="cs"/>
          <w:rtl/>
        </w:rPr>
        <w:t>לעשות</w:t>
      </w:r>
      <w:r>
        <w:rPr>
          <w:rtl/>
        </w:rPr>
        <w:t xml:space="preserve"> </w:t>
      </w:r>
      <w:r>
        <w:rPr>
          <w:rFonts w:hint="cs"/>
          <w:rtl/>
        </w:rPr>
        <w:t>בו</w:t>
      </w:r>
      <w:r>
        <w:rPr>
          <w:rtl/>
        </w:rPr>
        <w:t xml:space="preserve"> </w:t>
      </w:r>
      <w:r>
        <w:rPr>
          <w:rFonts w:hint="cs"/>
          <w:rtl/>
        </w:rPr>
        <w:t>כל</w:t>
      </w:r>
      <w:r>
        <w:rPr>
          <w:rtl/>
        </w:rPr>
        <w:t xml:space="preserve"> </w:t>
      </w:r>
      <w:r>
        <w:rPr>
          <w:rFonts w:hint="cs"/>
          <w:rtl/>
        </w:rPr>
        <w:t>שימוש</w:t>
      </w:r>
      <w:r>
        <w:rPr>
          <w:rtl/>
        </w:rPr>
        <w:t xml:space="preserve"> </w:t>
      </w:r>
      <w:r>
        <w:rPr>
          <w:rFonts w:hint="cs"/>
          <w:rtl/>
        </w:rPr>
        <w:t>שאינו</w:t>
      </w:r>
      <w:r>
        <w:rPr>
          <w:rtl/>
        </w:rPr>
        <w:t xml:space="preserve"> </w:t>
      </w:r>
      <w:r>
        <w:rPr>
          <w:rFonts w:hint="cs"/>
          <w:rtl/>
        </w:rPr>
        <w:t>לצורך</w:t>
      </w:r>
      <w:r>
        <w:rPr>
          <w:rtl/>
        </w:rPr>
        <w:t xml:space="preserve"> </w:t>
      </w:r>
      <w:r>
        <w:rPr>
          <w:rFonts w:hint="cs"/>
          <w:rtl/>
        </w:rPr>
        <w:t>הכנת</w:t>
      </w:r>
      <w:r>
        <w:rPr>
          <w:rtl/>
        </w:rPr>
        <w:t xml:space="preserve"> </w:t>
      </w:r>
      <w:r>
        <w:rPr>
          <w:rFonts w:hint="cs"/>
          <w:rtl/>
        </w:rPr>
        <w:t>ההצעה</w:t>
      </w:r>
      <w:r>
        <w:rPr>
          <w:rtl/>
        </w:rPr>
        <w:t>.</w:t>
      </w:r>
    </w:p>
    <w:p w14:paraId="141E06C9" w14:textId="77777777" w:rsidR="00630C25" w:rsidRDefault="00630C25" w:rsidP="00E52130">
      <w:pPr>
        <w:pStyle w:val="3"/>
        <w:spacing w:line="360" w:lineRule="auto"/>
        <w:jc w:val="both"/>
        <w:rPr>
          <w:rtl/>
        </w:rPr>
      </w:pPr>
      <w:r>
        <w:rPr>
          <w:rFonts w:hint="cs"/>
          <w:rtl/>
        </w:rPr>
        <w:t>הצעת</w:t>
      </w:r>
      <w:r>
        <w:rPr>
          <w:rtl/>
        </w:rPr>
        <w:t xml:space="preserve"> </w:t>
      </w:r>
      <w:r>
        <w:rPr>
          <w:rFonts w:hint="cs"/>
          <w:rtl/>
        </w:rPr>
        <w:t>המציע</w:t>
      </w:r>
      <w:r>
        <w:rPr>
          <w:rtl/>
        </w:rPr>
        <w:t xml:space="preserve"> </w:t>
      </w:r>
      <w:r>
        <w:rPr>
          <w:rFonts w:hint="cs"/>
          <w:rtl/>
        </w:rPr>
        <w:t>תוגש</w:t>
      </w:r>
      <w:r>
        <w:rPr>
          <w:rtl/>
        </w:rPr>
        <w:t xml:space="preserve"> </w:t>
      </w:r>
      <w:r>
        <w:rPr>
          <w:rFonts w:hint="cs"/>
          <w:rtl/>
        </w:rPr>
        <w:t>ללא</w:t>
      </w:r>
      <w:r>
        <w:rPr>
          <w:rtl/>
        </w:rPr>
        <w:t xml:space="preserve"> </w:t>
      </w:r>
      <w:r>
        <w:rPr>
          <w:rFonts w:hint="cs"/>
          <w:rtl/>
        </w:rPr>
        <w:t>כל</w:t>
      </w:r>
      <w:r>
        <w:rPr>
          <w:rtl/>
        </w:rPr>
        <w:t xml:space="preserve"> </w:t>
      </w:r>
      <w:r>
        <w:rPr>
          <w:rFonts w:hint="cs"/>
          <w:rtl/>
        </w:rPr>
        <w:t>הסתייגות</w:t>
      </w:r>
      <w:r>
        <w:rPr>
          <w:rtl/>
        </w:rPr>
        <w:t xml:space="preserve"> </w:t>
      </w:r>
      <w:r>
        <w:rPr>
          <w:rFonts w:hint="cs"/>
          <w:rtl/>
        </w:rPr>
        <w:t>מטעמו</w:t>
      </w:r>
      <w:r>
        <w:rPr>
          <w:rtl/>
        </w:rPr>
        <w:t xml:space="preserve"> </w:t>
      </w:r>
      <w:r>
        <w:rPr>
          <w:rFonts w:hint="cs"/>
          <w:rtl/>
        </w:rPr>
        <w:t>בגלל</w:t>
      </w:r>
      <w:r>
        <w:rPr>
          <w:rtl/>
        </w:rPr>
        <w:t xml:space="preserve"> </w:t>
      </w:r>
      <w:r>
        <w:rPr>
          <w:rFonts w:hint="cs"/>
          <w:rtl/>
        </w:rPr>
        <w:t>סוד</w:t>
      </w:r>
      <w:r>
        <w:rPr>
          <w:rtl/>
        </w:rPr>
        <w:t xml:space="preserve"> </w:t>
      </w:r>
      <w:r>
        <w:rPr>
          <w:rFonts w:hint="cs"/>
          <w:rtl/>
        </w:rPr>
        <w:t>מסחרי</w:t>
      </w:r>
      <w:r>
        <w:rPr>
          <w:rtl/>
        </w:rPr>
        <w:t xml:space="preserve"> </w:t>
      </w:r>
      <w:r>
        <w:rPr>
          <w:rFonts w:hint="cs"/>
          <w:rtl/>
        </w:rPr>
        <w:t>או</w:t>
      </w:r>
      <w:r>
        <w:rPr>
          <w:rtl/>
        </w:rPr>
        <w:t xml:space="preserve"> </w:t>
      </w:r>
      <w:r>
        <w:rPr>
          <w:rFonts w:hint="cs"/>
          <w:rtl/>
        </w:rPr>
        <w:t>סוד</w:t>
      </w:r>
      <w:r>
        <w:rPr>
          <w:rtl/>
        </w:rPr>
        <w:t xml:space="preserve"> </w:t>
      </w:r>
      <w:r>
        <w:rPr>
          <w:rFonts w:hint="cs"/>
          <w:rtl/>
        </w:rPr>
        <w:t>מקצועי</w:t>
      </w:r>
      <w:r>
        <w:rPr>
          <w:rtl/>
        </w:rPr>
        <w:t xml:space="preserve">, </w:t>
      </w:r>
      <w:r>
        <w:rPr>
          <w:rFonts w:hint="cs"/>
          <w:rtl/>
        </w:rPr>
        <w:t>והמציע</w:t>
      </w:r>
      <w:r>
        <w:rPr>
          <w:rtl/>
        </w:rPr>
        <w:t xml:space="preserve"> </w:t>
      </w:r>
      <w:r>
        <w:rPr>
          <w:rFonts w:hint="cs"/>
          <w:rtl/>
        </w:rPr>
        <w:t>ער</w:t>
      </w:r>
      <w:r>
        <w:rPr>
          <w:rtl/>
        </w:rPr>
        <w:t xml:space="preserve"> </w:t>
      </w:r>
      <w:r>
        <w:rPr>
          <w:rFonts w:hint="cs"/>
          <w:rtl/>
        </w:rPr>
        <w:t>לכך</w:t>
      </w:r>
      <w:r>
        <w:rPr>
          <w:rtl/>
        </w:rPr>
        <w:t xml:space="preserve"> </w:t>
      </w:r>
      <w:r>
        <w:rPr>
          <w:rFonts w:hint="cs"/>
          <w:rtl/>
        </w:rPr>
        <w:t>שאם</w:t>
      </w:r>
      <w:r>
        <w:rPr>
          <w:rtl/>
        </w:rPr>
        <w:t xml:space="preserve"> </w:t>
      </w:r>
      <w:r>
        <w:rPr>
          <w:rFonts w:hint="cs"/>
          <w:rtl/>
        </w:rPr>
        <w:t>יזכה</w:t>
      </w:r>
      <w:r>
        <w:rPr>
          <w:rtl/>
        </w:rPr>
        <w:t xml:space="preserve"> </w:t>
      </w:r>
      <w:r>
        <w:rPr>
          <w:rFonts w:hint="cs"/>
          <w:rtl/>
        </w:rPr>
        <w:t>במכרז</w:t>
      </w:r>
      <w:r>
        <w:rPr>
          <w:rtl/>
        </w:rPr>
        <w:t xml:space="preserve">, </w:t>
      </w:r>
      <w:r>
        <w:rPr>
          <w:rFonts w:hint="cs"/>
          <w:rtl/>
        </w:rPr>
        <w:t>בהתאם</w:t>
      </w:r>
      <w:r>
        <w:rPr>
          <w:rtl/>
        </w:rPr>
        <w:t xml:space="preserve"> </w:t>
      </w:r>
      <w:r>
        <w:rPr>
          <w:rFonts w:hint="cs"/>
          <w:rtl/>
        </w:rPr>
        <w:t>להוראת</w:t>
      </w:r>
      <w:r>
        <w:rPr>
          <w:rtl/>
        </w:rPr>
        <w:t xml:space="preserve"> </w:t>
      </w:r>
      <w:r>
        <w:rPr>
          <w:rFonts w:hint="cs"/>
          <w:rtl/>
        </w:rPr>
        <w:t>תקנה</w:t>
      </w:r>
      <w:r>
        <w:rPr>
          <w:rtl/>
        </w:rPr>
        <w:t xml:space="preserve"> 21(</w:t>
      </w:r>
      <w:r>
        <w:rPr>
          <w:rFonts w:hint="cs"/>
          <w:rtl/>
        </w:rPr>
        <w:t>ה</w:t>
      </w:r>
      <w:r>
        <w:rPr>
          <w:rtl/>
        </w:rPr>
        <w:t xml:space="preserve">)(1) </w:t>
      </w:r>
      <w:r>
        <w:rPr>
          <w:rFonts w:hint="cs"/>
          <w:rtl/>
        </w:rPr>
        <w:t>לתקנות</w:t>
      </w:r>
      <w:r>
        <w:rPr>
          <w:rtl/>
        </w:rPr>
        <w:t xml:space="preserve"> </w:t>
      </w:r>
      <w:r>
        <w:rPr>
          <w:rFonts w:hint="cs"/>
          <w:rtl/>
        </w:rPr>
        <w:t>חובת</w:t>
      </w:r>
      <w:r>
        <w:rPr>
          <w:rtl/>
        </w:rPr>
        <w:t xml:space="preserve"> </w:t>
      </w:r>
      <w:r>
        <w:rPr>
          <w:rFonts w:hint="cs"/>
          <w:rtl/>
        </w:rPr>
        <w:t>המכרזים</w:t>
      </w:r>
      <w:r>
        <w:rPr>
          <w:rtl/>
        </w:rPr>
        <w:t xml:space="preserve"> </w:t>
      </w:r>
      <w:r>
        <w:rPr>
          <w:rFonts w:hint="cs"/>
          <w:rtl/>
        </w:rPr>
        <w:t>התשנ</w:t>
      </w:r>
      <w:r>
        <w:rPr>
          <w:rtl/>
        </w:rPr>
        <w:t>"</w:t>
      </w:r>
      <w:r>
        <w:rPr>
          <w:rFonts w:hint="cs"/>
          <w:rtl/>
        </w:rPr>
        <w:t>ג</w:t>
      </w:r>
      <w:r>
        <w:rPr>
          <w:rtl/>
        </w:rPr>
        <w:t xml:space="preserve">-1993, </w:t>
      </w:r>
      <w:r>
        <w:rPr>
          <w:rFonts w:hint="cs"/>
          <w:rtl/>
        </w:rPr>
        <w:t>תועמד</w:t>
      </w:r>
      <w:r>
        <w:rPr>
          <w:rtl/>
        </w:rPr>
        <w:t xml:space="preserve"> </w:t>
      </w:r>
      <w:r>
        <w:rPr>
          <w:rFonts w:hint="cs"/>
          <w:rtl/>
        </w:rPr>
        <w:t>הצעתו</w:t>
      </w:r>
      <w:r>
        <w:rPr>
          <w:rtl/>
        </w:rPr>
        <w:t xml:space="preserve"> </w:t>
      </w:r>
      <w:r>
        <w:rPr>
          <w:rFonts w:hint="cs"/>
          <w:rtl/>
        </w:rPr>
        <w:t>לעיונם</w:t>
      </w:r>
      <w:r>
        <w:rPr>
          <w:rtl/>
        </w:rPr>
        <w:t xml:space="preserve"> </w:t>
      </w:r>
      <w:r>
        <w:rPr>
          <w:rFonts w:hint="cs"/>
          <w:rtl/>
        </w:rPr>
        <w:t>של</w:t>
      </w:r>
      <w:r>
        <w:rPr>
          <w:rtl/>
        </w:rPr>
        <w:t xml:space="preserve"> </w:t>
      </w:r>
      <w:r>
        <w:rPr>
          <w:rFonts w:hint="cs"/>
          <w:rtl/>
        </w:rPr>
        <w:t>משתתפי</w:t>
      </w:r>
      <w:r>
        <w:rPr>
          <w:rtl/>
        </w:rPr>
        <w:t xml:space="preserve"> </w:t>
      </w:r>
      <w:r>
        <w:rPr>
          <w:rFonts w:hint="cs"/>
          <w:rtl/>
        </w:rPr>
        <w:t>המכרז</w:t>
      </w:r>
      <w:r>
        <w:rPr>
          <w:rtl/>
        </w:rPr>
        <w:t xml:space="preserve"> </w:t>
      </w:r>
      <w:r>
        <w:rPr>
          <w:rFonts w:hint="cs"/>
          <w:rtl/>
        </w:rPr>
        <w:t>האחרים</w:t>
      </w:r>
      <w:r>
        <w:rPr>
          <w:rtl/>
        </w:rPr>
        <w:t xml:space="preserve">. </w:t>
      </w:r>
      <w:r>
        <w:rPr>
          <w:rFonts w:hint="cs"/>
          <w:rtl/>
        </w:rPr>
        <w:t>רצה</w:t>
      </w:r>
      <w:r>
        <w:rPr>
          <w:rtl/>
        </w:rPr>
        <w:t xml:space="preserve"> </w:t>
      </w:r>
      <w:r>
        <w:rPr>
          <w:rFonts w:hint="cs"/>
          <w:rtl/>
        </w:rPr>
        <w:t>המציע</w:t>
      </w:r>
      <w:r>
        <w:rPr>
          <w:rtl/>
        </w:rPr>
        <w:t xml:space="preserve"> </w:t>
      </w:r>
      <w:r>
        <w:rPr>
          <w:rFonts w:hint="cs"/>
          <w:rtl/>
        </w:rPr>
        <w:t>למנוע</w:t>
      </w:r>
      <w:r>
        <w:rPr>
          <w:rtl/>
        </w:rPr>
        <w:t xml:space="preserve"> </w:t>
      </w:r>
      <w:r>
        <w:rPr>
          <w:rFonts w:hint="cs"/>
          <w:rtl/>
        </w:rPr>
        <w:t>עיון</w:t>
      </w:r>
      <w:r>
        <w:rPr>
          <w:rtl/>
        </w:rPr>
        <w:t xml:space="preserve"> </w:t>
      </w:r>
      <w:r>
        <w:rPr>
          <w:rFonts w:hint="cs"/>
          <w:rtl/>
        </w:rPr>
        <w:t>בחלקים</w:t>
      </w:r>
      <w:r>
        <w:rPr>
          <w:rtl/>
        </w:rPr>
        <w:t xml:space="preserve"> </w:t>
      </w:r>
      <w:r>
        <w:rPr>
          <w:rFonts w:hint="cs"/>
          <w:rtl/>
        </w:rPr>
        <w:t>של</w:t>
      </w:r>
      <w:r>
        <w:rPr>
          <w:rtl/>
        </w:rPr>
        <w:t xml:space="preserve"> </w:t>
      </w:r>
      <w:r>
        <w:rPr>
          <w:rFonts w:hint="cs"/>
          <w:rtl/>
        </w:rPr>
        <w:t>הצעתו</w:t>
      </w:r>
      <w:r>
        <w:rPr>
          <w:rtl/>
        </w:rPr>
        <w:t xml:space="preserve"> </w:t>
      </w:r>
      <w:r>
        <w:rPr>
          <w:rFonts w:hint="cs"/>
          <w:rtl/>
        </w:rPr>
        <w:t>בשל</w:t>
      </w:r>
      <w:r>
        <w:rPr>
          <w:rtl/>
        </w:rPr>
        <w:t xml:space="preserve"> </w:t>
      </w:r>
      <w:r>
        <w:rPr>
          <w:rFonts w:hint="cs"/>
          <w:rtl/>
        </w:rPr>
        <w:t>טענה</w:t>
      </w:r>
      <w:r>
        <w:rPr>
          <w:rtl/>
        </w:rPr>
        <w:t xml:space="preserve"> </w:t>
      </w:r>
      <w:r>
        <w:rPr>
          <w:rFonts w:hint="cs"/>
          <w:rtl/>
        </w:rPr>
        <w:t>לסוד</w:t>
      </w:r>
      <w:r>
        <w:rPr>
          <w:rtl/>
        </w:rPr>
        <w:t xml:space="preserve"> </w:t>
      </w:r>
      <w:r>
        <w:rPr>
          <w:rFonts w:hint="cs"/>
          <w:rtl/>
        </w:rPr>
        <w:t>מסחרי</w:t>
      </w:r>
      <w:r>
        <w:rPr>
          <w:rtl/>
        </w:rPr>
        <w:t xml:space="preserve"> </w:t>
      </w:r>
      <w:r>
        <w:rPr>
          <w:rFonts w:hint="cs"/>
          <w:rtl/>
        </w:rPr>
        <w:t>או</w:t>
      </w:r>
      <w:r>
        <w:rPr>
          <w:rtl/>
        </w:rPr>
        <w:t xml:space="preserve"> </w:t>
      </w:r>
      <w:r>
        <w:rPr>
          <w:rFonts w:hint="cs"/>
          <w:rtl/>
        </w:rPr>
        <w:t>לסוד</w:t>
      </w:r>
      <w:r>
        <w:rPr>
          <w:rtl/>
        </w:rPr>
        <w:t xml:space="preserve"> </w:t>
      </w:r>
      <w:r>
        <w:rPr>
          <w:rFonts w:hint="cs"/>
          <w:rtl/>
        </w:rPr>
        <w:t>מקצועי</w:t>
      </w:r>
      <w:r>
        <w:rPr>
          <w:rtl/>
        </w:rPr>
        <w:t xml:space="preserve"> </w:t>
      </w:r>
      <w:r>
        <w:rPr>
          <w:rFonts w:hint="cs"/>
          <w:rtl/>
        </w:rPr>
        <w:t>או</w:t>
      </w:r>
      <w:r>
        <w:rPr>
          <w:rtl/>
        </w:rPr>
        <w:t xml:space="preserve"> </w:t>
      </w:r>
      <w:r>
        <w:rPr>
          <w:rFonts w:hint="cs"/>
          <w:rtl/>
        </w:rPr>
        <w:t>מכל</w:t>
      </w:r>
      <w:r>
        <w:rPr>
          <w:rtl/>
        </w:rPr>
        <w:t xml:space="preserve"> </w:t>
      </w:r>
      <w:r>
        <w:rPr>
          <w:rFonts w:hint="cs"/>
          <w:rtl/>
        </w:rPr>
        <w:t>טעם</w:t>
      </w:r>
      <w:r>
        <w:rPr>
          <w:rtl/>
        </w:rPr>
        <w:t xml:space="preserve"> </w:t>
      </w:r>
      <w:r>
        <w:rPr>
          <w:rFonts w:hint="cs"/>
          <w:rtl/>
        </w:rPr>
        <w:t>אחר</w:t>
      </w:r>
      <w:r>
        <w:rPr>
          <w:rtl/>
        </w:rPr>
        <w:t xml:space="preserve">, </w:t>
      </w:r>
      <w:r>
        <w:rPr>
          <w:rFonts w:hint="cs"/>
          <w:rtl/>
        </w:rPr>
        <w:t>יציין</w:t>
      </w:r>
      <w:r>
        <w:rPr>
          <w:rtl/>
        </w:rPr>
        <w:t xml:space="preserve"> </w:t>
      </w:r>
      <w:r>
        <w:rPr>
          <w:rFonts w:hint="cs"/>
          <w:rtl/>
        </w:rPr>
        <w:t>בדף</w:t>
      </w:r>
      <w:r>
        <w:rPr>
          <w:rtl/>
        </w:rPr>
        <w:t xml:space="preserve"> </w:t>
      </w:r>
      <w:r>
        <w:rPr>
          <w:rFonts w:hint="cs"/>
          <w:rtl/>
        </w:rPr>
        <w:t>נפרד</w:t>
      </w:r>
      <w:r>
        <w:rPr>
          <w:rtl/>
        </w:rPr>
        <w:t xml:space="preserve"> </w:t>
      </w:r>
      <w:r>
        <w:rPr>
          <w:rFonts w:hint="cs"/>
          <w:rtl/>
        </w:rPr>
        <w:t>את</w:t>
      </w:r>
      <w:r>
        <w:rPr>
          <w:rtl/>
        </w:rPr>
        <w:t xml:space="preserve"> </w:t>
      </w:r>
      <w:r>
        <w:rPr>
          <w:rFonts w:hint="cs"/>
          <w:rtl/>
        </w:rPr>
        <w:t>החלקים</w:t>
      </w:r>
      <w:r>
        <w:rPr>
          <w:rtl/>
        </w:rPr>
        <w:t xml:space="preserve"> </w:t>
      </w:r>
      <w:r>
        <w:rPr>
          <w:rFonts w:hint="cs"/>
          <w:rtl/>
        </w:rPr>
        <w:t>שאין</w:t>
      </w:r>
      <w:r>
        <w:rPr>
          <w:rtl/>
        </w:rPr>
        <w:t xml:space="preserve"> </w:t>
      </w:r>
      <w:r>
        <w:rPr>
          <w:rFonts w:hint="cs"/>
          <w:rtl/>
        </w:rPr>
        <w:t>הוא</w:t>
      </w:r>
      <w:r>
        <w:rPr>
          <w:rtl/>
        </w:rPr>
        <w:t xml:space="preserve"> </w:t>
      </w:r>
      <w:r>
        <w:rPr>
          <w:rFonts w:hint="cs"/>
          <w:rtl/>
        </w:rPr>
        <w:t>מעוניין</w:t>
      </w:r>
      <w:r>
        <w:rPr>
          <w:rtl/>
        </w:rPr>
        <w:t xml:space="preserve"> </w:t>
      </w:r>
      <w:r>
        <w:rPr>
          <w:rFonts w:hint="cs"/>
          <w:rtl/>
        </w:rPr>
        <w:t>לחשוף</w:t>
      </w:r>
      <w:r>
        <w:rPr>
          <w:rtl/>
        </w:rPr>
        <w:t xml:space="preserve"> </w:t>
      </w:r>
      <w:r>
        <w:rPr>
          <w:rFonts w:hint="cs"/>
          <w:rtl/>
        </w:rPr>
        <w:t>וינמק</w:t>
      </w:r>
      <w:r>
        <w:rPr>
          <w:rtl/>
        </w:rPr>
        <w:t xml:space="preserve"> </w:t>
      </w:r>
      <w:r>
        <w:rPr>
          <w:rFonts w:hint="cs"/>
          <w:rtl/>
        </w:rPr>
        <w:t>את</w:t>
      </w:r>
      <w:r>
        <w:rPr>
          <w:rtl/>
        </w:rPr>
        <w:t xml:space="preserve"> </w:t>
      </w:r>
      <w:r>
        <w:rPr>
          <w:rFonts w:hint="cs"/>
          <w:rtl/>
        </w:rPr>
        <w:t>טענתו</w:t>
      </w:r>
      <w:r>
        <w:rPr>
          <w:rtl/>
        </w:rPr>
        <w:t xml:space="preserve"> (</w:t>
      </w:r>
      <w:r>
        <w:rPr>
          <w:rFonts w:hint="cs"/>
          <w:rtl/>
        </w:rPr>
        <w:t>זאת</w:t>
      </w:r>
      <w:r>
        <w:rPr>
          <w:rtl/>
        </w:rPr>
        <w:t xml:space="preserve">, </w:t>
      </w:r>
      <w:r>
        <w:rPr>
          <w:rFonts w:hint="cs"/>
          <w:rtl/>
        </w:rPr>
        <w:t>מעבר</w:t>
      </w:r>
      <w:r>
        <w:rPr>
          <w:rtl/>
        </w:rPr>
        <w:t xml:space="preserve"> </w:t>
      </w:r>
      <w:r>
        <w:rPr>
          <w:rFonts w:hint="cs"/>
          <w:rtl/>
        </w:rPr>
        <w:t>לחובתו</w:t>
      </w:r>
      <w:r>
        <w:rPr>
          <w:rtl/>
        </w:rPr>
        <w:t xml:space="preserve"> </w:t>
      </w:r>
      <w:r>
        <w:rPr>
          <w:rFonts w:hint="cs"/>
          <w:rtl/>
        </w:rPr>
        <w:t>לספק</w:t>
      </w:r>
      <w:r>
        <w:rPr>
          <w:rtl/>
        </w:rPr>
        <w:t xml:space="preserve"> </w:t>
      </w:r>
      <w:r>
        <w:rPr>
          <w:rFonts w:hint="cs"/>
          <w:rtl/>
        </w:rPr>
        <w:t>העתק</w:t>
      </w:r>
      <w:r>
        <w:rPr>
          <w:rtl/>
        </w:rPr>
        <w:t xml:space="preserve"> </w:t>
      </w:r>
      <w:r>
        <w:rPr>
          <w:rFonts w:hint="cs"/>
          <w:rtl/>
        </w:rPr>
        <w:t>הצעה</w:t>
      </w:r>
      <w:r>
        <w:rPr>
          <w:rtl/>
        </w:rPr>
        <w:t xml:space="preserve"> </w:t>
      </w:r>
      <w:r>
        <w:rPr>
          <w:rFonts w:hint="cs"/>
          <w:rtl/>
        </w:rPr>
        <w:t>בו</w:t>
      </w:r>
      <w:r>
        <w:rPr>
          <w:rtl/>
        </w:rPr>
        <w:t xml:space="preserve"> </w:t>
      </w:r>
      <w:r>
        <w:rPr>
          <w:rFonts w:hint="cs"/>
          <w:rtl/>
        </w:rPr>
        <w:t>לא</w:t>
      </w:r>
      <w:r>
        <w:rPr>
          <w:rtl/>
        </w:rPr>
        <w:t xml:space="preserve"> </w:t>
      </w:r>
      <w:r>
        <w:rPr>
          <w:rFonts w:hint="cs"/>
          <w:rtl/>
        </w:rPr>
        <w:t>יופיעו</w:t>
      </w:r>
      <w:r>
        <w:rPr>
          <w:rtl/>
        </w:rPr>
        <w:t xml:space="preserve"> </w:t>
      </w:r>
      <w:r>
        <w:rPr>
          <w:rFonts w:hint="cs"/>
          <w:rtl/>
        </w:rPr>
        <w:t>הסעיפים</w:t>
      </w:r>
      <w:r>
        <w:rPr>
          <w:rtl/>
        </w:rPr>
        <w:t xml:space="preserve"> </w:t>
      </w:r>
      <w:r>
        <w:rPr>
          <w:rFonts w:hint="cs"/>
          <w:rtl/>
        </w:rPr>
        <w:t>החסויים</w:t>
      </w:r>
      <w:r>
        <w:rPr>
          <w:rtl/>
        </w:rPr>
        <w:t xml:space="preserve"> </w:t>
      </w:r>
      <w:r>
        <w:rPr>
          <w:rFonts w:hint="cs"/>
          <w:rtl/>
        </w:rPr>
        <w:t>הללו</w:t>
      </w:r>
      <w:r>
        <w:rPr>
          <w:rtl/>
        </w:rPr>
        <w:t xml:space="preserve">  </w:t>
      </w:r>
      <w:r>
        <w:rPr>
          <w:rFonts w:hint="cs"/>
          <w:rtl/>
        </w:rPr>
        <w:t>בהתאם</w:t>
      </w:r>
      <w:r>
        <w:rPr>
          <w:rtl/>
        </w:rPr>
        <w:t xml:space="preserve"> </w:t>
      </w:r>
      <w:r>
        <w:rPr>
          <w:rFonts w:hint="cs"/>
          <w:rtl/>
        </w:rPr>
        <w:t>להוראת</w:t>
      </w:r>
      <w:r>
        <w:rPr>
          <w:rtl/>
        </w:rPr>
        <w:t xml:space="preserve"> </w:t>
      </w:r>
      <w:r>
        <w:rPr>
          <w:rFonts w:hint="cs"/>
          <w:rtl/>
        </w:rPr>
        <w:t>סעיף</w:t>
      </w:r>
      <w:r>
        <w:rPr>
          <w:rtl/>
        </w:rPr>
        <w:t xml:space="preserve"> ‏</w:t>
      </w:r>
      <w:r>
        <w:rPr>
          <w:rFonts w:hint="cs"/>
          <w:rtl/>
        </w:rPr>
        <w:t>0.9.1.3</w:t>
      </w:r>
      <w:r>
        <w:rPr>
          <w:rtl/>
        </w:rPr>
        <w:t xml:space="preserve"> </w:t>
      </w:r>
      <w:r>
        <w:rPr>
          <w:rFonts w:hint="cs"/>
          <w:rtl/>
        </w:rPr>
        <w:t>דלעיל</w:t>
      </w:r>
      <w:r>
        <w:rPr>
          <w:rtl/>
        </w:rPr>
        <w:t xml:space="preserve">). </w:t>
      </w:r>
    </w:p>
    <w:p w14:paraId="5EF6F6AE" w14:textId="77777777" w:rsidR="00630C25" w:rsidRDefault="00630C25" w:rsidP="00E52130">
      <w:pPr>
        <w:pStyle w:val="3"/>
        <w:spacing w:line="360" w:lineRule="auto"/>
        <w:jc w:val="both"/>
        <w:rPr>
          <w:rtl/>
        </w:rPr>
      </w:pPr>
      <w:r>
        <w:rPr>
          <w:rFonts w:hint="cs"/>
          <w:rtl/>
        </w:rPr>
        <w:t>חרף</w:t>
      </w:r>
      <w:r>
        <w:rPr>
          <w:rtl/>
        </w:rPr>
        <w:t xml:space="preserve"> </w:t>
      </w:r>
      <w:r>
        <w:rPr>
          <w:rFonts w:hint="cs"/>
          <w:rtl/>
        </w:rPr>
        <w:t>האמור</w:t>
      </w:r>
      <w:r>
        <w:rPr>
          <w:rtl/>
        </w:rPr>
        <w:t xml:space="preserve"> </w:t>
      </w:r>
      <w:r>
        <w:rPr>
          <w:rFonts w:hint="cs"/>
          <w:rtl/>
        </w:rPr>
        <w:t>בסעיף</w:t>
      </w:r>
      <w:r>
        <w:rPr>
          <w:rtl/>
        </w:rPr>
        <w:t xml:space="preserve"> </w:t>
      </w:r>
      <w:r>
        <w:rPr>
          <w:rFonts w:hint="cs"/>
          <w:rtl/>
        </w:rPr>
        <w:t>0.14.2</w:t>
      </w:r>
      <w:r>
        <w:rPr>
          <w:rtl/>
        </w:rPr>
        <w:t xml:space="preserve"> </w:t>
      </w:r>
      <w:r>
        <w:rPr>
          <w:rFonts w:hint="cs"/>
          <w:rtl/>
        </w:rPr>
        <w:t>דלעיל</w:t>
      </w:r>
      <w:r>
        <w:rPr>
          <w:rtl/>
        </w:rPr>
        <w:t xml:space="preserve">, </w:t>
      </w:r>
      <w:r>
        <w:rPr>
          <w:rFonts w:hint="cs"/>
          <w:rtl/>
        </w:rPr>
        <w:t>רשאית</w:t>
      </w:r>
      <w:r>
        <w:rPr>
          <w:rtl/>
        </w:rPr>
        <w:t xml:space="preserve"> </w:t>
      </w:r>
      <w:r>
        <w:rPr>
          <w:rFonts w:hint="cs"/>
          <w:rtl/>
        </w:rPr>
        <w:t>ועדת</w:t>
      </w:r>
      <w:r>
        <w:rPr>
          <w:rtl/>
        </w:rPr>
        <w:t xml:space="preserve"> </w:t>
      </w:r>
      <w:r>
        <w:rPr>
          <w:rFonts w:hint="cs"/>
          <w:rtl/>
        </w:rPr>
        <w:t>המכרזים</w:t>
      </w:r>
      <w:r>
        <w:rPr>
          <w:rtl/>
        </w:rPr>
        <w:t xml:space="preserve">, </w:t>
      </w:r>
      <w:r>
        <w:rPr>
          <w:rFonts w:hint="cs"/>
          <w:rtl/>
        </w:rPr>
        <w:t>עפ</w:t>
      </w:r>
      <w:r>
        <w:rPr>
          <w:rtl/>
        </w:rPr>
        <w:t>"</w:t>
      </w:r>
      <w:r>
        <w:rPr>
          <w:rFonts w:hint="cs"/>
          <w:rtl/>
        </w:rPr>
        <w:t>י</w:t>
      </w:r>
      <w:r>
        <w:rPr>
          <w:rtl/>
        </w:rPr>
        <w:t xml:space="preserve"> </w:t>
      </w:r>
      <w:r>
        <w:rPr>
          <w:rFonts w:hint="cs"/>
          <w:rtl/>
        </w:rPr>
        <w:t>שיקול</w:t>
      </w:r>
      <w:r>
        <w:rPr>
          <w:rtl/>
        </w:rPr>
        <w:t xml:space="preserve"> </w:t>
      </w:r>
      <w:r>
        <w:rPr>
          <w:rFonts w:hint="cs"/>
          <w:rtl/>
        </w:rPr>
        <w:t>דעתה</w:t>
      </w:r>
      <w:r>
        <w:rPr>
          <w:rtl/>
        </w:rPr>
        <w:t xml:space="preserve">, </w:t>
      </w:r>
      <w:r>
        <w:rPr>
          <w:rFonts w:hint="cs"/>
          <w:rtl/>
        </w:rPr>
        <w:t>להציג</w:t>
      </w:r>
      <w:r>
        <w:rPr>
          <w:rtl/>
        </w:rPr>
        <w:t xml:space="preserve"> </w:t>
      </w:r>
      <w:r>
        <w:rPr>
          <w:rFonts w:hint="cs"/>
          <w:rtl/>
        </w:rPr>
        <w:t>בפני</w:t>
      </w:r>
      <w:r>
        <w:rPr>
          <w:rtl/>
        </w:rPr>
        <w:t xml:space="preserve"> </w:t>
      </w:r>
      <w:r>
        <w:rPr>
          <w:rFonts w:hint="cs"/>
          <w:rtl/>
        </w:rPr>
        <w:t>המתחרים</w:t>
      </w:r>
      <w:r>
        <w:rPr>
          <w:rtl/>
        </w:rPr>
        <w:t xml:space="preserve"> </w:t>
      </w:r>
      <w:r>
        <w:rPr>
          <w:rFonts w:hint="cs"/>
          <w:rtl/>
        </w:rPr>
        <w:t>שלא</w:t>
      </w:r>
      <w:r>
        <w:rPr>
          <w:rtl/>
        </w:rPr>
        <w:t xml:space="preserve"> </w:t>
      </w:r>
      <w:r>
        <w:rPr>
          <w:rFonts w:hint="cs"/>
          <w:rtl/>
        </w:rPr>
        <w:t>זכו</w:t>
      </w:r>
      <w:r>
        <w:rPr>
          <w:rtl/>
        </w:rPr>
        <w:t xml:space="preserve"> </w:t>
      </w:r>
      <w:r>
        <w:rPr>
          <w:rFonts w:hint="cs"/>
          <w:rtl/>
        </w:rPr>
        <w:t>במכרז</w:t>
      </w:r>
      <w:r>
        <w:rPr>
          <w:rtl/>
        </w:rPr>
        <w:t xml:space="preserve">, </w:t>
      </w:r>
      <w:r>
        <w:rPr>
          <w:rFonts w:hint="cs"/>
          <w:rtl/>
        </w:rPr>
        <w:t>כל</w:t>
      </w:r>
      <w:r>
        <w:rPr>
          <w:rtl/>
        </w:rPr>
        <w:t xml:space="preserve"> </w:t>
      </w:r>
      <w:r>
        <w:rPr>
          <w:rFonts w:hint="cs"/>
          <w:rtl/>
        </w:rPr>
        <w:t>מסמך</w:t>
      </w:r>
      <w:r>
        <w:rPr>
          <w:rtl/>
        </w:rPr>
        <w:t xml:space="preserve"> </w:t>
      </w:r>
      <w:r>
        <w:rPr>
          <w:rFonts w:hint="cs"/>
          <w:rtl/>
        </w:rPr>
        <w:t>אשר</w:t>
      </w:r>
      <w:r>
        <w:rPr>
          <w:rtl/>
        </w:rPr>
        <w:t xml:space="preserve"> </w:t>
      </w:r>
      <w:r>
        <w:rPr>
          <w:rFonts w:hint="cs"/>
          <w:rtl/>
        </w:rPr>
        <w:t>להערכתה</w:t>
      </w:r>
      <w:r>
        <w:rPr>
          <w:rtl/>
        </w:rPr>
        <w:t xml:space="preserve"> </w:t>
      </w:r>
      <w:r>
        <w:rPr>
          <w:rFonts w:hint="cs"/>
          <w:rtl/>
        </w:rPr>
        <w:t>המקצועית</w:t>
      </w:r>
      <w:r>
        <w:rPr>
          <w:rtl/>
        </w:rPr>
        <w:t xml:space="preserve"> </w:t>
      </w:r>
      <w:r>
        <w:rPr>
          <w:rFonts w:hint="cs"/>
          <w:rtl/>
        </w:rPr>
        <w:t>אינו</w:t>
      </w:r>
      <w:r>
        <w:rPr>
          <w:rtl/>
        </w:rPr>
        <w:t xml:space="preserve"> </w:t>
      </w:r>
      <w:r>
        <w:rPr>
          <w:rFonts w:hint="cs"/>
          <w:rtl/>
        </w:rPr>
        <w:t>מהווה</w:t>
      </w:r>
      <w:r>
        <w:rPr>
          <w:rtl/>
        </w:rPr>
        <w:t xml:space="preserve"> </w:t>
      </w:r>
      <w:r>
        <w:rPr>
          <w:rFonts w:hint="cs"/>
          <w:rtl/>
        </w:rPr>
        <w:t>סוד</w:t>
      </w:r>
      <w:r>
        <w:rPr>
          <w:rtl/>
        </w:rPr>
        <w:t xml:space="preserve"> </w:t>
      </w:r>
      <w:r>
        <w:rPr>
          <w:rFonts w:hint="cs"/>
          <w:rtl/>
        </w:rPr>
        <w:t>מסחרי</w:t>
      </w:r>
      <w:r>
        <w:rPr>
          <w:rtl/>
        </w:rPr>
        <w:t xml:space="preserve"> </w:t>
      </w:r>
      <w:r>
        <w:rPr>
          <w:rFonts w:hint="cs"/>
          <w:rtl/>
        </w:rPr>
        <w:t>או</w:t>
      </w:r>
      <w:r>
        <w:rPr>
          <w:rtl/>
        </w:rPr>
        <w:t xml:space="preserve"> </w:t>
      </w:r>
      <w:r>
        <w:rPr>
          <w:rFonts w:hint="cs"/>
          <w:rtl/>
        </w:rPr>
        <w:t>מקצועי</w:t>
      </w:r>
      <w:r>
        <w:rPr>
          <w:rtl/>
        </w:rPr>
        <w:t xml:space="preserve"> </w:t>
      </w:r>
      <w:r>
        <w:rPr>
          <w:rFonts w:hint="cs"/>
          <w:rtl/>
        </w:rPr>
        <w:t>והוא</w:t>
      </w:r>
      <w:r>
        <w:rPr>
          <w:rtl/>
        </w:rPr>
        <w:t xml:space="preserve"> </w:t>
      </w:r>
      <w:r>
        <w:rPr>
          <w:rFonts w:hint="cs"/>
          <w:rtl/>
        </w:rPr>
        <w:t>דרוש</w:t>
      </w:r>
      <w:r>
        <w:rPr>
          <w:rtl/>
        </w:rPr>
        <w:t xml:space="preserve"> </w:t>
      </w:r>
      <w:r>
        <w:rPr>
          <w:rFonts w:hint="cs"/>
          <w:rtl/>
        </w:rPr>
        <w:t>על</w:t>
      </w:r>
      <w:r>
        <w:rPr>
          <w:rtl/>
        </w:rPr>
        <w:t xml:space="preserve"> </w:t>
      </w:r>
      <w:r>
        <w:rPr>
          <w:rFonts w:hint="cs"/>
          <w:rtl/>
        </w:rPr>
        <w:t>מנת</w:t>
      </w:r>
      <w:r>
        <w:rPr>
          <w:rtl/>
        </w:rPr>
        <w:t xml:space="preserve"> </w:t>
      </w:r>
      <w:r>
        <w:rPr>
          <w:rFonts w:hint="cs"/>
          <w:rtl/>
        </w:rPr>
        <w:t>לעמוד</w:t>
      </w:r>
      <w:r>
        <w:rPr>
          <w:rtl/>
        </w:rPr>
        <w:t xml:space="preserve"> </w:t>
      </w:r>
      <w:r>
        <w:rPr>
          <w:rFonts w:hint="cs"/>
          <w:rtl/>
        </w:rPr>
        <w:t>בהוראת</w:t>
      </w:r>
      <w:r>
        <w:rPr>
          <w:rtl/>
        </w:rPr>
        <w:t xml:space="preserve"> </w:t>
      </w:r>
      <w:r>
        <w:rPr>
          <w:rFonts w:hint="cs"/>
          <w:rtl/>
        </w:rPr>
        <w:t>חוק</w:t>
      </w:r>
      <w:r>
        <w:rPr>
          <w:rtl/>
        </w:rPr>
        <w:t xml:space="preserve"> </w:t>
      </w:r>
      <w:r>
        <w:rPr>
          <w:rFonts w:hint="cs"/>
          <w:rtl/>
        </w:rPr>
        <w:t>ותקנות</w:t>
      </w:r>
      <w:r>
        <w:rPr>
          <w:rtl/>
        </w:rPr>
        <w:t xml:space="preserve"> </w:t>
      </w:r>
      <w:r>
        <w:rPr>
          <w:rFonts w:hint="cs"/>
          <w:rtl/>
        </w:rPr>
        <w:t>חובת</w:t>
      </w:r>
      <w:r>
        <w:rPr>
          <w:rtl/>
        </w:rPr>
        <w:t xml:space="preserve"> </w:t>
      </w:r>
      <w:r>
        <w:rPr>
          <w:rFonts w:hint="cs"/>
          <w:rtl/>
        </w:rPr>
        <w:t>המכרזים</w:t>
      </w:r>
      <w:r>
        <w:rPr>
          <w:rtl/>
        </w:rPr>
        <w:t xml:space="preserve">. </w:t>
      </w:r>
    </w:p>
    <w:p w14:paraId="43624AC0" w14:textId="77777777" w:rsidR="00630C25" w:rsidRDefault="00630C25" w:rsidP="00E52130">
      <w:pPr>
        <w:pStyle w:val="3"/>
        <w:spacing w:line="360" w:lineRule="auto"/>
        <w:jc w:val="both"/>
        <w:rPr>
          <w:rtl/>
        </w:rPr>
      </w:pPr>
      <w:r>
        <w:rPr>
          <w:rFonts w:hint="cs"/>
          <w:rtl/>
        </w:rPr>
        <w:t>יובהר</w:t>
      </w:r>
      <w:r>
        <w:rPr>
          <w:rtl/>
        </w:rPr>
        <w:t xml:space="preserve"> </w:t>
      </w:r>
      <w:r>
        <w:rPr>
          <w:rFonts w:hint="cs"/>
          <w:rtl/>
        </w:rPr>
        <w:t>כי</w:t>
      </w:r>
      <w:r>
        <w:rPr>
          <w:rtl/>
        </w:rPr>
        <w:t xml:space="preserve"> </w:t>
      </w:r>
      <w:r>
        <w:rPr>
          <w:rFonts w:hint="cs"/>
          <w:rtl/>
        </w:rPr>
        <w:t>ועדת</w:t>
      </w:r>
      <w:r>
        <w:rPr>
          <w:rtl/>
        </w:rPr>
        <w:t xml:space="preserve"> </w:t>
      </w:r>
      <w:r>
        <w:rPr>
          <w:rFonts w:hint="cs"/>
          <w:rtl/>
        </w:rPr>
        <w:t>המכרזים</w:t>
      </w:r>
      <w:r>
        <w:rPr>
          <w:rtl/>
        </w:rPr>
        <w:t xml:space="preserve"> </w:t>
      </w:r>
      <w:r>
        <w:rPr>
          <w:rFonts w:hint="cs"/>
          <w:rtl/>
        </w:rPr>
        <w:t>לא</w:t>
      </w:r>
      <w:r>
        <w:rPr>
          <w:rtl/>
        </w:rPr>
        <w:t xml:space="preserve"> </w:t>
      </w:r>
      <w:r>
        <w:rPr>
          <w:rFonts w:hint="cs"/>
          <w:rtl/>
        </w:rPr>
        <w:t>תדון</w:t>
      </w:r>
      <w:r>
        <w:rPr>
          <w:rtl/>
        </w:rPr>
        <w:t xml:space="preserve"> </w:t>
      </w:r>
      <w:r>
        <w:rPr>
          <w:rFonts w:hint="cs"/>
          <w:rtl/>
        </w:rPr>
        <w:t>בבקשה</w:t>
      </w:r>
      <w:r>
        <w:rPr>
          <w:rtl/>
        </w:rPr>
        <w:t xml:space="preserve"> </w:t>
      </w:r>
      <w:r>
        <w:rPr>
          <w:rFonts w:hint="cs"/>
          <w:rtl/>
        </w:rPr>
        <w:t>למניעת</w:t>
      </w:r>
      <w:r>
        <w:rPr>
          <w:rtl/>
        </w:rPr>
        <w:t xml:space="preserve"> </w:t>
      </w:r>
      <w:r>
        <w:rPr>
          <w:rFonts w:hint="cs"/>
          <w:rtl/>
        </w:rPr>
        <w:t>עיון</w:t>
      </w:r>
      <w:r>
        <w:rPr>
          <w:rtl/>
        </w:rPr>
        <w:t xml:space="preserve"> </w:t>
      </w:r>
      <w:r>
        <w:rPr>
          <w:rFonts w:hint="cs"/>
          <w:rtl/>
        </w:rPr>
        <w:t>בהצעת</w:t>
      </w:r>
      <w:r>
        <w:rPr>
          <w:rtl/>
        </w:rPr>
        <w:t xml:space="preserve"> </w:t>
      </w:r>
      <w:r>
        <w:rPr>
          <w:rFonts w:hint="cs"/>
          <w:rtl/>
        </w:rPr>
        <w:t>המציע</w:t>
      </w:r>
      <w:r>
        <w:rPr>
          <w:rtl/>
        </w:rPr>
        <w:t xml:space="preserve"> </w:t>
      </w:r>
      <w:r>
        <w:rPr>
          <w:rFonts w:hint="cs"/>
          <w:rtl/>
        </w:rPr>
        <w:t>בשל</w:t>
      </w:r>
      <w:r>
        <w:rPr>
          <w:rtl/>
        </w:rPr>
        <w:t xml:space="preserve"> </w:t>
      </w:r>
      <w:r>
        <w:rPr>
          <w:rFonts w:hint="cs"/>
          <w:rtl/>
        </w:rPr>
        <w:t>סוד</w:t>
      </w:r>
      <w:r>
        <w:rPr>
          <w:rtl/>
        </w:rPr>
        <w:t xml:space="preserve"> </w:t>
      </w:r>
      <w:r>
        <w:rPr>
          <w:rFonts w:hint="cs"/>
          <w:rtl/>
        </w:rPr>
        <w:t>מסחרי</w:t>
      </w:r>
      <w:r>
        <w:rPr>
          <w:rtl/>
        </w:rPr>
        <w:t xml:space="preserve"> </w:t>
      </w:r>
      <w:r>
        <w:rPr>
          <w:rFonts w:hint="cs"/>
          <w:rtl/>
        </w:rPr>
        <w:t>או</w:t>
      </w:r>
      <w:r>
        <w:rPr>
          <w:rtl/>
        </w:rPr>
        <w:t xml:space="preserve"> </w:t>
      </w:r>
      <w:r>
        <w:rPr>
          <w:rFonts w:hint="cs"/>
          <w:rtl/>
        </w:rPr>
        <w:t>סוד</w:t>
      </w:r>
      <w:r>
        <w:rPr>
          <w:rtl/>
        </w:rPr>
        <w:t xml:space="preserve"> </w:t>
      </w:r>
      <w:r>
        <w:rPr>
          <w:rFonts w:hint="cs"/>
          <w:rtl/>
        </w:rPr>
        <w:t>מקצועי</w:t>
      </w:r>
      <w:r>
        <w:rPr>
          <w:rtl/>
        </w:rPr>
        <w:t xml:space="preserve"> </w:t>
      </w:r>
      <w:r>
        <w:rPr>
          <w:rFonts w:hint="cs"/>
          <w:rtl/>
        </w:rPr>
        <w:t>אם</w:t>
      </w:r>
      <w:r>
        <w:rPr>
          <w:rtl/>
        </w:rPr>
        <w:t xml:space="preserve"> </w:t>
      </w:r>
      <w:r>
        <w:rPr>
          <w:rFonts w:hint="cs"/>
          <w:rtl/>
        </w:rPr>
        <w:t>היא</w:t>
      </w:r>
      <w:r>
        <w:rPr>
          <w:rtl/>
        </w:rPr>
        <w:t xml:space="preserve"> </w:t>
      </w:r>
      <w:r>
        <w:rPr>
          <w:rFonts w:hint="cs"/>
          <w:rtl/>
        </w:rPr>
        <w:t>לא</w:t>
      </w:r>
      <w:r>
        <w:rPr>
          <w:rtl/>
        </w:rPr>
        <w:t xml:space="preserve"> </w:t>
      </w:r>
      <w:r>
        <w:rPr>
          <w:rFonts w:hint="cs"/>
          <w:rtl/>
        </w:rPr>
        <w:t>תהיה</w:t>
      </w:r>
      <w:r>
        <w:rPr>
          <w:rtl/>
        </w:rPr>
        <w:t xml:space="preserve"> </w:t>
      </w:r>
      <w:r>
        <w:rPr>
          <w:rFonts w:hint="cs"/>
          <w:rtl/>
        </w:rPr>
        <w:t>מנומקת</w:t>
      </w:r>
      <w:r>
        <w:rPr>
          <w:rtl/>
        </w:rPr>
        <w:t xml:space="preserve"> </w:t>
      </w:r>
      <w:r>
        <w:rPr>
          <w:rFonts w:hint="cs"/>
          <w:rtl/>
        </w:rPr>
        <w:t>או</w:t>
      </w:r>
      <w:r>
        <w:rPr>
          <w:rtl/>
        </w:rPr>
        <w:t xml:space="preserve"> </w:t>
      </w:r>
      <w:r>
        <w:rPr>
          <w:rFonts w:hint="cs"/>
          <w:rtl/>
        </w:rPr>
        <w:t>אם</w:t>
      </w:r>
      <w:r>
        <w:rPr>
          <w:rtl/>
        </w:rPr>
        <w:t xml:space="preserve"> </w:t>
      </w:r>
      <w:r>
        <w:rPr>
          <w:rFonts w:hint="cs"/>
          <w:rtl/>
        </w:rPr>
        <w:t>היא</w:t>
      </w:r>
      <w:r>
        <w:rPr>
          <w:rtl/>
        </w:rPr>
        <w:t xml:space="preserve"> </w:t>
      </w:r>
      <w:r>
        <w:rPr>
          <w:rFonts w:hint="cs"/>
          <w:rtl/>
        </w:rPr>
        <w:t>תחול</w:t>
      </w:r>
      <w:r>
        <w:rPr>
          <w:rtl/>
        </w:rPr>
        <w:t xml:space="preserve"> </w:t>
      </w:r>
      <w:r>
        <w:rPr>
          <w:rFonts w:hint="cs"/>
          <w:rtl/>
        </w:rPr>
        <w:t>על</w:t>
      </w:r>
      <w:r>
        <w:rPr>
          <w:rtl/>
        </w:rPr>
        <w:t xml:space="preserve"> </w:t>
      </w:r>
      <w:r>
        <w:rPr>
          <w:rFonts w:hint="cs"/>
          <w:rtl/>
        </w:rPr>
        <w:t>ההצעה</w:t>
      </w:r>
      <w:r>
        <w:rPr>
          <w:rtl/>
        </w:rPr>
        <w:t xml:space="preserve"> </w:t>
      </w:r>
      <w:r>
        <w:rPr>
          <w:rFonts w:hint="cs"/>
          <w:rtl/>
        </w:rPr>
        <w:t>כולה</w:t>
      </w:r>
      <w:r>
        <w:rPr>
          <w:rtl/>
        </w:rPr>
        <w:t xml:space="preserve"> </w:t>
      </w:r>
      <w:r>
        <w:rPr>
          <w:rFonts w:hint="cs"/>
          <w:rtl/>
        </w:rPr>
        <w:t>באופן</w:t>
      </w:r>
      <w:r>
        <w:rPr>
          <w:rtl/>
        </w:rPr>
        <w:t xml:space="preserve"> </w:t>
      </w:r>
      <w:r>
        <w:rPr>
          <w:rFonts w:hint="cs"/>
          <w:rtl/>
        </w:rPr>
        <w:t>גורף</w:t>
      </w:r>
      <w:r>
        <w:rPr>
          <w:rtl/>
        </w:rPr>
        <w:t xml:space="preserve">; </w:t>
      </w:r>
      <w:r>
        <w:rPr>
          <w:rFonts w:hint="cs"/>
          <w:rtl/>
        </w:rPr>
        <w:t>בכל</w:t>
      </w:r>
      <w:r>
        <w:rPr>
          <w:rtl/>
        </w:rPr>
        <w:t xml:space="preserve"> </w:t>
      </w:r>
      <w:r>
        <w:rPr>
          <w:rFonts w:hint="cs"/>
          <w:rtl/>
        </w:rPr>
        <w:t>מקרה</w:t>
      </w:r>
      <w:r>
        <w:rPr>
          <w:rtl/>
        </w:rPr>
        <w:t xml:space="preserve"> </w:t>
      </w:r>
      <w:r>
        <w:rPr>
          <w:rFonts w:hint="cs"/>
          <w:rtl/>
        </w:rPr>
        <w:t>לא</w:t>
      </w:r>
      <w:r>
        <w:rPr>
          <w:rtl/>
        </w:rPr>
        <w:t xml:space="preserve"> </w:t>
      </w:r>
      <w:r>
        <w:rPr>
          <w:rFonts w:hint="cs"/>
          <w:rtl/>
        </w:rPr>
        <w:t>ייחשבו</w:t>
      </w:r>
      <w:r>
        <w:rPr>
          <w:rtl/>
        </w:rPr>
        <w:t xml:space="preserve"> </w:t>
      </w:r>
      <w:r>
        <w:rPr>
          <w:rFonts w:hint="cs"/>
          <w:rtl/>
        </w:rPr>
        <w:t>מחירי</w:t>
      </w:r>
      <w:r>
        <w:rPr>
          <w:rtl/>
        </w:rPr>
        <w:t xml:space="preserve"> </w:t>
      </w:r>
      <w:r>
        <w:rPr>
          <w:rFonts w:hint="cs"/>
          <w:rtl/>
        </w:rPr>
        <w:t>ההצעה</w:t>
      </w:r>
      <w:r>
        <w:rPr>
          <w:rtl/>
        </w:rPr>
        <w:t xml:space="preserve"> </w:t>
      </w:r>
      <w:r>
        <w:rPr>
          <w:rFonts w:hint="cs"/>
          <w:rtl/>
        </w:rPr>
        <w:t>סוד</w:t>
      </w:r>
      <w:r>
        <w:rPr>
          <w:rtl/>
        </w:rPr>
        <w:t xml:space="preserve"> </w:t>
      </w:r>
      <w:r>
        <w:rPr>
          <w:rFonts w:hint="cs"/>
          <w:rtl/>
        </w:rPr>
        <w:t>מסחרי</w:t>
      </w:r>
      <w:r>
        <w:rPr>
          <w:rtl/>
        </w:rPr>
        <w:t xml:space="preserve"> </w:t>
      </w:r>
      <w:r>
        <w:rPr>
          <w:rFonts w:hint="cs"/>
          <w:rtl/>
        </w:rPr>
        <w:t>או</w:t>
      </w:r>
      <w:r>
        <w:rPr>
          <w:rtl/>
        </w:rPr>
        <w:t xml:space="preserve"> </w:t>
      </w:r>
      <w:r>
        <w:rPr>
          <w:rFonts w:hint="cs"/>
          <w:rtl/>
        </w:rPr>
        <w:t>סוד</w:t>
      </w:r>
      <w:r>
        <w:rPr>
          <w:rtl/>
        </w:rPr>
        <w:t xml:space="preserve"> </w:t>
      </w:r>
      <w:r>
        <w:rPr>
          <w:rFonts w:hint="cs"/>
          <w:rtl/>
        </w:rPr>
        <w:t>מקצועי</w:t>
      </w:r>
      <w:r>
        <w:rPr>
          <w:rtl/>
        </w:rPr>
        <w:t>.</w:t>
      </w:r>
    </w:p>
    <w:p w14:paraId="2CDA83EA" w14:textId="77777777" w:rsidR="00630C25" w:rsidRDefault="00630C25" w:rsidP="00E52130">
      <w:pPr>
        <w:pStyle w:val="3"/>
        <w:spacing w:line="360" w:lineRule="auto"/>
        <w:jc w:val="both"/>
        <w:rPr>
          <w:rtl/>
        </w:rPr>
      </w:pPr>
      <w:r>
        <w:rPr>
          <w:rFonts w:hint="cs"/>
          <w:rtl/>
        </w:rPr>
        <w:t>למשרד</w:t>
      </w:r>
      <w:r>
        <w:rPr>
          <w:rtl/>
        </w:rPr>
        <w:t xml:space="preserve"> </w:t>
      </w:r>
      <w:r>
        <w:rPr>
          <w:rFonts w:hint="cs"/>
          <w:rtl/>
        </w:rPr>
        <w:t>הבריאות</w:t>
      </w:r>
      <w:r>
        <w:rPr>
          <w:rtl/>
        </w:rPr>
        <w:t xml:space="preserve"> </w:t>
      </w:r>
      <w:r>
        <w:rPr>
          <w:rFonts w:hint="cs"/>
          <w:rtl/>
        </w:rPr>
        <w:t>תהא</w:t>
      </w:r>
      <w:r>
        <w:rPr>
          <w:rtl/>
        </w:rPr>
        <w:t xml:space="preserve"> </w:t>
      </w:r>
      <w:r>
        <w:rPr>
          <w:rFonts w:hint="cs"/>
          <w:rtl/>
        </w:rPr>
        <w:t>האפשרות</w:t>
      </w:r>
      <w:r>
        <w:rPr>
          <w:rtl/>
        </w:rPr>
        <w:t xml:space="preserve"> </w:t>
      </w:r>
      <w:r>
        <w:rPr>
          <w:rFonts w:hint="cs"/>
          <w:rtl/>
        </w:rPr>
        <w:t>להשתמש</w:t>
      </w:r>
      <w:r>
        <w:rPr>
          <w:rtl/>
        </w:rPr>
        <w:t xml:space="preserve"> </w:t>
      </w:r>
      <w:r>
        <w:rPr>
          <w:rFonts w:hint="cs"/>
          <w:rtl/>
        </w:rPr>
        <w:t>בהצעת</w:t>
      </w:r>
      <w:r>
        <w:rPr>
          <w:rtl/>
        </w:rPr>
        <w:t xml:space="preserve"> </w:t>
      </w:r>
      <w:r>
        <w:rPr>
          <w:rFonts w:hint="cs"/>
          <w:rtl/>
        </w:rPr>
        <w:t>המציע</w:t>
      </w:r>
      <w:r>
        <w:rPr>
          <w:rtl/>
        </w:rPr>
        <w:t xml:space="preserve"> </w:t>
      </w:r>
      <w:r>
        <w:rPr>
          <w:rFonts w:hint="cs"/>
          <w:rtl/>
        </w:rPr>
        <w:t>ובמידע</w:t>
      </w:r>
      <w:r>
        <w:rPr>
          <w:rtl/>
        </w:rPr>
        <w:t xml:space="preserve"> </w:t>
      </w:r>
      <w:r>
        <w:rPr>
          <w:rFonts w:hint="cs"/>
          <w:rtl/>
        </w:rPr>
        <w:t>שבה</w:t>
      </w:r>
      <w:r>
        <w:rPr>
          <w:rtl/>
        </w:rPr>
        <w:t xml:space="preserve"> </w:t>
      </w:r>
      <w:r>
        <w:rPr>
          <w:rFonts w:hint="cs"/>
          <w:rtl/>
        </w:rPr>
        <w:t>לכל</w:t>
      </w:r>
      <w:r>
        <w:rPr>
          <w:rtl/>
        </w:rPr>
        <w:t xml:space="preserve"> </w:t>
      </w:r>
      <w:r>
        <w:rPr>
          <w:rFonts w:hint="cs"/>
          <w:rtl/>
        </w:rPr>
        <w:t>צורך</w:t>
      </w:r>
      <w:r>
        <w:rPr>
          <w:rtl/>
        </w:rPr>
        <w:t xml:space="preserve"> </w:t>
      </w:r>
      <w:r>
        <w:rPr>
          <w:rFonts w:hint="cs"/>
          <w:rtl/>
        </w:rPr>
        <w:t>הקשור</w:t>
      </w:r>
      <w:r>
        <w:rPr>
          <w:rtl/>
        </w:rPr>
        <w:t xml:space="preserve"> </w:t>
      </w:r>
      <w:r>
        <w:rPr>
          <w:rFonts w:hint="cs"/>
          <w:rtl/>
        </w:rPr>
        <w:t>במכרז</w:t>
      </w:r>
      <w:r>
        <w:rPr>
          <w:rtl/>
        </w:rPr>
        <w:t xml:space="preserve"> </w:t>
      </w:r>
      <w:r>
        <w:rPr>
          <w:rFonts w:hint="cs"/>
          <w:rtl/>
        </w:rPr>
        <w:t>זה</w:t>
      </w:r>
      <w:r>
        <w:rPr>
          <w:rtl/>
        </w:rPr>
        <w:t xml:space="preserve"> </w:t>
      </w:r>
      <w:r>
        <w:rPr>
          <w:rFonts w:hint="cs"/>
          <w:rtl/>
        </w:rPr>
        <w:t>עד</w:t>
      </w:r>
      <w:r>
        <w:rPr>
          <w:rtl/>
        </w:rPr>
        <w:t xml:space="preserve"> </w:t>
      </w:r>
      <w:r>
        <w:rPr>
          <w:rFonts w:hint="cs"/>
          <w:rtl/>
        </w:rPr>
        <w:t>להשלמת</w:t>
      </w:r>
      <w:r>
        <w:rPr>
          <w:rtl/>
        </w:rPr>
        <w:t xml:space="preserve"> </w:t>
      </w:r>
      <w:r>
        <w:rPr>
          <w:rFonts w:hint="cs"/>
          <w:rtl/>
        </w:rPr>
        <w:t>הפעילות</w:t>
      </w:r>
      <w:r>
        <w:rPr>
          <w:rtl/>
        </w:rPr>
        <w:t xml:space="preserve"> </w:t>
      </w:r>
      <w:r>
        <w:rPr>
          <w:rFonts w:hint="cs"/>
          <w:rtl/>
        </w:rPr>
        <w:t>במכרז</w:t>
      </w:r>
      <w:r>
        <w:rPr>
          <w:rtl/>
        </w:rPr>
        <w:t xml:space="preserve"> </w:t>
      </w:r>
      <w:r>
        <w:rPr>
          <w:rFonts w:hint="cs"/>
          <w:rtl/>
        </w:rPr>
        <w:t>והתקשרות</w:t>
      </w:r>
      <w:r>
        <w:rPr>
          <w:rtl/>
        </w:rPr>
        <w:t xml:space="preserve"> </w:t>
      </w:r>
      <w:r>
        <w:rPr>
          <w:rFonts w:hint="cs"/>
          <w:rtl/>
        </w:rPr>
        <w:t>עם</w:t>
      </w:r>
      <w:r>
        <w:rPr>
          <w:rtl/>
        </w:rPr>
        <w:t xml:space="preserve"> </w:t>
      </w:r>
      <w:r>
        <w:rPr>
          <w:rFonts w:hint="cs"/>
          <w:rtl/>
        </w:rPr>
        <w:t>המציע</w:t>
      </w:r>
      <w:r>
        <w:rPr>
          <w:rtl/>
        </w:rPr>
        <w:t xml:space="preserve">. </w:t>
      </w:r>
      <w:r>
        <w:rPr>
          <w:rFonts w:hint="cs"/>
          <w:rtl/>
        </w:rPr>
        <w:t>המשרד</w:t>
      </w:r>
      <w:r>
        <w:rPr>
          <w:rtl/>
        </w:rPr>
        <w:t xml:space="preserve"> </w:t>
      </w:r>
      <w:r>
        <w:rPr>
          <w:rFonts w:hint="cs"/>
          <w:rtl/>
        </w:rPr>
        <w:t>מתחייב</w:t>
      </w:r>
      <w:r>
        <w:rPr>
          <w:rtl/>
        </w:rPr>
        <w:t xml:space="preserve"> </w:t>
      </w:r>
      <w:r>
        <w:rPr>
          <w:rFonts w:hint="cs"/>
          <w:rtl/>
        </w:rPr>
        <w:t>שלא</w:t>
      </w:r>
      <w:r>
        <w:rPr>
          <w:rtl/>
        </w:rPr>
        <w:t xml:space="preserve"> </w:t>
      </w:r>
      <w:r>
        <w:rPr>
          <w:rFonts w:hint="cs"/>
          <w:rtl/>
        </w:rPr>
        <w:t>לגלות</w:t>
      </w:r>
      <w:r>
        <w:rPr>
          <w:rtl/>
        </w:rPr>
        <w:t xml:space="preserve"> </w:t>
      </w:r>
      <w:r>
        <w:rPr>
          <w:rFonts w:hint="cs"/>
          <w:rtl/>
        </w:rPr>
        <w:t>תוכן</w:t>
      </w:r>
      <w:r>
        <w:rPr>
          <w:rtl/>
        </w:rPr>
        <w:t xml:space="preserve"> </w:t>
      </w:r>
      <w:r>
        <w:rPr>
          <w:rFonts w:hint="cs"/>
          <w:rtl/>
        </w:rPr>
        <w:t>ההצעה</w:t>
      </w:r>
      <w:r>
        <w:rPr>
          <w:rtl/>
        </w:rPr>
        <w:t xml:space="preserve"> </w:t>
      </w:r>
      <w:r>
        <w:rPr>
          <w:rFonts w:hint="cs"/>
          <w:rtl/>
        </w:rPr>
        <w:t>לצד</w:t>
      </w:r>
      <w:r>
        <w:rPr>
          <w:rtl/>
        </w:rPr>
        <w:t xml:space="preserve"> </w:t>
      </w:r>
      <w:r>
        <w:rPr>
          <w:rFonts w:hint="cs"/>
          <w:rtl/>
        </w:rPr>
        <w:t>שלישי</w:t>
      </w:r>
      <w:r>
        <w:rPr>
          <w:rtl/>
        </w:rPr>
        <w:t xml:space="preserve"> </w:t>
      </w:r>
      <w:r>
        <w:rPr>
          <w:rFonts w:hint="cs"/>
          <w:rtl/>
        </w:rPr>
        <w:t>זולת</w:t>
      </w:r>
      <w:r>
        <w:rPr>
          <w:rtl/>
        </w:rPr>
        <w:t xml:space="preserve"> </w:t>
      </w:r>
      <w:r>
        <w:rPr>
          <w:rFonts w:hint="cs"/>
          <w:rtl/>
        </w:rPr>
        <w:t>ליועצים</w:t>
      </w:r>
      <w:r>
        <w:rPr>
          <w:rtl/>
        </w:rPr>
        <w:t xml:space="preserve"> </w:t>
      </w:r>
      <w:r>
        <w:rPr>
          <w:rFonts w:hint="cs"/>
          <w:rtl/>
        </w:rPr>
        <w:t>המועסקים</w:t>
      </w:r>
      <w:r>
        <w:rPr>
          <w:rtl/>
        </w:rPr>
        <w:t xml:space="preserve"> </w:t>
      </w:r>
      <w:r>
        <w:rPr>
          <w:rFonts w:hint="cs"/>
          <w:rtl/>
        </w:rPr>
        <w:t>על</w:t>
      </w:r>
      <w:r>
        <w:rPr>
          <w:rtl/>
        </w:rPr>
        <w:t xml:space="preserve"> </w:t>
      </w:r>
      <w:r>
        <w:rPr>
          <w:rFonts w:hint="cs"/>
          <w:rtl/>
        </w:rPr>
        <w:t>ידו</w:t>
      </w:r>
      <w:r>
        <w:rPr>
          <w:rtl/>
        </w:rPr>
        <w:t xml:space="preserve"> </w:t>
      </w:r>
      <w:r>
        <w:rPr>
          <w:rFonts w:hint="cs"/>
          <w:rtl/>
        </w:rPr>
        <w:t>אשר</w:t>
      </w:r>
      <w:r>
        <w:rPr>
          <w:rtl/>
        </w:rPr>
        <w:t xml:space="preserve"> </w:t>
      </w:r>
      <w:r>
        <w:rPr>
          <w:rFonts w:hint="cs"/>
          <w:rtl/>
        </w:rPr>
        <w:t>גם</w:t>
      </w:r>
      <w:r>
        <w:rPr>
          <w:rtl/>
        </w:rPr>
        <w:t xml:space="preserve"> </w:t>
      </w:r>
      <w:r>
        <w:rPr>
          <w:rFonts w:hint="cs"/>
          <w:rtl/>
        </w:rPr>
        <w:t>עליהם</w:t>
      </w:r>
      <w:r>
        <w:rPr>
          <w:rtl/>
        </w:rPr>
        <w:t xml:space="preserve"> </w:t>
      </w:r>
      <w:r>
        <w:rPr>
          <w:rFonts w:hint="cs"/>
          <w:rtl/>
        </w:rPr>
        <w:t>תחול</w:t>
      </w:r>
      <w:r>
        <w:rPr>
          <w:rtl/>
        </w:rPr>
        <w:t xml:space="preserve"> </w:t>
      </w:r>
      <w:r>
        <w:rPr>
          <w:rFonts w:hint="cs"/>
          <w:rtl/>
        </w:rPr>
        <w:t>חובת</w:t>
      </w:r>
      <w:r>
        <w:rPr>
          <w:rtl/>
        </w:rPr>
        <w:t xml:space="preserve"> </w:t>
      </w:r>
      <w:r>
        <w:rPr>
          <w:rFonts w:hint="cs"/>
          <w:rtl/>
        </w:rPr>
        <w:t>הסודיות</w:t>
      </w:r>
      <w:r>
        <w:rPr>
          <w:rtl/>
        </w:rPr>
        <w:t xml:space="preserve"> </w:t>
      </w:r>
      <w:r>
        <w:rPr>
          <w:rFonts w:hint="cs"/>
          <w:rtl/>
        </w:rPr>
        <w:t>ואי</w:t>
      </w:r>
      <w:r>
        <w:rPr>
          <w:rtl/>
        </w:rPr>
        <w:t>-</w:t>
      </w:r>
      <w:r>
        <w:rPr>
          <w:rFonts w:hint="cs"/>
          <w:rtl/>
        </w:rPr>
        <w:t>שימוש</w:t>
      </w:r>
      <w:r>
        <w:rPr>
          <w:rtl/>
        </w:rPr>
        <w:t xml:space="preserve"> </w:t>
      </w:r>
      <w:r>
        <w:rPr>
          <w:rFonts w:hint="cs"/>
          <w:rtl/>
        </w:rPr>
        <w:t>בהצעת</w:t>
      </w:r>
      <w:r>
        <w:rPr>
          <w:rtl/>
        </w:rPr>
        <w:t xml:space="preserve"> </w:t>
      </w:r>
      <w:r>
        <w:rPr>
          <w:rFonts w:hint="cs"/>
          <w:rtl/>
        </w:rPr>
        <w:t>המציע</w:t>
      </w:r>
      <w:r>
        <w:rPr>
          <w:rtl/>
        </w:rPr>
        <w:t xml:space="preserve"> </w:t>
      </w:r>
      <w:r>
        <w:rPr>
          <w:rFonts w:hint="cs"/>
          <w:rtl/>
        </w:rPr>
        <w:t>אלא</w:t>
      </w:r>
      <w:r>
        <w:rPr>
          <w:rtl/>
        </w:rPr>
        <w:t xml:space="preserve"> </w:t>
      </w:r>
      <w:r>
        <w:rPr>
          <w:rFonts w:hint="cs"/>
          <w:rtl/>
        </w:rPr>
        <w:t>לצורכי</w:t>
      </w:r>
      <w:r>
        <w:rPr>
          <w:rtl/>
        </w:rPr>
        <w:t xml:space="preserve"> </w:t>
      </w:r>
      <w:r>
        <w:rPr>
          <w:rFonts w:hint="cs"/>
          <w:rtl/>
        </w:rPr>
        <w:t>הפרויקט</w:t>
      </w:r>
      <w:r>
        <w:rPr>
          <w:rtl/>
        </w:rPr>
        <w:t xml:space="preserve"> </w:t>
      </w:r>
      <w:r>
        <w:rPr>
          <w:rFonts w:hint="cs"/>
          <w:rtl/>
        </w:rPr>
        <w:t>בלבד</w:t>
      </w:r>
      <w:r>
        <w:rPr>
          <w:rtl/>
        </w:rPr>
        <w:t>.</w:t>
      </w:r>
    </w:p>
    <w:p w14:paraId="56036B84" w14:textId="77777777" w:rsidR="00630C25" w:rsidRDefault="00630C25" w:rsidP="00E52130">
      <w:pPr>
        <w:pStyle w:val="3"/>
        <w:spacing w:line="360" w:lineRule="auto"/>
        <w:jc w:val="both"/>
        <w:rPr>
          <w:rtl/>
        </w:rPr>
      </w:pPr>
      <w:r>
        <w:rPr>
          <w:rFonts w:hint="cs"/>
          <w:rtl/>
        </w:rPr>
        <w:t>עיון</w:t>
      </w:r>
      <w:r>
        <w:rPr>
          <w:rtl/>
        </w:rPr>
        <w:t xml:space="preserve"> </w:t>
      </w:r>
      <w:r>
        <w:rPr>
          <w:rFonts w:hint="cs"/>
          <w:rtl/>
        </w:rPr>
        <w:t>בהצעת</w:t>
      </w:r>
      <w:r>
        <w:rPr>
          <w:rtl/>
        </w:rPr>
        <w:t xml:space="preserve"> </w:t>
      </w:r>
      <w:r>
        <w:rPr>
          <w:rFonts w:hint="cs"/>
          <w:rtl/>
        </w:rPr>
        <w:t>מציע</w:t>
      </w:r>
      <w:r>
        <w:rPr>
          <w:rtl/>
        </w:rPr>
        <w:t xml:space="preserve"> </w:t>
      </w:r>
      <w:r>
        <w:rPr>
          <w:rFonts w:hint="cs"/>
          <w:rtl/>
        </w:rPr>
        <w:t>זוכה</w:t>
      </w:r>
      <w:r>
        <w:rPr>
          <w:rtl/>
        </w:rPr>
        <w:t xml:space="preserve">, </w:t>
      </w:r>
      <w:r>
        <w:rPr>
          <w:rFonts w:hint="cs"/>
          <w:rtl/>
        </w:rPr>
        <w:t>על</w:t>
      </w:r>
      <w:r>
        <w:rPr>
          <w:rtl/>
        </w:rPr>
        <w:t xml:space="preserve"> </w:t>
      </w:r>
      <w:r>
        <w:rPr>
          <w:rFonts w:hint="cs"/>
          <w:rtl/>
        </w:rPr>
        <w:t>ידי</w:t>
      </w:r>
      <w:r>
        <w:rPr>
          <w:rtl/>
        </w:rPr>
        <w:t xml:space="preserve"> </w:t>
      </w:r>
      <w:r>
        <w:rPr>
          <w:rFonts w:hint="cs"/>
          <w:rtl/>
        </w:rPr>
        <w:t>מציע</w:t>
      </w:r>
      <w:r>
        <w:rPr>
          <w:rtl/>
        </w:rPr>
        <w:t xml:space="preserve"> </w:t>
      </w:r>
      <w:r>
        <w:rPr>
          <w:rFonts w:hint="cs"/>
          <w:rtl/>
        </w:rPr>
        <w:t>שלא</w:t>
      </w:r>
      <w:r>
        <w:rPr>
          <w:rtl/>
        </w:rPr>
        <w:t xml:space="preserve"> </w:t>
      </w:r>
      <w:r>
        <w:rPr>
          <w:rFonts w:hint="cs"/>
          <w:rtl/>
        </w:rPr>
        <w:t>זכה</w:t>
      </w:r>
      <w:r>
        <w:rPr>
          <w:rtl/>
        </w:rPr>
        <w:t xml:space="preserve"> </w:t>
      </w:r>
      <w:r>
        <w:rPr>
          <w:rFonts w:hint="cs"/>
          <w:rtl/>
        </w:rPr>
        <w:t>במכרז</w:t>
      </w:r>
      <w:r>
        <w:rPr>
          <w:rtl/>
        </w:rPr>
        <w:t xml:space="preserve">, </w:t>
      </w:r>
      <w:r>
        <w:rPr>
          <w:rFonts w:hint="cs"/>
          <w:rtl/>
        </w:rPr>
        <w:t>כאמור</w:t>
      </w:r>
      <w:r>
        <w:rPr>
          <w:rtl/>
        </w:rPr>
        <w:t xml:space="preserve"> </w:t>
      </w:r>
      <w:r>
        <w:rPr>
          <w:rFonts w:hint="cs"/>
          <w:rtl/>
        </w:rPr>
        <w:t>בס</w:t>
      </w:r>
      <w:r>
        <w:rPr>
          <w:rtl/>
        </w:rPr>
        <w:t>"</w:t>
      </w:r>
      <w:r>
        <w:rPr>
          <w:rFonts w:hint="cs"/>
          <w:rtl/>
        </w:rPr>
        <w:t>ק</w:t>
      </w:r>
      <w:r>
        <w:rPr>
          <w:rtl/>
        </w:rPr>
        <w:t xml:space="preserve"> ‏1.12.2 </w:t>
      </w:r>
      <w:r>
        <w:rPr>
          <w:rFonts w:hint="cs"/>
          <w:rtl/>
        </w:rPr>
        <w:t>לעיל</w:t>
      </w:r>
      <w:r>
        <w:rPr>
          <w:rtl/>
        </w:rPr>
        <w:t xml:space="preserve">, </w:t>
      </w:r>
      <w:r>
        <w:rPr>
          <w:rFonts w:hint="cs"/>
          <w:rtl/>
        </w:rPr>
        <w:t>כרוכה</w:t>
      </w:r>
      <w:r>
        <w:rPr>
          <w:rtl/>
        </w:rPr>
        <w:t xml:space="preserve"> </w:t>
      </w:r>
      <w:r>
        <w:rPr>
          <w:rFonts w:hint="cs"/>
          <w:rtl/>
        </w:rPr>
        <w:t>בתשלום</w:t>
      </w:r>
      <w:r>
        <w:rPr>
          <w:rtl/>
        </w:rPr>
        <w:t xml:space="preserve"> </w:t>
      </w:r>
      <w:r>
        <w:rPr>
          <w:rFonts w:hint="cs"/>
          <w:rtl/>
        </w:rPr>
        <w:t>סך</w:t>
      </w:r>
      <w:r>
        <w:rPr>
          <w:rtl/>
        </w:rPr>
        <w:t xml:space="preserve"> </w:t>
      </w:r>
      <w:r>
        <w:rPr>
          <w:rFonts w:hint="cs"/>
          <w:rtl/>
        </w:rPr>
        <w:t>של</w:t>
      </w:r>
      <w:r>
        <w:rPr>
          <w:rtl/>
        </w:rPr>
        <w:t xml:space="preserve"> 700 </w:t>
      </w:r>
      <w:r>
        <w:rPr>
          <w:rFonts w:hint="cs"/>
          <w:rtl/>
        </w:rPr>
        <w:t>₪</w:t>
      </w:r>
      <w:r>
        <w:rPr>
          <w:rtl/>
        </w:rPr>
        <w:t xml:space="preserve"> </w:t>
      </w:r>
      <w:r>
        <w:rPr>
          <w:rFonts w:hint="cs"/>
          <w:rtl/>
        </w:rPr>
        <w:t>לכיסוי</w:t>
      </w:r>
      <w:r>
        <w:rPr>
          <w:rtl/>
        </w:rPr>
        <w:t xml:space="preserve"> </w:t>
      </w:r>
      <w:r>
        <w:rPr>
          <w:rFonts w:hint="cs"/>
          <w:rtl/>
        </w:rPr>
        <w:t>העלות</w:t>
      </w:r>
      <w:r>
        <w:rPr>
          <w:rtl/>
        </w:rPr>
        <w:t xml:space="preserve"> </w:t>
      </w:r>
      <w:r>
        <w:rPr>
          <w:rFonts w:hint="cs"/>
          <w:rtl/>
        </w:rPr>
        <w:t>הכרוכה</w:t>
      </w:r>
      <w:r>
        <w:rPr>
          <w:rtl/>
        </w:rPr>
        <w:t xml:space="preserve"> </w:t>
      </w:r>
      <w:r>
        <w:rPr>
          <w:rFonts w:hint="cs"/>
          <w:rtl/>
        </w:rPr>
        <w:t>בקיום</w:t>
      </w:r>
      <w:r>
        <w:rPr>
          <w:rtl/>
        </w:rPr>
        <w:t xml:space="preserve"> </w:t>
      </w:r>
      <w:r>
        <w:rPr>
          <w:rFonts w:hint="cs"/>
          <w:rtl/>
        </w:rPr>
        <w:t>התקנה</w:t>
      </w:r>
      <w:r>
        <w:rPr>
          <w:rtl/>
        </w:rPr>
        <w:t xml:space="preserve"> </w:t>
      </w:r>
      <w:r>
        <w:rPr>
          <w:rFonts w:hint="cs"/>
          <w:rtl/>
        </w:rPr>
        <w:t>הנ</w:t>
      </w:r>
      <w:r>
        <w:rPr>
          <w:rtl/>
        </w:rPr>
        <w:t>"</w:t>
      </w:r>
      <w:r>
        <w:rPr>
          <w:rFonts w:hint="cs"/>
          <w:rtl/>
        </w:rPr>
        <w:t>ל</w:t>
      </w:r>
      <w:r>
        <w:rPr>
          <w:rtl/>
        </w:rPr>
        <w:t xml:space="preserve">; </w:t>
      </w:r>
      <w:r>
        <w:rPr>
          <w:rFonts w:hint="cs"/>
          <w:rtl/>
        </w:rPr>
        <w:t>סכום</w:t>
      </w:r>
      <w:r>
        <w:rPr>
          <w:rtl/>
        </w:rPr>
        <w:t xml:space="preserve"> </w:t>
      </w:r>
      <w:r>
        <w:rPr>
          <w:rFonts w:hint="cs"/>
          <w:rtl/>
        </w:rPr>
        <w:t>זה</w:t>
      </w:r>
      <w:r>
        <w:rPr>
          <w:rtl/>
        </w:rPr>
        <w:t xml:space="preserve"> </w:t>
      </w:r>
      <w:r>
        <w:rPr>
          <w:rFonts w:hint="cs"/>
          <w:rtl/>
        </w:rPr>
        <w:t>יש</w:t>
      </w:r>
      <w:r>
        <w:rPr>
          <w:rtl/>
        </w:rPr>
        <w:t xml:space="preserve"> </w:t>
      </w:r>
      <w:r>
        <w:rPr>
          <w:rFonts w:hint="cs"/>
          <w:rtl/>
        </w:rPr>
        <w:t>לשלם</w:t>
      </w:r>
      <w:r>
        <w:rPr>
          <w:rtl/>
        </w:rPr>
        <w:t xml:space="preserve"> </w:t>
      </w:r>
      <w:r>
        <w:rPr>
          <w:rFonts w:hint="cs"/>
          <w:rtl/>
        </w:rPr>
        <w:t>מראש</w:t>
      </w:r>
      <w:r>
        <w:rPr>
          <w:rtl/>
        </w:rPr>
        <w:t xml:space="preserve"> </w:t>
      </w:r>
      <w:r>
        <w:rPr>
          <w:rFonts w:hint="cs"/>
          <w:rtl/>
        </w:rPr>
        <w:t>לזכות</w:t>
      </w:r>
      <w:r>
        <w:rPr>
          <w:rtl/>
        </w:rPr>
        <w:t xml:space="preserve"> </w:t>
      </w:r>
      <w:r>
        <w:rPr>
          <w:rFonts w:hint="cs"/>
          <w:rtl/>
        </w:rPr>
        <w:t>משרד</w:t>
      </w:r>
      <w:r>
        <w:rPr>
          <w:rtl/>
        </w:rPr>
        <w:t xml:space="preserve"> </w:t>
      </w:r>
      <w:r>
        <w:rPr>
          <w:rFonts w:hint="cs"/>
          <w:rtl/>
        </w:rPr>
        <w:t>הבריאות</w:t>
      </w:r>
      <w:r>
        <w:rPr>
          <w:rtl/>
        </w:rPr>
        <w:t>.</w:t>
      </w:r>
    </w:p>
    <w:p w14:paraId="5C409A0B" w14:textId="77777777" w:rsidR="00630C25" w:rsidRPr="00BC22AB" w:rsidRDefault="00630C25" w:rsidP="00E52130">
      <w:pPr>
        <w:pStyle w:val="3"/>
        <w:spacing w:line="360" w:lineRule="auto"/>
        <w:jc w:val="both"/>
      </w:pPr>
      <w:r>
        <w:rPr>
          <w:rFonts w:hint="cs"/>
          <w:rtl/>
        </w:rPr>
        <w:t>המזמין</w:t>
      </w:r>
      <w:r>
        <w:rPr>
          <w:rtl/>
        </w:rPr>
        <w:t xml:space="preserve"> </w:t>
      </w:r>
      <w:r>
        <w:rPr>
          <w:rFonts w:hint="cs"/>
          <w:rtl/>
        </w:rPr>
        <w:t>מבהיר</w:t>
      </w:r>
      <w:r>
        <w:rPr>
          <w:rtl/>
        </w:rPr>
        <w:t xml:space="preserve"> </w:t>
      </w:r>
      <w:r>
        <w:rPr>
          <w:rFonts w:hint="cs"/>
          <w:rtl/>
        </w:rPr>
        <w:t>כי</w:t>
      </w:r>
      <w:r>
        <w:rPr>
          <w:rtl/>
        </w:rPr>
        <w:t xml:space="preserve"> </w:t>
      </w:r>
      <w:r>
        <w:rPr>
          <w:rFonts w:hint="cs"/>
          <w:rtl/>
        </w:rPr>
        <w:t>מבקר</w:t>
      </w:r>
      <w:r>
        <w:rPr>
          <w:rtl/>
        </w:rPr>
        <w:t xml:space="preserve"> </w:t>
      </w:r>
      <w:r>
        <w:rPr>
          <w:rFonts w:hint="cs"/>
          <w:rtl/>
        </w:rPr>
        <w:t>הפנים</w:t>
      </w:r>
      <w:r>
        <w:rPr>
          <w:rtl/>
        </w:rPr>
        <w:t xml:space="preserve"> </w:t>
      </w:r>
      <w:r>
        <w:rPr>
          <w:rFonts w:hint="cs"/>
          <w:rtl/>
        </w:rPr>
        <w:t>של</w:t>
      </w:r>
      <w:r>
        <w:rPr>
          <w:rtl/>
        </w:rPr>
        <w:t xml:space="preserve"> </w:t>
      </w:r>
      <w:r>
        <w:rPr>
          <w:rFonts w:hint="cs"/>
          <w:rtl/>
        </w:rPr>
        <w:t>המשרד</w:t>
      </w:r>
      <w:r>
        <w:rPr>
          <w:rtl/>
        </w:rPr>
        <w:t xml:space="preserve"> </w:t>
      </w:r>
      <w:r>
        <w:rPr>
          <w:rFonts w:hint="cs"/>
          <w:rtl/>
        </w:rPr>
        <w:t>רשאי</w:t>
      </w:r>
      <w:r>
        <w:rPr>
          <w:rtl/>
        </w:rPr>
        <w:t xml:space="preserve"> </w:t>
      </w:r>
      <w:r>
        <w:rPr>
          <w:rFonts w:hint="cs"/>
          <w:rtl/>
        </w:rPr>
        <w:t>בכל</w:t>
      </w:r>
      <w:r>
        <w:rPr>
          <w:rtl/>
        </w:rPr>
        <w:t xml:space="preserve"> </w:t>
      </w:r>
      <w:r>
        <w:rPr>
          <w:rFonts w:hint="cs"/>
          <w:rtl/>
        </w:rPr>
        <w:t>עת</w:t>
      </w:r>
      <w:r>
        <w:rPr>
          <w:rtl/>
        </w:rPr>
        <w:t xml:space="preserve"> </w:t>
      </w:r>
      <w:r>
        <w:rPr>
          <w:rFonts w:hint="cs"/>
          <w:rtl/>
        </w:rPr>
        <w:t>לקבל</w:t>
      </w:r>
      <w:r>
        <w:rPr>
          <w:rtl/>
        </w:rPr>
        <w:t xml:space="preserve"> </w:t>
      </w:r>
      <w:r>
        <w:rPr>
          <w:rFonts w:hint="cs"/>
          <w:rtl/>
        </w:rPr>
        <w:t>כל</w:t>
      </w:r>
      <w:r>
        <w:rPr>
          <w:rtl/>
        </w:rPr>
        <w:t xml:space="preserve"> </w:t>
      </w:r>
      <w:r>
        <w:rPr>
          <w:rFonts w:hint="cs"/>
          <w:rtl/>
        </w:rPr>
        <w:t>מידע</w:t>
      </w:r>
      <w:r>
        <w:rPr>
          <w:rtl/>
        </w:rPr>
        <w:t xml:space="preserve"> </w:t>
      </w:r>
      <w:r>
        <w:rPr>
          <w:rFonts w:hint="cs"/>
          <w:rtl/>
        </w:rPr>
        <w:t>שידרוש</w:t>
      </w:r>
      <w:r>
        <w:rPr>
          <w:rtl/>
        </w:rPr>
        <w:t xml:space="preserve"> </w:t>
      </w:r>
      <w:r>
        <w:rPr>
          <w:rFonts w:hint="cs"/>
          <w:rtl/>
        </w:rPr>
        <w:t>מהספק</w:t>
      </w:r>
      <w:r>
        <w:rPr>
          <w:rtl/>
        </w:rPr>
        <w:t xml:space="preserve"> </w:t>
      </w:r>
      <w:r>
        <w:rPr>
          <w:rFonts w:hint="cs"/>
          <w:rtl/>
        </w:rPr>
        <w:t>עפ</w:t>
      </w:r>
      <w:r>
        <w:rPr>
          <w:rtl/>
        </w:rPr>
        <w:t>"</w:t>
      </w:r>
      <w:r>
        <w:rPr>
          <w:rFonts w:hint="cs"/>
          <w:rtl/>
        </w:rPr>
        <w:t>י</w:t>
      </w:r>
      <w:r>
        <w:rPr>
          <w:rtl/>
        </w:rPr>
        <w:t xml:space="preserve"> </w:t>
      </w:r>
      <w:r>
        <w:rPr>
          <w:rFonts w:hint="cs"/>
          <w:rtl/>
        </w:rPr>
        <w:t>שיקוליו</w:t>
      </w:r>
      <w:r>
        <w:rPr>
          <w:rtl/>
        </w:rPr>
        <w:t xml:space="preserve"> </w:t>
      </w:r>
      <w:r>
        <w:rPr>
          <w:rFonts w:hint="cs"/>
          <w:rtl/>
        </w:rPr>
        <w:t>ולקיים</w:t>
      </w:r>
      <w:r>
        <w:rPr>
          <w:rtl/>
        </w:rPr>
        <w:t xml:space="preserve"> </w:t>
      </w:r>
      <w:r>
        <w:rPr>
          <w:rFonts w:hint="cs"/>
          <w:rtl/>
        </w:rPr>
        <w:t>ביקורת</w:t>
      </w:r>
      <w:r>
        <w:rPr>
          <w:rtl/>
        </w:rPr>
        <w:t xml:space="preserve"> </w:t>
      </w:r>
      <w:r>
        <w:rPr>
          <w:rFonts w:hint="cs"/>
          <w:rtl/>
        </w:rPr>
        <w:t>מקצועית</w:t>
      </w:r>
      <w:r>
        <w:rPr>
          <w:rtl/>
        </w:rPr>
        <w:t xml:space="preserve"> </w:t>
      </w:r>
      <w:r>
        <w:rPr>
          <w:rFonts w:hint="cs"/>
          <w:rtl/>
        </w:rPr>
        <w:t>והספק</w:t>
      </w:r>
      <w:r>
        <w:rPr>
          <w:rtl/>
        </w:rPr>
        <w:t xml:space="preserve"> </w:t>
      </w:r>
      <w:r>
        <w:rPr>
          <w:rFonts w:hint="cs"/>
          <w:rtl/>
        </w:rPr>
        <w:t>חייב</w:t>
      </w:r>
      <w:r>
        <w:rPr>
          <w:rtl/>
        </w:rPr>
        <w:t xml:space="preserve"> </w:t>
      </w:r>
      <w:r>
        <w:rPr>
          <w:rFonts w:hint="cs"/>
          <w:rtl/>
        </w:rPr>
        <w:t>להיענות</w:t>
      </w:r>
      <w:r>
        <w:rPr>
          <w:rtl/>
        </w:rPr>
        <w:t xml:space="preserve"> </w:t>
      </w:r>
      <w:r>
        <w:rPr>
          <w:rFonts w:hint="cs"/>
          <w:rtl/>
        </w:rPr>
        <w:t>באופן</w:t>
      </w:r>
      <w:r>
        <w:rPr>
          <w:rtl/>
        </w:rPr>
        <w:t xml:space="preserve"> </w:t>
      </w:r>
      <w:r>
        <w:rPr>
          <w:rFonts w:hint="cs"/>
          <w:rtl/>
        </w:rPr>
        <w:t>מידי</w:t>
      </w:r>
      <w:r>
        <w:rPr>
          <w:rtl/>
        </w:rPr>
        <w:t xml:space="preserve"> </w:t>
      </w:r>
      <w:r>
        <w:rPr>
          <w:rFonts w:hint="cs"/>
          <w:rtl/>
        </w:rPr>
        <w:t>ומלא</w:t>
      </w:r>
      <w:r>
        <w:rPr>
          <w:rtl/>
        </w:rPr>
        <w:t xml:space="preserve"> </w:t>
      </w:r>
      <w:r>
        <w:rPr>
          <w:rFonts w:hint="cs"/>
          <w:rtl/>
        </w:rPr>
        <w:t>לדרישות</w:t>
      </w:r>
      <w:r>
        <w:rPr>
          <w:rtl/>
        </w:rPr>
        <w:t xml:space="preserve"> </w:t>
      </w:r>
      <w:r>
        <w:rPr>
          <w:rFonts w:hint="cs"/>
          <w:rtl/>
        </w:rPr>
        <w:t>המבקר</w:t>
      </w:r>
      <w:r w:rsidRPr="00BC22AB">
        <w:rPr>
          <w:rtl/>
        </w:rPr>
        <w:t>.</w:t>
      </w:r>
    </w:p>
    <w:p w14:paraId="356271D6" w14:textId="77777777" w:rsidR="00630C25" w:rsidRPr="001605DD" w:rsidRDefault="00630C25" w:rsidP="00E52130">
      <w:pPr>
        <w:pStyle w:val="a5"/>
        <w:ind w:left="1224"/>
        <w:jc w:val="both"/>
        <w:rPr>
          <w:rFonts w:asciiTheme="minorBidi" w:hAnsiTheme="minorBidi" w:cstheme="minorBidi"/>
          <w:sz w:val="22"/>
          <w:szCs w:val="22"/>
          <w:rtl/>
          <w:lang w:eastAsia="he-IL"/>
        </w:rPr>
      </w:pPr>
    </w:p>
    <w:p w14:paraId="1CB5F06B" w14:textId="77777777" w:rsidR="00630C25" w:rsidRPr="00BC22AB" w:rsidRDefault="00630C25" w:rsidP="00E52130">
      <w:pPr>
        <w:pStyle w:val="21"/>
        <w:jc w:val="both"/>
      </w:pPr>
      <w:bookmarkStart w:id="74" w:name="_Toc15622855"/>
      <w:r w:rsidRPr="00BC22AB">
        <w:rPr>
          <w:rtl/>
        </w:rPr>
        <w:t>שלמות ההצעה ואחריות כוללת</w:t>
      </w:r>
      <w:bookmarkEnd w:id="74"/>
      <w:r>
        <w:rPr>
          <w:rFonts w:hint="cs"/>
          <w:rtl/>
        </w:rPr>
        <w:t xml:space="preserve"> (</w:t>
      </w:r>
      <w:r>
        <w:t>M</w:t>
      </w:r>
      <w:r>
        <w:rPr>
          <w:rFonts w:hint="cs"/>
          <w:rtl/>
        </w:rPr>
        <w:t>)</w:t>
      </w:r>
    </w:p>
    <w:p w14:paraId="0AD4EBE7" w14:textId="77777777" w:rsidR="00630C25" w:rsidRDefault="00630C25" w:rsidP="00E52130">
      <w:pPr>
        <w:pStyle w:val="3"/>
        <w:jc w:val="both"/>
        <w:rPr>
          <w:rtl/>
        </w:rPr>
      </w:pPr>
      <w:bookmarkStart w:id="75" w:name="_Toc15622856"/>
      <w:r>
        <w:rPr>
          <w:rFonts w:hint="cs"/>
          <w:rtl/>
        </w:rPr>
        <w:t>ההצעה</w:t>
      </w:r>
      <w:r>
        <w:rPr>
          <w:rtl/>
        </w:rPr>
        <w:t xml:space="preserve"> </w:t>
      </w:r>
      <w:r>
        <w:rPr>
          <w:rFonts w:hint="cs"/>
          <w:rtl/>
        </w:rPr>
        <w:t>תוגש</w:t>
      </w:r>
      <w:r>
        <w:rPr>
          <w:rtl/>
        </w:rPr>
        <w:t xml:space="preserve"> </w:t>
      </w:r>
      <w:r>
        <w:rPr>
          <w:rFonts w:hint="cs"/>
          <w:rtl/>
        </w:rPr>
        <w:t>על</w:t>
      </w:r>
      <w:r>
        <w:rPr>
          <w:rtl/>
        </w:rPr>
        <w:t xml:space="preserve"> </w:t>
      </w:r>
      <w:r>
        <w:rPr>
          <w:rFonts w:hint="cs"/>
          <w:rtl/>
        </w:rPr>
        <w:t>ידי</w:t>
      </w:r>
      <w:r>
        <w:rPr>
          <w:rtl/>
        </w:rPr>
        <w:t xml:space="preserve"> </w:t>
      </w:r>
      <w:r>
        <w:rPr>
          <w:rFonts w:hint="cs"/>
          <w:rtl/>
        </w:rPr>
        <w:t>מציע</w:t>
      </w:r>
      <w:r>
        <w:rPr>
          <w:rtl/>
        </w:rPr>
        <w:t xml:space="preserve"> </w:t>
      </w:r>
      <w:r>
        <w:rPr>
          <w:rFonts w:hint="cs"/>
          <w:rtl/>
        </w:rPr>
        <w:t>אחד</w:t>
      </w:r>
      <w:r>
        <w:rPr>
          <w:rtl/>
        </w:rPr>
        <w:t xml:space="preserve"> </w:t>
      </w:r>
      <w:r>
        <w:rPr>
          <w:rFonts w:hint="cs"/>
          <w:rtl/>
        </w:rPr>
        <w:t>בלבד</w:t>
      </w:r>
      <w:r>
        <w:rPr>
          <w:rtl/>
        </w:rPr>
        <w:t xml:space="preserve"> </w:t>
      </w:r>
      <w:r>
        <w:rPr>
          <w:rFonts w:hint="cs"/>
          <w:rtl/>
        </w:rPr>
        <w:t>אשר</w:t>
      </w:r>
      <w:r>
        <w:rPr>
          <w:rtl/>
        </w:rPr>
        <w:t xml:space="preserve"> </w:t>
      </w:r>
      <w:r>
        <w:rPr>
          <w:rFonts w:hint="cs"/>
          <w:rtl/>
        </w:rPr>
        <w:t>יגיש</w:t>
      </w:r>
      <w:r>
        <w:rPr>
          <w:rtl/>
        </w:rPr>
        <w:t xml:space="preserve"> </w:t>
      </w:r>
      <w:r>
        <w:rPr>
          <w:rFonts w:hint="cs"/>
          <w:rtl/>
        </w:rPr>
        <w:t>הצעה</w:t>
      </w:r>
      <w:r>
        <w:rPr>
          <w:rtl/>
        </w:rPr>
        <w:t xml:space="preserve"> </w:t>
      </w:r>
      <w:r>
        <w:rPr>
          <w:rFonts w:hint="cs"/>
          <w:rtl/>
        </w:rPr>
        <w:t>אחת</w:t>
      </w:r>
      <w:r>
        <w:rPr>
          <w:rtl/>
        </w:rPr>
        <w:t xml:space="preserve"> </w:t>
      </w:r>
      <w:r>
        <w:rPr>
          <w:rFonts w:hint="cs"/>
          <w:rtl/>
        </w:rPr>
        <w:t>כוללת</w:t>
      </w:r>
      <w:r>
        <w:rPr>
          <w:rtl/>
        </w:rPr>
        <w:t xml:space="preserve">. </w:t>
      </w:r>
    </w:p>
    <w:p w14:paraId="256AA4C8" w14:textId="77777777" w:rsidR="00630C25" w:rsidRDefault="00630C25" w:rsidP="00E52130">
      <w:pPr>
        <w:pStyle w:val="3"/>
        <w:spacing w:line="360" w:lineRule="auto"/>
        <w:jc w:val="both"/>
        <w:rPr>
          <w:rtl/>
        </w:rPr>
      </w:pPr>
      <w:r>
        <w:rPr>
          <w:rFonts w:hint="cs"/>
          <w:rtl/>
        </w:rPr>
        <w:t>המציע</w:t>
      </w:r>
      <w:r>
        <w:rPr>
          <w:rtl/>
        </w:rPr>
        <w:t xml:space="preserve"> </w:t>
      </w:r>
      <w:r>
        <w:rPr>
          <w:rFonts w:hint="cs"/>
          <w:rtl/>
        </w:rPr>
        <w:t>יהיה</w:t>
      </w:r>
      <w:r>
        <w:rPr>
          <w:rtl/>
        </w:rPr>
        <w:t xml:space="preserve"> </w:t>
      </w:r>
      <w:r>
        <w:rPr>
          <w:rFonts w:hint="cs"/>
          <w:rtl/>
        </w:rPr>
        <w:t>אחראי</w:t>
      </w:r>
      <w:r>
        <w:rPr>
          <w:rtl/>
        </w:rPr>
        <w:t xml:space="preserve"> </w:t>
      </w:r>
      <w:r>
        <w:rPr>
          <w:rFonts w:hint="cs"/>
          <w:rtl/>
        </w:rPr>
        <w:t>לאופן</w:t>
      </w:r>
      <w:r>
        <w:rPr>
          <w:rtl/>
        </w:rPr>
        <w:t xml:space="preserve"> </w:t>
      </w:r>
      <w:r>
        <w:rPr>
          <w:rFonts w:hint="cs"/>
          <w:rtl/>
        </w:rPr>
        <w:t>אספקת</w:t>
      </w:r>
      <w:r>
        <w:rPr>
          <w:rtl/>
        </w:rPr>
        <w:t xml:space="preserve"> </w:t>
      </w:r>
      <w:r>
        <w:rPr>
          <w:rFonts w:hint="cs"/>
          <w:rtl/>
        </w:rPr>
        <w:t>השירותים</w:t>
      </w:r>
      <w:r>
        <w:rPr>
          <w:rtl/>
        </w:rPr>
        <w:t xml:space="preserve"> </w:t>
      </w:r>
      <w:r>
        <w:rPr>
          <w:rFonts w:hint="cs"/>
          <w:rtl/>
        </w:rPr>
        <w:t>ואיכותם</w:t>
      </w:r>
      <w:r>
        <w:rPr>
          <w:rtl/>
        </w:rPr>
        <w:t xml:space="preserve">. </w:t>
      </w:r>
      <w:r>
        <w:rPr>
          <w:rFonts w:hint="cs"/>
          <w:rtl/>
        </w:rPr>
        <w:t>האחריות</w:t>
      </w:r>
      <w:r>
        <w:rPr>
          <w:rtl/>
        </w:rPr>
        <w:t xml:space="preserve"> </w:t>
      </w:r>
      <w:r>
        <w:rPr>
          <w:rFonts w:hint="cs"/>
          <w:rtl/>
        </w:rPr>
        <w:t>הינה</w:t>
      </w:r>
      <w:r>
        <w:rPr>
          <w:rtl/>
        </w:rPr>
        <w:t xml:space="preserve"> </w:t>
      </w:r>
      <w:r>
        <w:rPr>
          <w:rFonts w:hint="cs"/>
          <w:rtl/>
        </w:rPr>
        <w:t>בין</w:t>
      </w:r>
      <w:r>
        <w:rPr>
          <w:rtl/>
        </w:rPr>
        <w:t xml:space="preserve"> </w:t>
      </w:r>
      <w:r>
        <w:rPr>
          <w:rFonts w:hint="cs"/>
          <w:rtl/>
        </w:rPr>
        <w:t>היתר</w:t>
      </w:r>
      <w:r>
        <w:rPr>
          <w:rtl/>
        </w:rPr>
        <w:t xml:space="preserve"> </w:t>
      </w:r>
      <w:r>
        <w:rPr>
          <w:rFonts w:hint="cs"/>
          <w:rtl/>
        </w:rPr>
        <w:t>לביצוע</w:t>
      </w:r>
      <w:r>
        <w:rPr>
          <w:rtl/>
        </w:rPr>
        <w:t xml:space="preserve"> </w:t>
      </w:r>
      <w:r>
        <w:rPr>
          <w:rFonts w:hint="cs"/>
          <w:rtl/>
        </w:rPr>
        <w:t>מקיף</w:t>
      </w:r>
      <w:r>
        <w:rPr>
          <w:rtl/>
        </w:rPr>
        <w:t xml:space="preserve"> </w:t>
      </w:r>
      <w:r>
        <w:rPr>
          <w:rFonts w:hint="cs"/>
          <w:rtl/>
        </w:rPr>
        <w:t>ומלא</w:t>
      </w:r>
      <w:r>
        <w:rPr>
          <w:rtl/>
        </w:rPr>
        <w:t xml:space="preserve"> </w:t>
      </w:r>
      <w:r>
        <w:rPr>
          <w:rFonts w:hint="cs"/>
          <w:rtl/>
        </w:rPr>
        <w:t>של</w:t>
      </w:r>
      <w:r>
        <w:rPr>
          <w:rtl/>
        </w:rPr>
        <w:t xml:space="preserve"> </w:t>
      </w:r>
      <w:r>
        <w:rPr>
          <w:rFonts w:hint="cs"/>
          <w:rtl/>
        </w:rPr>
        <w:t>השירותים</w:t>
      </w:r>
      <w:r>
        <w:rPr>
          <w:rtl/>
        </w:rPr>
        <w:t xml:space="preserve"> </w:t>
      </w:r>
      <w:r>
        <w:rPr>
          <w:rFonts w:hint="cs"/>
          <w:rtl/>
        </w:rPr>
        <w:t>כפי</w:t>
      </w:r>
      <w:r>
        <w:rPr>
          <w:rtl/>
        </w:rPr>
        <w:t xml:space="preserve"> </w:t>
      </w:r>
      <w:r>
        <w:rPr>
          <w:rFonts w:hint="cs"/>
          <w:rtl/>
        </w:rPr>
        <w:t>שיוגדרו</w:t>
      </w:r>
      <w:r>
        <w:rPr>
          <w:rtl/>
        </w:rPr>
        <w:t xml:space="preserve"> </w:t>
      </w:r>
      <w:r>
        <w:rPr>
          <w:rFonts w:hint="cs"/>
          <w:rtl/>
        </w:rPr>
        <w:t>בכתב</w:t>
      </w:r>
      <w:r>
        <w:rPr>
          <w:rtl/>
        </w:rPr>
        <w:t xml:space="preserve"> </w:t>
      </w:r>
      <w:r>
        <w:rPr>
          <w:rFonts w:hint="cs"/>
          <w:rtl/>
        </w:rPr>
        <w:t>ובע</w:t>
      </w:r>
      <w:r>
        <w:rPr>
          <w:rtl/>
        </w:rPr>
        <w:t>"</w:t>
      </w:r>
      <w:r>
        <w:rPr>
          <w:rFonts w:hint="cs"/>
          <w:rtl/>
        </w:rPr>
        <w:t>פ</w:t>
      </w:r>
      <w:r>
        <w:rPr>
          <w:rtl/>
        </w:rPr>
        <w:t xml:space="preserve"> </w:t>
      </w:r>
      <w:r>
        <w:rPr>
          <w:rFonts w:hint="cs"/>
          <w:rtl/>
        </w:rPr>
        <w:t>על</w:t>
      </w:r>
      <w:r>
        <w:rPr>
          <w:rtl/>
        </w:rPr>
        <w:t>-</w:t>
      </w:r>
      <w:r>
        <w:rPr>
          <w:rFonts w:hint="cs"/>
          <w:rtl/>
        </w:rPr>
        <w:t>ידי</w:t>
      </w:r>
      <w:r>
        <w:rPr>
          <w:rtl/>
        </w:rPr>
        <w:t xml:space="preserve"> </w:t>
      </w:r>
      <w:r>
        <w:rPr>
          <w:rFonts w:hint="cs"/>
          <w:rtl/>
        </w:rPr>
        <w:t>דרישות</w:t>
      </w:r>
      <w:r>
        <w:rPr>
          <w:rtl/>
        </w:rPr>
        <w:t xml:space="preserve"> </w:t>
      </w:r>
      <w:r>
        <w:rPr>
          <w:rFonts w:hint="cs"/>
          <w:rtl/>
        </w:rPr>
        <w:t>נציג</w:t>
      </w:r>
      <w:r>
        <w:rPr>
          <w:rtl/>
        </w:rPr>
        <w:t xml:space="preserve"> </w:t>
      </w:r>
      <w:r>
        <w:rPr>
          <w:rFonts w:hint="cs"/>
          <w:rtl/>
        </w:rPr>
        <w:t>המזמין</w:t>
      </w:r>
      <w:r>
        <w:rPr>
          <w:rtl/>
        </w:rPr>
        <w:t xml:space="preserve"> </w:t>
      </w:r>
      <w:r>
        <w:rPr>
          <w:rFonts w:hint="cs"/>
          <w:rtl/>
        </w:rPr>
        <w:t>ומי</w:t>
      </w:r>
      <w:r>
        <w:rPr>
          <w:rtl/>
        </w:rPr>
        <w:t xml:space="preserve"> </w:t>
      </w:r>
      <w:r>
        <w:rPr>
          <w:rFonts w:hint="cs"/>
          <w:rtl/>
        </w:rPr>
        <w:t>מטעמו</w:t>
      </w:r>
      <w:r>
        <w:rPr>
          <w:rtl/>
        </w:rPr>
        <w:t xml:space="preserve">. </w:t>
      </w:r>
    </w:p>
    <w:p w14:paraId="0740586A" w14:textId="77777777" w:rsidR="00630C25" w:rsidRDefault="00630C25" w:rsidP="00E52130">
      <w:pPr>
        <w:pStyle w:val="3"/>
        <w:spacing w:line="360" w:lineRule="auto"/>
        <w:jc w:val="both"/>
        <w:rPr>
          <w:rtl/>
        </w:rPr>
      </w:pPr>
      <w:r>
        <w:rPr>
          <w:rFonts w:hint="cs"/>
          <w:rtl/>
        </w:rPr>
        <w:t>ככל</w:t>
      </w:r>
      <w:r>
        <w:rPr>
          <w:rtl/>
        </w:rPr>
        <w:t xml:space="preserve"> </w:t>
      </w:r>
      <w:r>
        <w:rPr>
          <w:rFonts w:hint="cs"/>
          <w:rtl/>
        </w:rPr>
        <w:t>שמדובר</w:t>
      </w:r>
      <w:r>
        <w:rPr>
          <w:rtl/>
        </w:rPr>
        <w:t xml:space="preserve"> </w:t>
      </w:r>
      <w:r>
        <w:rPr>
          <w:rFonts w:hint="cs"/>
          <w:rtl/>
        </w:rPr>
        <w:t>במוצרי</w:t>
      </w:r>
      <w:r>
        <w:rPr>
          <w:rtl/>
        </w:rPr>
        <w:t xml:space="preserve"> </w:t>
      </w:r>
      <w:r>
        <w:rPr>
          <w:rFonts w:hint="cs"/>
          <w:rtl/>
        </w:rPr>
        <w:t>צד</w:t>
      </w:r>
      <w:r>
        <w:rPr>
          <w:rtl/>
        </w:rPr>
        <w:t xml:space="preserve"> </w:t>
      </w:r>
      <w:r>
        <w:rPr>
          <w:rFonts w:hint="cs"/>
          <w:rtl/>
        </w:rPr>
        <w:t>ג</w:t>
      </w:r>
      <w:r>
        <w:rPr>
          <w:rtl/>
        </w:rPr>
        <w:t xml:space="preserve">' </w:t>
      </w:r>
      <w:r>
        <w:rPr>
          <w:rFonts w:hint="cs"/>
          <w:rtl/>
        </w:rPr>
        <w:t>המשולבים</w:t>
      </w:r>
      <w:r>
        <w:rPr>
          <w:rtl/>
        </w:rPr>
        <w:t xml:space="preserve"> </w:t>
      </w:r>
      <w:r>
        <w:rPr>
          <w:rFonts w:hint="cs"/>
          <w:rtl/>
        </w:rPr>
        <w:t>בפתרון</w:t>
      </w:r>
      <w:r>
        <w:rPr>
          <w:rtl/>
        </w:rPr>
        <w:t xml:space="preserve"> </w:t>
      </w:r>
      <w:r>
        <w:rPr>
          <w:rFonts w:hint="cs"/>
          <w:rtl/>
        </w:rPr>
        <w:t>מבוקש</w:t>
      </w:r>
      <w:r>
        <w:rPr>
          <w:rtl/>
        </w:rPr>
        <w:t xml:space="preserve">, </w:t>
      </w:r>
      <w:r>
        <w:rPr>
          <w:rFonts w:hint="cs"/>
          <w:rtl/>
        </w:rPr>
        <w:t>יהיה</w:t>
      </w:r>
      <w:r>
        <w:rPr>
          <w:rtl/>
        </w:rPr>
        <w:t xml:space="preserve"> </w:t>
      </w:r>
      <w:r>
        <w:rPr>
          <w:rFonts w:hint="cs"/>
          <w:rtl/>
        </w:rPr>
        <w:t>הספק</w:t>
      </w:r>
      <w:r>
        <w:rPr>
          <w:rtl/>
        </w:rPr>
        <w:t xml:space="preserve"> </w:t>
      </w:r>
      <w:r>
        <w:rPr>
          <w:rFonts w:hint="cs"/>
          <w:rtl/>
        </w:rPr>
        <w:t>אחראי</w:t>
      </w:r>
      <w:r>
        <w:rPr>
          <w:rtl/>
        </w:rPr>
        <w:t xml:space="preserve"> </w:t>
      </w:r>
      <w:r>
        <w:rPr>
          <w:rFonts w:hint="cs"/>
          <w:rtl/>
        </w:rPr>
        <w:t>לאינטגרציה</w:t>
      </w:r>
      <w:r>
        <w:rPr>
          <w:rtl/>
        </w:rPr>
        <w:t xml:space="preserve"> </w:t>
      </w:r>
      <w:r>
        <w:rPr>
          <w:rFonts w:hint="cs"/>
          <w:rtl/>
        </w:rPr>
        <w:t>של</w:t>
      </w:r>
      <w:r>
        <w:rPr>
          <w:rtl/>
        </w:rPr>
        <w:t xml:space="preserve"> </w:t>
      </w:r>
      <w:r>
        <w:rPr>
          <w:rFonts w:hint="cs"/>
          <w:rtl/>
        </w:rPr>
        <w:t>כל</w:t>
      </w:r>
      <w:r>
        <w:rPr>
          <w:rtl/>
        </w:rPr>
        <w:t xml:space="preserve"> </w:t>
      </w:r>
      <w:r>
        <w:rPr>
          <w:rFonts w:hint="cs"/>
          <w:rtl/>
        </w:rPr>
        <w:t>רכיבי</w:t>
      </w:r>
      <w:r>
        <w:rPr>
          <w:rtl/>
        </w:rPr>
        <w:t xml:space="preserve"> </w:t>
      </w:r>
      <w:r>
        <w:rPr>
          <w:rFonts w:hint="cs"/>
          <w:rtl/>
        </w:rPr>
        <w:t>הפתרון</w:t>
      </w:r>
      <w:r>
        <w:rPr>
          <w:rtl/>
        </w:rPr>
        <w:t xml:space="preserve"> </w:t>
      </w:r>
      <w:r>
        <w:rPr>
          <w:rFonts w:hint="cs"/>
          <w:rtl/>
        </w:rPr>
        <w:t>כ</w:t>
      </w:r>
      <w:r>
        <w:rPr>
          <w:rtl/>
        </w:rPr>
        <w:t xml:space="preserve">- </w:t>
      </w:r>
      <w:r>
        <w:t>SINGLE POINT OF CONTACT</w:t>
      </w:r>
      <w:r>
        <w:rPr>
          <w:rtl/>
        </w:rPr>
        <w:t xml:space="preserve"> </w:t>
      </w:r>
      <w:r>
        <w:rPr>
          <w:rFonts w:hint="cs"/>
          <w:rtl/>
        </w:rPr>
        <w:t>בנוגע</w:t>
      </w:r>
      <w:r>
        <w:rPr>
          <w:rtl/>
        </w:rPr>
        <w:t xml:space="preserve"> </w:t>
      </w:r>
      <w:r>
        <w:rPr>
          <w:rFonts w:hint="cs"/>
          <w:rtl/>
        </w:rPr>
        <w:t>לכל</w:t>
      </w:r>
      <w:r>
        <w:rPr>
          <w:rtl/>
        </w:rPr>
        <w:t xml:space="preserve"> </w:t>
      </w:r>
      <w:r>
        <w:rPr>
          <w:rFonts w:hint="cs"/>
          <w:rtl/>
        </w:rPr>
        <w:t>תקלה</w:t>
      </w:r>
      <w:r>
        <w:rPr>
          <w:rtl/>
        </w:rPr>
        <w:t xml:space="preserve"> </w:t>
      </w:r>
      <w:r>
        <w:rPr>
          <w:rFonts w:hint="cs"/>
          <w:rtl/>
        </w:rPr>
        <w:t>בכל</w:t>
      </w:r>
      <w:r>
        <w:rPr>
          <w:rtl/>
        </w:rPr>
        <w:t xml:space="preserve"> </w:t>
      </w:r>
      <w:r>
        <w:rPr>
          <w:rFonts w:hint="cs"/>
          <w:rtl/>
        </w:rPr>
        <w:t>רכיב</w:t>
      </w:r>
      <w:r>
        <w:rPr>
          <w:rtl/>
        </w:rPr>
        <w:t xml:space="preserve"> </w:t>
      </w:r>
      <w:r>
        <w:rPr>
          <w:rFonts w:hint="cs"/>
          <w:rtl/>
        </w:rPr>
        <w:t>הפתרון</w:t>
      </w:r>
      <w:r>
        <w:rPr>
          <w:rtl/>
        </w:rPr>
        <w:t xml:space="preserve">, </w:t>
      </w:r>
      <w:r>
        <w:rPr>
          <w:rFonts w:hint="cs"/>
          <w:rtl/>
        </w:rPr>
        <w:t>כאשר</w:t>
      </w:r>
      <w:r>
        <w:rPr>
          <w:rtl/>
        </w:rPr>
        <w:t xml:space="preserve"> </w:t>
      </w:r>
      <w:r>
        <w:rPr>
          <w:rFonts w:hint="cs"/>
          <w:rtl/>
        </w:rPr>
        <w:t>האחריות</w:t>
      </w:r>
      <w:r>
        <w:rPr>
          <w:rtl/>
        </w:rPr>
        <w:t xml:space="preserve"> </w:t>
      </w:r>
      <w:r>
        <w:rPr>
          <w:rFonts w:hint="cs"/>
          <w:rtl/>
        </w:rPr>
        <w:t>למוצרי</w:t>
      </w:r>
      <w:r>
        <w:rPr>
          <w:rtl/>
        </w:rPr>
        <w:t xml:space="preserve"> </w:t>
      </w:r>
      <w:r>
        <w:rPr>
          <w:rFonts w:hint="cs"/>
          <w:rtl/>
        </w:rPr>
        <w:t>צד</w:t>
      </w:r>
      <w:r>
        <w:rPr>
          <w:rtl/>
        </w:rPr>
        <w:t xml:space="preserve"> </w:t>
      </w:r>
      <w:r>
        <w:rPr>
          <w:rFonts w:hint="cs"/>
          <w:rtl/>
        </w:rPr>
        <w:t>ג</w:t>
      </w:r>
      <w:r>
        <w:rPr>
          <w:rtl/>
        </w:rPr>
        <w:t xml:space="preserve">', </w:t>
      </w:r>
      <w:r>
        <w:rPr>
          <w:rFonts w:hint="cs"/>
          <w:rtl/>
        </w:rPr>
        <w:t>המשולבים</w:t>
      </w:r>
      <w:r>
        <w:rPr>
          <w:rtl/>
        </w:rPr>
        <w:t xml:space="preserve"> </w:t>
      </w:r>
      <w:r>
        <w:rPr>
          <w:rFonts w:hint="cs"/>
          <w:rtl/>
        </w:rPr>
        <w:t>בפתרון</w:t>
      </w:r>
      <w:r>
        <w:rPr>
          <w:rtl/>
        </w:rPr>
        <w:t xml:space="preserve">, </w:t>
      </w:r>
      <w:r>
        <w:rPr>
          <w:rFonts w:hint="cs"/>
          <w:rtl/>
        </w:rPr>
        <w:t>ולתחזוקת</w:t>
      </w:r>
      <w:r>
        <w:rPr>
          <w:rtl/>
        </w:rPr>
        <w:t xml:space="preserve"> </w:t>
      </w:r>
      <w:r>
        <w:rPr>
          <w:rFonts w:hint="cs"/>
          <w:rtl/>
        </w:rPr>
        <w:t>מוצרי</w:t>
      </w:r>
      <w:r>
        <w:rPr>
          <w:rtl/>
        </w:rPr>
        <w:t xml:space="preserve"> </w:t>
      </w:r>
      <w:r>
        <w:rPr>
          <w:rFonts w:hint="cs"/>
          <w:rtl/>
        </w:rPr>
        <w:t>התוכנה</w:t>
      </w:r>
      <w:r>
        <w:rPr>
          <w:rtl/>
        </w:rPr>
        <w:t xml:space="preserve"> </w:t>
      </w:r>
      <w:r>
        <w:rPr>
          <w:rFonts w:hint="cs"/>
          <w:rtl/>
        </w:rPr>
        <w:t>של</w:t>
      </w:r>
      <w:r>
        <w:rPr>
          <w:rtl/>
        </w:rPr>
        <w:t xml:space="preserve"> </w:t>
      </w:r>
      <w:r>
        <w:rPr>
          <w:rFonts w:hint="cs"/>
          <w:rtl/>
        </w:rPr>
        <w:t>צד</w:t>
      </w:r>
      <w:r>
        <w:rPr>
          <w:rtl/>
        </w:rPr>
        <w:t xml:space="preserve"> </w:t>
      </w:r>
      <w:r>
        <w:rPr>
          <w:rFonts w:hint="cs"/>
          <w:rtl/>
        </w:rPr>
        <w:t>ג</w:t>
      </w:r>
      <w:r>
        <w:rPr>
          <w:rtl/>
        </w:rPr>
        <w:t xml:space="preserve">', </w:t>
      </w:r>
      <w:r>
        <w:rPr>
          <w:rFonts w:hint="cs"/>
          <w:rtl/>
        </w:rPr>
        <w:t>הנה</w:t>
      </w:r>
      <w:r>
        <w:rPr>
          <w:rtl/>
        </w:rPr>
        <w:t xml:space="preserve"> </w:t>
      </w:r>
      <w:r>
        <w:rPr>
          <w:rFonts w:hint="cs"/>
          <w:rtl/>
        </w:rPr>
        <w:t>של</w:t>
      </w:r>
      <w:r>
        <w:rPr>
          <w:rtl/>
        </w:rPr>
        <w:t xml:space="preserve"> </w:t>
      </w:r>
      <w:r>
        <w:rPr>
          <w:rFonts w:hint="cs"/>
          <w:rtl/>
        </w:rPr>
        <w:t>היצרן</w:t>
      </w:r>
      <w:r>
        <w:rPr>
          <w:rtl/>
        </w:rPr>
        <w:t xml:space="preserve"> </w:t>
      </w:r>
      <w:r>
        <w:rPr>
          <w:rFonts w:hint="cs"/>
          <w:rtl/>
        </w:rPr>
        <w:t>בהתאם</w:t>
      </w:r>
      <w:r>
        <w:rPr>
          <w:rtl/>
        </w:rPr>
        <w:t xml:space="preserve"> </w:t>
      </w:r>
      <w:r>
        <w:rPr>
          <w:rFonts w:hint="cs"/>
          <w:rtl/>
        </w:rPr>
        <w:t>לרישיון</w:t>
      </w:r>
      <w:r>
        <w:rPr>
          <w:rtl/>
        </w:rPr>
        <w:t xml:space="preserve"> </w:t>
      </w:r>
      <w:r>
        <w:rPr>
          <w:rFonts w:hint="cs"/>
          <w:rtl/>
        </w:rPr>
        <w:t>התוכנה</w:t>
      </w:r>
      <w:r>
        <w:rPr>
          <w:rtl/>
        </w:rPr>
        <w:t xml:space="preserve"> </w:t>
      </w:r>
      <w:r>
        <w:rPr>
          <w:rFonts w:hint="cs"/>
          <w:rtl/>
        </w:rPr>
        <w:t>ו</w:t>
      </w:r>
      <w:r>
        <w:rPr>
          <w:rtl/>
        </w:rPr>
        <w:t>/</w:t>
      </w:r>
      <w:r>
        <w:rPr>
          <w:rFonts w:hint="cs"/>
          <w:rtl/>
        </w:rPr>
        <w:t>או</w:t>
      </w:r>
      <w:r>
        <w:rPr>
          <w:rtl/>
        </w:rPr>
        <w:t xml:space="preserve"> </w:t>
      </w:r>
      <w:r>
        <w:rPr>
          <w:rFonts w:hint="cs"/>
          <w:rtl/>
        </w:rPr>
        <w:t>תעודת</w:t>
      </w:r>
      <w:r>
        <w:rPr>
          <w:rtl/>
        </w:rPr>
        <w:t xml:space="preserve"> </w:t>
      </w:r>
      <w:r>
        <w:rPr>
          <w:rFonts w:hint="cs"/>
          <w:rtl/>
        </w:rPr>
        <w:t>האחריות</w:t>
      </w:r>
      <w:r>
        <w:rPr>
          <w:rtl/>
        </w:rPr>
        <w:t xml:space="preserve">, </w:t>
      </w:r>
      <w:r>
        <w:rPr>
          <w:rFonts w:hint="cs"/>
          <w:rtl/>
        </w:rPr>
        <w:t>לפי</w:t>
      </w:r>
      <w:r>
        <w:rPr>
          <w:rtl/>
        </w:rPr>
        <w:t xml:space="preserve"> </w:t>
      </w:r>
      <w:r>
        <w:rPr>
          <w:rFonts w:hint="cs"/>
          <w:rtl/>
        </w:rPr>
        <w:t>העניין</w:t>
      </w:r>
      <w:r>
        <w:rPr>
          <w:rtl/>
        </w:rPr>
        <w:t>.</w:t>
      </w:r>
    </w:p>
    <w:p w14:paraId="4A8C801F" w14:textId="77777777" w:rsidR="00630C25" w:rsidRDefault="00630C25" w:rsidP="00E52130">
      <w:pPr>
        <w:pStyle w:val="3"/>
        <w:jc w:val="both"/>
        <w:rPr>
          <w:rtl/>
        </w:rPr>
      </w:pPr>
      <w:r>
        <w:rPr>
          <w:rFonts w:hint="cs"/>
          <w:rtl/>
        </w:rPr>
        <w:t>המציע</w:t>
      </w:r>
      <w:r>
        <w:rPr>
          <w:rtl/>
        </w:rPr>
        <w:t xml:space="preserve"> </w:t>
      </w:r>
      <w:r>
        <w:rPr>
          <w:rFonts w:hint="cs"/>
          <w:rtl/>
        </w:rPr>
        <w:t>יוכל</w:t>
      </w:r>
      <w:r>
        <w:rPr>
          <w:rtl/>
        </w:rPr>
        <w:t xml:space="preserve"> </w:t>
      </w:r>
      <w:r>
        <w:rPr>
          <w:rFonts w:hint="cs"/>
          <w:rtl/>
        </w:rPr>
        <w:t>להתקשר</w:t>
      </w:r>
      <w:r>
        <w:rPr>
          <w:rtl/>
        </w:rPr>
        <w:t xml:space="preserve"> </w:t>
      </w:r>
      <w:r>
        <w:rPr>
          <w:rFonts w:hint="cs"/>
          <w:rtl/>
        </w:rPr>
        <w:t>עם</w:t>
      </w:r>
      <w:r>
        <w:rPr>
          <w:rtl/>
        </w:rPr>
        <w:t xml:space="preserve"> </w:t>
      </w:r>
      <w:r>
        <w:rPr>
          <w:rFonts w:hint="cs"/>
          <w:rtl/>
        </w:rPr>
        <w:t>קבלני</w:t>
      </w:r>
      <w:r>
        <w:rPr>
          <w:rtl/>
        </w:rPr>
        <w:t xml:space="preserve"> </w:t>
      </w:r>
      <w:r>
        <w:rPr>
          <w:rFonts w:hint="cs"/>
          <w:rtl/>
        </w:rPr>
        <w:t>משנה</w:t>
      </w:r>
      <w:r>
        <w:rPr>
          <w:rtl/>
        </w:rPr>
        <w:t xml:space="preserve"> </w:t>
      </w:r>
      <w:r>
        <w:rPr>
          <w:rFonts w:hint="cs"/>
          <w:rtl/>
        </w:rPr>
        <w:t>לביצוע</w:t>
      </w:r>
      <w:r>
        <w:rPr>
          <w:rtl/>
        </w:rPr>
        <w:t xml:space="preserve"> </w:t>
      </w:r>
      <w:r>
        <w:rPr>
          <w:rFonts w:hint="cs"/>
          <w:rtl/>
        </w:rPr>
        <w:t>העבודה</w:t>
      </w:r>
      <w:r>
        <w:rPr>
          <w:rtl/>
        </w:rPr>
        <w:t xml:space="preserve"> </w:t>
      </w:r>
      <w:r>
        <w:rPr>
          <w:rFonts w:hint="cs"/>
          <w:rtl/>
        </w:rPr>
        <w:t>בכפוף</w:t>
      </w:r>
      <w:r>
        <w:rPr>
          <w:rtl/>
        </w:rPr>
        <w:t xml:space="preserve"> </w:t>
      </w:r>
      <w:r>
        <w:rPr>
          <w:rFonts w:hint="cs"/>
          <w:rtl/>
        </w:rPr>
        <w:t>לעמידתו</w:t>
      </w:r>
      <w:r>
        <w:rPr>
          <w:rtl/>
        </w:rPr>
        <w:t xml:space="preserve"> </w:t>
      </w:r>
      <w:r>
        <w:rPr>
          <w:rFonts w:hint="cs"/>
          <w:rtl/>
        </w:rPr>
        <w:t>בתנאים</w:t>
      </w:r>
      <w:r>
        <w:rPr>
          <w:rtl/>
        </w:rPr>
        <w:t xml:space="preserve"> </w:t>
      </w:r>
      <w:r>
        <w:rPr>
          <w:rFonts w:hint="cs"/>
          <w:rtl/>
        </w:rPr>
        <w:t>כדלקמן</w:t>
      </w:r>
      <w:r>
        <w:rPr>
          <w:rtl/>
        </w:rPr>
        <w:t xml:space="preserve">: </w:t>
      </w:r>
    </w:p>
    <w:p w14:paraId="0B1C0626" w14:textId="77777777" w:rsidR="00630C25" w:rsidRPr="00801F09" w:rsidRDefault="00630C25" w:rsidP="00E52130">
      <w:pPr>
        <w:pStyle w:val="4"/>
        <w:tabs>
          <w:tab w:val="clear" w:pos="2279"/>
          <w:tab w:val="num" w:pos="2704"/>
        </w:tabs>
        <w:ind w:left="2632"/>
        <w:jc w:val="both"/>
        <w:rPr>
          <w:rtl/>
        </w:rPr>
      </w:pPr>
      <w:r w:rsidRPr="00801F09">
        <w:rPr>
          <w:rFonts w:hint="cs"/>
          <w:rtl/>
        </w:rPr>
        <w:t>למציע</w:t>
      </w:r>
      <w:r w:rsidRPr="00801F09">
        <w:rPr>
          <w:rtl/>
        </w:rPr>
        <w:t xml:space="preserve"> </w:t>
      </w:r>
      <w:r w:rsidRPr="00801F09">
        <w:rPr>
          <w:rFonts w:hint="cs"/>
          <w:rtl/>
        </w:rPr>
        <w:t>תהיה</w:t>
      </w:r>
      <w:r w:rsidRPr="00801F09">
        <w:rPr>
          <w:rtl/>
        </w:rPr>
        <w:t xml:space="preserve"> </w:t>
      </w:r>
      <w:r w:rsidRPr="00801F09">
        <w:rPr>
          <w:rFonts w:hint="cs"/>
          <w:rtl/>
        </w:rPr>
        <w:t>אחריות</w:t>
      </w:r>
      <w:r w:rsidRPr="00801F09">
        <w:rPr>
          <w:rtl/>
        </w:rPr>
        <w:t xml:space="preserve"> </w:t>
      </w:r>
      <w:r w:rsidRPr="00801F09">
        <w:rPr>
          <w:rFonts w:hint="cs"/>
          <w:rtl/>
        </w:rPr>
        <w:t>כוללת</w:t>
      </w:r>
      <w:r w:rsidRPr="00801F09">
        <w:rPr>
          <w:rtl/>
        </w:rPr>
        <w:t xml:space="preserve"> </w:t>
      </w:r>
      <w:r w:rsidRPr="00801F09">
        <w:rPr>
          <w:rFonts w:hint="cs"/>
          <w:rtl/>
        </w:rPr>
        <w:t>לעבודת</w:t>
      </w:r>
      <w:r w:rsidRPr="00801F09">
        <w:rPr>
          <w:rtl/>
        </w:rPr>
        <w:t xml:space="preserve"> </w:t>
      </w:r>
      <w:r w:rsidRPr="00801F09">
        <w:rPr>
          <w:rFonts w:hint="cs"/>
          <w:rtl/>
        </w:rPr>
        <w:t>קבלני</w:t>
      </w:r>
      <w:r w:rsidRPr="00801F09">
        <w:rPr>
          <w:rtl/>
        </w:rPr>
        <w:t xml:space="preserve"> </w:t>
      </w:r>
      <w:r w:rsidRPr="00801F09">
        <w:rPr>
          <w:rFonts w:hint="cs"/>
          <w:rtl/>
        </w:rPr>
        <w:t>המשנה</w:t>
      </w:r>
      <w:r w:rsidRPr="00801F09">
        <w:rPr>
          <w:rtl/>
        </w:rPr>
        <w:t>.</w:t>
      </w:r>
    </w:p>
    <w:p w14:paraId="4D248DF6" w14:textId="77777777" w:rsidR="00630C25" w:rsidRPr="00801F09" w:rsidRDefault="00630C25" w:rsidP="00E52130">
      <w:pPr>
        <w:pStyle w:val="4"/>
        <w:tabs>
          <w:tab w:val="clear" w:pos="2279"/>
          <w:tab w:val="num" w:pos="2704"/>
        </w:tabs>
        <w:ind w:left="2632"/>
        <w:jc w:val="both"/>
        <w:rPr>
          <w:rtl/>
        </w:rPr>
      </w:pPr>
      <w:r w:rsidRPr="00801F09">
        <w:rPr>
          <w:rFonts w:hint="cs"/>
          <w:rtl/>
        </w:rPr>
        <w:t>הפעלת</w:t>
      </w:r>
      <w:r w:rsidRPr="00801F09">
        <w:rPr>
          <w:rtl/>
        </w:rPr>
        <w:t xml:space="preserve"> </w:t>
      </w:r>
      <w:r w:rsidRPr="00801F09">
        <w:rPr>
          <w:rFonts w:hint="cs"/>
          <w:rtl/>
        </w:rPr>
        <w:t>קבלני</w:t>
      </w:r>
      <w:r w:rsidRPr="00801F09">
        <w:rPr>
          <w:rtl/>
        </w:rPr>
        <w:t xml:space="preserve"> </w:t>
      </w:r>
      <w:r w:rsidRPr="00801F09">
        <w:rPr>
          <w:rFonts w:hint="cs"/>
          <w:rtl/>
        </w:rPr>
        <w:t>המשנה</w:t>
      </w:r>
      <w:r w:rsidRPr="00801F09">
        <w:rPr>
          <w:rtl/>
        </w:rPr>
        <w:t xml:space="preserve"> </w:t>
      </w:r>
      <w:r w:rsidRPr="00801F09">
        <w:rPr>
          <w:rFonts w:hint="cs"/>
          <w:rtl/>
        </w:rPr>
        <w:t>תותנה</w:t>
      </w:r>
      <w:r w:rsidRPr="00801F09">
        <w:rPr>
          <w:rtl/>
        </w:rPr>
        <w:t xml:space="preserve"> </w:t>
      </w:r>
      <w:r w:rsidRPr="00801F09">
        <w:rPr>
          <w:rFonts w:hint="cs"/>
          <w:rtl/>
        </w:rPr>
        <w:t>בקבלת</w:t>
      </w:r>
      <w:r w:rsidRPr="00801F09">
        <w:rPr>
          <w:rtl/>
        </w:rPr>
        <w:t xml:space="preserve"> </w:t>
      </w:r>
      <w:r w:rsidRPr="00801F09">
        <w:rPr>
          <w:rFonts w:hint="cs"/>
          <w:rtl/>
        </w:rPr>
        <w:t>אישור</w:t>
      </w:r>
      <w:r w:rsidRPr="00801F09">
        <w:rPr>
          <w:rtl/>
        </w:rPr>
        <w:t xml:space="preserve"> </w:t>
      </w:r>
      <w:r w:rsidRPr="00801F09">
        <w:rPr>
          <w:rFonts w:hint="cs"/>
          <w:rtl/>
        </w:rPr>
        <w:t>מראש</w:t>
      </w:r>
      <w:r w:rsidRPr="00801F09">
        <w:rPr>
          <w:rtl/>
        </w:rPr>
        <w:t xml:space="preserve"> </w:t>
      </w:r>
      <w:r w:rsidRPr="00801F09">
        <w:rPr>
          <w:rFonts w:hint="cs"/>
          <w:rtl/>
        </w:rPr>
        <w:t>של</w:t>
      </w:r>
      <w:r w:rsidRPr="00801F09">
        <w:rPr>
          <w:rtl/>
        </w:rPr>
        <w:t xml:space="preserve"> </w:t>
      </w:r>
      <w:r w:rsidRPr="00801F09">
        <w:rPr>
          <w:rFonts w:hint="cs"/>
          <w:rtl/>
        </w:rPr>
        <w:t>המשרד</w:t>
      </w:r>
      <w:r w:rsidRPr="00801F09">
        <w:rPr>
          <w:rtl/>
        </w:rPr>
        <w:t>.</w:t>
      </w:r>
    </w:p>
    <w:p w14:paraId="0E66EC03" w14:textId="77777777" w:rsidR="00630C25" w:rsidRDefault="00630C25" w:rsidP="00E52130">
      <w:pPr>
        <w:pStyle w:val="4"/>
        <w:tabs>
          <w:tab w:val="clear" w:pos="2279"/>
          <w:tab w:val="num" w:pos="2704"/>
        </w:tabs>
        <w:ind w:left="2632"/>
        <w:jc w:val="both"/>
        <w:rPr>
          <w:rtl/>
        </w:rPr>
      </w:pPr>
      <w:r w:rsidRPr="00801F09">
        <w:rPr>
          <w:rFonts w:hint="cs"/>
          <w:rtl/>
        </w:rPr>
        <w:t>קבלני</w:t>
      </w:r>
      <w:r w:rsidRPr="00801F09">
        <w:rPr>
          <w:rtl/>
        </w:rPr>
        <w:t xml:space="preserve"> </w:t>
      </w:r>
      <w:r w:rsidRPr="00801F09">
        <w:rPr>
          <w:rFonts w:hint="cs"/>
          <w:rtl/>
        </w:rPr>
        <w:t>המשנה</w:t>
      </w:r>
      <w:r w:rsidRPr="00801F09">
        <w:rPr>
          <w:rtl/>
        </w:rPr>
        <w:t xml:space="preserve"> </w:t>
      </w:r>
      <w:r w:rsidRPr="00801F09">
        <w:rPr>
          <w:rFonts w:hint="cs"/>
          <w:rtl/>
        </w:rPr>
        <w:t>יצהירו</w:t>
      </w:r>
      <w:r w:rsidRPr="00801F09">
        <w:rPr>
          <w:rtl/>
        </w:rPr>
        <w:t xml:space="preserve"> </w:t>
      </w:r>
      <w:r w:rsidRPr="00801F09">
        <w:rPr>
          <w:rFonts w:hint="cs"/>
          <w:rtl/>
        </w:rPr>
        <w:t>לפני</w:t>
      </w:r>
      <w:r w:rsidRPr="00801F09">
        <w:rPr>
          <w:rtl/>
        </w:rPr>
        <w:t xml:space="preserve"> </w:t>
      </w:r>
      <w:r w:rsidRPr="00801F09">
        <w:rPr>
          <w:rFonts w:hint="cs"/>
          <w:rtl/>
        </w:rPr>
        <w:t>המציע</w:t>
      </w:r>
      <w:r w:rsidRPr="00801F09">
        <w:rPr>
          <w:rtl/>
        </w:rPr>
        <w:t xml:space="preserve"> </w:t>
      </w:r>
      <w:r w:rsidRPr="00801F09">
        <w:rPr>
          <w:rFonts w:hint="cs"/>
          <w:rtl/>
        </w:rPr>
        <w:t>כי</w:t>
      </w:r>
      <w:r w:rsidRPr="00801F09">
        <w:rPr>
          <w:rtl/>
        </w:rPr>
        <w:t xml:space="preserve"> </w:t>
      </w:r>
      <w:r w:rsidRPr="00801F09">
        <w:rPr>
          <w:rFonts w:hint="cs"/>
          <w:rtl/>
        </w:rPr>
        <w:t>הסכמי</w:t>
      </w:r>
      <w:r w:rsidRPr="00801F09">
        <w:rPr>
          <w:rtl/>
        </w:rPr>
        <w:t xml:space="preserve"> </w:t>
      </w:r>
      <w:r w:rsidRPr="00801F09">
        <w:rPr>
          <w:rFonts w:hint="cs"/>
          <w:rtl/>
        </w:rPr>
        <w:t>ההעסקה</w:t>
      </w:r>
      <w:r w:rsidRPr="00801F09">
        <w:rPr>
          <w:rtl/>
        </w:rPr>
        <w:t xml:space="preserve"> </w:t>
      </w:r>
      <w:r w:rsidRPr="00801F09">
        <w:rPr>
          <w:rFonts w:hint="cs"/>
          <w:rtl/>
        </w:rPr>
        <w:t>שלהם</w:t>
      </w:r>
      <w:r w:rsidRPr="00801F09">
        <w:rPr>
          <w:rtl/>
        </w:rPr>
        <w:t xml:space="preserve"> </w:t>
      </w:r>
      <w:r w:rsidRPr="00801F09">
        <w:rPr>
          <w:rFonts w:hint="cs"/>
          <w:rtl/>
        </w:rPr>
        <w:t>עומדים</w:t>
      </w:r>
      <w:r w:rsidRPr="00801F09">
        <w:rPr>
          <w:rtl/>
        </w:rPr>
        <w:t xml:space="preserve"> </w:t>
      </w:r>
      <w:r w:rsidRPr="00801F09">
        <w:rPr>
          <w:rFonts w:hint="cs"/>
          <w:rtl/>
        </w:rPr>
        <w:t>בדרישות</w:t>
      </w:r>
      <w:r w:rsidRPr="00801F09">
        <w:rPr>
          <w:rtl/>
        </w:rPr>
        <w:t xml:space="preserve"> </w:t>
      </w:r>
      <w:r w:rsidRPr="00801F09">
        <w:rPr>
          <w:rFonts w:hint="cs"/>
          <w:rtl/>
        </w:rPr>
        <w:t>המכרז וחוקי</w:t>
      </w:r>
      <w:r w:rsidRPr="00801F09">
        <w:rPr>
          <w:rtl/>
        </w:rPr>
        <w:t xml:space="preserve"> </w:t>
      </w:r>
      <w:r w:rsidRPr="00801F09">
        <w:rPr>
          <w:rFonts w:hint="cs"/>
          <w:rtl/>
        </w:rPr>
        <w:t>העבודה</w:t>
      </w:r>
      <w:r>
        <w:rPr>
          <w:rFonts w:hint="cs"/>
          <w:rtl/>
        </w:rPr>
        <w:t>.</w:t>
      </w:r>
    </w:p>
    <w:p w14:paraId="1D78FA2C" w14:textId="77777777" w:rsidR="00630C25" w:rsidRPr="00D0232E" w:rsidRDefault="00630C25" w:rsidP="00E52130">
      <w:pPr>
        <w:pStyle w:val="4"/>
        <w:tabs>
          <w:tab w:val="clear" w:pos="2279"/>
          <w:tab w:val="num" w:pos="2704"/>
        </w:tabs>
        <w:ind w:left="2632"/>
        <w:jc w:val="both"/>
        <w:rPr>
          <w:rtl/>
        </w:rPr>
      </w:pPr>
      <w:r>
        <w:rPr>
          <w:rFonts w:hint="cs"/>
          <w:rtl/>
        </w:rPr>
        <w:t>ההתקשרות בין המציע לבין קבלן המשנה לא תהיה בגדר הסכם כובל, במישרין או בעקיפין, באופן שימנע</w:t>
      </w:r>
      <w:r w:rsidRPr="00B64587">
        <w:rPr>
          <w:rtl/>
        </w:rPr>
        <w:t xml:space="preserve"> </w:t>
      </w:r>
      <w:r>
        <w:rPr>
          <w:rFonts w:hint="cs"/>
          <w:rtl/>
        </w:rPr>
        <w:t>מקבלן המשנה</w:t>
      </w:r>
      <w:r w:rsidRPr="00B64587">
        <w:rPr>
          <w:rtl/>
        </w:rPr>
        <w:t xml:space="preserve"> לספק בעתיד שירותים/טובין ישירות למ</w:t>
      </w:r>
      <w:r>
        <w:rPr>
          <w:rFonts w:hint="cs"/>
          <w:rtl/>
        </w:rPr>
        <w:t>זמין,</w:t>
      </w:r>
      <w:r w:rsidRPr="00B64587">
        <w:rPr>
          <w:rtl/>
        </w:rPr>
        <w:t xml:space="preserve"> </w:t>
      </w:r>
      <w:r>
        <w:rPr>
          <w:rFonts w:hint="cs"/>
          <w:rtl/>
        </w:rPr>
        <w:t>ככל ויידר</w:t>
      </w:r>
      <w:r>
        <w:rPr>
          <w:rFonts w:hint="eastAsia"/>
          <w:rtl/>
        </w:rPr>
        <w:t>ש</w:t>
      </w:r>
      <w:r>
        <w:rPr>
          <w:rFonts w:hint="cs"/>
          <w:rtl/>
        </w:rPr>
        <w:t xml:space="preserve"> לעשות כן, </w:t>
      </w:r>
      <w:r w:rsidRPr="00B64587">
        <w:rPr>
          <w:rtl/>
        </w:rPr>
        <w:t>בתנאים זהים</w:t>
      </w:r>
      <w:r>
        <w:rPr>
          <w:rFonts w:hint="cs"/>
          <w:rtl/>
        </w:rPr>
        <w:t xml:space="preserve"> או מטיבים</w:t>
      </w:r>
      <w:r w:rsidRPr="00B64587">
        <w:rPr>
          <w:rtl/>
        </w:rPr>
        <w:t xml:space="preserve"> לתנאי ההתקשרות של</w:t>
      </w:r>
      <w:r>
        <w:rPr>
          <w:rFonts w:hint="cs"/>
          <w:rtl/>
        </w:rPr>
        <w:t xml:space="preserve"> קבלן המשנה</w:t>
      </w:r>
      <w:r w:rsidRPr="00B64587">
        <w:rPr>
          <w:rtl/>
        </w:rPr>
        <w:t xml:space="preserve"> עם המציע</w:t>
      </w:r>
      <w:r>
        <w:rPr>
          <w:rFonts w:hint="cs"/>
          <w:rtl/>
        </w:rPr>
        <w:t>. קבלן משנה אשר יתקשר עם מציע בקשר למכרז זה, יצהיר בפני המציע על התחייבותו לפעול לשם קיום ההתקשרות הישירה, בתנאים המפורטים לעיל, במידה ויידר</w:t>
      </w:r>
      <w:r>
        <w:rPr>
          <w:rFonts w:hint="eastAsia"/>
          <w:rtl/>
        </w:rPr>
        <w:t>ש</w:t>
      </w:r>
      <w:r>
        <w:rPr>
          <w:rFonts w:hint="cs"/>
          <w:rtl/>
        </w:rPr>
        <w:t xml:space="preserve"> לעשות כן</w:t>
      </w:r>
      <w:r w:rsidRPr="00B64587">
        <w:rPr>
          <w:rtl/>
        </w:rPr>
        <w:t xml:space="preserve">. </w:t>
      </w:r>
    </w:p>
    <w:p w14:paraId="45221D9C" w14:textId="120B28AE" w:rsidR="00630C25" w:rsidRPr="00D3001B" w:rsidRDefault="00C57E51" w:rsidP="00E52130">
      <w:pPr>
        <w:pStyle w:val="Normal2"/>
        <w:rPr>
          <w:rtl/>
        </w:rPr>
      </w:pPr>
      <w:r>
        <w:rPr>
          <w:rtl/>
        </w:rPr>
        <w:br/>
      </w:r>
      <w:r>
        <w:rPr>
          <w:rtl/>
        </w:rPr>
        <w:br/>
      </w:r>
    </w:p>
    <w:p w14:paraId="48D6C948" w14:textId="77777777" w:rsidR="00630C25" w:rsidRPr="00BC22AB" w:rsidRDefault="00630C25" w:rsidP="00630C25">
      <w:pPr>
        <w:pStyle w:val="21"/>
      </w:pPr>
      <w:r w:rsidRPr="00BC22AB">
        <w:rPr>
          <w:rtl/>
        </w:rPr>
        <w:t>בדיקת ההצעות והערכתן</w:t>
      </w:r>
      <w:bookmarkEnd w:id="75"/>
      <w:r w:rsidRPr="00BC22AB">
        <w:rPr>
          <w:rtl/>
        </w:rPr>
        <w:t xml:space="preserve"> </w:t>
      </w:r>
      <w:r>
        <w:rPr>
          <w:rFonts w:hint="cs"/>
          <w:rtl/>
        </w:rPr>
        <w:t>(</w:t>
      </w:r>
      <w:r>
        <w:t>I</w:t>
      </w:r>
      <w:r>
        <w:rPr>
          <w:rFonts w:hint="cs"/>
          <w:rtl/>
        </w:rPr>
        <w:t>)</w:t>
      </w:r>
    </w:p>
    <w:p w14:paraId="72F4A04D" w14:textId="77777777" w:rsidR="00630C25" w:rsidRPr="00BC22AB" w:rsidRDefault="00630C25" w:rsidP="00630C25">
      <w:pPr>
        <w:spacing w:after="0"/>
        <w:ind w:left="839" w:firstLine="720"/>
        <w:rPr>
          <w:rFonts w:asciiTheme="minorBidi" w:hAnsiTheme="minorBidi"/>
          <w:rtl/>
          <w:lang w:eastAsia="he-IL"/>
        </w:rPr>
      </w:pPr>
      <w:r w:rsidRPr="00BC22AB">
        <w:rPr>
          <w:rFonts w:asciiTheme="minorBidi" w:hAnsiTheme="minorBidi"/>
          <w:rtl/>
          <w:lang w:eastAsia="he-IL"/>
        </w:rPr>
        <w:t>המשרד יקיים תהליך בחירה רב-שלבי למציעים.</w:t>
      </w:r>
    </w:p>
    <w:p w14:paraId="2DB69F50" w14:textId="77777777" w:rsidR="00630C25" w:rsidRPr="00BC22AB" w:rsidRDefault="00630C25" w:rsidP="00630C25">
      <w:pPr>
        <w:pStyle w:val="afff4"/>
        <w:tabs>
          <w:tab w:val="left" w:pos="2124"/>
        </w:tabs>
        <w:ind w:left="1840"/>
        <w:rPr>
          <w:rFonts w:asciiTheme="minorBidi" w:hAnsiTheme="minorBidi"/>
          <w:rtl/>
          <w:lang w:eastAsia="he-IL"/>
        </w:rPr>
      </w:pPr>
    </w:p>
    <w:p w14:paraId="520A84EC" w14:textId="77777777" w:rsidR="00630C25" w:rsidRPr="008E2B96" w:rsidRDefault="00630C25" w:rsidP="00630C25">
      <w:pPr>
        <w:pStyle w:val="3"/>
        <w:rPr>
          <w:u w:val="single"/>
          <w:rtl/>
        </w:rPr>
      </w:pPr>
      <w:r w:rsidRPr="008E2B96">
        <w:rPr>
          <w:u w:val="single"/>
          <w:rtl/>
        </w:rPr>
        <w:t xml:space="preserve"> שלב  א' - עמידה בתנאי סף</w:t>
      </w:r>
    </w:p>
    <w:p w14:paraId="789A28CC" w14:textId="77777777" w:rsidR="00630C25" w:rsidRPr="005A2FD9" w:rsidRDefault="00630C25" w:rsidP="00630C25">
      <w:pPr>
        <w:tabs>
          <w:tab w:val="left" w:pos="1557"/>
          <w:tab w:val="left" w:pos="2124"/>
          <w:tab w:val="left" w:pos="2266"/>
        </w:tabs>
        <w:spacing w:before="120" w:after="120" w:line="360" w:lineRule="auto"/>
        <w:ind w:left="1588"/>
        <w:jc w:val="both"/>
        <w:rPr>
          <w:rFonts w:asciiTheme="minorBidi" w:eastAsia="Times New Roman" w:hAnsiTheme="minorBidi" w:cs="Arial"/>
          <w:rtl/>
          <w:lang w:eastAsia="he-IL"/>
        </w:rPr>
      </w:pPr>
      <w:r w:rsidRPr="00A34647">
        <w:rPr>
          <w:rFonts w:asciiTheme="minorBidi" w:eastAsia="Times New Roman" w:hAnsiTheme="minorBidi" w:cs="Arial" w:hint="cs"/>
          <w:rtl/>
          <w:lang w:eastAsia="he-IL"/>
        </w:rPr>
        <w:t>בשלב</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הראשון</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להלן</w:t>
      </w:r>
      <w:r w:rsidRPr="00A34647">
        <w:rPr>
          <w:rFonts w:asciiTheme="minorBidi" w:eastAsia="Times New Roman" w:hAnsiTheme="minorBidi" w:cs="Arial"/>
          <w:rtl/>
          <w:lang w:eastAsia="he-IL"/>
        </w:rPr>
        <w:t>: "</w:t>
      </w:r>
      <w:r w:rsidRPr="00A34647">
        <w:rPr>
          <w:rFonts w:asciiTheme="minorBidi" w:eastAsia="Times New Roman" w:hAnsiTheme="minorBidi" w:cs="Arial" w:hint="cs"/>
          <w:rtl/>
          <w:lang w:eastAsia="he-IL"/>
        </w:rPr>
        <w:t>שלב</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א</w:t>
      </w:r>
      <w:r w:rsidRPr="00A34647">
        <w:rPr>
          <w:rFonts w:asciiTheme="minorBidi" w:eastAsia="Times New Roman" w:hAnsiTheme="minorBidi" w:cs="Arial"/>
          <w:rtl/>
          <w:lang w:eastAsia="he-IL"/>
        </w:rPr>
        <w:t>'</w:t>
      </w:r>
      <w:r>
        <w:rPr>
          <w:rFonts w:asciiTheme="minorBidi" w:eastAsia="Times New Roman" w:hAnsiTheme="minorBidi" w:cs="Arial" w:hint="cs"/>
          <w:rtl/>
          <w:lang w:eastAsia="he-IL"/>
        </w:rPr>
        <w:t xml:space="preserve"> </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ייפתחו</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כל</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ההצעות</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אשר</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התקבלו</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עד</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למועד</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הגשת</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ההצעות</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ותיבחן</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עמידת</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המציעים</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b/>
          <w:bCs/>
          <w:u w:val="single"/>
          <w:rtl/>
          <w:lang w:eastAsia="he-IL"/>
        </w:rPr>
        <w:t>בכל</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תנאי</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הסף</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הנדרשים</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להגשת</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ההצעות</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רק</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הצעות</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העומדות</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בתנאי</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הסף</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יעברו</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לשלב</w:t>
      </w:r>
      <w:r>
        <w:rPr>
          <w:rFonts w:asciiTheme="minorBidi" w:eastAsia="Times New Roman" w:hAnsiTheme="minorBidi" w:cs="Arial" w:hint="cs"/>
          <w:rtl/>
          <w:lang w:eastAsia="he-IL"/>
        </w:rPr>
        <w:t xml:space="preserve">י בדיקת האיכות </w:t>
      </w:r>
      <w:r w:rsidRPr="00A34647">
        <w:rPr>
          <w:rFonts w:asciiTheme="minorBidi" w:eastAsia="Times New Roman" w:hAnsiTheme="minorBidi" w:cs="Arial" w:hint="cs"/>
          <w:rtl/>
          <w:lang w:eastAsia="he-IL"/>
        </w:rPr>
        <w:t>ויתר</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ההצעות</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תפסלנה</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מציע</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שהצעתו</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תיפסל</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יקבל</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הודעה</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על</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כך</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במועד</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פסילת</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ההצעה</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או</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בסיום</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ההליך</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לאחר</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בחירת</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הזוכה</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על</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פי</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שיקול</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דעתו</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של</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המשרד</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המציע</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מוותר</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מראש</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על</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כל</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טענה</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דרישה</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או</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תביעה</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בעניין</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זה</w:t>
      </w:r>
      <w:r w:rsidRPr="005A2FD9">
        <w:rPr>
          <w:rFonts w:asciiTheme="minorBidi" w:eastAsia="Times New Roman" w:hAnsiTheme="minorBidi" w:cs="Arial"/>
          <w:rtl/>
          <w:lang w:eastAsia="he-IL"/>
        </w:rPr>
        <w:t xml:space="preserve">. </w:t>
      </w:r>
    </w:p>
    <w:p w14:paraId="4D1C1CDC" w14:textId="77777777" w:rsidR="00630C25" w:rsidRDefault="00630C25" w:rsidP="00630C25">
      <w:pPr>
        <w:tabs>
          <w:tab w:val="left" w:pos="1557"/>
          <w:tab w:val="left" w:pos="2124"/>
          <w:tab w:val="left" w:pos="2266"/>
        </w:tabs>
        <w:spacing w:after="0" w:line="360" w:lineRule="auto"/>
        <w:ind w:left="1588"/>
        <w:jc w:val="both"/>
        <w:rPr>
          <w:rFonts w:asciiTheme="minorBidi" w:eastAsia="Times New Roman" w:hAnsiTheme="minorBidi" w:cs="Arial"/>
          <w:rtl/>
          <w:lang w:eastAsia="he-IL"/>
        </w:rPr>
      </w:pPr>
      <w:r w:rsidRPr="00217345">
        <w:rPr>
          <w:rFonts w:asciiTheme="minorBidi" w:eastAsia="Times New Roman" w:hAnsiTheme="minorBidi" w:cs="Arial" w:hint="cs"/>
          <w:rtl/>
          <w:lang w:eastAsia="he-IL"/>
        </w:rPr>
        <w:t>כל הצעה</w:t>
      </w:r>
      <w:r>
        <w:rPr>
          <w:rFonts w:asciiTheme="minorBidi" w:eastAsia="Times New Roman" w:hAnsiTheme="minorBidi" w:cs="Arial" w:hint="cs"/>
          <w:rtl/>
          <w:lang w:eastAsia="he-IL"/>
        </w:rPr>
        <w:t xml:space="preserve"> שתעמוד בתנאי הסף תעבור לשלב בדיקות האיכות (להלן: "שלב ב' ")</w:t>
      </w:r>
    </w:p>
    <w:p w14:paraId="4A8BFC69" w14:textId="77777777" w:rsidR="00630C25" w:rsidRDefault="00630C25" w:rsidP="00630C25">
      <w:pPr>
        <w:tabs>
          <w:tab w:val="left" w:pos="1557"/>
          <w:tab w:val="left" w:pos="2124"/>
          <w:tab w:val="left" w:pos="2266"/>
        </w:tabs>
        <w:spacing w:after="0" w:line="360" w:lineRule="auto"/>
        <w:ind w:left="1588"/>
        <w:rPr>
          <w:rFonts w:asciiTheme="minorBidi" w:eastAsia="Times New Roman" w:hAnsiTheme="minorBidi" w:cs="Arial"/>
          <w:rtl/>
          <w:lang w:eastAsia="he-IL"/>
        </w:rPr>
      </w:pPr>
    </w:p>
    <w:p w14:paraId="775F35D6" w14:textId="77777777" w:rsidR="00630C25" w:rsidRPr="006E4B31" w:rsidRDefault="00630C25" w:rsidP="00630C25">
      <w:pPr>
        <w:pStyle w:val="3"/>
        <w:rPr>
          <w:u w:val="single"/>
          <w:rtl/>
        </w:rPr>
      </w:pPr>
      <w:r w:rsidRPr="006E4B31">
        <w:rPr>
          <w:u w:val="single"/>
          <w:rtl/>
        </w:rPr>
        <w:t xml:space="preserve">שלב  </w:t>
      </w:r>
      <w:r w:rsidRPr="006E4B31">
        <w:rPr>
          <w:rFonts w:hint="eastAsia"/>
          <w:u w:val="single"/>
          <w:rtl/>
        </w:rPr>
        <w:t>ב</w:t>
      </w:r>
      <w:r w:rsidRPr="006E4B31">
        <w:rPr>
          <w:u w:val="single"/>
          <w:rtl/>
        </w:rPr>
        <w:t xml:space="preserve">' – </w:t>
      </w:r>
      <w:r w:rsidRPr="006E4B31">
        <w:rPr>
          <w:rFonts w:hint="eastAsia"/>
          <w:u w:val="single"/>
          <w:rtl/>
        </w:rPr>
        <w:t>איכות</w:t>
      </w:r>
      <w:r w:rsidRPr="006E4B31">
        <w:rPr>
          <w:u w:val="single"/>
          <w:rtl/>
        </w:rPr>
        <w:t xml:space="preserve"> פתרון </w:t>
      </w:r>
    </w:p>
    <w:p w14:paraId="1AA14FF3" w14:textId="77777777" w:rsidR="002D76D6" w:rsidRPr="002D76D6" w:rsidRDefault="00630C25" w:rsidP="00DC6DC2">
      <w:pPr>
        <w:pStyle w:val="4"/>
        <w:tabs>
          <w:tab w:val="clear" w:pos="2279"/>
          <w:tab w:val="num" w:pos="2704"/>
        </w:tabs>
        <w:ind w:left="2632" w:hanging="934"/>
      </w:pPr>
      <w:r w:rsidRPr="00B6007B">
        <w:rPr>
          <w:rFonts w:hint="cs"/>
          <w:rtl/>
        </w:rPr>
        <w:t xml:space="preserve">מציע שעמד בכל תנאי הסף, כאמור, יעבור לשלב זה. בשלב זה תתבצע בדיקת </w:t>
      </w:r>
      <w:r>
        <w:rPr>
          <w:rFonts w:hint="cs"/>
          <w:rtl/>
        </w:rPr>
        <w:t xml:space="preserve">איכות הפתרון </w:t>
      </w:r>
      <w:r w:rsidRPr="00B6007B">
        <w:rPr>
          <w:rFonts w:hint="cs"/>
          <w:rtl/>
        </w:rPr>
        <w:t xml:space="preserve">לכל מציע ומציע כאשר </w:t>
      </w:r>
      <w:r w:rsidRPr="00B6007B">
        <w:rPr>
          <w:rFonts w:hint="eastAsia"/>
          <w:rtl/>
        </w:rPr>
        <w:t>איכות</w:t>
      </w:r>
      <w:r w:rsidRPr="00B6007B">
        <w:rPr>
          <w:rtl/>
        </w:rPr>
        <w:t xml:space="preserve"> ההצעות תיבדק על פי הקריטריונים המפורטים להלן. </w:t>
      </w:r>
      <w:r w:rsidRPr="00B6007B">
        <w:rPr>
          <w:rFonts w:hint="eastAsia"/>
          <w:rtl/>
        </w:rPr>
        <w:t>הציון</w:t>
      </w:r>
      <w:r w:rsidRPr="00B6007B">
        <w:rPr>
          <w:rtl/>
        </w:rPr>
        <w:t xml:space="preserve"> המינימאלי של שלב בדיקת האיכות </w:t>
      </w:r>
      <w:r>
        <w:rPr>
          <w:rFonts w:hint="cs"/>
          <w:rtl/>
        </w:rPr>
        <w:t xml:space="preserve">הפתרון </w:t>
      </w:r>
      <w:r w:rsidRPr="00B6007B">
        <w:rPr>
          <w:rtl/>
        </w:rPr>
        <w:t xml:space="preserve">הינו </w:t>
      </w:r>
      <w:r>
        <w:rPr>
          <w:rFonts w:hint="cs"/>
          <w:rtl/>
        </w:rPr>
        <w:t>70</w:t>
      </w:r>
      <w:r w:rsidRPr="00B6007B">
        <w:rPr>
          <w:rtl/>
        </w:rPr>
        <w:t xml:space="preserve"> (להלן:</w:t>
      </w:r>
      <w:r w:rsidRPr="00B6007B">
        <w:rPr>
          <w:rFonts w:hint="cs"/>
          <w:rtl/>
        </w:rPr>
        <w:t xml:space="preserve"> </w:t>
      </w:r>
      <w:r w:rsidRPr="00B6007B">
        <w:rPr>
          <w:rtl/>
        </w:rPr>
        <w:t xml:space="preserve">"סף </w:t>
      </w:r>
      <w:r w:rsidRPr="00B6007B">
        <w:rPr>
          <w:rFonts w:hint="eastAsia"/>
          <w:rtl/>
        </w:rPr>
        <w:t>איכות</w:t>
      </w:r>
      <w:r w:rsidRPr="00B6007B">
        <w:rPr>
          <w:rtl/>
        </w:rPr>
        <w:t xml:space="preserve">"), </w:t>
      </w:r>
      <w:r w:rsidRPr="00B6007B">
        <w:rPr>
          <w:rFonts w:hint="eastAsia"/>
          <w:rtl/>
        </w:rPr>
        <w:t>הצעה</w:t>
      </w:r>
      <w:r w:rsidRPr="00B6007B">
        <w:rPr>
          <w:rtl/>
        </w:rPr>
        <w:t xml:space="preserve"> </w:t>
      </w:r>
      <w:r w:rsidRPr="00B6007B">
        <w:rPr>
          <w:rFonts w:hint="eastAsia"/>
          <w:rtl/>
        </w:rPr>
        <w:t>שציונה</w:t>
      </w:r>
      <w:r w:rsidRPr="00B6007B">
        <w:rPr>
          <w:rtl/>
        </w:rPr>
        <w:t xml:space="preserve"> </w:t>
      </w:r>
      <w:r w:rsidRPr="00B6007B">
        <w:rPr>
          <w:rFonts w:hint="eastAsia"/>
          <w:rtl/>
        </w:rPr>
        <w:t>יהא</w:t>
      </w:r>
      <w:r w:rsidRPr="00B6007B">
        <w:rPr>
          <w:rtl/>
        </w:rPr>
        <w:t xml:space="preserve"> </w:t>
      </w:r>
      <w:r w:rsidRPr="00B6007B">
        <w:rPr>
          <w:rFonts w:hint="eastAsia"/>
          <w:rtl/>
        </w:rPr>
        <w:t>מתחת</w:t>
      </w:r>
      <w:r w:rsidRPr="00B6007B">
        <w:rPr>
          <w:rtl/>
        </w:rPr>
        <w:t xml:space="preserve"> </w:t>
      </w:r>
      <w:r w:rsidRPr="00B6007B">
        <w:rPr>
          <w:rFonts w:hint="eastAsia"/>
          <w:rtl/>
        </w:rPr>
        <w:t>לסף</w:t>
      </w:r>
      <w:r w:rsidRPr="00B6007B">
        <w:rPr>
          <w:rtl/>
        </w:rPr>
        <w:t xml:space="preserve"> </w:t>
      </w:r>
      <w:r w:rsidRPr="00B6007B">
        <w:rPr>
          <w:rFonts w:hint="eastAsia"/>
          <w:rtl/>
        </w:rPr>
        <w:t>זה</w:t>
      </w:r>
      <w:r w:rsidRPr="00B6007B">
        <w:rPr>
          <w:rtl/>
        </w:rPr>
        <w:t xml:space="preserve"> </w:t>
      </w:r>
      <w:r w:rsidRPr="00B6007B">
        <w:rPr>
          <w:rFonts w:hint="eastAsia"/>
          <w:rtl/>
        </w:rPr>
        <w:t>תיפסל</w:t>
      </w:r>
      <w:r>
        <w:rPr>
          <w:rFonts w:hint="cs"/>
          <w:rtl/>
        </w:rPr>
        <w:t xml:space="preserve">.  </w:t>
      </w:r>
      <w:r w:rsidRPr="00B6007B">
        <w:rPr>
          <w:rtl/>
        </w:rPr>
        <w:t xml:space="preserve"> </w:t>
      </w:r>
      <w:r w:rsidR="002D76D6">
        <w:rPr>
          <w:rFonts w:hint="cs"/>
          <w:rtl/>
        </w:rPr>
        <w:t xml:space="preserve">כחלק מבדיקת האיכות יתקיים דמו ספקים, הציון המינימאלי בדמו הספקים הינו 70 (להלן: סף הדמו), הצעה שציונה </w:t>
      </w:r>
      <w:r w:rsidR="00545382">
        <w:rPr>
          <w:rFonts w:hint="cs"/>
          <w:rtl/>
        </w:rPr>
        <w:t xml:space="preserve">בדמו </w:t>
      </w:r>
      <w:r w:rsidR="002D76D6">
        <w:rPr>
          <w:rFonts w:hint="cs"/>
          <w:rtl/>
        </w:rPr>
        <w:t>יהא מתחת לסף זה תיפסל.</w:t>
      </w:r>
    </w:p>
    <w:p w14:paraId="3984E4D6" w14:textId="77777777" w:rsidR="00FD703A" w:rsidRPr="00B6007B" w:rsidRDefault="00FD703A" w:rsidP="00FD703A">
      <w:pPr>
        <w:pStyle w:val="4"/>
        <w:tabs>
          <w:tab w:val="clear" w:pos="2279"/>
          <w:tab w:val="num" w:pos="2704"/>
        </w:tabs>
        <w:ind w:left="2632" w:hanging="934"/>
      </w:pPr>
      <w:r w:rsidRPr="00B6007B">
        <w:rPr>
          <w:rFonts w:hint="cs"/>
          <w:rtl/>
        </w:rPr>
        <w:t xml:space="preserve">חרף </w:t>
      </w:r>
      <w:r w:rsidRPr="00B6007B">
        <w:rPr>
          <w:rtl/>
        </w:rPr>
        <w:t>האמור</w:t>
      </w:r>
      <w:r w:rsidRPr="00B6007B">
        <w:rPr>
          <w:rFonts w:hint="cs"/>
          <w:rtl/>
        </w:rPr>
        <w:t xml:space="preserve"> בסעיף </w:t>
      </w:r>
      <w:r>
        <w:rPr>
          <w:rFonts w:hint="cs"/>
          <w:rtl/>
        </w:rPr>
        <w:t xml:space="preserve">0.16.2.1 </w:t>
      </w:r>
      <w:r w:rsidRPr="00B6007B">
        <w:rPr>
          <w:rFonts w:hint="cs"/>
          <w:rtl/>
        </w:rPr>
        <w:t>לעיל</w:t>
      </w:r>
      <w:r w:rsidRPr="00B6007B">
        <w:rPr>
          <w:rtl/>
        </w:rPr>
        <w:t>, במקרה</w:t>
      </w:r>
      <w:r w:rsidRPr="00B6007B">
        <w:rPr>
          <w:rFonts w:hint="cs"/>
          <w:rtl/>
        </w:rPr>
        <w:t xml:space="preserve"> בו</w:t>
      </w:r>
      <w:r w:rsidRPr="00B6007B">
        <w:rPr>
          <w:rtl/>
        </w:rPr>
        <w:t xml:space="preserve"> </w:t>
      </w:r>
      <w:r w:rsidRPr="00B6007B">
        <w:rPr>
          <w:rFonts w:hint="eastAsia"/>
          <w:rtl/>
        </w:rPr>
        <w:t>פחות</w:t>
      </w:r>
      <w:r w:rsidRPr="00B6007B">
        <w:rPr>
          <w:rtl/>
        </w:rPr>
        <w:t xml:space="preserve"> </w:t>
      </w:r>
      <w:r w:rsidRPr="00B6007B">
        <w:rPr>
          <w:rFonts w:hint="cs"/>
          <w:rtl/>
        </w:rPr>
        <w:t>מ-3</w:t>
      </w:r>
      <w:r w:rsidRPr="00B6007B">
        <w:rPr>
          <w:rtl/>
        </w:rPr>
        <w:t xml:space="preserve"> </w:t>
      </w:r>
      <w:r w:rsidRPr="00B6007B">
        <w:rPr>
          <w:rFonts w:hint="eastAsia"/>
          <w:rtl/>
        </w:rPr>
        <w:t>הצעות</w:t>
      </w:r>
      <w:r w:rsidRPr="00B6007B">
        <w:rPr>
          <w:rtl/>
        </w:rPr>
        <w:t xml:space="preserve"> </w:t>
      </w:r>
      <w:r w:rsidRPr="00B6007B">
        <w:rPr>
          <w:rFonts w:hint="eastAsia"/>
          <w:rtl/>
        </w:rPr>
        <w:t>עבר</w:t>
      </w:r>
      <w:r w:rsidRPr="00B6007B">
        <w:rPr>
          <w:rFonts w:hint="cs"/>
          <w:rtl/>
        </w:rPr>
        <w:t>ו</w:t>
      </w:r>
      <w:r w:rsidRPr="00B6007B">
        <w:rPr>
          <w:rtl/>
        </w:rPr>
        <w:t xml:space="preserve"> </w:t>
      </w:r>
      <w:r w:rsidRPr="00B6007B">
        <w:rPr>
          <w:rFonts w:hint="eastAsia"/>
          <w:rtl/>
        </w:rPr>
        <w:t>את</w:t>
      </w:r>
      <w:r w:rsidRPr="00B6007B">
        <w:rPr>
          <w:rtl/>
        </w:rPr>
        <w:t xml:space="preserve"> </w:t>
      </w:r>
      <w:r w:rsidRPr="00B6007B">
        <w:rPr>
          <w:rFonts w:hint="eastAsia"/>
          <w:rtl/>
        </w:rPr>
        <w:t>סף</w:t>
      </w:r>
      <w:r w:rsidRPr="00B6007B">
        <w:rPr>
          <w:rtl/>
        </w:rPr>
        <w:t xml:space="preserve"> </w:t>
      </w:r>
      <w:r w:rsidRPr="00B6007B">
        <w:rPr>
          <w:rFonts w:hint="eastAsia"/>
          <w:rtl/>
        </w:rPr>
        <w:t>ה</w:t>
      </w:r>
      <w:r>
        <w:rPr>
          <w:rFonts w:hint="cs"/>
          <w:rtl/>
        </w:rPr>
        <w:t>דמו</w:t>
      </w:r>
      <w:r w:rsidRPr="00B6007B">
        <w:rPr>
          <w:rtl/>
        </w:rPr>
        <w:t xml:space="preserve">, </w:t>
      </w:r>
      <w:r w:rsidRPr="00B6007B">
        <w:rPr>
          <w:rFonts w:hint="eastAsia"/>
          <w:rtl/>
        </w:rPr>
        <w:t>רשאי</w:t>
      </w:r>
      <w:r w:rsidRPr="00B6007B">
        <w:rPr>
          <w:rtl/>
        </w:rPr>
        <w:t xml:space="preserve"> </w:t>
      </w:r>
      <w:r w:rsidRPr="00B6007B">
        <w:rPr>
          <w:rFonts w:hint="eastAsia"/>
          <w:rtl/>
        </w:rPr>
        <w:t>המזמין</w:t>
      </w:r>
      <w:r w:rsidRPr="00B6007B">
        <w:rPr>
          <w:rFonts w:hint="cs"/>
          <w:rtl/>
        </w:rPr>
        <w:t>,</w:t>
      </w:r>
      <w:r w:rsidRPr="00B6007B">
        <w:rPr>
          <w:rtl/>
        </w:rPr>
        <w:t xml:space="preserve"> </w:t>
      </w:r>
      <w:r w:rsidRPr="00B6007B">
        <w:rPr>
          <w:rFonts w:hint="eastAsia"/>
          <w:rtl/>
        </w:rPr>
        <w:t>לפי</w:t>
      </w:r>
      <w:r w:rsidRPr="00B6007B">
        <w:rPr>
          <w:rtl/>
        </w:rPr>
        <w:t xml:space="preserve"> </w:t>
      </w:r>
      <w:r w:rsidRPr="00B6007B">
        <w:rPr>
          <w:rFonts w:hint="eastAsia"/>
          <w:rtl/>
        </w:rPr>
        <w:t>שיקול</w:t>
      </w:r>
      <w:r w:rsidRPr="00B6007B">
        <w:rPr>
          <w:rtl/>
        </w:rPr>
        <w:t xml:space="preserve"> </w:t>
      </w:r>
      <w:r w:rsidRPr="00B6007B">
        <w:rPr>
          <w:rFonts w:hint="eastAsia"/>
          <w:rtl/>
        </w:rPr>
        <w:t>דעתו</w:t>
      </w:r>
      <w:r w:rsidRPr="00B6007B">
        <w:rPr>
          <w:rFonts w:hint="cs"/>
          <w:rtl/>
        </w:rPr>
        <w:t xml:space="preserve"> המוחלט,</w:t>
      </w:r>
      <w:r w:rsidRPr="00B6007B">
        <w:rPr>
          <w:rtl/>
        </w:rPr>
        <w:t xml:space="preserve"> </w:t>
      </w:r>
      <w:r w:rsidRPr="00B6007B">
        <w:rPr>
          <w:rFonts w:hint="eastAsia"/>
          <w:rtl/>
        </w:rPr>
        <w:t>להימנע</w:t>
      </w:r>
      <w:r w:rsidRPr="00B6007B">
        <w:rPr>
          <w:rtl/>
        </w:rPr>
        <w:t xml:space="preserve"> </w:t>
      </w:r>
      <w:r w:rsidRPr="00B6007B">
        <w:rPr>
          <w:rFonts w:hint="eastAsia"/>
          <w:rtl/>
        </w:rPr>
        <w:t>מלפסול</w:t>
      </w:r>
      <w:r>
        <w:rPr>
          <w:rFonts w:hint="cs"/>
          <w:rtl/>
        </w:rPr>
        <w:t xml:space="preserve"> </w:t>
      </w:r>
      <w:r w:rsidRPr="00B6007B">
        <w:rPr>
          <w:rFonts w:hint="eastAsia"/>
          <w:rtl/>
        </w:rPr>
        <w:t>הצעות</w:t>
      </w:r>
      <w:r w:rsidRPr="00B6007B">
        <w:rPr>
          <w:rtl/>
        </w:rPr>
        <w:t xml:space="preserve"> </w:t>
      </w:r>
      <w:r w:rsidRPr="00B6007B">
        <w:rPr>
          <w:rFonts w:hint="eastAsia"/>
          <w:rtl/>
        </w:rPr>
        <w:t>שציון</w:t>
      </w:r>
      <w:r w:rsidRPr="00B6007B">
        <w:rPr>
          <w:rtl/>
        </w:rPr>
        <w:t xml:space="preserve"> </w:t>
      </w:r>
      <w:r w:rsidRPr="00B6007B">
        <w:rPr>
          <w:rFonts w:hint="eastAsia"/>
          <w:rtl/>
        </w:rPr>
        <w:t>ה</w:t>
      </w:r>
      <w:r>
        <w:rPr>
          <w:rFonts w:hint="cs"/>
          <w:rtl/>
        </w:rPr>
        <w:t xml:space="preserve">דמו </w:t>
      </w:r>
      <w:r w:rsidRPr="00B6007B">
        <w:rPr>
          <w:rFonts w:hint="eastAsia"/>
          <w:rtl/>
        </w:rPr>
        <w:t>שלהן</w:t>
      </w:r>
      <w:r w:rsidRPr="00B6007B">
        <w:rPr>
          <w:rtl/>
        </w:rPr>
        <w:t xml:space="preserve"> </w:t>
      </w:r>
      <w:r w:rsidRPr="00B6007B">
        <w:rPr>
          <w:rFonts w:hint="cs"/>
          <w:rtl/>
        </w:rPr>
        <w:t>נמוך</w:t>
      </w:r>
      <w:r w:rsidRPr="00B6007B">
        <w:rPr>
          <w:rtl/>
        </w:rPr>
        <w:t xml:space="preserve"> </w:t>
      </w:r>
      <w:r w:rsidRPr="00B6007B">
        <w:rPr>
          <w:rFonts w:hint="eastAsia"/>
          <w:rtl/>
        </w:rPr>
        <w:t>מ</w:t>
      </w:r>
      <w:r w:rsidRPr="00B6007B">
        <w:rPr>
          <w:rtl/>
        </w:rPr>
        <w:t>-</w:t>
      </w:r>
      <w:r>
        <w:rPr>
          <w:rFonts w:hint="cs"/>
          <w:rtl/>
        </w:rPr>
        <w:t>70</w:t>
      </w:r>
      <w:r w:rsidRPr="00B6007B">
        <w:rPr>
          <w:rtl/>
        </w:rPr>
        <w:t xml:space="preserve"> </w:t>
      </w:r>
      <w:r w:rsidRPr="00B6007B">
        <w:rPr>
          <w:rFonts w:hint="eastAsia"/>
          <w:rtl/>
        </w:rPr>
        <w:t>אך</w:t>
      </w:r>
      <w:r w:rsidRPr="00B6007B">
        <w:rPr>
          <w:rtl/>
        </w:rPr>
        <w:t xml:space="preserve"> </w:t>
      </w:r>
      <w:r w:rsidRPr="00B6007B">
        <w:rPr>
          <w:rFonts w:hint="eastAsia"/>
          <w:rtl/>
        </w:rPr>
        <w:t>לא</w:t>
      </w:r>
      <w:r w:rsidRPr="00B6007B">
        <w:rPr>
          <w:rtl/>
        </w:rPr>
        <w:t xml:space="preserve"> </w:t>
      </w:r>
      <w:r w:rsidRPr="00B6007B">
        <w:rPr>
          <w:rFonts w:hint="cs"/>
          <w:rtl/>
        </w:rPr>
        <w:t>נמוך</w:t>
      </w:r>
      <w:r w:rsidRPr="00B6007B">
        <w:rPr>
          <w:rtl/>
        </w:rPr>
        <w:t xml:space="preserve"> </w:t>
      </w:r>
      <w:r w:rsidRPr="00B6007B">
        <w:rPr>
          <w:rFonts w:hint="eastAsia"/>
          <w:rtl/>
        </w:rPr>
        <w:t>מ</w:t>
      </w:r>
      <w:r w:rsidRPr="00B6007B">
        <w:rPr>
          <w:rtl/>
        </w:rPr>
        <w:t>-</w:t>
      </w:r>
      <w:r>
        <w:rPr>
          <w:rFonts w:hint="cs"/>
          <w:rtl/>
        </w:rPr>
        <w:t>60</w:t>
      </w:r>
      <w:r w:rsidRPr="00B6007B">
        <w:rPr>
          <w:rtl/>
        </w:rPr>
        <w:t>.</w:t>
      </w:r>
    </w:p>
    <w:p w14:paraId="3A4BAB20" w14:textId="77777777" w:rsidR="00630C25" w:rsidRPr="00B6007B" w:rsidRDefault="00630C25" w:rsidP="00630C25">
      <w:pPr>
        <w:pStyle w:val="4"/>
        <w:tabs>
          <w:tab w:val="clear" w:pos="2279"/>
          <w:tab w:val="num" w:pos="2704"/>
        </w:tabs>
        <w:ind w:left="2632" w:hanging="934"/>
      </w:pPr>
      <w:r w:rsidRPr="00B6007B">
        <w:rPr>
          <w:rFonts w:hint="cs"/>
          <w:rtl/>
        </w:rPr>
        <w:t xml:space="preserve">חרף </w:t>
      </w:r>
      <w:r w:rsidRPr="00B6007B">
        <w:rPr>
          <w:rtl/>
        </w:rPr>
        <w:t>האמור</w:t>
      </w:r>
      <w:r w:rsidRPr="00B6007B">
        <w:rPr>
          <w:rFonts w:hint="cs"/>
          <w:rtl/>
        </w:rPr>
        <w:t xml:space="preserve"> בסעיף </w:t>
      </w:r>
      <w:r>
        <w:rPr>
          <w:rFonts w:hint="cs"/>
          <w:rtl/>
        </w:rPr>
        <w:t xml:space="preserve">0.16.2.1 </w:t>
      </w:r>
      <w:r w:rsidRPr="00B6007B">
        <w:rPr>
          <w:rFonts w:hint="cs"/>
          <w:rtl/>
        </w:rPr>
        <w:t>לעיל</w:t>
      </w:r>
      <w:r w:rsidRPr="00B6007B">
        <w:rPr>
          <w:rtl/>
        </w:rPr>
        <w:t>, במקרה</w:t>
      </w:r>
      <w:r w:rsidRPr="00B6007B">
        <w:rPr>
          <w:rFonts w:hint="cs"/>
          <w:rtl/>
        </w:rPr>
        <w:t xml:space="preserve"> בו</w:t>
      </w:r>
      <w:r w:rsidRPr="00B6007B">
        <w:rPr>
          <w:rtl/>
        </w:rPr>
        <w:t xml:space="preserve"> </w:t>
      </w:r>
      <w:r w:rsidRPr="00B6007B">
        <w:rPr>
          <w:rFonts w:hint="eastAsia"/>
          <w:rtl/>
        </w:rPr>
        <w:t>פחות</w:t>
      </w:r>
      <w:r w:rsidRPr="00B6007B">
        <w:rPr>
          <w:rtl/>
        </w:rPr>
        <w:t xml:space="preserve"> </w:t>
      </w:r>
      <w:r w:rsidRPr="00B6007B">
        <w:rPr>
          <w:rFonts w:hint="cs"/>
          <w:rtl/>
        </w:rPr>
        <w:t>מ-3</w:t>
      </w:r>
      <w:r w:rsidRPr="00B6007B">
        <w:rPr>
          <w:rtl/>
        </w:rPr>
        <w:t xml:space="preserve"> </w:t>
      </w:r>
      <w:r w:rsidRPr="00B6007B">
        <w:rPr>
          <w:rFonts w:hint="eastAsia"/>
          <w:rtl/>
        </w:rPr>
        <w:t>הצעות</w:t>
      </w:r>
      <w:r w:rsidRPr="00B6007B">
        <w:rPr>
          <w:rtl/>
        </w:rPr>
        <w:t xml:space="preserve"> </w:t>
      </w:r>
      <w:r w:rsidRPr="00B6007B">
        <w:rPr>
          <w:rFonts w:hint="eastAsia"/>
          <w:rtl/>
        </w:rPr>
        <w:t>עבר</w:t>
      </w:r>
      <w:r w:rsidRPr="00B6007B">
        <w:rPr>
          <w:rFonts w:hint="cs"/>
          <w:rtl/>
        </w:rPr>
        <w:t>ו</w:t>
      </w:r>
      <w:r w:rsidRPr="00B6007B">
        <w:rPr>
          <w:rtl/>
        </w:rPr>
        <w:t xml:space="preserve"> </w:t>
      </w:r>
      <w:r w:rsidRPr="00B6007B">
        <w:rPr>
          <w:rFonts w:hint="eastAsia"/>
          <w:rtl/>
        </w:rPr>
        <w:t>את</w:t>
      </w:r>
      <w:r w:rsidRPr="00B6007B">
        <w:rPr>
          <w:rtl/>
        </w:rPr>
        <w:t xml:space="preserve"> </w:t>
      </w:r>
      <w:r w:rsidRPr="00B6007B">
        <w:rPr>
          <w:rFonts w:hint="eastAsia"/>
          <w:rtl/>
        </w:rPr>
        <w:t>סף</w:t>
      </w:r>
      <w:r w:rsidRPr="00B6007B">
        <w:rPr>
          <w:rtl/>
        </w:rPr>
        <w:t xml:space="preserve"> </w:t>
      </w:r>
      <w:r w:rsidRPr="00B6007B">
        <w:rPr>
          <w:rFonts w:hint="eastAsia"/>
          <w:rtl/>
        </w:rPr>
        <w:t>האיכות</w:t>
      </w:r>
      <w:r w:rsidRPr="00B6007B">
        <w:rPr>
          <w:rtl/>
        </w:rPr>
        <w:t xml:space="preserve">, </w:t>
      </w:r>
      <w:r w:rsidRPr="00B6007B">
        <w:rPr>
          <w:rFonts w:hint="eastAsia"/>
          <w:rtl/>
        </w:rPr>
        <w:t>רשאי</w:t>
      </w:r>
      <w:r w:rsidRPr="00B6007B">
        <w:rPr>
          <w:rtl/>
        </w:rPr>
        <w:t xml:space="preserve"> </w:t>
      </w:r>
      <w:r w:rsidRPr="00B6007B">
        <w:rPr>
          <w:rFonts w:hint="eastAsia"/>
          <w:rtl/>
        </w:rPr>
        <w:t>המזמין</w:t>
      </w:r>
      <w:r w:rsidRPr="00B6007B">
        <w:rPr>
          <w:rFonts w:hint="cs"/>
          <w:rtl/>
        </w:rPr>
        <w:t>,</w:t>
      </w:r>
      <w:r w:rsidRPr="00B6007B">
        <w:rPr>
          <w:rtl/>
        </w:rPr>
        <w:t xml:space="preserve"> </w:t>
      </w:r>
      <w:r w:rsidRPr="00B6007B">
        <w:rPr>
          <w:rFonts w:hint="eastAsia"/>
          <w:rtl/>
        </w:rPr>
        <w:t>לפי</w:t>
      </w:r>
      <w:r w:rsidRPr="00B6007B">
        <w:rPr>
          <w:rtl/>
        </w:rPr>
        <w:t xml:space="preserve"> </w:t>
      </w:r>
      <w:r w:rsidRPr="00B6007B">
        <w:rPr>
          <w:rFonts w:hint="eastAsia"/>
          <w:rtl/>
        </w:rPr>
        <w:t>שיקול</w:t>
      </w:r>
      <w:r w:rsidRPr="00B6007B">
        <w:rPr>
          <w:rtl/>
        </w:rPr>
        <w:t xml:space="preserve"> </w:t>
      </w:r>
      <w:r w:rsidRPr="00B6007B">
        <w:rPr>
          <w:rFonts w:hint="eastAsia"/>
          <w:rtl/>
        </w:rPr>
        <w:t>דעתו</w:t>
      </w:r>
      <w:r w:rsidRPr="00B6007B">
        <w:rPr>
          <w:rFonts w:hint="cs"/>
          <w:rtl/>
        </w:rPr>
        <w:t xml:space="preserve"> המוחלט,</w:t>
      </w:r>
      <w:r w:rsidRPr="00B6007B">
        <w:rPr>
          <w:rtl/>
        </w:rPr>
        <w:t xml:space="preserve"> </w:t>
      </w:r>
      <w:r w:rsidRPr="00B6007B">
        <w:rPr>
          <w:rFonts w:hint="eastAsia"/>
          <w:rtl/>
        </w:rPr>
        <w:t>להימנע</w:t>
      </w:r>
      <w:r w:rsidRPr="00B6007B">
        <w:rPr>
          <w:rtl/>
        </w:rPr>
        <w:t xml:space="preserve"> </w:t>
      </w:r>
      <w:r w:rsidRPr="00B6007B">
        <w:rPr>
          <w:rFonts w:hint="eastAsia"/>
          <w:rtl/>
        </w:rPr>
        <w:t>מלפסול</w:t>
      </w:r>
      <w:r>
        <w:rPr>
          <w:rFonts w:hint="cs"/>
          <w:rtl/>
        </w:rPr>
        <w:t xml:space="preserve"> </w:t>
      </w:r>
      <w:r w:rsidRPr="00B6007B">
        <w:rPr>
          <w:rFonts w:hint="eastAsia"/>
          <w:rtl/>
        </w:rPr>
        <w:t>הצעות</w:t>
      </w:r>
      <w:r w:rsidRPr="00B6007B">
        <w:rPr>
          <w:rtl/>
        </w:rPr>
        <w:t xml:space="preserve"> </w:t>
      </w:r>
      <w:r w:rsidRPr="00B6007B">
        <w:rPr>
          <w:rFonts w:hint="eastAsia"/>
          <w:rtl/>
        </w:rPr>
        <w:t>שציון</w:t>
      </w:r>
      <w:r w:rsidRPr="00B6007B">
        <w:rPr>
          <w:rtl/>
        </w:rPr>
        <w:t xml:space="preserve"> </w:t>
      </w:r>
      <w:r w:rsidRPr="00B6007B">
        <w:rPr>
          <w:rFonts w:hint="eastAsia"/>
          <w:rtl/>
        </w:rPr>
        <w:t>האיכות</w:t>
      </w:r>
      <w:r w:rsidRPr="00B6007B">
        <w:rPr>
          <w:rtl/>
        </w:rPr>
        <w:t xml:space="preserve"> </w:t>
      </w:r>
      <w:r w:rsidRPr="00B6007B">
        <w:rPr>
          <w:rFonts w:hint="eastAsia"/>
          <w:rtl/>
        </w:rPr>
        <w:t>שלהן</w:t>
      </w:r>
      <w:r w:rsidRPr="00B6007B">
        <w:rPr>
          <w:rtl/>
        </w:rPr>
        <w:t xml:space="preserve"> </w:t>
      </w:r>
      <w:r w:rsidRPr="00B6007B">
        <w:rPr>
          <w:rFonts w:hint="cs"/>
          <w:rtl/>
        </w:rPr>
        <w:t>נמוך</w:t>
      </w:r>
      <w:r w:rsidRPr="00B6007B">
        <w:rPr>
          <w:rtl/>
        </w:rPr>
        <w:t xml:space="preserve"> </w:t>
      </w:r>
      <w:r w:rsidRPr="00B6007B">
        <w:rPr>
          <w:rFonts w:hint="eastAsia"/>
          <w:rtl/>
        </w:rPr>
        <w:t>מ</w:t>
      </w:r>
      <w:r w:rsidRPr="00B6007B">
        <w:rPr>
          <w:rtl/>
        </w:rPr>
        <w:t>-</w:t>
      </w:r>
      <w:r>
        <w:rPr>
          <w:rFonts w:hint="cs"/>
          <w:rtl/>
        </w:rPr>
        <w:t>70</w:t>
      </w:r>
      <w:r w:rsidRPr="00B6007B">
        <w:rPr>
          <w:rtl/>
        </w:rPr>
        <w:t xml:space="preserve"> </w:t>
      </w:r>
      <w:r w:rsidRPr="00B6007B">
        <w:rPr>
          <w:rFonts w:hint="eastAsia"/>
          <w:rtl/>
        </w:rPr>
        <w:t>אך</w:t>
      </w:r>
      <w:r w:rsidRPr="00B6007B">
        <w:rPr>
          <w:rtl/>
        </w:rPr>
        <w:t xml:space="preserve"> </w:t>
      </w:r>
      <w:r w:rsidRPr="00B6007B">
        <w:rPr>
          <w:rFonts w:hint="eastAsia"/>
          <w:rtl/>
        </w:rPr>
        <w:t>לא</w:t>
      </w:r>
      <w:r w:rsidRPr="00B6007B">
        <w:rPr>
          <w:rtl/>
        </w:rPr>
        <w:t xml:space="preserve"> </w:t>
      </w:r>
      <w:r w:rsidRPr="00B6007B">
        <w:rPr>
          <w:rFonts w:hint="cs"/>
          <w:rtl/>
        </w:rPr>
        <w:t>נמוך</w:t>
      </w:r>
      <w:r w:rsidRPr="00B6007B">
        <w:rPr>
          <w:rtl/>
        </w:rPr>
        <w:t xml:space="preserve"> </w:t>
      </w:r>
      <w:r w:rsidRPr="00B6007B">
        <w:rPr>
          <w:rFonts w:hint="eastAsia"/>
          <w:rtl/>
        </w:rPr>
        <w:t>מ</w:t>
      </w:r>
      <w:r w:rsidRPr="00B6007B">
        <w:rPr>
          <w:rtl/>
        </w:rPr>
        <w:t>-</w:t>
      </w:r>
      <w:r>
        <w:rPr>
          <w:rFonts w:hint="cs"/>
          <w:rtl/>
        </w:rPr>
        <w:t>60</w:t>
      </w:r>
      <w:r w:rsidRPr="00B6007B">
        <w:rPr>
          <w:rtl/>
        </w:rPr>
        <w:t>.</w:t>
      </w:r>
    </w:p>
    <w:p w14:paraId="03F0CC1C" w14:textId="77777777" w:rsidR="00630C25" w:rsidRPr="00B6007B" w:rsidRDefault="00630C25" w:rsidP="00630C25">
      <w:pPr>
        <w:pStyle w:val="4"/>
        <w:tabs>
          <w:tab w:val="clear" w:pos="2279"/>
          <w:tab w:val="num" w:pos="2704"/>
        </w:tabs>
        <w:ind w:left="2632" w:hanging="934"/>
        <w:rPr>
          <w:rtl/>
        </w:rPr>
      </w:pPr>
      <w:r w:rsidRPr="00B6007B">
        <w:rPr>
          <w:rtl/>
        </w:rPr>
        <w:t>תשומת לב המציעים מופנית לכך שההיקפים המינימאליים שהוגדרו בדרישות הסף די בהם לבדיקת "עמידת ההצעה בתנאי הסף", אך אין די בהם לבדיקת</w:t>
      </w:r>
      <w:r>
        <w:rPr>
          <w:rFonts w:hint="cs"/>
          <w:rtl/>
        </w:rPr>
        <w:t xml:space="preserve"> </w:t>
      </w:r>
      <w:r w:rsidRPr="00B6007B">
        <w:rPr>
          <w:rtl/>
        </w:rPr>
        <w:t xml:space="preserve">איכות </w:t>
      </w:r>
      <w:r>
        <w:rPr>
          <w:rFonts w:hint="cs"/>
          <w:rtl/>
        </w:rPr>
        <w:t>הפתרון</w:t>
      </w:r>
      <w:r w:rsidRPr="00B6007B">
        <w:rPr>
          <w:rtl/>
        </w:rPr>
        <w:t xml:space="preserve">. לכן, על המציע, במקרים הרלוונטיים, לפרט היקפים ופעילות מעבר למינימום הנדרש בתנאי הסף, על פי הנדרש במכרז ובטופס ההצעה שצורף למכרז. זאת, מאחר שבסעיפים הרלוונטיים יינתן ציון בהתאם להיקף ו/או לגודל במסגרת הקריטריונים שלהלן. </w:t>
      </w:r>
    </w:p>
    <w:p w14:paraId="47D30DB6" w14:textId="77777777" w:rsidR="00630C25" w:rsidRPr="006155C3" w:rsidRDefault="00630C25" w:rsidP="00630C25">
      <w:pPr>
        <w:tabs>
          <w:tab w:val="left" w:pos="2124"/>
        </w:tabs>
        <w:ind w:left="2124" w:firstLine="142"/>
        <w:rPr>
          <w:rFonts w:asciiTheme="minorBidi" w:hAnsiTheme="minorBidi"/>
          <w:rtl/>
          <w:lang w:eastAsia="he-IL"/>
        </w:rPr>
      </w:pPr>
      <w:r w:rsidRPr="006155C3">
        <w:rPr>
          <w:rFonts w:asciiTheme="minorBidi" w:hAnsiTheme="minorBidi" w:hint="cs"/>
          <w:rtl/>
          <w:lang w:eastAsia="he-IL"/>
        </w:rPr>
        <w:t xml:space="preserve">בהערכת תועלת (איכות) </w:t>
      </w:r>
      <w:r>
        <w:rPr>
          <w:rFonts w:hint="cs"/>
          <w:rtl/>
        </w:rPr>
        <w:t xml:space="preserve">הפתרון </w:t>
      </w:r>
      <w:r w:rsidRPr="006155C3">
        <w:rPr>
          <w:rFonts w:asciiTheme="minorBidi" w:hAnsiTheme="minorBidi" w:hint="cs"/>
          <w:rtl/>
          <w:lang w:eastAsia="he-IL"/>
        </w:rPr>
        <w:t xml:space="preserve">נקבעו המשקלות המפורטים </w:t>
      </w:r>
      <w:r>
        <w:rPr>
          <w:rFonts w:asciiTheme="minorBidi" w:hAnsiTheme="minorBidi" w:hint="cs"/>
          <w:rtl/>
          <w:lang w:eastAsia="he-IL"/>
        </w:rPr>
        <w:t>להלן</w:t>
      </w:r>
      <w:r w:rsidRPr="006155C3">
        <w:rPr>
          <w:rFonts w:asciiTheme="minorBidi" w:hAnsiTheme="minorBidi" w:hint="cs"/>
          <w:rtl/>
          <w:lang w:eastAsia="he-IL"/>
        </w:rPr>
        <w:t xml:space="preserve">. בתוך כך, ככלל: </w:t>
      </w:r>
    </w:p>
    <w:p w14:paraId="06C1DA29" w14:textId="77777777" w:rsidR="00630C25" w:rsidRPr="006155C3" w:rsidRDefault="00630C25" w:rsidP="00630C25">
      <w:pPr>
        <w:pStyle w:val="a"/>
        <w:ind w:left="3319"/>
        <w:rPr>
          <w:lang w:eastAsia="he-IL"/>
        </w:rPr>
      </w:pPr>
      <w:r w:rsidRPr="006155C3">
        <w:rPr>
          <w:rFonts w:hint="cs"/>
          <w:rtl/>
          <w:lang w:eastAsia="he-IL"/>
        </w:rPr>
        <w:t xml:space="preserve">מקסימום הנקודות </w:t>
      </w:r>
      <w:r>
        <w:rPr>
          <w:rFonts w:hint="cs"/>
          <w:rtl/>
          <w:lang w:eastAsia="he-IL"/>
        </w:rPr>
        <w:t xml:space="preserve">תינתנה </w:t>
      </w:r>
      <w:r w:rsidRPr="006155C3">
        <w:rPr>
          <w:rFonts w:hint="cs"/>
          <w:rtl/>
          <w:lang w:eastAsia="he-IL"/>
        </w:rPr>
        <w:t xml:space="preserve">בכל סעיף לכלי שהיכולות הנבחנות קיימות בו "מהקופסא", ללא צורך בהתאמות באמצעות פיתוח. </w:t>
      </w:r>
    </w:p>
    <w:p w14:paraId="55DAFE9B" w14:textId="77777777" w:rsidR="00630C25" w:rsidRPr="006155C3" w:rsidRDefault="00630C25" w:rsidP="00630C25">
      <w:pPr>
        <w:pStyle w:val="a"/>
        <w:ind w:left="3319"/>
        <w:rPr>
          <w:lang w:eastAsia="he-IL"/>
        </w:rPr>
      </w:pPr>
      <w:r w:rsidRPr="006155C3">
        <w:rPr>
          <w:rFonts w:hint="cs"/>
          <w:rtl/>
          <w:lang w:eastAsia="he-IL"/>
        </w:rPr>
        <w:t xml:space="preserve">יכולת התאמה לצרכי המשרד באמצעות פיתוח תאפשר קבלת עד </w:t>
      </w:r>
      <w:r>
        <w:rPr>
          <w:rFonts w:hint="cs"/>
          <w:rtl/>
          <w:lang w:eastAsia="he-IL"/>
        </w:rPr>
        <w:t>חצי</w:t>
      </w:r>
      <w:r w:rsidRPr="006155C3">
        <w:rPr>
          <w:rFonts w:hint="cs"/>
          <w:rtl/>
          <w:lang w:eastAsia="he-IL"/>
        </w:rPr>
        <w:t xml:space="preserve"> מהמשקל המקסימאלי. </w:t>
      </w:r>
    </w:p>
    <w:p w14:paraId="4D66647D" w14:textId="77777777" w:rsidR="00630C25" w:rsidRPr="006155C3" w:rsidRDefault="00630C25" w:rsidP="00630C25">
      <w:pPr>
        <w:pStyle w:val="a"/>
        <w:ind w:left="3319"/>
        <w:rPr>
          <w:lang w:eastAsia="he-IL"/>
        </w:rPr>
      </w:pPr>
      <w:r w:rsidRPr="006155C3">
        <w:rPr>
          <w:rFonts w:hint="cs"/>
          <w:rtl/>
          <w:lang w:eastAsia="he-IL"/>
        </w:rPr>
        <w:t xml:space="preserve">יכולת שאינה ניתנת ליישום כלל </w:t>
      </w:r>
      <w:r w:rsidRPr="006155C3">
        <w:rPr>
          <w:rtl/>
          <w:lang w:eastAsia="he-IL"/>
        </w:rPr>
        <w:t>–</w:t>
      </w:r>
      <w:r w:rsidRPr="006155C3">
        <w:rPr>
          <w:rFonts w:hint="cs"/>
          <w:rtl/>
          <w:lang w:eastAsia="he-IL"/>
        </w:rPr>
        <w:t xml:space="preserve"> תקבל 0 נקודות. </w:t>
      </w:r>
    </w:p>
    <w:p w14:paraId="6C29E3A1" w14:textId="77777777" w:rsidR="00630C25" w:rsidRDefault="00630C25" w:rsidP="00630C25">
      <w:pPr>
        <w:pStyle w:val="4"/>
        <w:tabs>
          <w:tab w:val="clear" w:pos="2279"/>
          <w:tab w:val="num" w:pos="2704"/>
        </w:tabs>
        <w:ind w:left="2632" w:hanging="934"/>
        <w:rPr>
          <w:rtl/>
        </w:rPr>
      </w:pPr>
      <w:r w:rsidRPr="001952DB">
        <w:rPr>
          <w:rtl/>
        </w:rPr>
        <w:t xml:space="preserve">הערכת תועלת (איכות) </w:t>
      </w:r>
      <w:r w:rsidRPr="001952DB">
        <w:rPr>
          <w:rFonts w:hint="eastAsia"/>
          <w:rtl/>
        </w:rPr>
        <w:t>הפתרון</w:t>
      </w:r>
      <w:r>
        <w:rPr>
          <w:rtl/>
        </w:rPr>
        <w:t xml:space="preserve"> תערך לפי המשקולות הבאות</w:t>
      </w:r>
      <w:r>
        <w:rPr>
          <w:rFonts w:hint="cs"/>
          <w:rtl/>
        </w:rPr>
        <w:t>:</w:t>
      </w:r>
    </w:p>
    <w:tbl>
      <w:tblPr>
        <w:bidiVisual/>
        <w:tblW w:w="9569" w:type="dxa"/>
        <w:tblInd w:w="93" w:type="dxa"/>
        <w:tblCellMar>
          <w:left w:w="0" w:type="dxa"/>
          <w:right w:w="0" w:type="dxa"/>
        </w:tblCellMar>
        <w:tblLook w:val="04A0" w:firstRow="1" w:lastRow="0" w:firstColumn="1" w:lastColumn="0" w:noHBand="0" w:noVBand="1"/>
      </w:tblPr>
      <w:tblGrid>
        <w:gridCol w:w="2340"/>
        <w:gridCol w:w="4536"/>
        <w:gridCol w:w="2693"/>
      </w:tblGrid>
      <w:tr w:rsidR="00C57E51" w14:paraId="32BE291E" w14:textId="77777777" w:rsidTr="00C57E51">
        <w:trPr>
          <w:trHeight w:val="300"/>
        </w:trPr>
        <w:tc>
          <w:tcPr>
            <w:tcW w:w="2340" w:type="dxa"/>
            <w:tcBorders>
              <w:top w:val="single" w:sz="8" w:space="0" w:color="auto"/>
              <w:left w:val="single" w:sz="8" w:space="0" w:color="auto"/>
              <w:bottom w:val="nil"/>
              <w:right w:val="single" w:sz="8" w:space="0" w:color="auto"/>
            </w:tcBorders>
            <w:shd w:val="clear" w:color="auto" w:fill="D9D9D9" w:themeFill="background1" w:themeFillShade="D9"/>
            <w:noWrap/>
            <w:tcMar>
              <w:top w:w="0" w:type="dxa"/>
              <w:left w:w="108" w:type="dxa"/>
              <w:bottom w:w="0" w:type="dxa"/>
              <w:right w:w="108" w:type="dxa"/>
            </w:tcMar>
            <w:vAlign w:val="center"/>
            <w:hideMark/>
          </w:tcPr>
          <w:p w14:paraId="2C6FA12B" w14:textId="77777777" w:rsidR="00C57E51" w:rsidRDefault="00C57E51">
            <w:pPr>
              <w:jc w:val="center"/>
              <w:rPr>
                <w:rFonts w:ascii="Arial" w:hAnsi="Arial" w:cs="Arial"/>
                <w:b/>
                <w:bCs/>
                <w:color w:val="000000"/>
              </w:rPr>
            </w:pPr>
            <w:r>
              <w:rPr>
                <w:rFonts w:ascii="Arial" w:hAnsi="Arial" w:cs="Arial"/>
                <w:b/>
                <w:bCs/>
                <w:color w:val="000000"/>
                <w:rtl/>
              </w:rPr>
              <w:t>קטגוריה</w:t>
            </w:r>
          </w:p>
        </w:tc>
        <w:tc>
          <w:tcPr>
            <w:tcW w:w="4536" w:type="dxa"/>
            <w:tcBorders>
              <w:top w:val="single" w:sz="8" w:space="0" w:color="auto"/>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center"/>
            <w:hideMark/>
          </w:tcPr>
          <w:p w14:paraId="5186CA1C" w14:textId="77777777" w:rsidR="00C57E51" w:rsidRDefault="00C57E51">
            <w:pPr>
              <w:jc w:val="center"/>
              <w:rPr>
                <w:rFonts w:ascii="Arial" w:hAnsi="Arial" w:cs="Arial"/>
                <w:b/>
                <w:bCs/>
                <w:color w:val="000000"/>
              </w:rPr>
            </w:pPr>
            <w:r>
              <w:rPr>
                <w:rFonts w:ascii="Arial" w:hAnsi="Arial" w:cs="Arial"/>
                <w:b/>
                <w:bCs/>
                <w:color w:val="000000"/>
                <w:rtl/>
              </w:rPr>
              <w:t>רכיב לשקלול</w:t>
            </w:r>
          </w:p>
        </w:tc>
        <w:tc>
          <w:tcPr>
            <w:tcW w:w="2693" w:type="dxa"/>
            <w:tcBorders>
              <w:top w:val="single" w:sz="8" w:space="0" w:color="auto"/>
              <w:left w:val="nil"/>
              <w:bottom w:val="single" w:sz="8" w:space="0" w:color="auto"/>
              <w:right w:val="single" w:sz="8" w:space="0" w:color="auto"/>
            </w:tcBorders>
            <w:shd w:val="clear" w:color="auto" w:fill="D9D9D9" w:themeFill="background1" w:themeFillShade="D9"/>
            <w:noWrap/>
            <w:tcMar>
              <w:top w:w="0" w:type="dxa"/>
              <w:left w:w="108" w:type="dxa"/>
              <w:bottom w:w="0" w:type="dxa"/>
              <w:right w:w="108" w:type="dxa"/>
            </w:tcMar>
            <w:vAlign w:val="center"/>
            <w:hideMark/>
          </w:tcPr>
          <w:p w14:paraId="3B0465B2" w14:textId="77777777" w:rsidR="00C57E51" w:rsidRDefault="00C57E51">
            <w:pPr>
              <w:jc w:val="center"/>
              <w:rPr>
                <w:rFonts w:ascii="Arial" w:hAnsi="Arial" w:cs="Arial"/>
                <w:b/>
                <w:bCs/>
                <w:color w:val="000000"/>
              </w:rPr>
            </w:pPr>
            <w:r>
              <w:rPr>
                <w:rFonts w:ascii="Arial" w:hAnsi="Arial" w:cs="Arial"/>
                <w:b/>
                <w:bCs/>
                <w:color w:val="000000"/>
                <w:rtl/>
              </w:rPr>
              <w:t>משקל באחוזים</w:t>
            </w:r>
          </w:p>
        </w:tc>
      </w:tr>
      <w:tr w:rsidR="00C57E51" w14:paraId="65F2FF2A" w14:textId="77777777" w:rsidTr="00C57E51">
        <w:trPr>
          <w:trHeight w:val="600"/>
        </w:trPr>
        <w:tc>
          <w:tcPr>
            <w:tcW w:w="2340" w:type="dxa"/>
            <w:tcBorders>
              <w:top w:val="single" w:sz="8" w:space="0" w:color="auto"/>
              <w:left w:val="single" w:sz="8" w:space="0" w:color="auto"/>
              <w:bottom w:val="nil"/>
              <w:right w:val="single" w:sz="8" w:space="0" w:color="auto"/>
            </w:tcBorders>
            <w:shd w:val="clear" w:color="auto" w:fill="FFFFFF"/>
            <w:tcMar>
              <w:top w:w="0" w:type="dxa"/>
              <w:left w:w="108" w:type="dxa"/>
              <w:bottom w:w="0" w:type="dxa"/>
              <w:right w:w="108" w:type="dxa"/>
            </w:tcMar>
            <w:vAlign w:val="center"/>
            <w:hideMark/>
          </w:tcPr>
          <w:p w14:paraId="443C3A5E" w14:textId="77777777" w:rsidR="00C57E51" w:rsidRDefault="00C57E51">
            <w:pPr>
              <w:jc w:val="center"/>
              <w:rPr>
                <w:rFonts w:ascii="Arial" w:hAnsi="Arial" w:cs="Arial"/>
                <w:b/>
                <w:bCs/>
                <w:color w:val="000000"/>
              </w:rPr>
            </w:pPr>
            <w:r>
              <w:rPr>
                <w:rFonts w:ascii="Arial" w:hAnsi="Arial" w:cs="Arial"/>
                <w:b/>
                <w:bCs/>
                <w:color w:val="000000"/>
                <w:rtl/>
              </w:rPr>
              <w:t>דרישות פונקציונאליות</w:t>
            </w:r>
          </w:p>
        </w:tc>
        <w:tc>
          <w:tcPr>
            <w:tcW w:w="453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597F327" w14:textId="77777777" w:rsidR="00C57E51" w:rsidRDefault="00C57E51">
            <w:pPr>
              <w:rPr>
                <w:rFonts w:ascii="Arial" w:hAnsi="Arial" w:cs="Arial"/>
                <w:b/>
                <w:bCs/>
                <w:color w:val="000000"/>
              </w:rPr>
            </w:pPr>
            <w:r>
              <w:rPr>
                <w:rFonts w:ascii="Arial" w:hAnsi="Arial" w:cs="Arial"/>
                <w:b/>
                <w:bCs/>
                <w:color w:val="000000"/>
                <w:rtl/>
              </w:rPr>
              <w:t>ניהול ידע, חוקים ותסריטי שיחה</w:t>
            </w:r>
          </w:p>
        </w:tc>
        <w:tc>
          <w:tcPr>
            <w:tcW w:w="269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4157F230" w14:textId="77777777" w:rsidR="00C57E51" w:rsidRDefault="00C57E51">
            <w:pPr>
              <w:bidi w:val="0"/>
              <w:jc w:val="center"/>
              <w:rPr>
                <w:rFonts w:ascii="Arial" w:hAnsi="Arial" w:cs="Arial"/>
                <w:color w:val="000000"/>
              </w:rPr>
            </w:pPr>
            <w:r>
              <w:rPr>
                <w:rFonts w:ascii="Arial" w:hAnsi="Arial" w:cs="Arial"/>
                <w:color w:val="000000"/>
              </w:rPr>
              <w:t> </w:t>
            </w:r>
          </w:p>
        </w:tc>
      </w:tr>
      <w:tr w:rsidR="00C57E51" w14:paraId="7BAD2B5E" w14:textId="77777777" w:rsidTr="00C57E51">
        <w:trPr>
          <w:trHeight w:val="300"/>
        </w:trPr>
        <w:tc>
          <w:tcPr>
            <w:tcW w:w="2340" w:type="dxa"/>
            <w:tcBorders>
              <w:top w:val="nil"/>
              <w:left w:val="single" w:sz="8" w:space="0" w:color="auto"/>
              <w:bottom w:val="nil"/>
              <w:right w:val="single" w:sz="8" w:space="0" w:color="auto"/>
            </w:tcBorders>
            <w:shd w:val="clear" w:color="auto" w:fill="FFFFFF"/>
            <w:tcMar>
              <w:top w:w="0" w:type="dxa"/>
              <w:left w:w="108" w:type="dxa"/>
              <w:bottom w:w="0" w:type="dxa"/>
              <w:right w:w="108" w:type="dxa"/>
            </w:tcMar>
            <w:vAlign w:val="center"/>
            <w:hideMark/>
          </w:tcPr>
          <w:p w14:paraId="3633E565" w14:textId="77777777" w:rsidR="00C57E51" w:rsidRPr="00C57E51" w:rsidRDefault="00C57E51">
            <w:pPr>
              <w:jc w:val="center"/>
              <w:rPr>
                <w:rFonts w:ascii="Arial" w:hAnsi="Arial" w:cs="Arial"/>
                <w:b/>
                <w:bCs/>
                <w:color w:val="000000"/>
              </w:rPr>
            </w:pPr>
            <w:r w:rsidRPr="00C57E51">
              <w:rPr>
                <w:rFonts w:ascii="Arial" w:hAnsi="Arial" w:cs="Arial"/>
                <w:b/>
                <w:bCs/>
                <w:rtl/>
              </w:rPr>
              <w:t>45</w:t>
            </w:r>
          </w:p>
        </w:tc>
        <w:tc>
          <w:tcPr>
            <w:tcW w:w="453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FF4262F" w14:textId="77777777" w:rsidR="00C57E51" w:rsidRPr="00C57E51" w:rsidRDefault="00C57E51">
            <w:pPr>
              <w:rPr>
                <w:rFonts w:ascii="Arial" w:hAnsi="Arial" w:cs="Arial"/>
                <w:color w:val="000000"/>
              </w:rPr>
            </w:pPr>
            <w:r w:rsidRPr="00C57E51">
              <w:rPr>
                <w:rFonts w:ascii="Arial" w:hAnsi="Arial" w:cs="Arial"/>
                <w:color w:val="000000"/>
                <w:rtl/>
              </w:rPr>
              <w:t>יכולת ניהול המידע ברמה ארגונית וברמה לאומית</w:t>
            </w:r>
          </w:p>
        </w:tc>
        <w:tc>
          <w:tcPr>
            <w:tcW w:w="269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5469D8C0" w14:textId="77777777" w:rsidR="00C57E51" w:rsidRPr="00C57E51" w:rsidRDefault="00C57E51">
            <w:pPr>
              <w:bidi w:val="0"/>
              <w:jc w:val="center"/>
              <w:rPr>
                <w:rFonts w:ascii="Arial" w:hAnsi="Arial" w:cs="Arial"/>
                <w:color w:val="000000"/>
              </w:rPr>
            </w:pPr>
            <w:r w:rsidRPr="00C57E51">
              <w:rPr>
                <w:rFonts w:ascii="Arial" w:hAnsi="Arial" w:cs="Arial"/>
                <w:color w:val="000000"/>
              </w:rPr>
              <w:t>4</w:t>
            </w:r>
          </w:p>
        </w:tc>
      </w:tr>
      <w:tr w:rsidR="00C57E51" w14:paraId="55ED3F2C" w14:textId="77777777" w:rsidTr="00C57E51">
        <w:trPr>
          <w:trHeight w:val="300"/>
        </w:trPr>
        <w:tc>
          <w:tcPr>
            <w:tcW w:w="2340" w:type="dxa"/>
            <w:tcBorders>
              <w:top w:val="nil"/>
              <w:left w:val="single" w:sz="8" w:space="0" w:color="auto"/>
              <w:bottom w:val="nil"/>
              <w:right w:val="single" w:sz="8" w:space="0" w:color="auto"/>
            </w:tcBorders>
            <w:shd w:val="clear" w:color="auto" w:fill="FFFFFF"/>
            <w:noWrap/>
            <w:tcMar>
              <w:top w:w="0" w:type="dxa"/>
              <w:left w:w="108" w:type="dxa"/>
              <w:bottom w:w="0" w:type="dxa"/>
              <w:right w:w="108" w:type="dxa"/>
            </w:tcMar>
            <w:vAlign w:val="center"/>
            <w:hideMark/>
          </w:tcPr>
          <w:p w14:paraId="3D65AB63" w14:textId="77777777" w:rsidR="00C57E51" w:rsidRPr="00C57E51" w:rsidRDefault="00C57E51">
            <w:pPr>
              <w:jc w:val="center"/>
              <w:rPr>
                <w:rFonts w:ascii="Arial" w:hAnsi="Arial" w:cs="Arial"/>
                <w:b/>
                <w:bCs/>
                <w:color w:val="000000"/>
              </w:rPr>
            </w:pPr>
            <w:r w:rsidRPr="00C57E51">
              <w:rPr>
                <w:rFonts w:ascii="Arial" w:hAnsi="Arial" w:cs="Arial"/>
                <w:b/>
                <w:bCs/>
                <w:color w:val="000000"/>
                <w:rtl/>
              </w:rPr>
              <w:t> </w:t>
            </w:r>
          </w:p>
        </w:tc>
        <w:tc>
          <w:tcPr>
            <w:tcW w:w="453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06CC0B9" w14:textId="77777777" w:rsidR="00C57E51" w:rsidRPr="00C57E51" w:rsidRDefault="00C57E51">
            <w:pPr>
              <w:rPr>
                <w:rFonts w:ascii="Arial" w:hAnsi="Arial" w:cs="Arial"/>
                <w:color w:val="000000"/>
              </w:rPr>
            </w:pPr>
            <w:r w:rsidRPr="00C57E51">
              <w:rPr>
                <w:rFonts w:ascii="Arial" w:hAnsi="Arial" w:cs="Arial"/>
                <w:color w:val="000000"/>
                <w:rtl/>
              </w:rPr>
              <w:t>אדמיניסטרציה של עץ השיחה: בניה, עדכון וכדומה</w:t>
            </w:r>
          </w:p>
        </w:tc>
        <w:tc>
          <w:tcPr>
            <w:tcW w:w="269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672A1ED2" w14:textId="77777777" w:rsidR="00C57E51" w:rsidRPr="00C57E51" w:rsidRDefault="00C57E51">
            <w:pPr>
              <w:bidi w:val="0"/>
              <w:jc w:val="center"/>
              <w:rPr>
                <w:rFonts w:ascii="Arial" w:hAnsi="Arial" w:cs="Arial"/>
                <w:color w:val="000000"/>
              </w:rPr>
            </w:pPr>
            <w:r w:rsidRPr="00C57E51">
              <w:rPr>
                <w:rFonts w:ascii="Arial" w:hAnsi="Arial" w:cs="Arial"/>
                <w:color w:val="000000"/>
              </w:rPr>
              <w:t>4</w:t>
            </w:r>
          </w:p>
        </w:tc>
      </w:tr>
      <w:tr w:rsidR="00C57E51" w14:paraId="4CDF6C6C" w14:textId="77777777" w:rsidTr="00C57E51">
        <w:trPr>
          <w:trHeight w:val="300"/>
        </w:trPr>
        <w:tc>
          <w:tcPr>
            <w:tcW w:w="2340" w:type="dxa"/>
            <w:tcBorders>
              <w:top w:val="nil"/>
              <w:left w:val="single" w:sz="8" w:space="0" w:color="auto"/>
              <w:bottom w:val="nil"/>
              <w:right w:val="single" w:sz="8" w:space="0" w:color="auto"/>
            </w:tcBorders>
            <w:shd w:val="clear" w:color="auto" w:fill="FFFFFF"/>
            <w:noWrap/>
            <w:tcMar>
              <w:top w:w="0" w:type="dxa"/>
              <w:left w:w="108" w:type="dxa"/>
              <w:bottom w:w="0" w:type="dxa"/>
              <w:right w:w="108" w:type="dxa"/>
            </w:tcMar>
            <w:vAlign w:val="center"/>
            <w:hideMark/>
          </w:tcPr>
          <w:p w14:paraId="099D5AF9" w14:textId="77777777" w:rsidR="00C57E51" w:rsidRPr="00C57E51" w:rsidRDefault="00C57E51">
            <w:pPr>
              <w:jc w:val="center"/>
              <w:rPr>
                <w:rFonts w:ascii="Arial" w:hAnsi="Arial" w:cs="Arial"/>
                <w:b/>
                <w:bCs/>
                <w:color w:val="000000"/>
              </w:rPr>
            </w:pPr>
            <w:r w:rsidRPr="00C57E51">
              <w:rPr>
                <w:rFonts w:ascii="Arial" w:hAnsi="Arial" w:cs="Arial"/>
                <w:b/>
                <w:bCs/>
                <w:color w:val="000000"/>
                <w:rtl/>
              </w:rPr>
              <w:t> </w:t>
            </w:r>
          </w:p>
        </w:tc>
        <w:tc>
          <w:tcPr>
            <w:tcW w:w="453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4B7A9B7" w14:textId="77777777" w:rsidR="00C57E51" w:rsidRPr="00C57E51" w:rsidRDefault="00C57E51">
            <w:pPr>
              <w:rPr>
                <w:rFonts w:ascii="Arial" w:hAnsi="Arial" w:cs="Arial"/>
                <w:color w:val="000000"/>
              </w:rPr>
            </w:pPr>
            <w:r w:rsidRPr="00C57E51">
              <w:rPr>
                <w:rFonts w:ascii="Arial" w:hAnsi="Arial" w:cs="Arial"/>
                <w:color w:val="000000"/>
                <w:rtl/>
              </w:rPr>
              <w:t>הפעלת עץ השיחה</w:t>
            </w:r>
          </w:p>
        </w:tc>
        <w:tc>
          <w:tcPr>
            <w:tcW w:w="269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44F6D894" w14:textId="77777777" w:rsidR="00C57E51" w:rsidRPr="00C57E51" w:rsidRDefault="00C57E51">
            <w:pPr>
              <w:bidi w:val="0"/>
              <w:jc w:val="center"/>
              <w:rPr>
                <w:rFonts w:ascii="Arial" w:hAnsi="Arial" w:cs="Arial"/>
                <w:color w:val="000000"/>
              </w:rPr>
            </w:pPr>
            <w:r w:rsidRPr="00C57E51">
              <w:rPr>
                <w:rFonts w:ascii="Arial" w:hAnsi="Arial" w:cs="Arial"/>
                <w:color w:val="000000"/>
              </w:rPr>
              <w:t>3</w:t>
            </w:r>
          </w:p>
        </w:tc>
      </w:tr>
      <w:tr w:rsidR="00C57E51" w14:paraId="772B7AC6" w14:textId="77777777" w:rsidTr="00C57E51">
        <w:trPr>
          <w:trHeight w:val="300"/>
        </w:trPr>
        <w:tc>
          <w:tcPr>
            <w:tcW w:w="2340" w:type="dxa"/>
            <w:tcBorders>
              <w:top w:val="nil"/>
              <w:left w:val="single" w:sz="8" w:space="0" w:color="auto"/>
              <w:bottom w:val="nil"/>
              <w:right w:val="single" w:sz="8" w:space="0" w:color="auto"/>
            </w:tcBorders>
            <w:shd w:val="clear" w:color="auto" w:fill="FFFFFF"/>
            <w:noWrap/>
            <w:tcMar>
              <w:top w:w="0" w:type="dxa"/>
              <w:left w:w="108" w:type="dxa"/>
              <w:bottom w:w="0" w:type="dxa"/>
              <w:right w:w="108" w:type="dxa"/>
            </w:tcMar>
            <w:vAlign w:val="center"/>
            <w:hideMark/>
          </w:tcPr>
          <w:p w14:paraId="324F5017" w14:textId="77777777" w:rsidR="00C57E51" w:rsidRPr="00C57E51" w:rsidRDefault="00C57E51">
            <w:pPr>
              <w:jc w:val="center"/>
              <w:rPr>
                <w:rFonts w:ascii="Arial" w:hAnsi="Arial" w:cs="Arial"/>
                <w:b/>
                <w:bCs/>
                <w:color w:val="000000"/>
              </w:rPr>
            </w:pPr>
            <w:r w:rsidRPr="00C57E51">
              <w:rPr>
                <w:rFonts w:ascii="Arial" w:hAnsi="Arial" w:cs="Arial"/>
                <w:b/>
                <w:bCs/>
                <w:color w:val="000000"/>
                <w:rtl/>
              </w:rPr>
              <w:t> </w:t>
            </w:r>
          </w:p>
        </w:tc>
        <w:tc>
          <w:tcPr>
            <w:tcW w:w="453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7C04891" w14:textId="77777777" w:rsidR="00C57E51" w:rsidRPr="00C57E51" w:rsidRDefault="00C57E51">
            <w:pPr>
              <w:rPr>
                <w:rFonts w:ascii="Arial" w:hAnsi="Arial" w:cs="Arial"/>
                <w:b/>
                <w:bCs/>
                <w:color w:val="000000"/>
              </w:rPr>
            </w:pPr>
            <w:r w:rsidRPr="00C57E51">
              <w:rPr>
                <w:rFonts w:ascii="Arial" w:hAnsi="Arial" w:cs="Arial"/>
                <w:b/>
                <w:bCs/>
                <w:color w:val="000000"/>
                <w:rtl/>
              </w:rPr>
              <w:t>ניהול ממשקי משתמש</w:t>
            </w:r>
          </w:p>
        </w:tc>
        <w:tc>
          <w:tcPr>
            <w:tcW w:w="269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16AC9DB9" w14:textId="77777777" w:rsidR="00C57E51" w:rsidRPr="00C57E51" w:rsidRDefault="00C57E51">
            <w:pPr>
              <w:bidi w:val="0"/>
              <w:jc w:val="center"/>
              <w:rPr>
                <w:rFonts w:ascii="Arial" w:hAnsi="Arial" w:cs="Arial"/>
                <w:color w:val="000000"/>
              </w:rPr>
            </w:pPr>
            <w:r w:rsidRPr="00C57E51">
              <w:rPr>
                <w:rFonts w:ascii="Arial" w:hAnsi="Arial" w:cs="Arial"/>
                <w:color w:val="000000"/>
              </w:rPr>
              <w:t> </w:t>
            </w:r>
          </w:p>
        </w:tc>
      </w:tr>
      <w:tr w:rsidR="00C57E51" w14:paraId="7BCED471" w14:textId="77777777" w:rsidTr="00C57E51">
        <w:trPr>
          <w:trHeight w:val="315"/>
        </w:trPr>
        <w:tc>
          <w:tcPr>
            <w:tcW w:w="2340" w:type="dxa"/>
            <w:tcBorders>
              <w:top w:val="nil"/>
              <w:left w:val="single" w:sz="8" w:space="0" w:color="auto"/>
              <w:bottom w:val="nil"/>
              <w:right w:val="single" w:sz="8" w:space="0" w:color="auto"/>
            </w:tcBorders>
            <w:shd w:val="clear" w:color="auto" w:fill="FFFFFF"/>
            <w:noWrap/>
            <w:tcMar>
              <w:top w:w="0" w:type="dxa"/>
              <w:left w:w="108" w:type="dxa"/>
              <w:bottom w:w="0" w:type="dxa"/>
              <w:right w:w="108" w:type="dxa"/>
            </w:tcMar>
            <w:vAlign w:val="center"/>
            <w:hideMark/>
          </w:tcPr>
          <w:p w14:paraId="5A120373" w14:textId="77777777" w:rsidR="00C57E51" w:rsidRPr="00C57E51" w:rsidRDefault="00C57E51">
            <w:pPr>
              <w:jc w:val="center"/>
              <w:rPr>
                <w:rFonts w:ascii="Arial" w:hAnsi="Arial" w:cs="Arial"/>
                <w:b/>
                <w:bCs/>
                <w:color w:val="000000"/>
              </w:rPr>
            </w:pPr>
            <w:r w:rsidRPr="00C57E51">
              <w:rPr>
                <w:rFonts w:ascii="Arial" w:hAnsi="Arial" w:cs="Arial"/>
                <w:b/>
                <w:bCs/>
                <w:color w:val="000000"/>
                <w:rtl/>
              </w:rPr>
              <w:t> </w:t>
            </w:r>
          </w:p>
        </w:tc>
        <w:tc>
          <w:tcPr>
            <w:tcW w:w="4536" w:type="dxa"/>
            <w:tcBorders>
              <w:top w:val="nil"/>
              <w:left w:val="nil"/>
              <w:bottom w:val="single" w:sz="8" w:space="0" w:color="auto"/>
              <w:right w:val="nil"/>
            </w:tcBorders>
            <w:noWrap/>
            <w:tcMar>
              <w:top w:w="0" w:type="dxa"/>
              <w:left w:w="108" w:type="dxa"/>
              <w:bottom w:w="0" w:type="dxa"/>
              <w:right w:w="108" w:type="dxa"/>
            </w:tcMar>
            <w:vAlign w:val="center"/>
            <w:hideMark/>
          </w:tcPr>
          <w:p w14:paraId="001B46FF" w14:textId="77777777" w:rsidR="00C57E51" w:rsidRPr="00C57E51" w:rsidRDefault="00C57E51">
            <w:pPr>
              <w:rPr>
                <w:rFonts w:ascii="Arial" w:hAnsi="Arial" w:cs="Arial"/>
                <w:color w:val="000000"/>
              </w:rPr>
            </w:pPr>
            <w:r w:rsidRPr="00C57E51">
              <w:rPr>
                <w:rFonts w:ascii="Arial" w:hAnsi="Arial" w:cs="Arial"/>
                <w:color w:val="000000"/>
                <w:rtl/>
              </w:rPr>
              <w:t>ממשק משתמש לפרט (המטופל)</w:t>
            </w:r>
          </w:p>
        </w:tc>
        <w:tc>
          <w:tcPr>
            <w:tcW w:w="2693"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317F4D8C" w14:textId="77777777" w:rsidR="00C57E51" w:rsidRPr="00C57E51" w:rsidRDefault="00C57E51">
            <w:pPr>
              <w:bidi w:val="0"/>
              <w:jc w:val="center"/>
              <w:rPr>
                <w:rFonts w:ascii="Arial" w:hAnsi="Arial" w:cs="Arial"/>
                <w:color w:val="000000"/>
              </w:rPr>
            </w:pPr>
            <w:r w:rsidRPr="00C57E51">
              <w:rPr>
                <w:rFonts w:ascii="Arial" w:hAnsi="Arial" w:cs="Arial"/>
                <w:color w:val="000000"/>
                <w:rtl/>
              </w:rPr>
              <w:t>5</w:t>
            </w:r>
          </w:p>
        </w:tc>
      </w:tr>
      <w:tr w:rsidR="00C57E51" w14:paraId="0E952121" w14:textId="77777777" w:rsidTr="00C57E51">
        <w:trPr>
          <w:trHeight w:val="315"/>
        </w:trPr>
        <w:tc>
          <w:tcPr>
            <w:tcW w:w="2340" w:type="dxa"/>
            <w:tcBorders>
              <w:top w:val="nil"/>
              <w:left w:val="single" w:sz="8" w:space="0" w:color="auto"/>
              <w:bottom w:val="nil"/>
              <w:right w:val="single" w:sz="8" w:space="0" w:color="auto"/>
            </w:tcBorders>
            <w:shd w:val="clear" w:color="auto" w:fill="FFFFFF"/>
            <w:noWrap/>
            <w:tcMar>
              <w:top w:w="0" w:type="dxa"/>
              <w:left w:w="108" w:type="dxa"/>
              <w:bottom w:w="0" w:type="dxa"/>
              <w:right w:w="108" w:type="dxa"/>
            </w:tcMar>
            <w:vAlign w:val="center"/>
            <w:hideMark/>
          </w:tcPr>
          <w:p w14:paraId="48B8E072" w14:textId="77777777" w:rsidR="00C57E51" w:rsidRPr="00C57E51" w:rsidRDefault="00C57E51">
            <w:pPr>
              <w:jc w:val="center"/>
              <w:rPr>
                <w:rFonts w:ascii="Arial" w:hAnsi="Arial" w:cs="Arial"/>
                <w:b/>
                <w:bCs/>
                <w:color w:val="000000"/>
              </w:rPr>
            </w:pPr>
            <w:r w:rsidRPr="00C57E51">
              <w:rPr>
                <w:rFonts w:ascii="Arial" w:hAnsi="Arial" w:cs="Arial"/>
                <w:b/>
                <w:bCs/>
                <w:color w:val="000000"/>
                <w:rtl/>
              </w:rPr>
              <w:t> </w:t>
            </w:r>
          </w:p>
        </w:tc>
        <w:tc>
          <w:tcPr>
            <w:tcW w:w="4536" w:type="dxa"/>
            <w:tcBorders>
              <w:top w:val="nil"/>
              <w:left w:val="nil"/>
              <w:bottom w:val="single" w:sz="8" w:space="0" w:color="auto"/>
              <w:right w:val="nil"/>
            </w:tcBorders>
            <w:noWrap/>
            <w:tcMar>
              <w:top w:w="0" w:type="dxa"/>
              <w:left w:w="108" w:type="dxa"/>
              <w:bottom w:w="0" w:type="dxa"/>
              <w:right w:w="108" w:type="dxa"/>
            </w:tcMar>
            <w:vAlign w:val="center"/>
            <w:hideMark/>
          </w:tcPr>
          <w:p w14:paraId="778756BE" w14:textId="77777777" w:rsidR="00C57E51" w:rsidRPr="00C57E51" w:rsidRDefault="00C57E51">
            <w:pPr>
              <w:rPr>
                <w:rFonts w:ascii="Arial" w:hAnsi="Arial" w:cs="Arial"/>
                <w:color w:val="000000"/>
              </w:rPr>
            </w:pPr>
            <w:r w:rsidRPr="00C57E51">
              <w:rPr>
                <w:rFonts w:ascii="Arial" w:hAnsi="Arial" w:cs="Arial"/>
                <w:color w:val="000000"/>
                <w:rtl/>
              </w:rPr>
              <w:t>ממשק משתמש לנציג השירות</w:t>
            </w:r>
          </w:p>
        </w:tc>
        <w:tc>
          <w:tcPr>
            <w:tcW w:w="2693"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1E17B55B" w14:textId="77777777" w:rsidR="00C57E51" w:rsidRPr="00C57E51" w:rsidRDefault="00C57E51">
            <w:pPr>
              <w:bidi w:val="0"/>
              <w:jc w:val="center"/>
              <w:rPr>
                <w:rFonts w:ascii="Arial" w:hAnsi="Arial" w:cs="Arial"/>
                <w:color w:val="000000"/>
              </w:rPr>
            </w:pPr>
            <w:r w:rsidRPr="00C57E51">
              <w:rPr>
                <w:rFonts w:ascii="Arial" w:hAnsi="Arial" w:cs="Arial"/>
                <w:color w:val="000000"/>
              </w:rPr>
              <w:t>3</w:t>
            </w:r>
          </w:p>
        </w:tc>
      </w:tr>
      <w:tr w:rsidR="00C57E51" w14:paraId="629053C6" w14:textId="77777777" w:rsidTr="00C57E51">
        <w:trPr>
          <w:trHeight w:val="300"/>
        </w:trPr>
        <w:tc>
          <w:tcPr>
            <w:tcW w:w="2340" w:type="dxa"/>
            <w:tcBorders>
              <w:top w:val="nil"/>
              <w:left w:val="single" w:sz="8" w:space="0" w:color="auto"/>
              <w:bottom w:val="nil"/>
              <w:right w:val="single" w:sz="8" w:space="0" w:color="auto"/>
            </w:tcBorders>
            <w:shd w:val="clear" w:color="auto" w:fill="FFFFFF"/>
            <w:noWrap/>
            <w:tcMar>
              <w:top w:w="0" w:type="dxa"/>
              <w:left w:w="108" w:type="dxa"/>
              <w:bottom w:w="0" w:type="dxa"/>
              <w:right w:w="108" w:type="dxa"/>
            </w:tcMar>
            <w:vAlign w:val="center"/>
            <w:hideMark/>
          </w:tcPr>
          <w:p w14:paraId="0A24A3E4" w14:textId="77777777" w:rsidR="00C57E51" w:rsidRPr="00C57E51" w:rsidRDefault="00C57E51">
            <w:pPr>
              <w:jc w:val="center"/>
              <w:rPr>
                <w:rFonts w:ascii="Arial" w:hAnsi="Arial" w:cs="Arial"/>
                <w:b/>
                <w:bCs/>
                <w:color w:val="000000"/>
              </w:rPr>
            </w:pPr>
            <w:r w:rsidRPr="00C57E51">
              <w:rPr>
                <w:rFonts w:ascii="Arial" w:hAnsi="Arial" w:cs="Arial"/>
                <w:b/>
                <w:bCs/>
                <w:color w:val="000000"/>
                <w:rtl/>
              </w:rPr>
              <w:t> </w:t>
            </w:r>
          </w:p>
        </w:tc>
        <w:tc>
          <w:tcPr>
            <w:tcW w:w="453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AB01E72" w14:textId="77777777" w:rsidR="00C57E51" w:rsidRPr="00C57E51" w:rsidRDefault="00C57E51">
            <w:pPr>
              <w:rPr>
                <w:rFonts w:ascii="Arial" w:hAnsi="Arial" w:cs="Arial"/>
                <w:color w:val="000000"/>
              </w:rPr>
            </w:pPr>
            <w:r w:rsidRPr="00C57E51">
              <w:rPr>
                <w:rFonts w:ascii="Arial" w:hAnsi="Arial" w:cs="Arial"/>
                <w:color w:val="000000"/>
                <w:rtl/>
              </w:rPr>
              <w:t>ממשק משתמש לאדמיניסטרטור</w:t>
            </w:r>
          </w:p>
        </w:tc>
        <w:tc>
          <w:tcPr>
            <w:tcW w:w="269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118CD33C" w14:textId="48B9D3E3" w:rsidR="00C57E51" w:rsidRPr="00C57E51" w:rsidRDefault="00C57E51">
            <w:pPr>
              <w:bidi w:val="0"/>
              <w:jc w:val="center"/>
              <w:rPr>
                <w:rFonts w:ascii="Arial" w:hAnsi="Arial" w:cs="Arial"/>
                <w:color w:val="000000"/>
              </w:rPr>
            </w:pPr>
            <w:r w:rsidRPr="00C57E51">
              <w:rPr>
                <w:rFonts w:ascii="Arial" w:hAnsi="Arial" w:cs="Arial"/>
                <w:color w:val="000000"/>
                <w:rtl/>
              </w:rPr>
              <w:t>3</w:t>
            </w:r>
          </w:p>
        </w:tc>
      </w:tr>
      <w:tr w:rsidR="00C57E51" w14:paraId="59BE0FB5" w14:textId="77777777" w:rsidTr="00C57E51">
        <w:trPr>
          <w:trHeight w:val="300"/>
        </w:trPr>
        <w:tc>
          <w:tcPr>
            <w:tcW w:w="2340" w:type="dxa"/>
            <w:tcBorders>
              <w:top w:val="nil"/>
              <w:left w:val="single" w:sz="8" w:space="0" w:color="auto"/>
              <w:bottom w:val="nil"/>
              <w:right w:val="single" w:sz="8" w:space="0" w:color="auto"/>
            </w:tcBorders>
            <w:shd w:val="clear" w:color="auto" w:fill="FFFFFF"/>
            <w:noWrap/>
            <w:tcMar>
              <w:top w:w="0" w:type="dxa"/>
              <w:left w:w="108" w:type="dxa"/>
              <w:bottom w:w="0" w:type="dxa"/>
              <w:right w:w="108" w:type="dxa"/>
            </w:tcMar>
            <w:vAlign w:val="center"/>
            <w:hideMark/>
          </w:tcPr>
          <w:p w14:paraId="55EACEDC" w14:textId="77777777" w:rsidR="00C57E51" w:rsidRPr="00C57E51" w:rsidRDefault="00C57E51">
            <w:pPr>
              <w:jc w:val="center"/>
              <w:rPr>
                <w:rFonts w:ascii="Arial" w:hAnsi="Arial" w:cs="Arial"/>
                <w:b/>
                <w:bCs/>
                <w:color w:val="000000"/>
              </w:rPr>
            </w:pPr>
            <w:r w:rsidRPr="00C57E51">
              <w:rPr>
                <w:rFonts w:ascii="Arial" w:hAnsi="Arial" w:cs="Arial"/>
                <w:b/>
                <w:bCs/>
                <w:color w:val="000000"/>
                <w:rtl/>
              </w:rPr>
              <w:t> </w:t>
            </w:r>
          </w:p>
        </w:tc>
        <w:tc>
          <w:tcPr>
            <w:tcW w:w="453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C0EB866" w14:textId="77777777" w:rsidR="00C57E51" w:rsidRPr="00C57E51" w:rsidRDefault="00C57E51">
            <w:pPr>
              <w:jc w:val="both"/>
              <w:rPr>
                <w:rFonts w:ascii="Arial" w:hAnsi="Arial" w:cs="Arial"/>
                <w:b/>
                <w:bCs/>
                <w:color w:val="000000"/>
              </w:rPr>
            </w:pPr>
            <w:r w:rsidRPr="00C57E51">
              <w:rPr>
                <w:rFonts w:ascii="Arial" w:hAnsi="Arial" w:cs="Arial"/>
                <w:b/>
                <w:bCs/>
                <w:color w:val="000000"/>
                <w:rtl/>
              </w:rPr>
              <w:t>למידה ושיפור תהליך השיחה</w:t>
            </w:r>
          </w:p>
        </w:tc>
        <w:tc>
          <w:tcPr>
            <w:tcW w:w="269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4BC4D8CD" w14:textId="77777777" w:rsidR="00C57E51" w:rsidRPr="00C57E51" w:rsidRDefault="00C57E51">
            <w:pPr>
              <w:bidi w:val="0"/>
              <w:jc w:val="center"/>
              <w:rPr>
                <w:rFonts w:ascii="Arial" w:hAnsi="Arial" w:cs="Arial"/>
                <w:color w:val="000000"/>
              </w:rPr>
            </w:pPr>
            <w:r w:rsidRPr="00C57E51">
              <w:rPr>
                <w:rFonts w:ascii="Arial" w:hAnsi="Arial" w:cs="Arial"/>
                <w:color w:val="000000"/>
              </w:rPr>
              <w:t> </w:t>
            </w:r>
          </w:p>
        </w:tc>
      </w:tr>
      <w:tr w:rsidR="00C57E51" w14:paraId="29E05C73" w14:textId="77777777" w:rsidTr="00C57E51">
        <w:trPr>
          <w:trHeight w:val="300"/>
        </w:trPr>
        <w:tc>
          <w:tcPr>
            <w:tcW w:w="2340" w:type="dxa"/>
            <w:tcBorders>
              <w:top w:val="nil"/>
              <w:left w:val="single" w:sz="8" w:space="0" w:color="auto"/>
              <w:bottom w:val="nil"/>
              <w:right w:val="single" w:sz="8" w:space="0" w:color="auto"/>
            </w:tcBorders>
            <w:shd w:val="clear" w:color="auto" w:fill="FFFFFF"/>
            <w:noWrap/>
            <w:tcMar>
              <w:top w:w="0" w:type="dxa"/>
              <w:left w:w="108" w:type="dxa"/>
              <w:bottom w:w="0" w:type="dxa"/>
              <w:right w:w="108" w:type="dxa"/>
            </w:tcMar>
            <w:vAlign w:val="center"/>
            <w:hideMark/>
          </w:tcPr>
          <w:p w14:paraId="6B6D676C" w14:textId="77777777" w:rsidR="00C57E51" w:rsidRPr="00C57E51" w:rsidRDefault="00C57E51">
            <w:pPr>
              <w:jc w:val="center"/>
              <w:rPr>
                <w:rFonts w:ascii="Arial" w:hAnsi="Arial" w:cs="Arial"/>
                <w:b/>
                <w:bCs/>
                <w:color w:val="000000"/>
              </w:rPr>
            </w:pPr>
            <w:r w:rsidRPr="00C57E51">
              <w:rPr>
                <w:rFonts w:ascii="Arial" w:hAnsi="Arial" w:cs="Arial"/>
                <w:b/>
                <w:bCs/>
                <w:color w:val="000000"/>
                <w:rtl/>
              </w:rPr>
              <w:t> </w:t>
            </w:r>
          </w:p>
        </w:tc>
        <w:tc>
          <w:tcPr>
            <w:tcW w:w="453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F257DD0" w14:textId="77777777" w:rsidR="00C57E51" w:rsidRPr="00C57E51" w:rsidRDefault="00C57E51">
            <w:pPr>
              <w:jc w:val="both"/>
              <w:rPr>
                <w:rFonts w:ascii="Arial" w:hAnsi="Arial" w:cs="Arial"/>
                <w:color w:val="000000"/>
              </w:rPr>
            </w:pPr>
            <w:r w:rsidRPr="00C57E51">
              <w:rPr>
                <w:rFonts w:ascii="Arial" w:hAnsi="Arial" w:cs="Arial"/>
                <w:color w:val="000000"/>
                <w:rtl/>
              </w:rPr>
              <w:t>חיזוי ובנייה מחדש של עץ השיחה</w:t>
            </w:r>
          </w:p>
        </w:tc>
        <w:tc>
          <w:tcPr>
            <w:tcW w:w="269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3C587DD6" w14:textId="77777777" w:rsidR="00C57E51" w:rsidRPr="00C57E51" w:rsidRDefault="00C57E51">
            <w:pPr>
              <w:bidi w:val="0"/>
              <w:jc w:val="center"/>
              <w:rPr>
                <w:rFonts w:ascii="Arial" w:hAnsi="Arial" w:cs="Arial"/>
                <w:color w:val="000000"/>
              </w:rPr>
            </w:pPr>
            <w:r w:rsidRPr="00C57E51">
              <w:rPr>
                <w:rFonts w:ascii="Arial" w:hAnsi="Arial" w:cs="Arial"/>
                <w:color w:val="000000"/>
              </w:rPr>
              <w:t>3</w:t>
            </w:r>
          </w:p>
        </w:tc>
      </w:tr>
      <w:tr w:rsidR="00C57E51" w14:paraId="1F99A517" w14:textId="77777777" w:rsidTr="00C57E51">
        <w:trPr>
          <w:trHeight w:val="300"/>
        </w:trPr>
        <w:tc>
          <w:tcPr>
            <w:tcW w:w="2340" w:type="dxa"/>
            <w:tcBorders>
              <w:top w:val="nil"/>
              <w:left w:val="single" w:sz="8" w:space="0" w:color="auto"/>
              <w:bottom w:val="nil"/>
              <w:right w:val="single" w:sz="8" w:space="0" w:color="auto"/>
            </w:tcBorders>
            <w:shd w:val="clear" w:color="auto" w:fill="FFFFFF"/>
            <w:noWrap/>
            <w:tcMar>
              <w:top w:w="0" w:type="dxa"/>
              <w:left w:w="108" w:type="dxa"/>
              <w:bottom w:w="0" w:type="dxa"/>
              <w:right w:w="108" w:type="dxa"/>
            </w:tcMar>
            <w:vAlign w:val="center"/>
            <w:hideMark/>
          </w:tcPr>
          <w:p w14:paraId="1F477C39" w14:textId="77777777" w:rsidR="00C57E51" w:rsidRPr="00C57E51" w:rsidRDefault="00C57E51">
            <w:pPr>
              <w:jc w:val="center"/>
              <w:rPr>
                <w:rFonts w:ascii="Arial" w:hAnsi="Arial" w:cs="Arial"/>
                <w:b/>
                <w:bCs/>
                <w:color w:val="000000"/>
              </w:rPr>
            </w:pPr>
            <w:r w:rsidRPr="00C57E51">
              <w:rPr>
                <w:rFonts w:ascii="Arial" w:hAnsi="Arial" w:cs="Arial"/>
                <w:b/>
                <w:bCs/>
                <w:color w:val="000000"/>
                <w:rtl/>
              </w:rPr>
              <w:t> </w:t>
            </w:r>
          </w:p>
        </w:tc>
        <w:tc>
          <w:tcPr>
            <w:tcW w:w="453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4756562" w14:textId="77777777" w:rsidR="00C57E51" w:rsidRPr="00C57E51" w:rsidRDefault="00C57E51">
            <w:pPr>
              <w:jc w:val="both"/>
              <w:rPr>
                <w:rFonts w:ascii="Arial" w:hAnsi="Arial" w:cs="Arial"/>
                <w:color w:val="000000"/>
              </w:rPr>
            </w:pPr>
            <w:r w:rsidRPr="00C57E51">
              <w:rPr>
                <w:rFonts w:ascii="Arial" w:hAnsi="Arial" w:cs="Arial"/>
                <w:color w:val="000000"/>
                <w:rtl/>
              </w:rPr>
              <w:t>למידת מונחים חדשים ושיפור יכולות שפה טבעית</w:t>
            </w:r>
          </w:p>
        </w:tc>
        <w:tc>
          <w:tcPr>
            <w:tcW w:w="269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76BF2FCC" w14:textId="1A97DD78" w:rsidR="00C57E51" w:rsidRPr="00C57E51" w:rsidRDefault="00C57E51" w:rsidP="00C57E51">
            <w:pPr>
              <w:bidi w:val="0"/>
              <w:jc w:val="center"/>
              <w:rPr>
                <w:rFonts w:ascii="Arial" w:hAnsi="Arial" w:cs="Arial"/>
                <w:color w:val="000000"/>
              </w:rPr>
            </w:pPr>
            <w:r w:rsidRPr="00C57E51">
              <w:rPr>
                <w:rFonts w:ascii="Arial" w:hAnsi="Arial" w:cs="Arial"/>
                <w:color w:val="000000"/>
              </w:rPr>
              <w:t>3</w:t>
            </w:r>
          </w:p>
        </w:tc>
      </w:tr>
      <w:tr w:rsidR="00C57E51" w14:paraId="7C64EEE6" w14:textId="77777777" w:rsidTr="00C57E51">
        <w:trPr>
          <w:trHeight w:val="300"/>
        </w:trPr>
        <w:tc>
          <w:tcPr>
            <w:tcW w:w="2340" w:type="dxa"/>
            <w:tcBorders>
              <w:top w:val="nil"/>
              <w:left w:val="single" w:sz="8" w:space="0" w:color="auto"/>
              <w:bottom w:val="nil"/>
              <w:right w:val="single" w:sz="8" w:space="0" w:color="auto"/>
            </w:tcBorders>
            <w:shd w:val="clear" w:color="auto" w:fill="FFFFFF"/>
            <w:noWrap/>
            <w:tcMar>
              <w:top w:w="0" w:type="dxa"/>
              <w:left w:w="108" w:type="dxa"/>
              <w:bottom w:w="0" w:type="dxa"/>
              <w:right w:w="108" w:type="dxa"/>
            </w:tcMar>
            <w:vAlign w:val="center"/>
            <w:hideMark/>
          </w:tcPr>
          <w:p w14:paraId="645F201F" w14:textId="77777777" w:rsidR="00C57E51" w:rsidRPr="00C57E51" w:rsidRDefault="00C57E51">
            <w:pPr>
              <w:jc w:val="center"/>
              <w:rPr>
                <w:rFonts w:ascii="Arial" w:hAnsi="Arial" w:cs="Arial"/>
                <w:b/>
                <w:bCs/>
                <w:color w:val="000000"/>
              </w:rPr>
            </w:pPr>
            <w:r w:rsidRPr="00C57E51">
              <w:rPr>
                <w:rFonts w:ascii="Arial" w:hAnsi="Arial" w:cs="Arial"/>
                <w:b/>
                <w:bCs/>
                <w:color w:val="000000"/>
                <w:rtl/>
              </w:rPr>
              <w:t> </w:t>
            </w:r>
          </w:p>
        </w:tc>
        <w:tc>
          <w:tcPr>
            <w:tcW w:w="453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0602B04" w14:textId="77777777" w:rsidR="00C57E51" w:rsidRPr="00C57E51" w:rsidRDefault="00C57E51">
            <w:pPr>
              <w:bidi w:val="0"/>
              <w:jc w:val="right"/>
              <w:rPr>
                <w:rFonts w:ascii="Arial" w:hAnsi="Arial" w:cs="Arial"/>
                <w:b/>
                <w:bCs/>
                <w:color w:val="000000"/>
              </w:rPr>
            </w:pPr>
            <w:r w:rsidRPr="00C57E51">
              <w:rPr>
                <w:rFonts w:ascii="Arial" w:hAnsi="Arial" w:cs="Arial"/>
                <w:b/>
                <w:bCs/>
                <w:color w:val="000000"/>
              </w:rPr>
              <w:t xml:space="preserve">NLP – </w:t>
            </w:r>
            <w:r w:rsidRPr="00C57E51">
              <w:rPr>
                <w:rFonts w:ascii="Arial" w:hAnsi="Arial" w:cs="Arial" w:hint="cs"/>
                <w:b/>
                <w:bCs/>
                <w:color w:val="000000"/>
                <w:rtl/>
              </w:rPr>
              <w:t>יכולות עיבוד שפה טבעית ועיבוד קובץ</w:t>
            </w:r>
          </w:p>
        </w:tc>
        <w:tc>
          <w:tcPr>
            <w:tcW w:w="269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745F058D" w14:textId="77777777" w:rsidR="00C57E51" w:rsidRPr="00C57E51" w:rsidRDefault="00C57E51">
            <w:pPr>
              <w:bidi w:val="0"/>
              <w:jc w:val="center"/>
              <w:rPr>
                <w:rFonts w:ascii="Arial" w:hAnsi="Arial" w:cs="Arial"/>
                <w:color w:val="000000"/>
              </w:rPr>
            </w:pPr>
            <w:r w:rsidRPr="00C57E51">
              <w:rPr>
                <w:rFonts w:ascii="Arial" w:hAnsi="Arial" w:cs="Arial"/>
                <w:color w:val="000000"/>
              </w:rPr>
              <w:t> </w:t>
            </w:r>
          </w:p>
        </w:tc>
      </w:tr>
      <w:tr w:rsidR="00C57E51" w14:paraId="3F26F43C" w14:textId="77777777" w:rsidTr="00C57E51">
        <w:trPr>
          <w:trHeight w:val="300"/>
        </w:trPr>
        <w:tc>
          <w:tcPr>
            <w:tcW w:w="2340" w:type="dxa"/>
            <w:tcBorders>
              <w:top w:val="nil"/>
              <w:left w:val="single" w:sz="8" w:space="0" w:color="auto"/>
              <w:bottom w:val="nil"/>
              <w:right w:val="single" w:sz="8" w:space="0" w:color="auto"/>
            </w:tcBorders>
            <w:shd w:val="clear" w:color="auto" w:fill="FFFFFF"/>
            <w:noWrap/>
            <w:tcMar>
              <w:top w:w="0" w:type="dxa"/>
              <w:left w:w="108" w:type="dxa"/>
              <w:bottom w:w="0" w:type="dxa"/>
              <w:right w:w="108" w:type="dxa"/>
            </w:tcMar>
            <w:vAlign w:val="center"/>
            <w:hideMark/>
          </w:tcPr>
          <w:p w14:paraId="472DF759" w14:textId="77777777" w:rsidR="00C57E51" w:rsidRPr="00C57E51" w:rsidRDefault="00C57E51">
            <w:pPr>
              <w:jc w:val="center"/>
              <w:rPr>
                <w:rFonts w:ascii="Arial" w:hAnsi="Arial" w:cs="Arial"/>
                <w:b/>
                <w:bCs/>
                <w:color w:val="000000"/>
              </w:rPr>
            </w:pPr>
            <w:r w:rsidRPr="00C57E51">
              <w:rPr>
                <w:rFonts w:ascii="Arial" w:hAnsi="Arial" w:cs="Arial"/>
                <w:b/>
                <w:bCs/>
                <w:color w:val="000000"/>
                <w:rtl/>
              </w:rPr>
              <w:t> </w:t>
            </w:r>
          </w:p>
        </w:tc>
        <w:tc>
          <w:tcPr>
            <w:tcW w:w="453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976ECAB" w14:textId="77777777" w:rsidR="00C57E51" w:rsidRPr="00C57E51" w:rsidRDefault="00C57E51">
            <w:pPr>
              <w:rPr>
                <w:rFonts w:ascii="Arial" w:hAnsi="Arial" w:cs="Arial"/>
                <w:color w:val="000000"/>
              </w:rPr>
            </w:pPr>
            <w:r w:rsidRPr="00C57E51">
              <w:rPr>
                <w:rFonts w:ascii="Arial" w:hAnsi="Arial" w:cs="Arial"/>
                <w:color w:val="000000"/>
                <w:rtl/>
              </w:rPr>
              <w:t>עיבוד שפה טבעית ועיבוד קובץ בעברית</w:t>
            </w:r>
          </w:p>
        </w:tc>
        <w:tc>
          <w:tcPr>
            <w:tcW w:w="269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72624611" w14:textId="77777777" w:rsidR="00C57E51" w:rsidRPr="00C57E51" w:rsidRDefault="00C57E51">
            <w:pPr>
              <w:bidi w:val="0"/>
              <w:jc w:val="center"/>
              <w:rPr>
                <w:rFonts w:ascii="Arial" w:hAnsi="Arial" w:cs="Arial"/>
                <w:color w:val="000000"/>
              </w:rPr>
            </w:pPr>
            <w:r w:rsidRPr="00C57E51">
              <w:rPr>
                <w:rFonts w:ascii="Arial" w:hAnsi="Arial" w:cs="Arial"/>
                <w:color w:val="000000"/>
              </w:rPr>
              <w:t>4</w:t>
            </w:r>
          </w:p>
        </w:tc>
      </w:tr>
      <w:tr w:rsidR="00C57E51" w14:paraId="564B12D5" w14:textId="77777777" w:rsidTr="00C57E51">
        <w:trPr>
          <w:trHeight w:val="300"/>
        </w:trPr>
        <w:tc>
          <w:tcPr>
            <w:tcW w:w="2340" w:type="dxa"/>
            <w:tcBorders>
              <w:top w:val="nil"/>
              <w:left w:val="single" w:sz="8" w:space="0" w:color="auto"/>
              <w:bottom w:val="nil"/>
              <w:right w:val="single" w:sz="8" w:space="0" w:color="auto"/>
            </w:tcBorders>
            <w:shd w:val="clear" w:color="auto" w:fill="FFFFFF"/>
            <w:noWrap/>
            <w:tcMar>
              <w:top w:w="0" w:type="dxa"/>
              <w:left w:w="108" w:type="dxa"/>
              <w:bottom w:w="0" w:type="dxa"/>
              <w:right w:w="108" w:type="dxa"/>
            </w:tcMar>
            <w:vAlign w:val="center"/>
            <w:hideMark/>
          </w:tcPr>
          <w:p w14:paraId="54747797" w14:textId="77777777" w:rsidR="00C57E51" w:rsidRPr="00C57E51" w:rsidRDefault="00C57E51">
            <w:pPr>
              <w:jc w:val="center"/>
              <w:rPr>
                <w:rFonts w:ascii="Arial" w:hAnsi="Arial" w:cs="Arial"/>
                <w:b/>
                <w:bCs/>
                <w:color w:val="000000"/>
              </w:rPr>
            </w:pPr>
            <w:r w:rsidRPr="00C57E51">
              <w:rPr>
                <w:rFonts w:ascii="Arial" w:hAnsi="Arial" w:cs="Arial"/>
                <w:b/>
                <w:bCs/>
                <w:color w:val="000000"/>
                <w:rtl/>
              </w:rPr>
              <w:t> </w:t>
            </w:r>
          </w:p>
        </w:tc>
        <w:tc>
          <w:tcPr>
            <w:tcW w:w="453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31CB4E0" w14:textId="77777777" w:rsidR="00C57E51" w:rsidRPr="00C57E51" w:rsidRDefault="00C57E51">
            <w:pPr>
              <w:rPr>
                <w:rFonts w:ascii="Arial" w:hAnsi="Arial" w:cs="Arial"/>
                <w:color w:val="000000"/>
              </w:rPr>
            </w:pPr>
            <w:r w:rsidRPr="00C57E51">
              <w:rPr>
                <w:rFonts w:ascii="Arial" w:hAnsi="Arial" w:cs="Arial"/>
                <w:color w:val="000000"/>
                <w:rtl/>
              </w:rPr>
              <w:t>עיבוד שפה טבעית ועיבוד קובץ בערבית</w:t>
            </w:r>
          </w:p>
        </w:tc>
        <w:tc>
          <w:tcPr>
            <w:tcW w:w="269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4F53A0C2" w14:textId="77777777" w:rsidR="00C57E51" w:rsidRPr="00C57E51" w:rsidRDefault="00C57E51">
            <w:pPr>
              <w:bidi w:val="0"/>
              <w:jc w:val="center"/>
              <w:rPr>
                <w:rFonts w:ascii="Arial" w:hAnsi="Arial" w:cs="Arial"/>
                <w:color w:val="000000"/>
              </w:rPr>
            </w:pPr>
            <w:r w:rsidRPr="00C57E51">
              <w:rPr>
                <w:rFonts w:ascii="Arial" w:hAnsi="Arial" w:cs="Arial"/>
                <w:color w:val="000000"/>
              </w:rPr>
              <w:t>1</w:t>
            </w:r>
          </w:p>
        </w:tc>
      </w:tr>
      <w:tr w:rsidR="00C57E51" w14:paraId="50D724EE" w14:textId="77777777" w:rsidTr="00C57E51">
        <w:trPr>
          <w:trHeight w:val="300"/>
        </w:trPr>
        <w:tc>
          <w:tcPr>
            <w:tcW w:w="2340" w:type="dxa"/>
            <w:tcBorders>
              <w:top w:val="nil"/>
              <w:left w:val="single" w:sz="8" w:space="0" w:color="auto"/>
              <w:bottom w:val="nil"/>
              <w:right w:val="single" w:sz="8" w:space="0" w:color="auto"/>
            </w:tcBorders>
            <w:shd w:val="clear" w:color="auto" w:fill="FFFFFF"/>
            <w:noWrap/>
            <w:tcMar>
              <w:top w:w="0" w:type="dxa"/>
              <w:left w:w="108" w:type="dxa"/>
              <w:bottom w:w="0" w:type="dxa"/>
              <w:right w:w="108" w:type="dxa"/>
            </w:tcMar>
            <w:vAlign w:val="center"/>
            <w:hideMark/>
          </w:tcPr>
          <w:p w14:paraId="191E65D9" w14:textId="77777777" w:rsidR="00C57E51" w:rsidRPr="00C57E51" w:rsidRDefault="00C57E51">
            <w:pPr>
              <w:jc w:val="center"/>
              <w:rPr>
                <w:rFonts w:ascii="Arial" w:hAnsi="Arial" w:cs="Arial"/>
                <w:b/>
                <w:bCs/>
                <w:color w:val="000000"/>
              </w:rPr>
            </w:pPr>
            <w:r w:rsidRPr="00C57E51">
              <w:rPr>
                <w:rFonts w:ascii="Arial" w:hAnsi="Arial" w:cs="Arial"/>
                <w:b/>
                <w:bCs/>
                <w:color w:val="000000"/>
                <w:rtl/>
              </w:rPr>
              <w:t> </w:t>
            </w:r>
          </w:p>
        </w:tc>
        <w:tc>
          <w:tcPr>
            <w:tcW w:w="453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E3601F6" w14:textId="77777777" w:rsidR="00C57E51" w:rsidRPr="00C57E51" w:rsidRDefault="00C57E51">
            <w:pPr>
              <w:rPr>
                <w:rFonts w:ascii="Arial" w:hAnsi="Arial" w:cs="Arial"/>
                <w:color w:val="000000"/>
              </w:rPr>
            </w:pPr>
            <w:r w:rsidRPr="00C57E51">
              <w:rPr>
                <w:rFonts w:ascii="Arial" w:hAnsi="Arial" w:cs="Arial"/>
                <w:color w:val="000000"/>
                <w:rtl/>
              </w:rPr>
              <w:t>עיבוד שפה טבעית ועיבוד קובץ באנגלית</w:t>
            </w:r>
          </w:p>
        </w:tc>
        <w:tc>
          <w:tcPr>
            <w:tcW w:w="269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38F602D3" w14:textId="77777777" w:rsidR="00C57E51" w:rsidRPr="00C57E51" w:rsidRDefault="00C57E51">
            <w:pPr>
              <w:bidi w:val="0"/>
              <w:jc w:val="center"/>
              <w:rPr>
                <w:rFonts w:ascii="Arial" w:hAnsi="Arial" w:cs="Arial"/>
                <w:color w:val="000000"/>
              </w:rPr>
            </w:pPr>
            <w:r w:rsidRPr="00C57E51">
              <w:rPr>
                <w:rFonts w:ascii="Arial" w:hAnsi="Arial" w:cs="Arial"/>
                <w:color w:val="000000"/>
              </w:rPr>
              <w:t>1</w:t>
            </w:r>
          </w:p>
        </w:tc>
      </w:tr>
      <w:tr w:rsidR="00C57E51" w14:paraId="645CF3C6" w14:textId="77777777" w:rsidTr="00C57E51">
        <w:trPr>
          <w:trHeight w:val="300"/>
        </w:trPr>
        <w:tc>
          <w:tcPr>
            <w:tcW w:w="2340" w:type="dxa"/>
            <w:tcBorders>
              <w:top w:val="nil"/>
              <w:left w:val="single" w:sz="8" w:space="0" w:color="auto"/>
              <w:bottom w:val="nil"/>
              <w:right w:val="single" w:sz="8" w:space="0" w:color="auto"/>
            </w:tcBorders>
            <w:shd w:val="clear" w:color="auto" w:fill="FFFFFF"/>
            <w:noWrap/>
            <w:tcMar>
              <w:top w:w="0" w:type="dxa"/>
              <w:left w:w="108" w:type="dxa"/>
              <w:bottom w:w="0" w:type="dxa"/>
              <w:right w:w="108" w:type="dxa"/>
            </w:tcMar>
            <w:vAlign w:val="center"/>
            <w:hideMark/>
          </w:tcPr>
          <w:p w14:paraId="68B094DA" w14:textId="77777777" w:rsidR="00C57E51" w:rsidRPr="00C57E51" w:rsidRDefault="00C57E51">
            <w:pPr>
              <w:jc w:val="center"/>
              <w:rPr>
                <w:rFonts w:ascii="Arial" w:hAnsi="Arial" w:cs="Arial"/>
                <w:b/>
                <w:bCs/>
                <w:color w:val="000000"/>
              </w:rPr>
            </w:pPr>
            <w:r w:rsidRPr="00C57E51">
              <w:rPr>
                <w:rFonts w:ascii="Arial" w:hAnsi="Arial" w:cs="Arial"/>
                <w:b/>
                <w:bCs/>
                <w:color w:val="000000"/>
                <w:rtl/>
              </w:rPr>
              <w:t> </w:t>
            </w:r>
          </w:p>
        </w:tc>
        <w:tc>
          <w:tcPr>
            <w:tcW w:w="453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94B5998" w14:textId="77777777" w:rsidR="00C57E51" w:rsidRPr="00C57E51" w:rsidRDefault="00C57E51">
            <w:pPr>
              <w:rPr>
                <w:rFonts w:ascii="Arial" w:hAnsi="Arial" w:cs="Arial"/>
                <w:color w:val="000000"/>
              </w:rPr>
            </w:pPr>
            <w:r w:rsidRPr="00C57E51">
              <w:rPr>
                <w:rFonts w:ascii="Arial" w:hAnsi="Arial" w:cs="Arial"/>
                <w:color w:val="000000"/>
                <w:rtl/>
              </w:rPr>
              <w:t>עיבוד שפה טבעית ועיבוד קובץ ברוסית</w:t>
            </w:r>
          </w:p>
        </w:tc>
        <w:tc>
          <w:tcPr>
            <w:tcW w:w="269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3AB8F35C" w14:textId="77777777" w:rsidR="00C57E51" w:rsidRPr="00C57E51" w:rsidRDefault="00C57E51">
            <w:pPr>
              <w:bidi w:val="0"/>
              <w:jc w:val="center"/>
              <w:rPr>
                <w:rFonts w:ascii="Arial" w:hAnsi="Arial" w:cs="Arial"/>
                <w:color w:val="000000"/>
              </w:rPr>
            </w:pPr>
            <w:r w:rsidRPr="00C57E51">
              <w:rPr>
                <w:rFonts w:ascii="Arial" w:hAnsi="Arial" w:cs="Arial"/>
                <w:color w:val="000000"/>
              </w:rPr>
              <w:t>1</w:t>
            </w:r>
          </w:p>
        </w:tc>
      </w:tr>
      <w:tr w:rsidR="00C57E51" w14:paraId="6E1B5C42" w14:textId="77777777" w:rsidTr="00C57E51">
        <w:trPr>
          <w:trHeight w:val="300"/>
        </w:trPr>
        <w:tc>
          <w:tcPr>
            <w:tcW w:w="2340" w:type="dxa"/>
            <w:tcBorders>
              <w:top w:val="nil"/>
              <w:left w:val="single" w:sz="8" w:space="0" w:color="auto"/>
              <w:bottom w:val="nil"/>
              <w:right w:val="single" w:sz="8" w:space="0" w:color="auto"/>
            </w:tcBorders>
            <w:shd w:val="clear" w:color="auto" w:fill="FFFFFF"/>
            <w:noWrap/>
            <w:tcMar>
              <w:top w:w="0" w:type="dxa"/>
              <w:left w:w="108" w:type="dxa"/>
              <w:bottom w:w="0" w:type="dxa"/>
              <w:right w:w="108" w:type="dxa"/>
            </w:tcMar>
            <w:vAlign w:val="center"/>
            <w:hideMark/>
          </w:tcPr>
          <w:p w14:paraId="5D00ED96" w14:textId="77777777" w:rsidR="00C57E51" w:rsidRPr="00C57E51" w:rsidRDefault="00C57E51">
            <w:pPr>
              <w:jc w:val="center"/>
              <w:rPr>
                <w:rFonts w:ascii="Arial" w:hAnsi="Arial" w:cs="Arial"/>
                <w:b/>
                <w:bCs/>
                <w:color w:val="000000"/>
              </w:rPr>
            </w:pPr>
            <w:r w:rsidRPr="00C57E51">
              <w:rPr>
                <w:rFonts w:ascii="Arial" w:hAnsi="Arial" w:cs="Arial"/>
                <w:b/>
                <w:bCs/>
                <w:color w:val="000000"/>
                <w:rtl/>
              </w:rPr>
              <w:t> </w:t>
            </w:r>
          </w:p>
        </w:tc>
        <w:tc>
          <w:tcPr>
            <w:tcW w:w="453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7A77A99" w14:textId="77777777" w:rsidR="00C57E51" w:rsidRPr="00C57E51" w:rsidRDefault="00C57E51">
            <w:pPr>
              <w:rPr>
                <w:rFonts w:ascii="Arial" w:hAnsi="Arial" w:cs="Arial"/>
                <w:b/>
                <w:bCs/>
                <w:color w:val="000000"/>
              </w:rPr>
            </w:pPr>
            <w:r w:rsidRPr="00C57E51">
              <w:rPr>
                <w:rFonts w:ascii="Arial" w:hAnsi="Arial" w:cs="Arial"/>
                <w:b/>
                <w:bCs/>
                <w:color w:val="000000"/>
                <w:rtl/>
              </w:rPr>
              <w:t xml:space="preserve">ייבוא וייצוא של תוכן </w:t>
            </w:r>
          </w:p>
        </w:tc>
        <w:tc>
          <w:tcPr>
            <w:tcW w:w="269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3F16F0A9" w14:textId="77777777" w:rsidR="00C57E51" w:rsidRPr="00C57E51" w:rsidRDefault="00C57E51">
            <w:pPr>
              <w:bidi w:val="0"/>
              <w:jc w:val="center"/>
              <w:rPr>
                <w:rFonts w:ascii="Arial" w:hAnsi="Arial" w:cs="Arial"/>
                <w:color w:val="000000"/>
              </w:rPr>
            </w:pPr>
            <w:r w:rsidRPr="00C57E51">
              <w:rPr>
                <w:rFonts w:ascii="Arial" w:hAnsi="Arial" w:cs="Arial"/>
                <w:color w:val="000000"/>
              </w:rPr>
              <w:t>2</w:t>
            </w:r>
          </w:p>
        </w:tc>
      </w:tr>
      <w:tr w:rsidR="00C57E51" w14:paraId="04CA0AC8" w14:textId="77777777" w:rsidTr="00C57E51">
        <w:trPr>
          <w:trHeight w:val="300"/>
        </w:trPr>
        <w:tc>
          <w:tcPr>
            <w:tcW w:w="2340" w:type="dxa"/>
            <w:tcBorders>
              <w:top w:val="nil"/>
              <w:left w:val="single" w:sz="8" w:space="0" w:color="auto"/>
              <w:bottom w:val="nil"/>
              <w:right w:val="single" w:sz="8" w:space="0" w:color="auto"/>
            </w:tcBorders>
            <w:shd w:val="clear" w:color="auto" w:fill="FFFFFF"/>
            <w:noWrap/>
            <w:tcMar>
              <w:top w:w="0" w:type="dxa"/>
              <w:left w:w="108" w:type="dxa"/>
              <w:bottom w:w="0" w:type="dxa"/>
              <w:right w:w="108" w:type="dxa"/>
            </w:tcMar>
            <w:vAlign w:val="center"/>
            <w:hideMark/>
          </w:tcPr>
          <w:p w14:paraId="2AAF3A27" w14:textId="77777777" w:rsidR="00C57E51" w:rsidRPr="00C57E51" w:rsidRDefault="00C57E51">
            <w:pPr>
              <w:jc w:val="center"/>
              <w:rPr>
                <w:rFonts w:ascii="Arial" w:hAnsi="Arial" w:cs="Arial"/>
                <w:b/>
                <w:bCs/>
                <w:color w:val="000000"/>
              </w:rPr>
            </w:pPr>
            <w:r w:rsidRPr="00C57E51">
              <w:rPr>
                <w:rFonts w:ascii="Arial" w:hAnsi="Arial" w:cs="Arial"/>
                <w:b/>
                <w:bCs/>
                <w:color w:val="000000"/>
                <w:rtl/>
              </w:rPr>
              <w:t> </w:t>
            </w:r>
          </w:p>
        </w:tc>
        <w:tc>
          <w:tcPr>
            <w:tcW w:w="453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F56AC7B" w14:textId="77777777" w:rsidR="00C57E51" w:rsidRPr="00C57E51" w:rsidRDefault="00C57E51">
            <w:pPr>
              <w:rPr>
                <w:rFonts w:ascii="Arial" w:hAnsi="Arial" w:cs="Arial"/>
                <w:b/>
                <w:bCs/>
                <w:color w:val="000000"/>
              </w:rPr>
            </w:pPr>
            <w:r w:rsidRPr="00C57E51">
              <w:rPr>
                <w:rFonts w:ascii="Arial" w:hAnsi="Arial" w:cs="Arial"/>
                <w:b/>
                <w:bCs/>
                <w:color w:val="000000"/>
                <w:rtl/>
              </w:rPr>
              <w:t>ניהול משתמשים והרשאות</w:t>
            </w:r>
          </w:p>
        </w:tc>
        <w:tc>
          <w:tcPr>
            <w:tcW w:w="269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5B23BB01" w14:textId="77777777" w:rsidR="00C57E51" w:rsidRPr="00C57E51" w:rsidRDefault="00C57E51">
            <w:pPr>
              <w:bidi w:val="0"/>
              <w:jc w:val="center"/>
              <w:rPr>
                <w:rFonts w:ascii="Arial" w:hAnsi="Arial" w:cs="Arial"/>
                <w:color w:val="000000"/>
              </w:rPr>
            </w:pPr>
            <w:r w:rsidRPr="00C57E51">
              <w:rPr>
                <w:rFonts w:ascii="Arial" w:hAnsi="Arial" w:cs="Arial"/>
                <w:color w:val="000000"/>
              </w:rPr>
              <w:t>2</w:t>
            </w:r>
          </w:p>
        </w:tc>
      </w:tr>
      <w:tr w:rsidR="00C57E51" w14:paraId="30241BF1" w14:textId="77777777" w:rsidTr="00C57E51">
        <w:trPr>
          <w:trHeight w:val="300"/>
        </w:trPr>
        <w:tc>
          <w:tcPr>
            <w:tcW w:w="2340" w:type="dxa"/>
            <w:tcBorders>
              <w:top w:val="nil"/>
              <w:left w:val="single" w:sz="8" w:space="0" w:color="auto"/>
              <w:bottom w:val="nil"/>
              <w:right w:val="single" w:sz="8" w:space="0" w:color="auto"/>
            </w:tcBorders>
            <w:shd w:val="clear" w:color="auto" w:fill="FFFFFF"/>
            <w:noWrap/>
            <w:tcMar>
              <w:top w:w="0" w:type="dxa"/>
              <w:left w:w="108" w:type="dxa"/>
              <w:bottom w:w="0" w:type="dxa"/>
              <w:right w:w="108" w:type="dxa"/>
            </w:tcMar>
            <w:vAlign w:val="center"/>
            <w:hideMark/>
          </w:tcPr>
          <w:p w14:paraId="560C3FF8" w14:textId="77777777" w:rsidR="00C57E51" w:rsidRPr="00C57E51" w:rsidRDefault="00C57E51">
            <w:pPr>
              <w:jc w:val="center"/>
              <w:rPr>
                <w:rFonts w:ascii="Arial" w:hAnsi="Arial" w:cs="Arial"/>
                <w:color w:val="000000"/>
              </w:rPr>
            </w:pPr>
            <w:r w:rsidRPr="00C57E51">
              <w:rPr>
                <w:rFonts w:ascii="Arial" w:hAnsi="Arial" w:cs="Arial"/>
                <w:color w:val="000000"/>
                <w:rtl/>
              </w:rPr>
              <w:t> </w:t>
            </w:r>
          </w:p>
        </w:tc>
        <w:tc>
          <w:tcPr>
            <w:tcW w:w="453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EFEF878" w14:textId="77777777" w:rsidR="00C57E51" w:rsidRPr="00C57E51" w:rsidRDefault="00C57E51">
            <w:pPr>
              <w:rPr>
                <w:rFonts w:ascii="Arial" w:hAnsi="Arial" w:cs="Arial"/>
                <w:b/>
                <w:bCs/>
                <w:color w:val="000000"/>
              </w:rPr>
            </w:pPr>
            <w:r w:rsidRPr="00C57E51">
              <w:rPr>
                <w:rFonts w:ascii="Arial" w:hAnsi="Arial" w:cs="Arial"/>
                <w:b/>
                <w:bCs/>
                <w:color w:val="000000"/>
                <w:rtl/>
              </w:rPr>
              <w:t>ניתוח ודוחות (דוחות תפעוליים למפעילי המערכת)</w:t>
            </w:r>
          </w:p>
        </w:tc>
        <w:tc>
          <w:tcPr>
            <w:tcW w:w="269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068ED23D" w14:textId="77777777" w:rsidR="00C57E51" w:rsidRPr="00C57E51" w:rsidRDefault="00C57E51">
            <w:pPr>
              <w:bidi w:val="0"/>
              <w:jc w:val="center"/>
              <w:rPr>
                <w:rFonts w:ascii="Arial" w:hAnsi="Arial" w:cs="Arial"/>
              </w:rPr>
            </w:pPr>
            <w:r w:rsidRPr="00C57E51">
              <w:rPr>
                <w:rFonts w:ascii="Arial" w:hAnsi="Arial" w:cs="Arial"/>
              </w:rPr>
              <w:t>3</w:t>
            </w:r>
          </w:p>
        </w:tc>
      </w:tr>
      <w:tr w:rsidR="00C57E51" w14:paraId="4D7F4999" w14:textId="77777777" w:rsidTr="00C57E51">
        <w:trPr>
          <w:trHeight w:val="300"/>
        </w:trPr>
        <w:tc>
          <w:tcPr>
            <w:tcW w:w="2340" w:type="dxa"/>
            <w:tcBorders>
              <w:top w:val="nil"/>
              <w:left w:val="single" w:sz="8" w:space="0" w:color="auto"/>
              <w:bottom w:val="nil"/>
              <w:right w:val="single" w:sz="8" w:space="0" w:color="auto"/>
            </w:tcBorders>
            <w:shd w:val="clear" w:color="auto" w:fill="FFFFFF"/>
            <w:noWrap/>
            <w:tcMar>
              <w:top w:w="0" w:type="dxa"/>
              <w:left w:w="108" w:type="dxa"/>
              <w:bottom w:w="0" w:type="dxa"/>
              <w:right w:w="108" w:type="dxa"/>
            </w:tcMar>
            <w:vAlign w:val="center"/>
            <w:hideMark/>
          </w:tcPr>
          <w:p w14:paraId="7450C5B6" w14:textId="77777777" w:rsidR="00C57E51" w:rsidRPr="00C57E51" w:rsidRDefault="00C57E51">
            <w:pPr>
              <w:jc w:val="center"/>
              <w:rPr>
                <w:rFonts w:ascii="Arial" w:hAnsi="Arial" w:cs="Arial"/>
                <w:b/>
                <w:bCs/>
                <w:color w:val="000000"/>
              </w:rPr>
            </w:pPr>
            <w:r w:rsidRPr="00C57E51">
              <w:rPr>
                <w:rFonts w:ascii="Arial" w:hAnsi="Arial" w:cs="Arial"/>
                <w:b/>
                <w:bCs/>
                <w:color w:val="000000"/>
                <w:rtl/>
              </w:rPr>
              <w:t> </w:t>
            </w:r>
          </w:p>
        </w:tc>
        <w:tc>
          <w:tcPr>
            <w:tcW w:w="453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9BDDD2A" w14:textId="77777777" w:rsidR="00C57E51" w:rsidRPr="00C57E51" w:rsidRDefault="00C57E51">
            <w:pPr>
              <w:rPr>
                <w:rFonts w:ascii="Arial" w:hAnsi="Arial" w:cs="Arial"/>
                <w:b/>
                <w:bCs/>
                <w:color w:val="000000"/>
              </w:rPr>
            </w:pPr>
            <w:r w:rsidRPr="00C57E51">
              <w:rPr>
                <w:rFonts w:ascii="Arial" w:hAnsi="Arial" w:cs="Arial"/>
                <w:b/>
                <w:bCs/>
                <w:color w:val="000000"/>
                <w:rtl/>
              </w:rPr>
              <w:t>ממשק משתמש ושימושיות</w:t>
            </w:r>
          </w:p>
        </w:tc>
        <w:tc>
          <w:tcPr>
            <w:tcW w:w="269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63DA6C72" w14:textId="77777777" w:rsidR="00C57E51" w:rsidRPr="00C57E51" w:rsidRDefault="00C57E51">
            <w:pPr>
              <w:bidi w:val="0"/>
              <w:jc w:val="center"/>
              <w:rPr>
                <w:rFonts w:ascii="Arial" w:hAnsi="Arial" w:cs="Arial"/>
                <w:color w:val="000000"/>
              </w:rPr>
            </w:pPr>
            <w:r w:rsidRPr="00C57E51">
              <w:rPr>
                <w:rFonts w:ascii="Arial" w:hAnsi="Arial" w:cs="Arial"/>
                <w:color w:val="000000"/>
              </w:rPr>
              <w:t> </w:t>
            </w:r>
          </w:p>
        </w:tc>
      </w:tr>
      <w:tr w:rsidR="00C57E51" w14:paraId="2CA27E35" w14:textId="77777777" w:rsidTr="00C57E51">
        <w:trPr>
          <w:trHeight w:val="570"/>
        </w:trPr>
        <w:tc>
          <w:tcPr>
            <w:tcW w:w="2340" w:type="dxa"/>
            <w:tcBorders>
              <w:top w:val="nil"/>
              <w:left w:val="single" w:sz="8" w:space="0" w:color="auto"/>
              <w:bottom w:val="nil"/>
              <w:right w:val="single" w:sz="8" w:space="0" w:color="auto"/>
            </w:tcBorders>
            <w:shd w:val="clear" w:color="auto" w:fill="FFFFFF"/>
            <w:noWrap/>
            <w:tcMar>
              <w:top w:w="0" w:type="dxa"/>
              <w:left w:w="108" w:type="dxa"/>
              <w:bottom w:w="0" w:type="dxa"/>
              <w:right w:w="108" w:type="dxa"/>
            </w:tcMar>
            <w:vAlign w:val="center"/>
            <w:hideMark/>
          </w:tcPr>
          <w:p w14:paraId="273759E9" w14:textId="77777777" w:rsidR="00C57E51" w:rsidRPr="00C57E51" w:rsidRDefault="00C57E51">
            <w:pPr>
              <w:jc w:val="center"/>
              <w:rPr>
                <w:rFonts w:ascii="Arial" w:hAnsi="Arial" w:cs="Arial"/>
                <w:b/>
                <w:bCs/>
                <w:color w:val="000000"/>
              </w:rPr>
            </w:pPr>
            <w:r w:rsidRPr="00C57E51">
              <w:rPr>
                <w:rFonts w:ascii="Arial" w:hAnsi="Arial" w:cs="Arial"/>
                <w:b/>
                <w:bCs/>
                <w:color w:val="000000"/>
                <w:rtl/>
              </w:rPr>
              <w:t> </w:t>
            </w:r>
          </w:p>
        </w:tc>
        <w:tc>
          <w:tcPr>
            <w:tcW w:w="453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18105A1" w14:textId="77777777" w:rsidR="00C57E51" w:rsidRPr="00C57E51" w:rsidRDefault="00C57E51">
            <w:pPr>
              <w:rPr>
                <w:rFonts w:ascii="Arial" w:hAnsi="Arial" w:cs="Arial"/>
                <w:color w:val="000000"/>
              </w:rPr>
            </w:pPr>
            <w:r w:rsidRPr="00C57E51">
              <w:rPr>
                <w:rFonts w:ascii="Arial" w:hAnsi="Arial" w:cs="Arial"/>
                <w:color w:val="000000"/>
                <w:rtl/>
              </w:rPr>
              <w:t xml:space="preserve">תצוגה ב </w:t>
            </w:r>
            <w:r w:rsidRPr="00C57E51">
              <w:rPr>
                <w:rFonts w:ascii="Arial" w:hAnsi="Arial" w:cs="Arial"/>
                <w:color w:val="000000"/>
              </w:rPr>
              <w:t>DEVICES</w:t>
            </w:r>
            <w:r w:rsidRPr="00C57E51">
              <w:rPr>
                <w:rFonts w:ascii="Arial" w:hAnsi="Arial" w:cs="Arial"/>
                <w:color w:val="000000"/>
                <w:rtl/>
              </w:rPr>
              <w:t xml:space="preserve"> (רספונסיביות / אדפטיביות, מענה לגדלים שונים וכולי)</w:t>
            </w:r>
          </w:p>
        </w:tc>
        <w:tc>
          <w:tcPr>
            <w:tcW w:w="269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1DC1BDFE" w14:textId="77777777" w:rsidR="00C57E51" w:rsidRPr="00C57E51" w:rsidRDefault="00C57E51">
            <w:pPr>
              <w:bidi w:val="0"/>
              <w:jc w:val="center"/>
              <w:rPr>
                <w:rFonts w:ascii="Arial" w:hAnsi="Arial" w:cs="Arial"/>
                <w:color w:val="000000"/>
              </w:rPr>
            </w:pPr>
            <w:r w:rsidRPr="00C57E51">
              <w:rPr>
                <w:rFonts w:ascii="Arial" w:hAnsi="Arial" w:cs="Arial"/>
                <w:color w:val="000000"/>
              </w:rPr>
              <w:t>2</w:t>
            </w:r>
          </w:p>
        </w:tc>
      </w:tr>
      <w:tr w:rsidR="00C57E51" w14:paraId="6B1A1C2A" w14:textId="77777777" w:rsidTr="00C57E51">
        <w:trPr>
          <w:trHeight w:val="300"/>
        </w:trPr>
        <w:tc>
          <w:tcPr>
            <w:tcW w:w="2340"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70D09549" w14:textId="77777777" w:rsidR="00C57E51" w:rsidRPr="00C57E51" w:rsidRDefault="00C57E51">
            <w:pPr>
              <w:jc w:val="center"/>
              <w:rPr>
                <w:rFonts w:ascii="Arial" w:hAnsi="Arial" w:cs="Arial"/>
                <w:b/>
                <w:bCs/>
                <w:color w:val="000000"/>
              </w:rPr>
            </w:pPr>
            <w:r w:rsidRPr="00C57E51">
              <w:rPr>
                <w:rFonts w:ascii="Arial" w:hAnsi="Arial" w:cs="Arial"/>
                <w:b/>
                <w:bCs/>
                <w:color w:val="000000"/>
                <w:rtl/>
              </w:rPr>
              <w:t> </w:t>
            </w:r>
          </w:p>
        </w:tc>
        <w:tc>
          <w:tcPr>
            <w:tcW w:w="453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CFC1027" w14:textId="444B47A4" w:rsidR="00BB26BE" w:rsidRDefault="00C57E51">
            <w:pPr>
              <w:rPr>
                <w:rFonts w:ascii="Arial" w:hAnsi="Arial" w:cs="Arial"/>
                <w:color w:val="000000"/>
              </w:rPr>
            </w:pPr>
            <w:r w:rsidRPr="00C57E51">
              <w:rPr>
                <w:rFonts w:ascii="Arial" w:hAnsi="Arial" w:cs="Arial"/>
                <w:color w:val="000000"/>
                <w:rtl/>
              </w:rPr>
              <w:t>נגישות</w:t>
            </w:r>
          </w:p>
          <w:p w14:paraId="4B2C01C3" w14:textId="77777777" w:rsidR="00BB26BE" w:rsidRPr="00BB26BE" w:rsidRDefault="00BB26BE" w:rsidP="00BB26BE">
            <w:pPr>
              <w:rPr>
                <w:rFonts w:ascii="Arial" w:hAnsi="Arial" w:cs="Arial"/>
              </w:rPr>
            </w:pPr>
          </w:p>
          <w:p w14:paraId="17083C9E" w14:textId="320A2B4D" w:rsidR="00C57E51" w:rsidRPr="00BB26BE" w:rsidRDefault="00C57E51" w:rsidP="00BB26BE">
            <w:pPr>
              <w:rPr>
                <w:rFonts w:ascii="Arial" w:hAnsi="Arial" w:cs="Arial"/>
              </w:rPr>
            </w:pPr>
          </w:p>
        </w:tc>
        <w:tc>
          <w:tcPr>
            <w:tcW w:w="269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3D045ABF" w14:textId="77777777" w:rsidR="00C57E51" w:rsidRPr="00C57E51" w:rsidRDefault="00C57E51">
            <w:pPr>
              <w:bidi w:val="0"/>
              <w:jc w:val="center"/>
              <w:rPr>
                <w:rFonts w:ascii="Arial" w:hAnsi="Arial" w:cs="Arial"/>
                <w:color w:val="000000"/>
              </w:rPr>
            </w:pPr>
            <w:r w:rsidRPr="00C57E51">
              <w:rPr>
                <w:rFonts w:ascii="Arial" w:hAnsi="Arial" w:cs="Arial"/>
                <w:color w:val="000000"/>
              </w:rPr>
              <w:t>1</w:t>
            </w:r>
          </w:p>
        </w:tc>
      </w:tr>
      <w:tr w:rsidR="00C57E51" w14:paraId="46533FC6" w14:textId="77777777" w:rsidTr="00C57E51">
        <w:trPr>
          <w:trHeight w:val="900"/>
        </w:trPr>
        <w:tc>
          <w:tcPr>
            <w:tcW w:w="2340" w:type="dxa"/>
            <w:tcBorders>
              <w:top w:val="nil"/>
              <w:left w:val="single" w:sz="8" w:space="0" w:color="auto"/>
              <w:bottom w:val="nil"/>
              <w:right w:val="single" w:sz="8" w:space="0" w:color="auto"/>
            </w:tcBorders>
            <w:shd w:val="clear" w:color="auto" w:fill="FFFFFF"/>
            <w:tcMar>
              <w:top w:w="0" w:type="dxa"/>
              <w:left w:w="108" w:type="dxa"/>
              <w:bottom w:w="0" w:type="dxa"/>
              <w:right w:w="108" w:type="dxa"/>
            </w:tcMar>
            <w:vAlign w:val="center"/>
            <w:hideMark/>
          </w:tcPr>
          <w:p w14:paraId="63B75BBC" w14:textId="77777777" w:rsidR="00C57E51" w:rsidRPr="00C57E51" w:rsidRDefault="00C57E51">
            <w:pPr>
              <w:jc w:val="center"/>
              <w:rPr>
                <w:rFonts w:ascii="Arial" w:hAnsi="Arial" w:cs="Arial"/>
                <w:b/>
                <w:bCs/>
                <w:color w:val="000000"/>
              </w:rPr>
            </w:pPr>
            <w:r w:rsidRPr="00C57E51">
              <w:rPr>
                <w:rFonts w:ascii="Arial" w:hAnsi="Arial" w:cs="Arial"/>
                <w:b/>
                <w:bCs/>
                <w:color w:val="000000"/>
                <w:rtl/>
              </w:rPr>
              <w:t>דרישות לא פונקציואליות</w:t>
            </w:r>
          </w:p>
        </w:tc>
        <w:tc>
          <w:tcPr>
            <w:tcW w:w="453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C472B78" w14:textId="77777777" w:rsidR="00C57E51" w:rsidRPr="00C57E51" w:rsidRDefault="00C57E51">
            <w:pPr>
              <w:jc w:val="both"/>
              <w:rPr>
                <w:rFonts w:ascii="Arial" w:hAnsi="Arial" w:cs="Arial"/>
                <w:b/>
                <w:bCs/>
                <w:color w:val="000000"/>
              </w:rPr>
            </w:pPr>
            <w:r w:rsidRPr="00C57E51">
              <w:rPr>
                <w:rFonts w:ascii="Arial" w:hAnsi="Arial" w:cs="Arial"/>
                <w:b/>
                <w:bCs/>
                <w:color w:val="000000"/>
                <w:rtl/>
              </w:rPr>
              <w:t>ארכיטקטורה</w:t>
            </w:r>
            <w:r w:rsidRPr="00C57E51">
              <w:rPr>
                <w:rFonts w:ascii="Arial" w:hAnsi="Arial" w:cs="Arial"/>
                <w:color w:val="000000"/>
                <w:rtl/>
              </w:rPr>
              <w:t xml:space="preserve"> (כולל ארכיטקטורה אפליקטיבית וארכיטקטורה כללית של התשתית, וכן ניהול גרסת מערכת, ניהול גרסאות ועדכונים, זמני תגובה, שרידות וזמינות, וכו'),</w:t>
            </w:r>
          </w:p>
        </w:tc>
        <w:tc>
          <w:tcPr>
            <w:tcW w:w="269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215B4ADA" w14:textId="77777777" w:rsidR="00C57E51" w:rsidRPr="00C57E51" w:rsidRDefault="00C57E51">
            <w:pPr>
              <w:bidi w:val="0"/>
              <w:jc w:val="center"/>
              <w:rPr>
                <w:rFonts w:ascii="Arial" w:hAnsi="Arial" w:cs="Arial"/>
                <w:color w:val="000000"/>
              </w:rPr>
            </w:pPr>
            <w:r w:rsidRPr="00C57E51">
              <w:rPr>
                <w:rFonts w:ascii="Arial" w:hAnsi="Arial" w:cs="Arial"/>
                <w:color w:val="000000"/>
              </w:rPr>
              <w:t>4</w:t>
            </w:r>
          </w:p>
        </w:tc>
      </w:tr>
      <w:tr w:rsidR="00C57E51" w14:paraId="45474DC5" w14:textId="77777777" w:rsidTr="00C57E51">
        <w:trPr>
          <w:trHeight w:val="585"/>
        </w:trPr>
        <w:tc>
          <w:tcPr>
            <w:tcW w:w="2340" w:type="dxa"/>
            <w:tcBorders>
              <w:top w:val="nil"/>
              <w:left w:val="single" w:sz="8" w:space="0" w:color="auto"/>
              <w:bottom w:val="nil"/>
              <w:right w:val="single" w:sz="8" w:space="0" w:color="auto"/>
            </w:tcBorders>
            <w:shd w:val="clear" w:color="auto" w:fill="FFFFFF"/>
            <w:tcMar>
              <w:top w:w="0" w:type="dxa"/>
              <w:left w:w="108" w:type="dxa"/>
              <w:bottom w:w="0" w:type="dxa"/>
              <w:right w:w="108" w:type="dxa"/>
            </w:tcMar>
            <w:vAlign w:val="center"/>
            <w:hideMark/>
          </w:tcPr>
          <w:p w14:paraId="02C259B6" w14:textId="77777777" w:rsidR="00C57E51" w:rsidRPr="00C57E51" w:rsidRDefault="00C57E51">
            <w:pPr>
              <w:jc w:val="center"/>
              <w:rPr>
                <w:rFonts w:ascii="Arial" w:hAnsi="Arial" w:cs="Arial"/>
                <w:b/>
                <w:bCs/>
                <w:color w:val="000000"/>
              </w:rPr>
            </w:pPr>
            <w:r w:rsidRPr="00C57E51">
              <w:rPr>
                <w:rFonts w:ascii="Arial" w:hAnsi="Arial" w:cs="Arial"/>
                <w:b/>
                <w:bCs/>
                <w:color w:val="000000"/>
                <w:rtl/>
              </w:rPr>
              <w:t> </w:t>
            </w:r>
          </w:p>
        </w:tc>
        <w:tc>
          <w:tcPr>
            <w:tcW w:w="453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4F8593B" w14:textId="77777777" w:rsidR="00C57E51" w:rsidRPr="00C57E51" w:rsidRDefault="00C57E51">
            <w:pPr>
              <w:jc w:val="both"/>
              <w:rPr>
                <w:rFonts w:ascii="Arial" w:hAnsi="Arial" w:cs="Arial"/>
                <w:b/>
                <w:bCs/>
                <w:color w:val="000000"/>
              </w:rPr>
            </w:pPr>
            <w:r w:rsidRPr="00C57E51">
              <w:rPr>
                <w:rFonts w:ascii="Arial" w:hAnsi="Arial" w:cs="Arial"/>
                <w:b/>
                <w:bCs/>
                <w:color w:val="000000"/>
                <w:rtl/>
              </w:rPr>
              <w:t xml:space="preserve">אינטגרטיביות ורובסטיות של הפתרון </w:t>
            </w:r>
            <w:r w:rsidRPr="00C57E51">
              <w:rPr>
                <w:rFonts w:ascii="Arial" w:hAnsi="Arial" w:cs="Arial"/>
                <w:color w:val="000000"/>
                <w:rtl/>
              </w:rPr>
              <w:t>(יכולות הפתרון לעבוד כמקשה אחת),</w:t>
            </w:r>
            <w:r w:rsidRPr="00C57E51">
              <w:rPr>
                <w:rFonts w:ascii="Arial" w:hAnsi="Arial" w:cs="Arial"/>
                <w:b/>
                <w:bCs/>
                <w:color w:val="000000"/>
                <w:rtl/>
              </w:rPr>
              <w:t xml:space="preserve"> </w:t>
            </w:r>
          </w:p>
        </w:tc>
        <w:tc>
          <w:tcPr>
            <w:tcW w:w="269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76841C87" w14:textId="77777777" w:rsidR="00C57E51" w:rsidRPr="00C57E51" w:rsidRDefault="00C57E51">
            <w:pPr>
              <w:bidi w:val="0"/>
              <w:jc w:val="center"/>
              <w:rPr>
                <w:rFonts w:ascii="Arial" w:hAnsi="Arial" w:cs="Arial"/>
                <w:color w:val="000000"/>
              </w:rPr>
            </w:pPr>
            <w:r w:rsidRPr="00C57E51">
              <w:rPr>
                <w:rFonts w:ascii="Arial" w:hAnsi="Arial" w:cs="Arial"/>
                <w:color w:val="000000"/>
              </w:rPr>
              <w:t>3</w:t>
            </w:r>
          </w:p>
        </w:tc>
      </w:tr>
      <w:tr w:rsidR="00C57E51" w14:paraId="0F3838E1" w14:textId="77777777" w:rsidTr="00C57E51">
        <w:trPr>
          <w:trHeight w:val="585"/>
        </w:trPr>
        <w:tc>
          <w:tcPr>
            <w:tcW w:w="2340" w:type="dxa"/>
            <w:tcBorders>
              <w:top w:val="nil"/>
              <w:left w:val="single" w:sz="8" w:space="0" w:color="auto"/>
              <w:bottom w:val="nil"/>
              <w:right w:val="single" w:sz="8" w:space="0" w:color="auto"/>
            </w:tcBorders>
            <w:shd w:val="clear" w:color="auto" w:fill="FFFFFF"/>
            <w:noWrap/>
            <w:tcMar>
              <w:top w:w="0" w:type="dxa"/>
              <w:left w:w="108" w:type="dxa"/>
              <w:bottom w:w="0" w:type="dxa"/>
              <w:right w:w="108" w:type="dxa"/>
            </w:tcMar>
            <w:vAlign w:val="center"/>
            <w:hideMark/>
          </w:tcPr>
          <w:p w14:paraId="5B7F599A" w14:textId="77777777" w:rsidR="00C57E51" w:rsidRPr="00C57E51" w:rsidRDefault="00C57E51">
            <w:pPr>
              <w:bidi w:val="0"/>
              <w:jc w:val="center"/>
              <w:rPr>
                <w:rFonts w:ascii="Arial" w:hAnsi="Arial" w:cs="Arial"/>
                <w:b/>
                <w:bCs/>
                <w:color w:val="000000"/>
              </w:rPr>
            </w:pPr>
            <w:r w:rsidRPr="00C57E51">
              <w:rPr>
                <w:rFonts w:ascii="Arial" w:hAnsi="Arial" w:cs="Arial"/>
                <w:b/>
                <w:bCs/>
              </w:rPr>
              <w:t>17</w:t>
            </w:r>
          </w:p>
        </w:tc>
        <w:tc>
          <w:tcPr>
            <w:tcW w:w="453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F9D5D62" w14:textId="77777777" w:rsidR="00C57E51" w:rsidRPr="00C57E51" w:rsidRDefault="00C57E51">
            <w:pPr>
              <w:rPr>
                <w:rFonts w:ascii="Arial" w:hAnsi="Arial" w:cs="Arial"/>
                <w:b/>
                <w:bCs/>
                <w:color w:val="000000"/>
              </w:rPr>
            </w:pPr>
            <w:r w:rsidRPr="00C57E51">
              <w:rPr>
                <w:rFonts w:ascii="Arial" w:hAnsi="Arial" w:cs="Arial"/>
                <w:b/>
                <w:bCs/>
                <w:color w:val="000000"/>
                <w:rtl/>
              </w:rPr>
              <w:t xml:space="preserve">תשתיות תוכנה </w:t>
            </w:r>
            <w:r w:rsidRPr="00C57E51">
              <w:rPr>
                <w:rFonts w:ascii="Arial" w:hAnsi="Arial" w:cs="Arial"/>
                <w:color w:val="000000"/>
                <w:rtl/>
              </w:rPr>
              <w:t>(תוכנת קצה, סביבת פיתוח, תחזוקה וניהול תצורה וכו' תוכנות צד ג' כולל התייחסות לבסיסי נתונים</w:t>
            </w:r>
          </w:p>
        </w:tc>
        <w:tc>
          <w:tcPr>
            <w:tcW w:w="269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13145CC9" w14:textId="4F1BAA4E" w:rsidR="00C57E51" w:rsidRPr="00C57E51" w:rsidRDefault="00C57E51" w:rsidP="00C57E51">
            <w:pPr>
              <w:bidi w:val="0"/>
              <w:jc w:val="center"/>
              <w:rPr>
                <w:rFonts w:ascii="Arial" w:hAnsi="Arial" w:cs="Arial"/>
                <w:color w:val="000000"/>
              </w:rPr>
            </w:pPr>
            <w:r w:rsidRPr="00C57E51">
              <w:rPr>
                <w:rFonts w:ascii="Arial" w:hAnsi="Arial" w:cs="Arial"/>
                <w:color w:val="000000"/>
              </w:rPr>
              <w:t>3</w:t>
            </w:r>
          </w:p>
        </w:tc>
      </w:tr>
      <w:tr w:rsidR="00C57E51" w14:paraId="34AB1473" w14:textId="77777777" w:rsidTr="00C57E51">
        <w:trPr>
          <w:trHeight w:val="300"/>
        </w:trPr>
        <w:tc>
          <w:tcPr>
            <w:tcW w:w="2340" w:type="dxa"/>
            <w:tcBorders>
              <w:top w:val="nil"/>
              <w:left w:val="single" w:sz="8" w:space="0" w:color="auto"/>
              <w:bottom w:val="nil"/>
              <w:right w:val="single" w:sz="8" w:space="0" w:color="auto"/>
            </w:tcBorders>
            <w:shd w:val="clear" w:color="auto" w:fill="FFFFFF"/>
            <w:noWrap/>
            <w:tcMar>
              <w:top w:w="0" w:type="dxa"/>
              <w:left w:w="108" w:type="dxa"/>
              <w:bottom w:w="0" w:type="dxa"/>
              <w:right w:w="108" w:type="dxa"/>
            </w:tcMar>
            <w:vAlign w:val="center"/>
            <w:hideMark/>
          </w:tcPr>
          <w:p w14:paraId="7AEAC981" w14:textId="77777777" w:rsidR="00C57E51" w:rsidRPr="00C57E51" w:rsidRDefault="00C57E51">
            <w:pPr>
              <w:bidi w:val="0"/>
              <w:rPr>
                <w:rFonts w:ascii="Arial" w:hAnsi="Arial" w:cs="Arial"/>
                <w:color w:val="000000"/>
              </w:rPr>
            </w:pPr>
            <w:r w:rsidRPr="00C57E51">
              <w:rPr>
                <w:rFonts w:ascii="Arial" w:hAnsi="Arial" w:cs="Arial"/>
                <w:color w:val="000000"/>
              </w:rPr>
              <w:t> </w:t>
            </w:r>
          </w:p>
        </w:tc>
        <w:tc>
          <w:tcPr>
            <w:tcW w:w="453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C415BCB" w14:textId="77777777" w:rsidR="00C57E51" w:rsidRPr="00C57E51" w:rsidRDefault="00C57E51">
            <w:pPr>
              <w:rPr>
                <w:rFonts w:ascii="Arial" w:hAnsi="Arial" w:cs="Arial"/>
                <w:b/>
                <w:bCs/>
                <w:color w:val="000000"/>
              </w:rPr>
            </w:pPr>
            <w:r w:rsidRPr="00C57E51">
              <w:rPr>
                <w:rFonts w:ascii="Arial" w:hAnsi="Arial" w:cs="Arial"/>
                <w:b/>
                <w:bCs/>
                <w:color w:val="000000"/>
                <w:rtl/>
              </w:rPr>
              <w:t>ניטור ובקרה</w:t>
            </w:r>
          </w:p>
        </w:tc>
        <w:tc>
          <w:tcPr>
            <w:tcW w:w="269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26B2D07" w14:textId="77777777" w:rsidR="00C57E51" w:rsidRPr="00C57E51" w:rsidRDefault="00C57E51">
            <w:pPr>
              <w:bidi w:val="0"/>
              <w:jc w:val="center"/>
              <w:rPr>
                <w:rFonts w:ascii="Arial" w:hAnsi="Arial" w:cs="Arial"/>
                <w:color w:val="000000"/>
              </w:rPr>
            </w:pPr>
            <w:r w:rsidRPr="00C57E51">
              <w:rPr>
                <w:rFonts w:ascii="Arial" w:hAnsi="Arial" w:cs="Arial"/>
                <w:color w:val="000000"/>
              </w:rPr>
              <w:t>1</w:t>
            </w:r>
          </w:p>
        </w:tc>
      </w:tr>
      <w:tr w:rsidR="00C57E51" w14:paraId="7DE16D58" w14:textId="77777777" w:rsidTr="00C57E51">
        <w:trPr>
          <w:trHeight w:val="585"/>
        </w:trPr>
        <w:tc>
          <w:tcPr>
            <w:tcW w:w="2340" w:type="dxa"/>
            <w:tcBorders>
              <w:top w:val="nil"/>
              <w:left w:val="single" w:sz="8" w:space="0" w:color="auto"/>
              <w:bottom w:val="nil"/>
              <w:right w:val="single" w:sz="8" w:space="0" w:color="auto"/>
            </w:tcBorders>
            <w:shd w:val="clear" w:color="auto" w:fill="FFFFFF"/>
            <w:noWrap/>
            <w:tcMar>
              <w:top w:w="0" w:type="dxa"/>
              <w:left w:w="108" w:type="dxa"/>
              <w:bottom w:w="0" w:type="dxa"/>
              <w:right w:w="108" w:type="dxa"/>
            </w:tcMar>
            <w:vAlign w:val="center"/>
            <w:hideMark/>
          </w:tcPr>
          <w:p w14:paraId="223C4E61" w14:textId="77777777" w:rsidR="00C57E51" w:rsidRPr="00C57E51" w:rsidRDefault="00C57E51">
            <w:pPr>
              <w:bidi w:val="0"/>
              <w:rPr>
                <w:rFonts w:ascii="Arial" w:hAnsi="Arial" w:cs="Arial"/>
                <w:color w:val="000000"/>
              </w:rPr>
            </w:pPr>
            <w:r w:rsidRPr="00C57E51">
              <w:rPr>
                <w:rFonts w:ascii="Arial" w:hAnsi="Arial" w:cs="Arial"/>
                <w:color w:val="000000"/>
              </w:rPr>
              <w:t> </w:t>
            </w:r>
          </w:p>
        </w:tc>
        <w:tc>
          <w:tcPr>
            <w:tcW w:w="453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E97A777" w14:textId="77777777" w:rsidR="00C57E51" w:rsidRPr="00C57E51" w:rsidRDefault="00C57E51">
            <w:pPr>
              <w:rPr>
                <w:rFonts w:ascii="Arial" w:hAnsi="Arial" w:cs="Arial"/>
                <w:b/>
                <w:bCs/>
                <w:color w:val="000000"/>
              </w:rPr>
            </w:pPr>
            <w:r w:rsidRPr="00C57E51">
              <w:rPr>
                <w:rFonts w:ascii="Arial" w:hAnsi="Arial" w:cs="Arial"/>
                <w:b/>
                <w:bCs/>
                <w:color w:val="000000"/>
                <w:rtl/>
              </w:rPr>
              <w:t xml:space="preserve">ממשקים וניהול ממשקים </w:t>
            </w:r>
            <w:r w:rsidRPr="00C57E51">
              <w:rPr>
                <w:rFonts w:ascii="Arial" w:hAnsi="Arial" w:cs="Arial"/>
                <w:color w:val="000000"/>
                <w:rtl/>
              </w:rPr>
              <w:t>(ממשקים לפי הפירוט, לוגים להפקת מידע)</w:t>
            </w:r>
          </w:p>
        </w:tc>
        <w:tc>
          <w:tcPr>
            <w:tcW w:w="269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B008455" w14:textId="78ECAF00" w:rsidR="00C57E51" w:rsidRPr="00C57E51" w:rsidRDefault="00C57E51" w:rsidP="00C57E51">
            <w:pPr>
              <w:bidi w:val="0"/>
              <w:jc w:val="center"/>
              <w:rPr>
                <w:rFonts w:ascii="Arial" w:hAnsi="Arial" w:cs="Arial"/>
                <w:color w:val="000000"/>
              </w:rPr>
            </w:pPr>
            <w:r w:rsidRPr="00C57E51">
              <w:rPr>
                <w:rFonts w:ascii="Arial" w:hAnsi="Arial" w:cs="Arial"/>
                <w:color w:val="000000"/>
              </w:rPr>
              <w:t>3</w:t>
            </w:r>
          </w:p>
        </w:tc>
      </w:tr>
      <w:tr w:rsidR="00C57E51" w14:paraId="4D89A233" w14:textId="77777777" w:rsidTr="00C57E51">
        <w:trPr>
          <w:trHeight w:val="300"/>
        </w:trPr>
        <w:tc>
          <w:tcPr>
            <w:tcW w:w="2340" w:type="dxa"/>
            <w:tcBorders>
              <w:top w:val="nil"/>
              <w:left w:val="single" w:sz="8" w:space="0" w:color="auto"/>
              <w:bottom w:val="nil"/>
              <w:right w:val="single" w:sz="8" w:space="0" w:color="auto"/>
            </w:tcBorders>
            <w:shd w:val="clear" w:color="auto" w:fill="FFFFFF"/>
            <w:noWrap/>
            <w:tcMar>
              <w:top w:w="0" w:type="dxa"/>
              <w:left w:w="108" w:type="dxa"/>
              <w:bottom w:w="0" w:type="dxa"/>
              <w:right w:w="108" w:type="dxa"/>
            </w:tcMar>
            <w:vAlign w:val="center"/>
            <w:hideMark/>
          </w:tcPr>
          <w:p w14:paraId="4C2CB936" w14:textId="77777777" w:rsidR="00C57E51" w:rsidRPr="00C57E51" w:rsidRDefault="00C57E51">
            <w:pPr>
              <w:bidi w:val="0"/>
              <w:rPr>
                <w:rFonts w:ascii="Arial" w:hAnsi="Arial" w:cs="Arial"/>
                <w:color w:val="000000"/>
              </w:rPr>
            </w:pPr>
            <w:r w:rsidRPr="00C57E51">
              <w:rPr>
                <w:rFonts w:ascii="Arial" w:hAnsi="Arial" w:cs="Arial"/>
                <w:color w:val="000000"/>
              </w:rPr>
              <w:t> </w:t>
            </w:r>
          </w:p>
        </w:tc>
        <w:tc>
          <w:tcPr>
            <w:tcW w:w="453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ACA2A5A" w14:textId="77777777" w:rsidR="00C57E51" w:rsidRPr="00C57E51" w:rsidRDefault="00C57E51">
            <w:pPr>
              <w:rPr>
                <w:rFonts w:ascii="Arial" w:hAnsi="Arial" w:cs="Arial"/>
                <w:b/>
                <w:bCs/>
                <w:color w:val="000000"/>
              </w:rPr>
            </w:pPr>
            <w:r w:rsidRPr="00C57E51">
              <w:rPr>
                <w:rFonts w:ascii="Arial" w:hAnsi="Arial" w:cs="Arial"/>
                <w:b/>
                <w:bCs/>
                <w:color w:val="000000"/>
                <w:rtl/>
              </w:rPr>
              <w:t xml:space="preserve">אבטחת מידע </w:t>
            </w:r>
            <w:r w:rsidRPr="00C57E51">
              <w:rPr>
                <w:rFonts w:ascii="Arial" w:hAnsi="Arial" w:cs="Arial"/>
                <w:color w:val="000000"/>
                <w:rtl/>
              </w:rPr>
              <w:t>(</w:t>
            </w:r>
            <w:r w:rsidRPr="00C57E51">
              <w:rPr>
                <w:rFonts w:ascii="Arial" w:hAnsi="Arial" w:cs="Arial"/>
                <w:color w:val="000000"/>
              </w:rPr>
              <w:t>LDAP</w:t>
            </w:r>
            <w:r w:rsidRPr="00C57E51">
              <w:rPr>
                <w:rFonts w:ascii="Arial" w:hAnsi="Arial" w:cs="Arial"/>
                <w:color w:val="000000"/>
                <w:rtl/>
              </w:rPr>
              <w:t>, הצפנת מידע, אמינות המידע וכו').</w:t>
            </w:r>
          </w:p>
        </w:tc>
        <w:tc>
          <w:tcPr>
            <w:tcW w:w="269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8C7A173" w14:textId="246FF0E2" w:rsidR="00C57E51" w:rsidRPr="00C57E51" w:rsidRDefault="00C57E51" w:rsidP="00C57E51">
            <w:pPr>
              <w:bidi w:val="0"/>
              <w:jc w:val="center"/>
              <w:rPr>
                <w:rFonts w:ascii="Arial" w:hAnsi="Arial" w:cs="Arial"/>
                <w:color w:val="000000"/>
              </w:rPr>
            </w:pPr>
            <w:r w:rsidRPr="00C57E51">
              <w:rPr>
                <w:rFonts w:ascii="Arial" w:hAnsi="Arial" w:cs="Arial"/>
                <w:color w:val="000000"/>
              </w:rPr>
              <w:t>3</w:t>
            </w:r>
          </w:p>
        </w:tc>
      </w:tr>
      <w:tr w:rsidR="00C57E51" w14:paraId="1D119072" w14:textId="77777777" w:rsidTr="00C57E51">
        <w:trPr>
          <w:trHeight w:val="300"/>
        </w:trPr>
        <w:tc>
          <w:tcPr>
            <w:tcW w:w="2340" w:type="dxa"/>
            <w:tcBorders>
              <w:top w:val="single" w:sz="8" w:space="0" w:color="auto"/>
              <w:left w:val="single" w:sz="8" w:space="0" w:color="auto"/>
              <w:bottom w:val="nil"/>
              <w:right w:val="single" w:sz="8" w:space="0" w:color="auto"/>
            </w:tcBorders>
            <w:shd w:val="clear" w:color="auto" w:fill="FFFFFF"/>
            <w:noWrap/>
            <w:tcMar>
              <w:top w:w="0" w:type="dxa"/>
              <w:left w:w="108" w:type="dxa"/>
              <w:bottom w:w="0" w:type="dxa"/>
              <w:right w:w="108" w:type="dxa"/>
            </w:tcMar>
            <w:vAlign w:val="center"/>
            <w:hideMark/>
          </w:tcPr>
          <w:p w14:paraId="34206E2C" w14:textId="77777777" w:rsidR="00C57E51" w:rsidRPr="00C57E51" w:rsidRDefault="00C57E51">
            <w:pPr>
              <w:jc w:val="center"/>
              <w:rPr>
                <w:rFonts w:ascii="Arial" w:hAnsi="Arial" w:cs="Arial"/>
                <w:b/>
                <w:bCs/>
                <w:color w:val="000000"/>
              </w:rPr>
            </w:pPr>
            <w:r w:rsidRPr="00C57E51">
              <w:rPr>
                <w:rFonts w:ascii="Arial" w:hAnsi="Arial" w:cs="Arial"/>
                <w:b/>
                <w:bCs/>
                <w:color w:val="000000"/>
                <w:rtl/>
              </w:rPr>
              <w:t xml:space="preserve">הדגמה של הכלי </w:t>
            </w:r>
            <w:r w:rsidRPr="00C57E51">
              <w:rPr>
                <w:rFonts w:ascii="Arial" w:hAnsi="Arial" w:cs="Arial"/>
                <w:b/>
                <w:bCs/>
                <w:color w:val="000000"/>
              </w:rPr>
              <w:t>DEMO</w:t>
            </w:r>
          </w:p>
        </w:tc>
        <w:tc>
          <w:tcPr>
            <w:tcW w:w="4536" w:type="dxa"/>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B2F5A2F" w14:textId="77777777" w:rsidR="00C57E51" w:rsidRPr="00C57E51" w:rsidRDefault="00C57E51">
            <w:pPr>
              <w:rPr>
                <w:rFonts w:ascii="Arial" w:hAnsi="Arial" w:cs="Arial"/>
                <w:color w:val="000000"/>
              </w:rPr>
            </w:pPr>
            <w:r w:rsidRPr="00C57E51">
              <w:rPr>
                <w:rFonts w:ascii="Arial" w:hAnsi="Arial" w:cs="Arial"/>
                <w:color w:val="000000"/>
                <w:rtl/>
              </w:rPr>
              <w:t xml:space="preserve">הדגמת יכולות הכלי באמצעות </w:t>
            </w:r>
            <w:r w:rsidRPr="00C57E51">
              <w:rPr>
                <w:rFonts w:ascii="Arial" w:hAnsi="Arial" w:cs="Arial"/>
                <w:color w:val="000000"/>
              </w:rPr>
              <w:t>Demo</w:t>
            </w:r>
            <w:r w:rsidRPr="00C57E51">
              <w:rPr>
                <w:rFonts w:ascii="Arial" w:hAnsi="Arial" w:cs="Arial"/>
                <w:color w:val="000000"/>
                <w:rtl/>
              </w:rPr>
              <w:t xml:space="preserve"> אשר יוצג על ידי המציע.</w:t>
            </w:r>
          </w:p>
        </w:tc>
        <w:tc>
          <w:tcPr>
            <w:tcW w:w="2693" w:type="dxa"/>
            <w:vMerge w:val="restart"/>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42A3B2DD" w14:textId="32DDEE6B" w:rsidR="00C57E51" w:rsidRPr="00C57E51" w:rsidRDefault="00C57E51">
            <w:pPr>
              <w:bidi w:val="0"/>
              <w:jc w:val="center"/>
              <w:rPr>
                <w:rFonts w:ascii="Arial" w:hAnsi="Arial" w:cs="Arial"/>
                <w:color w:val="000000"/>
              </w:rPr>
            </w:pPr>
            <w:r w:rsidRPr="00C57E51">
              <w:rPr>
                <w:rFonts w:ascii="Arial" w:hAnsi="Arial" w:cs="Arial" w:hint="cs"/>
                <w:color w:val="000000"/>
                <w:rtl/>
              </w:rPr>
              <w:t>20</w:t>
            </w:r>
          </w:p>
        </w:tc>
      </w:tr>
      <w:tr w:rsidR="00C57E51" w14:paraId="2BADFFBE" w14:textId="77777777" w:rsidTr="00C57E51">
        <w:trPr>
          <w:trHeight w:val="300"/>
        </w:trPr>
        <w:tc>
          <w:tcPr>
            <w:tcW w:w="2340" w:type="dxa"/>
            <w:tcBorders>
              <w:top w:val="nil"/>
              <w:left w:val="single" w:sz="8" w:space="0" w:color="auto"/>
              <w:bottom w:val="nil"/>
              <w:right w:val="single" w:sz="8" w:space="0" w:color="auto"/>
            </w:tcBorders>
            <w:shd w:val="clear" w:color="auto" w:fill="FFFFFF"/>
            <w:noWrap/>
            <w:tcMar>
              <w:top w:w="0" w:type="dxa"/>
              <w:left w:w="108" w:type="dxa"/>
              <w:bottom w:w="0" w:type="dxa"/>
              <w:right w:w="108" w:type="dxa"/>
            </w:tcMar>
            <w:vAlign w:val="center"/>
            <w:hideMark/>
          </w:tcPr>
          <w:p w14:paraId="45DF15D1" w14:textId="04D27EA9" w:rsidR="00C57E51" w:rsidRPr="00C57E51" w:rsidRDefault="00C57E51">
            <w:pPr>
              <w:jc w:val="center"/>
              <w:rPr>
                <w:rFonts w:ascii="Arial" w:hAnsi="Arial" w:cs="Arial"/>
                <w:b/>
                <w:bCs/>
                <w:color w:val="000000"/>
              </w:rPr>
            </w:pPr>
            <w:r w:rsidRPr="00C57E51">
              <w:rPr>
                <w:rFonts w:ascii="Arial" w:hAnsi="Arial" w:cs="Arial" w:hint="cs"/>
                <w:b/>
                <w:bCs/>
                <w:color w:val="000000"/>
                <w:rtl/>
              </w:rPr>
              <w:t>20</w:t>
            </w:r>
          </w:p>
        </w:tc>
        <w:tc>
          <w:tcPr>
            <w:tcW w:w="0" w:type="auto"/>
            <w:vMerge/>
            <w:tcBorders>
              <w:top w:val="nil"/>
              <w:left w:val="nil"/>
              <w:bottom w:val="single" w:sz="8" w:space="0" w:color="auto"/>
              <w:right w:val="single" w:sz="8" w:space="0" w:color="auto"/>
            </w:tcBorders>
            <w:vAlign w:val="center"/>
            <w:hideMark/>
          </w:tcPr>
          <w:p w14:paraId="1A54D9CE" w14:textId="77777777" w:rsidR="00C57E51" w:rsidRPr="00C57E51" w:rsidRDefault="00C57E51">
            <w:pPr>
              <w:rPr>
                <w:rFonts w:ascii="Arial" w:hAnsi="Arial" w:cs="Arial"/>
                <w:color w:val="000000"/>
              </w:rPr>
            </w:pPr>
          </w:p>
        </w:tc>
        <w:tc>
          <w:tcPr>
            <w:tcW w:w="0" w:type="auto"/>
            <w:vMerge/>
            <w:tcBorders>
              <w:top w:val="nil"/>
              <w:left w:val="nil"/>
              <w:bottom w:val="single" w:sz="8" w:space="0" w:color="auto"/>
              <w:right w:val="single" w:sz="8" w:space="0" w:color="auto"/>
            </w:tcBorders>
            <w:vAlign w:val="center"/>
            <w:hideMark/>
          </w:tcPr>
          <w:p w14:paraId="4434765F" w14:textId="77777777" w:rsidR="00C57E51" w:rsidRPr="00C57E51" w:rsidRDefault="00C57E51">
            <w:pPr>
              <w:rPr>
                <w:rFonts w:ascii="Arial" w:hAnsi="Arial" w:cs="Arial"/>
                <w:color w:val="000000"/>
              </w:rPr>
            </w:pPr>
          </w:p>
        </w:tc>
      </w:tr>
      <w:tr w:rsidR="00C57E51" w14:paraId="5E68E243" w14:textId="77777777" w:rsidTr="00C57E51">
        <w:trPr>
          <w:trHeight w:val="570"/>
        </w:trPr>
        <w:tc>
          <w:tcPr>
            <w:tcW w:w="2340" w:type="dxa"/>
            <w:tcBorders>
              <w:top w:val="single" w:sz="8" w:space="0" w:color="auto"/>
              <w:left w:val="single" w:sz="8" w:space="0" w:color="auto"/>
              <w:bottom w:val="nil"/>
              <w:right w:val="single" w:sz="8" w:space="0" w:color="auto"/>
            </w:tcBorders>
            <w:shd w:val="clear" w:color="auto" w:fill="FFFFFF"/>
            <w:noWrap/>
            <w:tcMar>
              <w:top w:w="0" w:type="dxa"/>
              <w:left w:w="108" w:type="dxa"/>
              <w:bottom w:w="0" w:type="dxa"/>
              <w:right w:w="108" w:type="dxa"/>
            </w:tcMar>
            <w:vAlign w:val="center"/>
            <w:hideMark/>
          </w:tcPr>
          <w:p w14:paraId="4D38DEB6" w14:textId="77777777" w:rsidR="00C57E51" w:rsidRPr="00C57E51" w:rsidRDefault="00C57E51">
            <w:pPr>
              <w:jc w:val="center"/>
              <w:rPr>
                <w:rFonts w:ascii="Arial" w:hAnsi="Arial" w:cs="Arial"/>
                <w:b/>
                <w:bCs/>
                <w:color w:val="000000"/>
              </w:rPr>
            </w:pPr>
            <w:r w:rsidRPr="00C57E51">
              <w:rPr>
                <w:rFonts w:ascii="Arial" w:hAnsi="Arial" w:cs="Arial"/>
                <w:b/>
                <w:bCs/>
                <w:color w:val="000000"/>
                <w:rtl/>
              </w:rPr>
              <w:t>מימוש</w:t>
            </w:r>
          </w:p>
        </w:tc>
        <w:tc>
          <w:tcPr>
            <w:tcW w:w="453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9C4B8EC" w14:textId="0961C072" w:rsidR="00C57E51" w:rsidRPr="00C57E51" w:rsidRDefault="00C57E51">
            <w:pPr>
              <w:jc w:val="both"/>
              <w:rPr>
                <w:rFonts w:ascii="Arial" w:hAnsi="Arial" w:cs="Arial"/>
                <w:color w:val="000000"/>
              </w:rPr>
            </w:pPr>
            <w:r w:rsidRPr="00C57E51">
              <w:rPr>
                <w:rFonts w:ascii="Arial" w:hAnsi="Arial" w:cs="Arial"/>
                <w:color w:val="000000"/>
                <w:rtl/>
              </w:rPr>
              <w:t>ניסיון המציע ופריסה בארץ, ניסיון צוות המציע ומנהל הפרויקט מטעמו</w:t>
            </w:r>
            <w:r w:rsidR="00DF0D58">
              <w:rPr>
                <w:rFonts w:ascii="Arial" w:hAnsi="Arial" w:cs="Arial" w:hint="cs"/>
                <w:color w:val="000000"/>
                <w:rtl/>
              </w:rPr>
              <w:t xml:space="preserve"> (סעיף 0.16.2.6 להלן)</w:t>
            </w:r>
          </w:p>
        </w:tc>
        <w:tc>
          <w:tcPr>
            <w:tcW w:w="269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2AF6F02E" w14:textId="1716A01C" w:rsidR="00C57E51" w:rsidRPr="00C57E51" w:rsidRDefault="00C57E51" w:rsidP="00C57E51">
            <w:pPr>
              <w:bidi w:val="0"/>
              <w:jc w:val="center"/>
              <w:rPr>
                <w:rFonts w:ascii="Arial" w:hAnsi="Arial" w:cs="Arial"/>
                <w:color w:val="000000"/>
              </w:rPr>
            </w:pPr>
            <w:r w:rsidRPr="00C57E51">
              <w:rPr>
                <w:rFonts w:ascii="Arial" w:hAnsi="Arial" w:cs="Arial"/>
              </w:rPr>
              <w:t>9</w:t>
            </w:r>
          </w:p>
        </w:tc>
      </w:tr>
      <w:tr w:rsidR="00C57E51" w14:paraId="7D12B22A" w14:textId="77777777" w:rsidTr="00C57E51">
        <w:trPr>
          <w:trHeight w:val="300"/>
        </w:trPr>
        <w:tc>
          <w:tcPr>
            <w:tcW w:w="2340" w:type="dxa"/>
            <w:tcBorders>
              <w:top w:val="nil"/>
              <w:left w:val="single" w:sz="8" w:space="0" w:color="auto"/>
              <w:bottom w:val="nil"/>
              <w:right w:val="single" w:sz="8" w:space="0" w:color="auto"/>
            </w:tcBorders>
            <w:shd w:val="clear" w:color="auto" w:fill="FFFFFF"/>
            <w:noWrap/>
            <w:tcMar>
              <w:top w:w="0" w:type="dxa"/>
              <w:left w:w="108" w:type="dxa"/>
              <w:bottom w:w="0" w:type="dxa"/>
              <w:right w:w="108" w:type="dxa"/>
            </w:tcMar>
            <w:vAlign w:val="center"/>
            <w:hideMark/>
          </w:tcPr>
          <w:p w14:paraId="78BCFE1A" w14:textId="77777777" w:rsidR="00C57E51" w:rsidRPr="00C57E51" w:rsidRDefault="00C57E51">
            <w:pPr>
              <w:jc w:val="center"/>
              <w:rPr>
                <w:rFonts w:ascii="Arial" w:hAnsi="Arial" w:cs="Arial"/>
                <w:b/>
                <w:bCs/>
                <w:color w:val="000000"/>
              </w:rPr>
            </w:pPr>
            <w:r w:rsidRPr="00C57E51">
              <w:rPr>
                <w:rFonts w:ascii="Arial" w:hAnsi="Arial" w:cs="Arial"/>
                <w:b/>
                <w:bCs/>
                <w:rtl/>
              </w:rPr>
              <w:t>18</w:t>
            </w:r>
          </w:p>
        </w:tc>
        <w:tc>
          <w:tcPr>
            <w:tcW w:w="453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56D1C84" w14:textId="77777777" w:rsidR="00C57E51" w:rsidRPr="00C57E51" w:rsidRDefault="00C57E51">
            <w:pPr>
              <w:rPr>
                <w:rFonts w:ascii="Arial" w:hAnsi="Arial" w:cs="Arial"/>
                <w:color w:val="000000"/>
              </w:rPr>
            </w:pPr>
            <w:r w:rsidRPr="00C57E51">
              <w:rPr>
                <w:rFonts w:ascii="Arial" w:hAnsi="Arial" w:cs="Arial"/>
                <w:color w:val="000000"/>
                <w:rtl/>
              </w:rPr>
              <w:t>התרשמות כללית והמלצות לקוחות רלוונטיים</w:t>
            </w:r>
          </w:p>
        </w:tc>
        <w:tc>
          <w:tcPr>
            <w:tcW w:w="269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45EBAB2D" w14:textId="77777777" w:rsidR="00C57E51" w:rsidRPr="00C57E51" w:rsidRDefault="00C57E51">
            <w:pPr>
              <w:bidi w:val="0"/>
              <w:jc w:val="center"/>
              <w:rPr>
                <w:rFonts w:ascii="Arial" w:hAnsi="Arial" w:cs="Arial"/>
              </w:rPr>
            </w:pPr>
            <w:r w:rsidRPr="00C57E51">
              <w:rPr>
                <w:rFonts w:ascii="Arial" w:hAnsi="Arial" w:cs="Arial"/>
              </w:rPr>
              <w:t>4</w:t>
            </w:r>
          </w:p>
        </w:tc>
      </w:tr>
      <w:tr w:rsidR="00C57E51" w14:paraId="747E390D" w14:textId="77777777" w:rsidTr="00C57E51">
        <w:trPr>
          <w:trHeight w:val="300"/>
        </w:trPr>
        <w:tc>
          <w:tcPr>
            <w:tcW w:w="2340"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5149E6C6" w14:textId="77777777" w:rsidR="00C57E51" w:rsidRPr="00C57E51" w:rsidRDefault="00C57E51">
            <w:pPr>
              <w:bidi w:val="0"/>
              <w:rPr>
                <w:rFonts w:ascii="Arial" w:hAnsi="Arial" w:cs="Arial"/>
                <w:color w:val="000000"/>
              </w:rPr>
            </w:pPr>
            <w:r w:rsidRPr="00C57E51">
              <w:rPr>
                <w:rFonts w:ascii="Arial" w:hAnsi="Arial" w:cs="Arial"/>
                <w:color w:val="000000"/>
              </w:rPr>
              <w:t> </w:t>
            </w:r>
          </w:p>
        </w:tc>
        <w:tc>
          <w:tcPr>
            <w:tcW w:w="453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B271AF7" w14:textId="7F80D930" w:rsidR="00C57E51" w:rsidRPr="00C57E51" w:rsidRDefault="00C57E51" w:rsidP="00DF0D58">
            <w:pPr>
              <w:jc w:val="both"/>
              <w:rPr>
                <w:rFonts w:ascii="Arial" w:hAnsi="Arial" w:cs="Arial"/>
                <w:color w:val="000000"/>
              </w:rPr>
            </w:pPr>
            <w:r w:rsidRPr="00C57E51">
              <w:rPr>
                <w:rFonts w:ascii="Arial" w:hAnsi="Arial" w:cs="Arial"/>
                <w:color w:val="000000"/>
                <w:rtl/>
              </w:rPr>
              <w:t xml:space="preserve">תכנית עבודה, לוחות זמנים </w:t>
            </w:r>
            <w:r w:rsidR="00DF0D58">
              <w:rPr>
                <w:rFonts w:ascii="Arial" w:hAnsi="Arial" w:cs="Arial" w:hint="cs"/>
                <w:color w:val="000000"/>
                <w:rtl/>
              </w:rPr>
              <w:t>(סעיף 0.16.2.7 להלן)</w:t>
            </w:r>
          </w:p>
        </w:tc>
        <w:tc>
          <w:tcPr>
            <w:tcW w:w="269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464231D3" w14:textId="77777777" w:rsidR="00C57E51" w:rsidRPr="00C57E51" w:rsidRDefault="00C57E51">
            <w:pPr>
              <w:bidi w:val="0"/>
              <w:jc w:val="center"/>
              <w:rPr>
                <w:rFonts w:ascii="Arial" w:hAnsi="Arial" w:cs="Arial"/>
                <w:color w:val="000000"/>
              </w:rPr>
            </w:pPr>
            <w:r w:rsidRPr="00C57E51">
              <w:rPr>
                <w:rFonts w:ascii="Arial" w:hAnsi="Arial" w:cs="Arial"/>
                <w:color w:val="000000"/>
              </w:rPr>
              <w:t>5</w:t>
            </w:r>
          </w:p>
        </w:tc>
      </w:tr>
    </w:tbl>
    <w:p w14:paraId="69384A3A" w14:textId="77777777" w:rsidR="00994FFE" w:rsidRDefault="00994FFE" w:rsidP="00994FFE">
      <w:pPr>
        <w:pStyle w:val="Normal2"/>
        <w:rPr>
          <w:rtl/>
        </w:rPr>
      </w:pPr>
    </w:p>
    <w:p w14:paraId="2F848AE2" w14:textId="77777777" w:rsidR="00264A94" w:rsidRDefault="00264A94" w:rsidP="00994FFE">
      <w:pPr>
        <w:pStyle w:val="Normal2"/>
        <w:rPr>
          <w:rtl/>
        </w:rPr>
      </w:pPr>
    </w:p>
    <w:p w14:paraId="0AD0C497" w14:textId="26229126" w:rsidR="0067740F" w:rsidRPr="00282477" w:rsidRDefault="0067740F" w:rsidP="00DF0D58">
      <w:pPr>
        <w:pStyle w:val="4"/>
        <w:rPr>
          <w:rtl/>
        </w:rPr>
      </w:pPr>
      <w:r>
        <w:rPr>
          <w:rFonts w:hint="cs"/>
          <w:rtl/>
        </w:rPr>
        <w:t>מי</w:t>
      </w:r>
      <w:r w:rsidRPr="00282477">
        <w:rPr>
          <w:rFonts w:hint="cs"/>
          <w:rtl/>
        </w:rPr>
        <w:t xml:space="preserve">מוש - ניסיון המציע, ניסיון צוות המציע ומנהל הפרויקט מטעמו, יש לפרט בהתאם לטבלה מטה, (סה"כ </w:t>
      </w:r>
      <w:r w:rsidR="000924DD">
        <w:t>%</w:t>
      </w:r>
      <w:r w:rsidRPr="00282477">
        <w:rPr>
          <w:rFonts w:hint="cs"/>
          <w:rtl/>
        </w:rPr>
        <w:t xml:space="preserve"> </w:t>
      </w:r>
      <w:r w:rsidR="00DF0D58">
        <w:rPr>
          <w:rFonts w:hint="cs"/>
          <w:rtl/>
        </w:rPr>
        <w:t>9</w:t>
      </w:r>
      <w:r w:rsidR="00994FFE">
        <w:rPr>
          <w:rFonts w:hint="cs"/>
          <w:rtl/>
        </w:rPr>
        <w:t xml:space="preserve"> </w:t>
      </w:r>
      <w:r w:rsidRPr="00282477">
        <w:rPr>
          <w:rFonts w:hint="cs"/>
          <w:rtl/>
        </w:rPr>
        <w:t xml:space="preserve">משקל בציון האיכות).  </w:t>
      </w:r>
    </w:p>
    <w:p w14:paraId="06128916" w14:textId="77777777" w:rsidR="0067740F" w:rsidRPr="00886F0C" w:rsidRDefault="0067740F" w:rsidP="0067740F">
      <w:pPr>
        <w:pStyle w:val="4"/>
        <w:numPr>
          <w:ilvl w:val="0"/>
          <w:numId w:val="0"/>
        </w:numPr>
        <w:ind w:left="2207" w:hanging="47"/>
        <w:rPr>
          <w:rtl/>
        </w:rPr>
      </w:pPr>
      <w:r>
        <w:rPr>
          <w:rFonts w:hint="cs"/>
          <w:rtl/>
        </w:rPr>
        <w:t xml:space="preserve">יש לשים לב כי הנקודות בפרק זה תנתנה בהתאם לניסיון הרלוונטי של </w:t>
      </w:r>
      <w:r w:rsidRPr="00621652">
        <w:rPr>
          <w:rFonts w:hint="eastAsia"/>
          <w:rtl/>
        </w:rPr>
        <w:t>הגורם</w:t>
      </w:r>
      <w:r w:rsidRPr="00621652">
        <w:rPr>
          <w:rtl/>
        </w:rPr>
        <w:t xml:space="preserve"> </w:t>
      </w:r>
      <w:r w:rsidRPr="00621652">
        <w:rPr>
          <w:rFonts w:hint="eastAsia"/>
          <w:rtl/>
        </w:rPr>
        <w:t>המבצע</w:t>
      </w:r>
      <w:r>
        <w:rPr>
          <w:rFonts w:hint="cs"/>
          <w:rtl/>
        </w:rPr>
        <w:t xml:space="preserve"> בלבד.</w:t>
      </w:r>
    </w:p>
    <w:tbl>
      <w:tblPr>
        <w:tblStyle w:val="4-31"/>
        <w:bidiVisual/>
        <w:tblW w:w="10159"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8741"/>
        <w:gridCol w:w="1418"/>
      </w:tblGrid>
      <w:tr w:rsidR="0067740F" w:rsidRPr="00C364DD" w14:paraId="6A166F49" w14:textId="77777777" w:rsidTr="00E52130">
        <w:trPr>
          <w:cnfStyle w:val="100000000000" w:firstRow="1" w:lastRow="0" w:firstColumn="0" w:lastColumn="0" w:oddVBand="0" w:evenVBand="0" w:oddHBand="0" w:evenHBand="0" w:firstRowFirstColumn="0" w:firstRowLastColumn="0" w:lastRowFirstColumn="0" w:lastRowLastColumn="0"/>
          <w:trHeight w:val="315"/>
        </w:trPr>
        <w:tc>
          <w:tcPr>
            <w:tcW w:w="8741" w:type="dxa"/>
            <w:tcBorders>
              <w:top w:val="none" w:sz="0" w:space="0" w:color="auto"/>
              <w:left w:val="none" w:sz="0" w:space="0" w:color="auto"/>
              <w:bottom w:val="none" w:sz="0" w:space="0" w:color="auto"/>
              <w:right w:val="none" w:sz="0" w:space="0" w:color="auto"/>
            </w:tcBorders>
            <w:shd w:val="clear" w:color="auto" w:fill="auto"/>
            <w:noWrap/>
          </w:tcPr>
          <w:p w14:paraId="1021B543" w14:textId="77777777" w:rsidR="0067740F" w:rsidRPr="00C364DD" w:rsidRDefault="0067740F" w:rsidP="00E52130">
            <w:pPr>
              <w:spacing w:beforeLines="50" w:before="120" w:afterLines="50" w:after="120" w:line="260" w:lineRule="atLeast"/>
              <w:jc w:val="center"/>
              <w:rPr>
                <w:rFonts w:asciiTheme="minorBidi" w:eastAsia="Times New Roman" w:hAnsiTheme="minorBidi"/>
                <w:b w:val="0"/>
                <w:bCs w:val="0"/>
                <w:color w:val="auto"/>
                <w:rtl/>
                <w:lang w:eastAsia="he-IL"/>
              </w:rPr>
            </w:pPr>
            <w:r w:rsidRPr="00C364DD">
              <w:rPr>
                <w:rFonts w:asciiTheme="minorBidi" w:eastAsia="Times New Roman" w:hAnsiTheme="minorBidi"/>
                <w:color w:val="auto"/>
                <w:rtl/>
                <w:lang w:eastAsia="he-IL"/>
              </w:rPr>
              <w:t>פרמטר</w:t>
            </w:r>
          </w:p>
        </w:tc>
        <w:tc>
          <w:tcPr>
            <w:tcW w:w="1418" w:type="dxa"/>
            <w:tcBorders>
              <w:top w:val="none" w:sz="0" w:space="0" w:color="auto"/>
              <w:left w:val="none" w:sz="0" w:space="0" w:color="auto"/>
              <w:bottom w:val="none" w:sz="0" w:space="0" w:color="auto"/>
              <w:right w:val="none" w:sz="0" w:space="0" w:color="auto"/>
            </w:tcBorders>
            <w:shd w:val="clear" w:color="auto" w:fill="auto"/>
            <w:noWrap/>
          </w:tcPr>
          <w:p w14:paraId="78337B84" w14:textId="77777777" w:rsidR="0067740F" w:rsidRPr="00C364DD" w:rsidRDefault="0067740F" w:rsidP="00E52130">
            <w:pPr>
              <w:spacing w:beforeLines="50" w:before="120" w:afterLines="50" w:after="120" w:line="260" w:lineRule="atLeast"/>
              <w:jc w:val="center"/>
              <w:rPr>
                <w:rFonts w:asciiTheme="minorBidi" w:eastAsia="Times New Roman" w:hAnsiTheme="minorBidi"/>
                <w:b w:val="0"/>
                <w:bCs w:val="0"/>
                <w:color w:val="auto"/>
                <w:lang w:eastAsia="he-IL"/>
              </w:rPr>
            </w:pPr>
            <w:r w:rsidRPr="00C364DD">
              <w:rPr>
                <w:rFonts w:asciiTheme="minorBidi" w:eastAsia="Times New Roman" w:hAnsiTheme="minorBidi"/>
                <w:color w:val="auto"/>
                <w:rtl/>
                <w:lang w:eastAsia="he-IL"/>
              </w:rPr>
              <w:t>משקל באחוזים</w:t>
            </w:r>
          </w:p>
        </w:tc>
      </w:tr>
      <w:tr w:rsidR="0067740F" w:rsidRPr="00C364DD" w14:paraId="2C7F8127" w14:textId="77777777" w:rsidTr="00E52130">
        <w:trPr>
          <w:cnfStyle w:val="000000100000" w:firstRow="0" w:lastRow="0" w:firstColumn="0" w:lastColumn="0" w:oddVBand="0" w:evenVBand="0" w:oddHBand="1" w:evenHBand="0" w:firstRowFirstColumn="0" w:firstRowLastColumn="0" w:lastRowFirstColumn="0" w:lastRowLastColumn="0"/>
          <w:trHeight w:val="315"/>
        </w:trPr>
        <w:tc>
          <w:tcPr>
            <w:tcW w:w="8741" w:type="dxa"/>
            <w:shd w:val="clear" w:color="auto" w:fill="auto"/>
            <w:noWrap/>
            <w:hideMark/>
          </w:tcPr>
          <w:p w14:paraId="79B838EE" w14:textId="77777777" w:rsidR="00287BD7" w:rsidRPr="00287BD7" w:rsidRDefault="0067740F" w:rsidP="008E027F">
            <w:pPr>
              <w:spacing w:beforeLines="50" w:before="120" w:afterLines="50" w:after="120" w:line="260" w:lineRule="atLeast"/>
              <w:jc w:val="both"/>
              <w:rPr>
                <w:rFonts w:asciiTheme="minorBidi" w:eastAsia="Times New Roman" w:hAnsiTheme="minorBidi"/>
                <w:rtl/>
                <w:lang w:eastAsia="he-IL"/>
              </w:rPr>
            </w:pPr>
            <w:r w:rsidRPr="00287BD7">
              <w:rPr>
                <w:rFonts w:asciiTheme="minorBidi" w:eastAsia="Times New Roman" w:hAnsiTheme="minorBidi"/>
                <w:rtl/>
                <w:lang w:eastAsia="he-IL"/>
              </w:rPr>
              <w:t xml:space="preserve">ניסיון המציע </w:t>
            </w:r>
            <w:r w:rsidRPr="00287BD7">
              <w:rPr>
                <w:rFonts w:asciiTheme="minorBidi" w:eastAsia="Times New Roman" w:hAnsiTheme="minorBidi" w:hint="cs"/>
                <w:rtl/>
                <w:lang w:eastAsia="he-IL"/>
              </w:rPr>
              <w:t xml:space="preserve">בפרויקטים </w:t>
            </w:r>
            <w:r w:rsidR="00391AAF">
              <w:rPr>
                <w:rFonts w:asciiTheme="minorBidi" w:eastAsia="Times New Roman" w:hAnsiTheme="minorBidi" w:hint="cs"/>
                <w:rtl/>
                <w:lang w:eastAsia="he-IL"/>
              </w:rPr>
              <w:t>ל</w:t>
            </w:r>
            <w:r w:rsidR="00287BD7" w:rsidRPr="00287BD7">
              <w:rPr>
                <w:rFonts w:asciiTheme="minorBidi" w:eastAsia="Times New Roman" w:hAnsiTheme="minorBidi" w:hint="cs"/>
                <w:rtl/>
                <w:lang w:eastAsia="he-IL"/>
              </w:rPr>
              <w:t>יישום</w:t>
            </w:r>
            <w:r w:rsidR="00391AAF">
              <w:rPr>
                <w:rFonts w:asciiTheme="minorBidi" w:eastAsia="Times New Roman" w:hAnsiTheme="minorBidi" w:hint="cs"/>
                <w:rtl/>
                <w:lang w:eastAsia="he-IL"/>
              </w:rPr>
              <w:t xml:space="preserve"> </w:t>
            </w:r>
            <w:r w:rsidR="008E027F">
              <w:rPr>
                <w:rFonts w:asciiTheme="minorBidi" w:eastAsia="Times New Roman" w:hAnsiTheme="minorBidi" w:hint="cs"/>
                <w:rtl/>
                <w:lang w:eastAsia="he-IL"/>
              </w:rPr>
              <w:t xml:space="preserve">הפתרון </w:t>
            </w:r>
            <w:r w:rsidR="00287BD7" w:rsidRPr="00287BD7">
              <w:rPr>
                <w:rFonts w:asciiTheme="minorBidi" w:eastAsia="Times New Roman" w:hAnsiTheme="minorBidi"/>
                <w:rtl/>
                <w:lang w:eastAsia="he-IL"/>
              </w:rPr>
              <w:t>(</w:t>
            </w:r>
            <w:r w:rsidR="00287BD7" w:rsidRPr="00287BD7">
              <w:rPr>
                <w:rFonts w:asciiTheme="minorBidi" w:eastAsia="Times New Roman" w:hAnsiTheme="minorBidi" w:hint="cs"/>
                <w:rtl/>
                <w:lang w:eastAsia="he-IL"/>
              </w:rPr>
              <w:t>ניהול</w:t>
            </w:r>
            <w:r w:rsidR="00287BD7" w:rsidRPr="00287BD7">
              <w:rPr>
                <w:rFonts w:asciiTheme="minorBidi" w:eastAsia="Times New Roman" w:hAnsiTheme="minorBidi"/>
                <w:rtl/>
                <w:lang w:eastAsia="he-IL"/>
              </w:rPr>
              <w:t xml:space="preserve">, </w:t>
            </w:r>
            <w:r w:rsidR="00287BD7" w:rsidRPr="00287BD7">
              <w:rPr>
                <w:rFonts w:asciiTheme="minorBidi" w:eastAsia="Times New Roman" w:hAnsiTheme="minorBidi" w:hint="cs"/>
                <w:rtl/>
                <w:lang w:eastAsia="he-IL"/>
              </w:rPr>
              <w:t>אפיון</w:t>
            </w:r>
            <w:r w:rsidR="00287BD7" w:rsidRPr="00287BD7">
              <w:rPr>
                <w:rFonts w:asciiTheme="minorBidi" w:eastAsia="Times New Roman" w:hAnsiTheme="minorBidi"/>
                <w:rtl/>
                <w:lang w:eastAsia="he-IL"/>
              </w:rPr>
              <w:t xml:space="preserve">, </w:t>
            </w:r>
            <w:r w:rsidR="00287BD7" w:rsidRPr="00287BD7">
              <w:rPr>
                <w:rFonts w:asciiTheme="minorBidi" w:eastAsia="Times New Roman" w:hAnsiTheme="minorBidi" w:hint="cs"/>
                <w:rtl/>
                <w:lang w:eastAsia="he-IL"/>
              </w:rPr>
              <w:t>התאמות</w:t>
            </w:r>
            <w:r w:rsidR="00287BD7" w:rsidRPr="00287BD7">
              <w:rPr>
                <w:rFonts w:asciiTheme="minorBidi" w:eastAsia="Times New Roman" w:hAnsiTheme="minorBidi"/>
                <w:rtl/>
                <w:lang w:eastAsia="he-IL"/>
              </w:rPr>
              <w:t xml:space="preserve">, </w:t>
            </w:r>
            <w:r w:rsidR="00287BD7" w:rsidRPr="00287BD7">
              <w:rPr>
                <w:rFonts w:asciiTheme="minorBidi" w:eastAsia="Times New Roman" w:hAnsiTheme="minorBidi" w:hint="cs"/>
                <w:rtl/>
                <w:lang w:eastAsia="he-IL"/>
              </w:rPr>
              <w:t>פיתוח</w:t>
            </w:r>
            <w:r w:rsidR="00287BD7" w:rsidRPr="00287BD7">
              <w:rPr>
                <w:rFonts w:asciiTheme="minorBidi" w:eastAsia="Times New Roman" w:hAnsiTheme="minorBidi"/>
                <w:rtl/>
                <w:lang w:eastAsia="he-IL"/>
              </w:rPr>
              <w:t xml:space="preserve">, </w:t>
            </w:r>
            <w:r w:rsidR="00287BD7" w:rsidRPr="00287BD7">
              <w:rPr>
                <w:rFonts w:asciiTheme="minorBidi" w:eastAsia="Times New Roman" w:hAnsiTheme="minorBidi" w:hint="cs"/>
                <w:rtl/>
                <w:lang w:eastAsia="he-IL"/>
              </w:rPr>
              <w:t>ממשקים למערכות חיצוניות, בדיקות</w:t>
            </w:r>
            <w:r w:rsidR="00287BD7" w:rsidRPr="00287BD7">
              <w:rPr>
                <w:rFonts w:asciiTheme="minorBidi" w:eastAsia="Times New Roman" w:hAnsiTheme="minorBidi"/>
                <w:rtl/>
                <w:lang w:eastAsia="he-IL"/>
              </w:rPr>
              <w:t xml:space="preserve">, </w:t>
            </w:r>
            <w:r w:rsidR="00287BD7" w:rsidRPr="00287BD7">
              <w:rPr>
                <w:rFonts w:asciiTheme="minorBidi" w:eastAsia="Times New Roman" w:hAnsiTheme="minorBidi" w:hint="cs"/>
                <w:rtl/>
                <w:lang w:eastAsia="he-IL"/>
              </w:rPr>
              <w:t>הדרכה</w:t>
            </w:r>
            <w:r w:rsidR="00287BD7" w:rsidRPr="00287BD7">
              <w:rPr>
                <w:rFonts w:asciiTheme="minorBidi" w:eastAsia="Times New Roman" w:hAnsiTheme="minorBidi"/>
                <w:rtl/>
                <w:lang w:eastAsia="he-IL"/>
              </w:rPr>
              <w:t xml:space="preserve"> </w:t>
            </w:r>
            <w:r w:rsidR="00287BD7" w:rsidRPr="00287BD7">
              <w:rPr>
                <w:rFonts w:asciiTheme="minorBidi" w:eastAsia="Times New Roman" w:hAnsiTheme="minorBidi" w:hint="cs"/>
                <w:rtl/>
                <w:lang w:eastAsia="he-IL"/>
              </w:rPr>
              <w:t>והטמעה</w:t>
            </w:r>
            <w:r w:rsidR="00287BD7" w:rsidRPr="00287BD7">
              <w:rPr>
                <w:rFonts w:asciiTheme="minorBidi" w:eastAsia="Times New Roman" w:hAnsiTheme="minorBidi"/>
                <w:rtl/>
                <w:lang w:eastAsia="he-IL"/>
              </w:rPr>
              <w:t xml:space="preserve">, </w:t>
            </w:r>
            <w:r w:rsidR="00287BD7" w:rsidRPr="00287BD7">
              <w:rPr>
                <w:rFonts w:asciiTheme="minorBidi" w:eastAsia="Times New Roman" w:hAnsiTheme="minorBidi" w:hint="cs"/>
                <w:rtl/>
                <w:lang w:eastAsia="he-IL"/>
              </w:rPr>
              <w:t>תמיכה</w:t>
            </w:r>
            <w:r w:rsidR="00287BD7" w:rsidRPr="00287BD7">
              <w:rPr>
                <w:rFonts w:asciiTheme="minorBidi" w:eastAsia="Times New Roman" w:hAnsiTheme="minorBidi"/>
                <w:rtl/>
                <w:lang w:eastAsia="he-IL"/>
              </w:rPr>
              <w:t xml:space="preserve"> </w:t>
            </w:r>
            <w:r w:rsidR="00287BD7" w:rsidRPr="00287BD7">
              <w:rPr>
                <w:rFonts w:asciiTheme="minorBidi" w:eastAsia="Times New Roman" w:hAnsiTheme="minorBidi" w:hint="cs"/>
                <w:rtl/>
                <w:lang w:eastAsia="he-IL"/>
              </w:rPr>
              <w:t>ותחזוקה</w:t>
            </w:r>
            <w:r w:rsidR="00287BD7" w:rsidRPr="00287BD7">
              <w:rPr>
                <w:rFonts w:asciiTheme="minorBidi" w:eastAsia="Times New Roman" w:hAnsiTheme="minorBidi"/>
                <w:rtl/>
                <w:lang w:eastAsia="he-IL"/>
              </w:rPr>
              <w:t xml:space="preserve">)  </w:t>
            </w:r>
            <w:r w:rsidR="00287BD7" w:rsidRPr="00287BD7">
              <w:rPr>
                <w:rFonts w:asciiTheme="minorBidi" w:eastAsia="Times New Roman" w:hAnsiTheme="minorBidi" w:hint="cs"/>
                <w:rtl/>
                <w:lang w:eastAsia="he-IL"/>
              </w:rPr>
              <w:t>אות</w:t>
            </w:r>
            <w:r w:rsidR="008E027F">
              <w:rPr>
                <w:rFonts w:asciiTheme="minorBidi" w:eastAsia="Times New Roman" w:hAnsiTheme="minorBidi" w:hint="cs"/>
                <w:rtl/>
                <w:lang w:eastAsia="he-IL"/>
              </w:rPr>
              <w:t>ו</w:t>
            </w:r>
            <w:r w:rsidR="00287BD7" w:rsidRPr="00287BD7">
              <w:rPr>
                <w:rFonts w:asciiTheme="minorBidi" w:eastAsia="Times New Roman" w:hAnsiTheme="minorBidi"/>
                <w:rtl/>
                <w:lang w:eastAsia="he-IL"/>
              </w:rPr>
              <w:t xml:space="preserve"> </w:t>
            </w:r>
            <w:r w:rsidR="00287BD7" w:rsidRPr="00287BD7">
              <w:rPr>
                <w:rFonts w:asciiTheme="minorBidi" w:eastAsia="Times New Roman" w:hAnsiTheme="minorBidi" w:hint="cs"/>
                <w:rtl/>
                <w:lang w:eastAsia="he-IL"/>
              </w:rPr>
              <w:t>הוא</w:t>
            </w:r>
            <w:r w:rsidR="00287BD7" w:rsidRPr="00287BD7">
              <w:rPr>
                <w:rFonts w:asciiTheme="minorBidi" w:eastAsia="Times New Roman" w:hAnsiTheme="minorBidi"/>
                <w:rtl/>
                <w:lang w:eastAsia="he-IL"/>
              </w:rPr>
              <w:t xml:space="preserve"> </w:t>
            </w:r>
            <w:r w:rsidR="00287BD7" w:rsidRPr="00287BD7">
              <w:rPr>
                <w:rFonts w:asciiTheme="minorBidi" w:eastAsia="Times New Roman" w:hAnsiTheme="minorBidi" w:hint="cs"/>
                <w:rtl/>
                <w:lang w:eastAsia="he-IL"/>
              </w:rPr>
              <w:t>מציע</w:t>
            </w:r>
            <w:r w:rsidR="00287BD7" w:rsidRPr="00287BD7">
              <w:rPr>
                <w:rFonts w:asciiTheme="minorBidi" w:eastAsia="Times New Roman" w:hAnsiTheme="minorBidi"/>
                <w:rtl/>
                <w:lang w:eastAsia="he-IL"/>
              </w:rPr>
              <w:t xml:space="preserve"> </w:t>
            </w:r>
            <w:r w:rsidR="00287BD7" w:rsidRPr="00287BD7">
              <w:rPr>
                <w:rFonts w:asciiTheme="minorBidi" w:eastAsia="Times New Roman" w:hAnsiTheme="minorBidi" w:hint="cs"/>
                <w:rtl/>
                <w:lang w:eastAsia="he-IL"/>
              </w:rPr>
              <w:t>במכרז</w:t>
            </w:r>
            <w:r w:rsidR="00287BD7" w:rsidRPr="00287BD7">
              <w:rPr>
                <w:rFonts w:asciiTheme="minorBidi" w:eastAsia="Times New Roman" w:hAnsiTheme="minorBidi"/>
                <w:rtl/>
                <w:lang w:eastAsia="he-IL"/>
              </w:rPr>
              <w:t xml:space="preserve"> </w:t>
            </w:r>
            <w:r w:rsidR="00287BD7" w:rsidRPr="00287BD7">
              <w:rPr>
                <w:rFonts w:asciiTheme="minorBidi" w:eastAsia="Times New Roman" w:hAnsiTheme="minorBidi" w:hint="cs"/>
                <w:rtl/>
                <w:lang w:eastAsia="he-IL"/>
              </w:rPr>
              <w:t>זה.</w:t>
            </w:r>
          </w:p>
          <w:p w14:paraId="2B6CF481" w14:textId="3EF46B79" w:rsidR="0067740F" w:rsidRDefault="0067740F" w:rsidP="00523E20">
            <w:pPr>
              <w:spacing w:beforeLines="50" w:before="120" w:afterLines="50" w:after="120" w:line="260" w:lineRule="atLeast"/>
              <w:jc w:val="both"/>
              <w:rPr>
                <w:rFonts w:asciiTheme="minorBidi" w:eastAsia="Times New Roman" w:hAnsiTheme="minorBidi"/>
                <w:rtl/>
                <w:lang w:eastAsia="he-IL"/>
              </w:rPr>
            </w:pPr>
            <w:r w:rsidRPr="00C364DD">
              <w:rPr>
                <w:rFonts w:asciiTheme="minorBidi" w:eastAsia="Times New Roman" w:hAnsiTheme="minorBidi"/>
                <w:rtl/>
                <w:lang w:eastAsia="he-IL"/>
              </w:rPr>
              <w:t>לכל פר</w:t>
            </w:r>
            <w:r>
              <w:rPr>
                <w:rFonts w:asciiTheme="minorBidi" w:eastAsia="Times New Roman" w:hAnsiTheme="minorBidi" w:hint="cs"/>
                <w:rtl/>
                <w:lang w:eastAsia="he-IL"/>
              </w:rPr>
              <w:t>ו</w:t>
            </w:r>
            <w:r w:rsidRPr="00C364DD">
              <w:rPr>
                <w:rFonts w:asciiTheme="minorBidi" w:eastAsia="Times New Roman" w:hAnsiTheme="minorBidi"/>
                <w:rtl/>
                <w:lang w:eastAsia="he-IL"/>
              </w:rPr>
              <w:t xml:space="preserve">יקט הערכת רלבנטיות בין 0 ל </w:t>
            </w:r>
            <w:r w:rsidR="00B7462A">
              <w:rPr>
                <w:rFonts w:asciiTheme="minorBidi" w:eastAsia="Times New Roman" w:hAnsiTheme="minorBidi" w:hint="cs"/>
                <w:rtl/>
                <w:lang w:eastAsia="he-IL"/>
              </w:rPr>
              <w:t xml:space="preserve">1 </w:t>
            </w:r>
            <w:r w:rsidRPr="00C364DD">
              <w:rPr>
                <w:rFonts w:asciiTheme="minorBidi" w:eastAsia="Times New Roman" w:hAnsiTheme="minorBidi"/>
                <w:rtl/>
                <w:lang w:eastAsia="he-IL"/>
              </w:rPr>
              <w:t xml:space="preserve">נקודות, ובמצטבר עד </w:t>
            </w:r>
            <w:r w:rsidR="00523E20">
              <w:rPr>
                <w:rFonts w:asciiTheme="minorBidi" w:eastAsia="Times New Roman" w:hAnsiTheme="minorBidi"/>
                <w:lang w:eastAsia="he-IL"/>
              </w:rPr>
              <w:t>3</w:t>
            </w:r>
            <w:r w:rsidRPr="00C364DD">
              <w:rPr>
                <w:rFonts w:asciiTheme="minorBidi" w:eastAsia="Times New Roman" w:hAnsiTheme="minorBidi"/>
                <w:rtl/>
                <w:lang w:eastAsia="he-IL"/>
              </w:rPr>
              <w:t xml:space="preserve"> נקודות. ימנו רק פרויקטים שיסופקו להם אנשי קשר עם פרטי התקשרות.</w:t>
            </w:r>
          </w:p>
          <w:p w14:paraId="0DECBE07" w14:textId="77777777" w:rsidR="0067740F" w:rsidRPr="00C364DD" w:rsidRDefault="0067740F" w:rsidP="00C16C80">
            <w:pPr>
              <w:spacing w:beforeLines="50" w:before="120" w:afterLines="50" w:after="120" w:line="260" w:lineRule="atLeast"/>
              <w:jc w:val="both"/>
              <w:rPr>
                <w:rFonts w:asciiTheme="minorBidi" w:eastAsia="Times New Roman" w:hAnsiTheme="minorBidi"/>
                <w:rtl/>
                <w:lang w:eastAsia="he-IL"/>
              </w:rPr>
            </w:pPr>
            <w:r w:rsidRPr="00C364DD">
              <w:rPr>
                <w:rFonts w:asciiTheme="minorBidi" w:eastAsia="Times New Roman" w:hAnsiTheme="minorBidi" w:hint="eastAsia"/>
                <w:rtl/>
                <w:lang w:eastAsia="he-IL"/>
              </w:rPr>
              <w:t>הניסיון</w:t>
            </w:r>
            <w:r w:rsidRPr="00C364DD">
              <w:rPr>
                <w:rFonts w:asciiTheme="minorBidi" w:eastAsia="Times New Roman" w:hAnsiTheme="minorBidi"/>
                <w:rtl/>
                <w:lang w:eastAsia="he-IL"/>
              </w:rPr>
              <w:t xml:space="preserve"> שיחשב הוא רק הניסיון של החברה המוצע</w:t>
            </w:r>
            <w:r>
              <w:rPr>
                <w:rFonts w:asciiTheme="minorBidi" w:eastAsia="Times New Roman" w:hAnsiTheme="minorBidi"/>
                <w:rtl/>
                <w:lang w:eastAsia="he-IL"/>
              </w:rPr>
              <w:t>ת בהצעה ליישום ה</w:t>
            </w:r>
            <w:r w:rsidR="00C16C80">
              <w:rPr>
                <w:rFonts w:asciiTheme="minorBidi" w:eastAsia="Times New Roman" w:hAnsiTheme="minorBidi" w:hint="cs"/>
                <w:rtl/>
                <w:lang w:eastAsia="he-IL"/>
              </w:rPr>
              <w:t>פתרון המוצע</w:t>
            </w:r>
            <w:r>
              <w:rPr>
                <w:rFonts w:asciiTheme="minorBidi" w:eastAsia="Times New Roman" w:hAnsiTheme="minorBidi" w:hint="cs"/>
                <w:rtl/>
                <w:lang w:eastAsia="he-IL"/>
              </w:rPr>
              <w:t>.</w:t>
            </w:r>
          </w:p>
          <w:p w14:paraId="3FBD38EE" w14:textId="77777777" w:rsidR="0067740F" w:rsidRDefault="0067740F" w:rsidP="00391AAF">
            <w:pPr>
              <w:spacing w:beforeLines="50" w:before="120" w:afterLines="50" w:after="120" w:line="260" w:lineRule="atLeast"/>
              <w:jc w:val="both"/>
              <w:rPr>
                <w:rFonts w:asciiTheme="minorBidi" w:eastAsia="Times New Roman" w:hAnsiTheme="minorBidi"/>
                <w:lang w:eastAsia="he-IL"/>
              </w:rPr>
            </w:pPr>
            <w:r w:rsidRPr="00C364DD">
              <w:rPr>
                <w:rFonts w:asciiTheme="minorBidi" w:eastAsia="Times New Roman" w:hAnsiTheme="minorBidi"/>
                <w:rtl/>
                <w:lang w:eastAsia="he-IL"/>
              </w:rPr>
              <w:t>הערכת הרלבנטיות תתבצע לפי ה</w:t>
            </w:r>
            <w:r>
              <w:rPr>
                <w:rFonts w:asciiTheme="minorBidi" w:eastAsia="Times New Roman" w:hAnsiTheme="minorBidi" w:hint="cs"/>
                <w:rtl/>
                <w:lang w:eastAsia="he-IL"/>
              </w:rPr>
              <w:t>י</w:t>
            </w:r>
            <w:r w:rsidRPr="00C364DD">
              <w:rPr>
                <w:rFonts w:asciiTheme="minorBidi" w:eastAsia="Times New Roman" w:hAnsiTheme="minorBidi"/>
                <w:rtl/>
                <w:lang w:eastAsia="he-IL"/>
              </w:rPr>
              <w:t>קף הפרויקט</w:t>
            </w:r>
            <w:r w:rsidR="00391AAF">
              <w:rPr>
                <w:rFonts w:asciiTheme="minorBidi" w:eastAsia="Times New Roman" w:hAnsiTheme="minorBidi" w:hint="cs"/>
                <w:rtl/>
                <w:lang w:eastAsia="he-IL"/>
              </w:rPr>
              <w:t>,</w:t>
            </w:r>
            <w:r w:rsidRPr="00C364DD">
              <w:rPr>
                <w:rFonts w:asciiTheme="minorBidi" w:eastAsia="Times New Roman" w:hAnsiTheme="minorBidi" w:hint="cs"/>
                <w:rtl/>
                <w:lang w:eastAsia="he-IL"/>
              </w:rPr>
              <w:t xml:space="preserve"> מורכבותו, ורמת הגמישות התשתית שנדרשה במוצר ליישום הפרויקט על פי תיאורו. </w:t>
            </w:r>
          </w:p>
          <w:p w14:paraId="4E42B8C1" w14:textId="22F418CD" w:rsidR="00523E20" w:rsidRPr="00C364DD" w:rsidRDefault="00523E20" w:rsidP="00391AAF">
            <w:pPr>
              <w:spacing w:beforeLines="50" w:before="120" w:afterLines="50" w:after="120" w:line="260" w:lineRule="atLeast"/>
              <w:jc w:val="both"/>
              <w:rPr>
                <w:rFonts w:asciiTheme="minorBidi" w:eastAsia="Times New Roman" w:hAnsiTheme="minorBidi"/>
                <w:b/>
                <w:bCs/>
                <w:lang w:eastAsia="he-IL"/>
              </w:rPr>
            </w:pPr>
            <w:r w:rsidRPr="00DF0D58">
              <w:rPr>
                <w:rFonts w:asciiTheme="minorBidi" w:hAnsiTheme="minorBidi" w:hint="cs"/>
                <w:rtl/>
              </w:rPr>
              <w:t xml:space="preserve">על הספק להציג </w:t>
            </w:r>
            <w:r>
              <w:rPr>
                <w:rFonts w:asciiTheme="minorBidi" w:hAnsiTheme="minorBidi" w:hint="cs"/>
                <w:b/>
                <w:bCs/>
                <w:u w:val="single"/>
                <w:rtl/>
              </w:rPr>
              <w:t>3</w:t>
            </w:r>
            <w:r w:rsidRPr="00DF0D58">
              <w:rPr>
                <w:rFonts w:asciiTheme="minorBidi" w:hAnsiTheme="minorBidi" w:hint="cs"/>
                <w:b/>
                <w:bCs/>
                <w:u w:val="single"/>
                <w:rtl/>
              </w:rPr>
              <w:t xml:space="preserve"> פרויקטים בלבד</w:t>
            </w:r>
            <w:r w:rsidRPr="00DF0D58">
              <w:rPr>
                <w:rFonts w:asciiTheme="minorBidi" w:hAnsiTheme="minorBidi" w:hint="cs"/>
                <w:rtl/>
              </w:rPr>
              <w:t xml:space="preserve"> לצורך קבלת ניקוד מרבי, </w:t>
            </w:r>
            <w:r>
              <w:rPr>
                <w:rFonts w:asciiTheme="minorBidi" w:hAnsiTheme="minorBidi" w:hint="cs"/>
                <w:rtl/>
              </w:rPr>
              <w:t>במידה ויוגשו יותר מ 3 פרויקטים, ייבדקו 3 הפרויקטים הראשונים.</w:t>
            </w:r>
          </w:p>
        </w:tc>
        <w:tc>
          <w:tcPr>
            <w:tcW w:w="1418" w:type="dxa"/>
            <w:shd w:val="clear" w:color="auto" w:fill="auto"/>
            <w:noWrap/>
            <w:hideMark/>
          </w:tcPr>
          <w:p w14:paraId="70B6B660" w14:textId="41CBC943" w:rsidR="0067740F" w:rsidRPr="009D42AC" w:rsidRDefault="00523E20" w:rsidP="00E52130">
            <w:pPr>
              <w:spacing w:before="96" w:after="96" w:line="276" w:lineRule="auto"/>
              <w:jc w:val="center"/>
              <w:rPr>
                <w:rFonts w:asciiTheme="minorBidi" w:eastAsia="Times New Roman" w:hAnsiTheme="minorBidi"/>
                <w:lang w:eastAsia="he-IL"/>
              </w:rPr>
            </w:pPr>
            <w:r>
              <w:rPr>
                <w:rFonts w:asciiTheme="minorBidi" w:eastAsia="Times New Roman" w:hAnsiTheme="minorBidi"/>
                <w:lang w:eastAsia="he-IL"/>
              </w:rPr>
              <w:t>3</w:t>
            </w:r>
          </w:p>
        </w:tc>
      </w:tr>
      <w:tr w:rsidR="006D5EC1" w:rsidRPr="00C364DD" w14:paraId="179FA35B" w14:textId="77777777" w:rsidTr="00E52130">
        <w:trPr>
          <w:trHeight w:val="315"/>
        </w:trPr>
        <w:tc>
          <w:tcPr>
            <w:tcW w:w="8741" w:type="dxa"/>
            <w:shd w:val="clear" w:color="auto" w:fill="auto"/>
            <w:noWrap/>
          </w:tcPr>
          <w:p w14:paraId="328A8DCF" w14:textId="77777777" w:rsidR="006D5EC1" w:rsidRPr="00287BD7" w:rsidRDefault="006D5EC1" w:rsidP="006D5EC1">
            <w:pPr>
              <w:spacing w:beforeLines="50" w:before="120" w:afterLines="50" w:after="120" w:line="260" w:lineRule="atLeast"/>
              <w:jc w:val="both"/>
              <w:rPr>
                <w:rFonts w:asciiTheme="minorBidi" w:eastAsia="Times New Roman" w:hAnsiTheme="minorBidi"/>
                <w:rtl/>
                <w:lang w:eastAsia="he-IL"/>
              </w:rPr>
            </w:pPr>
            <w:r w:rsidRPr="00287BD7">
              <w:rPr>
                <w:rFonts w:asciiTheme="minorBidi" w:eastAsia="Times New Roman" w:hAnsiTheme="minorBidi"/>
                <w:rtl/>
                <w:lang w:eastAsia="he-IL"/>
              </w:rPr>
              <w:t xml:space="preserve">ניסיון המציע </w:t>
            </w:r>
            <w:r w:rsidRPr="00287BD7">
              <w:rPr>
                <w:rFonts w:asciiTheme="minorBidi" w:eastAsia="Times New Roman" w:hAnsiTheme="minorBidi" w:hint="cs"/>
                <w:rtl/>
                <w:lang w:eastAsia="he-IL"/>
              </w:rPr>
              <w:t>בפרויקטים</w:t>
            </w:r>
            <w:r>
              <w:rPr>
                <w:rFonts w:asciiTheme="minorBidi" w:eastAsia="Times New Roman" w:hAnsiTheme="minorBidi" w:hint="cs"/>
                <w:rtl/>
                <w:lang w:eastAsia="he-IL"/>
              </w:rPr>
              <w:t xml:space="preserve"> למיפוי הידע הקיים בארגון</w:t>
            </w:r>
            <w:r>
              <w:rPr>
                <w:rFonts w:asciiTheme="minorBidi" w:eastAsia="Times New Roman" w:hAnsiTheme="minorBidi"/>
                <w:lang w:eastAsia="he-IL"/>
              </w:rPr>
              <w:t>/</w:t>
            </w:r>
            <w:r>
              <w:rPr>
                <w:rFonts w:asciiTheme="minorBidi" w:eastAsia="Times New Roman" w:hAnsiTheme="minorBidi" w:hint="cs"/>
                <w:rtl/>
                <w:lang w:eastAsia="he-IL"/>
              </w:rPr>
              <w:t>נים ובבניית תסריטי שיחה מתאימים.</w:t>
            </w:r>
          </w:p>
          <w:p w14:paraId="086F1379" w14:textId="447A9223" w:rsidR="006D5EC1" w:rsidRDefault="006D5EC1" w:rsidP="00523E20">
            <w:pPr>
              <w:spacing w:beforeLines="50" w:before="120" w:afterLines="50" w:after="120" w:line="260" w:lineRule="atLeast"/>
              <w:jc w:val="both"/>
              <w:rPr>
                <w:rFonts w:asciiTheme="minorBidi" w:eastAsia="Times New Roman" w:hAnsiTheme="minorBidi"/>
                <w:rtl/>
                <w:lang w:eastAsia="he-IL"/>
              </w:rPr>
            </w:pPr>
            <w:r w:rsidRPr="00C364DD">
              <w:rPr>
                <w:rFonts w:asciiTheme="minorBidi" w:eastAsia="Times New Roman" w:hAnsiTheme="minorBidi"/>
                <w:rtl/>
                <w:lang w:eastAsia="he-IL"/>
              </w:rPr>
              <w:t>לכל פר</w:t>
            </w:r>
            <w:r>
              <w:rPr>
                <w:rFonts w:asciiTheme="minorBidi" w:eastAsia="Times New Roman" w:hAnsiTheme="minorBidi" w:hint="cs"/>
                <w:rtl/>
                <w:lang w:eastAsia="he-IL"/>
              </w:rPr>
              <w:t>ו</w:t>
            </w:r>
            <w:r w:rsidRPr="00C364DD">
              <w:rPr>
                <w:rFonts w:asciiTheme="minorBidi" w:eastAsia="Times New Roman" w:hAnsiTheme="minorBidi"/>
                <w:rtl/>
                <w:lang w:eastAsia="he-IL"/>
              </w:rPr>
              <w:t xml:space="preserve">יקט הערכת רלבנטיות בין 0 ל </w:t>
            </w:r>
            <w:r w:rsidR="00523E20">
              <w:rPr>
                <w:rFonts w:asciiTheme="minorBidi" w:eastAsia="Times New Roman" w:hAnsiTheme="minorBidi" w:hint="cs"/>
                <w:rtl/>
                <w:lang w:eastAsia="he-IL"/>
              </w:rPr>
              <w:t xml:space="preserve">0.5 </w:t>
            </w:r>
            <w:r w:rsidRPr="00C364DD">
              <w:rPr>
                <w:rFonts w:asciiTheme="minorBidi" w:eastAsia="Times New Roman" w:hAnsiTheme="minorBidi"/>
                <w:rtl/>
                <w:lang w:eastAsia="he-IL"/>
              </w:rPr>
              <w:t xml:space="preserve">נקודות, ובמצטבר עד </w:t>
            </w:r>
            <w:r w:rsidR="00523E20">
              <w:rPr>
                <w:rFonts w:asciiTheme="minorBidi" w:eastAsia="Times New Roman" w:hAnsiTheme="minorBidi" w:hint="cs"/>
                <w:rtl/>
                <w:lang w:eastAsia="he-IL"/>
              </w:rPr>
              <w:t>2</w:t>
            </w:r>
            <w:r w:rsidR="00523E20" w:rsidRPr="00C364DD">
              <w:rPr>
                <w:rFonts w:asciiTheme="minorBidi" w:eastAsia="Times New Roman" w:hAnsiTheme="minorBidi"/>
                <w:rtl/>
                <w:lang w:eastAsia="he-IL"/>
              </w:rPr>
              <w:t xml:space="preserve"> </w:t>
            </w:r>
            <w:r w:rsidRPr="00C364DD">
              <w:rPr>
                <w:rFonts w:asciiTheme="minorBidi" w:eastAsia="Times New Roman" w:hAnsiTheme="minorBidi"/>
                <w:rtl/>
                <w:lang w:eastAsia="he-IL"/>
              </w:rPr>
              <w:t>נקודות. ימנו רק פרויקטים שיסופקו להם אנשי קשר עם פרטי התקשרות.</w:t>
            </w:r>
          </w:p>
          <w:p w14:paraId="284AB132" w14:textId="77777777" w:rsidR="006D5EC1" w:rsidRPr="00C364DD" w:rsidRDefault="006D5EC1" w:rsidP="006D5EC1">
            <w:pPr>
              <w:spacing w:beforeLines="50" w:before="120" w:afterLines="50" w:after="120" w:line="260" w:lineRule="atLeast"/>
              <w:jc w:val="both"/>
              <w:rPr>
                <w:rFonts w:asciiTheme="minorBidi" w:eastAsia="Times New Roman" w:hAnsiTheme="minorBidi"/>
                <w:rtl/>
                <w:lang w:eastAsia="he-IL"/>
              </w:rPr>
            </w:pPr>
            <w:r w:rsidRPr="00C364DD">
              <w:rPr>
                <w:rFonts w:asciiTheme="minorBidi" w:eastAsia="Times New Roman" w:hAnsiTheme="minorBidi" w:hint="eastAsia"/>
                <w:rtl/>
                <w:lang w:eastAsia="he-IL"/>
              </w:rPr>
              <w:t>הניסיון</w:t>
            </w:r>
            <w:r w:rsidRPr="00C364DD">
              <w:rPr>
                <w:rFonts w:asciiTheme="minorBidi" w:eastAsia="Times New Roman" w:hAnsiTheme="minorBidi"/>
                <w:rtl/>
                <w:lang w:eastAsia="he-IL"/>
              </w:rPr>
              <w:t xml:space="preserve"> שיחשב הוא רק הניסיון של החברה המוצע</w:t>
            </w:r>
            <w:r>
              <w:rPr>
                <w:rFonts w:asciiTheme="minorBidi" w:eastAsia="Times New Roman" w:hAnsiTheme="minorBidi"/>
                <w:rtl/>
                <w:lang w:eastAsia="he-IL"/>
              </w:rPr>
              <w:t>ת בהצעה ל</w:t>
            </w:r>
            <w:r>
              <w:rPr>
                <w:rFonts w:asciiTheme="minorBidi" w:eastAsia="Times New Roman" w:hAnsiTheme="minorBidi" w:hint="cs"/>
                <w:rtl/>
                <w:lang w:eastAsia="he-IL"/>
              </w:rPr>
              <w:t>מיפוי הידע.</w:t>
            </w:r>
          </w:p>
          <w:p w14:paraId="5B82A37A" w14:textId="77777777" w:rsidR="006D5EC1" w:rsidRDefault="006D5EC1" w:rsidP="003C651D">
            <w:pPr>
              <w:spacing w:beforeLines="50" w:before="120" w:afterLines="50" w:after="120" w:line="260" w:lineRule="atLeast"/>
              <w:jc w:val="both"/>
              <w:rPr>
                <w:rFonts w:asciiTheme="minorBidi" w:eastAsia="Times New Roman" w:hAnsiTheme="minorBidi"/>
                <w:rtl/>
                <w:lang w:eastAsia="he-IL"/>
              </w:rPr>
            </w:pPr>
            <w:r w:rsidRPr="00C364DD">
              <w:rPr>
                <w:rFonts w:asciiTheme="minorBidi" w:eastAsia="Times New Roman" w:hAnsiTheme="minorBidi"/>
                <w:rtl/>
                <w:lang w:eastAsia="he-IL"/>
              </w:rPr>
              <w:t>הערכת הרלבנטיות תתבצע לפי ה</w:t>
            </w:r>
            <w:r>
              <w:rPr>
                <w:rFonts w:asciiTheme="minorBidi" w:eastAsia="Times New Roman" w:hAnsiTheme="minorBidi" w:hint="cs"/>
                <w:rtl/>
                <w:lang w:eastAsia="he-IL"/>
              </w:rPr>
              <w:t>י</w:t>
            </w:r>
            <w:r w:rsidRPr="00C364DD">
              <w:rPr>
                <w:rFonts w:asciiTheme="minorBidi" w:eastAsia="Times New Roman" w:hAnsiTheme="minorBidi"/>
                <w:rtl/>
                <w:lang w:eastAsia="he-IL"/>
              </w:rPr>
              <w:t>קף הפרויקט</w:t>
            </w:r>
            <w:r>
              <w:rPr>
                <w:rFonts w:asciiTheme="minorBidi" w:eastAsia="Times New Roman" w:hAnsiTheme="minorBidi" w:hint="cs"/>
                <w:rtl/>
                <w:lang w:eastAsia="he-IL"/>
              </w:rPr>
              <w:t>,</w:t>
            </w:r>
            <w:r w:rsidRPr="00C364DD">
              <w:rPr>
                <w:rFonts w:asciiTheme="minorBidi" w:eastAsia="Times New Roman" w:hAnsiTheme="minorBidi" w:hint="cs"/>
                <w:rtl/>
                <w:lang w:eastAsia="he-IL"/>
              </w:rPr>
              <w:t xml:space="preserve"> מורכבותו, ו</w:t>
            </w:r>
            <w:r w:rsidR="003C651D">
              <w:rPr>
                <w:rFonts w:asciiTheme="minorBidi" w:eastAsia="Times New Roman" w:hAnsiTheme="minorBidi" w:hint="cs"/>
                <w:rtl/>
                <w:lang w:eastAsia="he-IL"/>
              </w:rPr>
              <w:t>התמחות בעולם תוכן ספציפי שנדרשה</w:t>
            </w:r>
            <w:r w:rsidRPr="00C364DD">
              <w:rPr>
                <w:rFonts w:asciiTheme="minorBidi" w:eastAsia="Times New Roman" w:hAnsiTheme="minorBidi" w:hint="cs"/>
                <w:rtl/>
                <w:lang w:eastAsia="he-IL"/>
              </w:rPr>
              <w:t xml:space="preserve"> ליישום הפרויקט על פי תיאורו.</w:t>
            </w:r>
          </w:p>
          <w:p w14:paraId="547C9365" w14:textId="3DC671D0" w:rsidR="00523E20" w:rsidRPr="00C364DD" w:rsidRDefault="00523E20" w:rsidP="003C651D">
            <w:pPr>
              <w:spacing w:beforeLines="50" w:before="120" w:afterLines="50" w:after="120" w:line="260" w:lineRule="atLeast"/>
              <w:jc w:val="both"/>
              <w:rPr>
                <w:rFonts w:asciiTheme="minorBidi" w:eastAsia="Times New Roman" w:hAnsiTheme="minorBidi"/>
                <w:rtl/>
                <w:lang w:eastAsia="he-IL"/>
              </w:rPr>
            </w:pPr>
            <w:r w:rsidRPr="00DF0D58">
              <w:rPr>
                <w:rFonts w:asciiTheme="minorBidi" w:hAnsiTheme="minorBidi" w:hint="cs"/>
                <w:rtl/>
              </w:rPr>
              <w:t xml:space="preserve">על הספק להציג </w:t>
            </w:r>
            <w:r w:rsidRPr="00DF0D58">
              <w:rPr>
                <w:rFonts w:asciiTheme="minorBidi" w:hAnsiTheme="minorBidi" w:hint="cs"/>
                <w:b/>
                <w:bCs/>
                <w:u w:val="single"/>
                <w:rtl/>
              </w:rPr>
              <w:t>4 פרויקטים בלבד</w:t>
            </w:r>
            <w:r w:rsidRPr="00DF0D58">
              <w:rPr>
                <w:rFonts w:asciiTheme="minorBidi" w:hAnsiTheme="minorBidi" w:hint="cs"/>
                <w:rtl/>
              </w:rPr>
              <w:t xml:space="preserve"> לצורך קבלת ניקוד מרבי, </w:t>
            </w:r>
            <w:r>
              <w:rPr>
                <w:rFonts w:asciiTheme="minorBidi" w:hAnsiTheme="minorBidi" w:hint="cs"/>
                <w:rtl/>
              </w:rPr>
              <w:t>במידה ויוגשו יותר פרויקטים, ייבדקו 4 הפרויקטים הראשונים.</w:t>
            </w:r>
          </w:p>
        </w:tc>
        <w:tc>
          <w:tcPr>
            <w:tcW w:w="1418" w:type="dxa"/>
            <w:shd w:val="clear" w:color="auto" w:fill="auto"/>
            <w:noWrap/>
          </w:tcPr>
          <w:p w14:paraId="4A2F676D" w14:textId="2D45270D" w:rsidR="006D5EC1" w:rsidRDefault="00523E20" w:rsidP="00E52130">
            <w:pPr>
              <w:spacing w:before="96" w:after="96" w:line="276" w:lineRule="auto"/>
              <w:jc w:val="center"/>
              <w:rPr>
                <w:rFonts w:asciiTheme="minorBidi" w:eastAsia="Times New Roman" w:hAnsiTheme="minorBidi"/>
                <w:rtl/>
                <w:lang w:eastAsia="he-IL"/>
              </w:rPr>
            </w:pPr>
            <w:r>
              <w:rPr>
                <w:rFonts w:asciiTheme="minorBidi" w:eastAsia="Times New Roman" w:hAnsiTheme="minorBidi" w:hint="cs"/>
                <w:rtl/>
                <w:lang w:eastAsia="he-IL"/>
              </w:rPr>
              <w:t>2</w:t>
            </w:r>
          </w:p>
        </w:tc>
      </w:tr>
      <w:tr w:rsidR="0067740F" w:rsidRPr="00C364DD" w14:paraId="01314890" w14:textId="77777777" w:rsidTr="00E52130">
        <w:trPr>
          <w:cnfStyle w:val="000000100000" w:firstRow="0" w:lastRow="0" w:firstColumn="0" w:lastColumn="0" w:oddVBand="0" w:evenVBand="0" w:oddHBand="1" w:evenHBand="0" w:firstRowFirstColumn="0" w:firstRowLastColumn="0" w:lastRowFirstColumn="0" w:lastRowLastColumn="0"/>
          <w:trHeight w:val="315"/>
        </w:trPr>
        <w:tc>
          <w:tcPr>
            <w:tcW w:w="8741" w:type="dxa"/>
            <w:shd w:val="clear" w:color="auto" w:fill="auto"/>
            <w:noWrap/>
          </w:tcPr>
          <w:p w14:paraId="624A9CF8" w14:textId="77777777" w:rsidR="0067740F" w:rsidRDefault="0067740F" w:rsidP="00E52130">
            <w:pPr>
              <w:spacing w:beforeLines="50" w:before="120" w:afterLines="50" w:after="120" w:line="260" w:lineRule="atLeast"/>
              <w:jc w:val="both"/>
              <w:rPr>
                <w:rFonts w:asciiTheme="minorBidi" w:eastAsia="Times New Roman" w:hAnsiTheme="minorBidi"/>
                <w:rtl/>
                <w:lang w:eastAsia="he-IL"/>
              </w:rPr>
            </w:pPr>
            <w:r w:rsidRPr="00C364DD">
              <w:rPr>
                <w:rFonts w:asciiTheme="minorBidi" w:eastAsia="Times New Roman" w:hAnsiTheme="minorBidi"/>
                <w:rtl/>
                <w:lang w:eastAsia="he-IL"/>
              </w:rPr>
              <w:t xml:space="preserve">ניסיון המציע </w:t>
            </w:r>
            <w:r w:rsidRPr="00C364DD">
              <w:rPr>
                <w:rFonts w:asciiTheme="minorBidi" w:eastAsia="Times New Roman" w:hAnsiTheme="minorBidi" w:hint="cs"/>
                <w:rtl/>
                <w:lang w:eastAsia="he-IL"/>
              </w:rPr>
              <w:t>בפרויקטי</w:t>
            </w:r>
            <w:r>
              <w:rPr>
                <w:rFonts w:asciiTheme="minorBidi" w:eastAsia="Times New Roman" w:hAnsiTheme="minorBidi" w:hint="cs"/>
                <w:rtl/>
                <w:lang w:eastAsia="he-IL"/>
              </w:rPr>
              <w:t xml:space="preserve"> אינטגרציה </w:t>
            </w:r>
            <w:r w:rsidRPr="00C364DD">
              <w:rPr>
                <w:rFonts w:asciiTheme="minorBidi" w:eastAsia="Times New Roman" w:hAnsiTheme="minorBidi" w:hint="cs"/>
                <w:rtl/>
                <w:lang w:eastAsia="he-IL"/>
              </w:rPr>
              <w:t>מורכבים</w:t>
            </w:r>
            <w:r>
              <w:rPr>
                <w:rFonts w:asciiTheme="minorBidi" w:eastAsia="Times New Roman" w:hAnsiTheme="minorBidi" w:hint="cs"/>
                <w:rtl/>
                <w:lang w:eastAsia="he-IL"/>
              </w:rPr>
              <w:t xml:space="preserve"> אל מול ריבוי סוגי לקוחות</w:t>
            </w:r>
            <w:r w:rsidRPr="00C364DD">
              <w:rPr>
                <w:rFonts w:asciiTheme="minorBidi" w:eastAsia="Times New Roman" w:hAnsiTheme="minorBidi" w:hint="cs"/>
                <w:rtl/>
                <w:lang w:eastAsia="he-IL"/>
              </w:rPr>
              <w:t xml:space="preserve"> </w:t>
            </w:r>
            <w:r w:rsidRPr="00C364DD">
              <w:rPr>
                <w:rFonts w:asciiTheme="minorBidi" w:eastAsia="Times New Roman" w:hAnsiTheme="minorBidi"/>
                <w:rtl/>
                <w:lang w:eastAsia="he-IL"/>
              </w:rPr>
              <w:t xml:space="preserve"> (מעל </w:t>
            </w:r>
            <w:r>
              <w:rPr>
                <w:rFonts w:asciiTheme="minorBidi" w:eastAsia="Times New Roman" w:hAnsiTheme="minorBidi" w:hint="cs"/>
                <w:rtl/>
                <w:lang w:eastAsia="he-IL"/>
              </w:rPr>
              <w:t>250 א</w:t>
            </w:r>
            <w:r w:rsidRPr="00C364DD">
              <w:rPr>
                <w:rFonts w:asciiTheme="minorBidi" w:eastAsia="Times New Roman" w:hAnsiTheme="minorBidi"/>
                <w:rtl/>
                <w:lang w:eastAsia="he-IL"/>
              </w:rPr>
              <w:t>לש"ח)</w:t>
            </w:r>
            <w:r>
              <w:rPr>
                <w:rFonts w:asciiTheme="minorBidi" w:eastAsia="Times New Roman" w:hAnsiTheme="minorBidi" w:hint="cs"/>
                <w:rtl/>
                <w:lang w:eastAsia="he-IL"/>
              </w:rPr>
              <w:t>.</w:t>
            </w:r>
          </w:p>
          <w:p w14:paraId="6374B7CC" w14:textId="521255CE" w:rsidR="0067740F" w:rsidRDefault="0067740F" w:rsidP="0090779F">
            <w:pPr>
              <w:spacing w:beforeLines="50" w:before="120" w:afterLines="50" w:after="120" w:line="260" w:lineRule="atLeast"/>
              <w:jc w:val="both"/>
              <w:rPr>
                <w:rFonts w:asciiTheme="minorBidi" w:eastAsia="Times New Roman" w:hAnsiTheme="minorBidi"/>
                <w:rtl/>
                <w:lang w:eastAsia="he-IL"/>
              </w:rPr>
            </w:pPr>
            <w:r w:rsidRPr="00C364DD">
              <w:rPr>
                <w:rFonts w:asciiTheme="minorBidi" w:eastAsia="Times New Roman" w:hAnsiTheme="minorBidi"/>
                <w:rtl/>
                <w:lang w:eastAsia="he-IL"/>
              </w:rPr>
              <w:t>לכל פר</w:t>
            </w:r>
            <w:r>
              <w:rPr>
                <w:rFonts w:asciiTheme="minorBidi" w:eastAsia="Times New Roman" w:hAnsiTheme="minorBidi" w:hint="cs"/>
                <w:rtl/>
                <w:lang w:eastAsia="he-IL"/>
              </w:rPr>
              <w:t>ו</w:t>
            </w:r>
            <w:r w:rsidRPr="00C364DD">
              <w:rPr>
                <w:rFonts w:asciiTheme="minorBidi" w:eastAsia="Times New Roman" w:hAnsiTheme="minorBidi"/>
                <w:rtl/>
                <w:lang w:eastAsia="he-IL"/>
              </w:rPr>
              <w:t xml:space="preserve">יקט </w:t>
            </w:r>
            <w:r>
              <w:rPr>
                <w:rFonts w:asciiTheme="minorBidi" w:eastAsia="Times New Roman" w:hAnsiTheme="minorBidi" w:hint="cs"/>
                <w:rtl/>
                <w:lang w:eastAsia="he-IL"/>
              </w:rPr>
              <w:t xml:space="preserve">עד 0.5 נקודה </w:t>
            </w:r>
            <w:r w:rsidRPr="00C364DD">
              <w:rPr>
                <w:rFonts w:asciiTheme="minorBidi" w:eastAsia="Times New Roman" w:hAnsiTheme="minorBidi"/>
                <w:rtl/>
                <w:lang w:eastAsia="he-IL"/>
              </w:rPr>
              <w:t xml:space="preserve">ובמצטבר עד </w:t>
            </w:r>
            <w:r w:rsidR="0090779F">
              <w:rPr>
                <w:rFonts w:asciiTheme="minorBidi" w:eastAsia="Times New Roman" w:hAnsiTheme="minorBidi" w:hint="cs"/>
                <w:rtl/>
                <w:lang w:eastAsia="he-IL"/>
              </w:rPr>
              <w:t>1.5</w:t>
            </w:r>
            <w:r w:rsidR="0090779F" w:rsidRPr="00C364DD">
              <w:rPr>
                <w:rFonts w:asciiTheme="minorBidi" w:eastAsia="Times New Roman" w:hAnsiTheme="minorBidi"/>
                <w:rtl/>
                <w:lang w:eastAsia="he-IL"/>
              </w:rPr>
              <w:t xml:space="preserve"> </w:t>
            </w:r>
            <w:r w:rsidRPr="00C364DD">
              <w:rPr>
                <w:rFonts w:asciiTheme="minorBidi" w:eastAsia="Times New Roman" w:hAnsiTheme="minorBidi"/>
                <w:rtl/>
                <w:lang w:eastAsia="he-IL"/>
              </w:rPr>
              <w:t>נקודות. ימנו רק פרויקטים שיסופקו להם אנשי קשר עם פרטי התקשרות.</w:t>
            </w:r>
          </w:p>
          <w:p w14:paraId="2EDF664E" w14:textId="77777777" w:rsidR="0067740F" w:rsidRDefault="0067740F" w:rsidP="00E52130">
            <w:pPr>
              <w:spacing w:beforeLines="50" w:before="120" w:afterLines="50" w:after="120" w:line="260" w:lineRule="atLeast"/>
              <w:jc w:val="both"/>
              <w:rPr>
                <w:rFonts w:asciiTheme="minorBidi" w:eastAsia="Times New Roman" w:hAnsiTheme="minorBidi"/>
                <w:rtl/>
                <w:lang w:eastAsia="he-IL"/>
              </w:rPr>
            </w:pPr>
            <w:r w:rsidRPr="00C364DD">
              <w:rPr>
                <w:rFonts w:asciiTheme="minorBidi" w:eastAsia="Times New Roman" w:hAnsiTheme="minorBidi"/>
                <w:rtl/>
                <w:lang w:eastAsia="he-IL"/>
              </w:rPr>
              <w:t>הערכת הרלבנטיות תתבצע לפי ה</w:t>
            </w:r>
            <w:r>
              <w:rPr>
                <w:rFonts w:asciiTheme="minorBidi" w:eastAsia="Times New Roman" w:hAnsiTheme="minorBidi" w:hint="cs"/>
                <w:rtl/>
                <w:lang w:eastAsia="he-IL"/>
              </w:rPr>
              <w:t>י</w:t>
            </w:r>
            <w:r w:rsidRPr="00C364DD">
              <w:rPr>
                <w:rFonts w:asciiTheme="minorBidi" w:eastAsia="Times New Roman" w:hAnsiTheme="minorBidi"/>
                <w:rtl/>
                <w:lang w:eastAsia="he-IL"/>
              </w:rPr>
              <w:t>קף הפרויקט</w:t>
            </w:r>
            <w:r w:rsidRPr="00C364DD">
              <w:rPr>
                <w:rFonts w:asciiTheme="minorBidi" w:eastAsia="Times New Roman" w:hAnsiTheme="minorBidi" w:hint="cs"/>
                <w:rtl/>
                <w:lang w:eastAsia="he-IL"/>
              </w:rPr>
              <w:t>, מורכבותו</w:t>
            </w:r>
            <w:r w:rsidRPr="00C364DD">
              <w:rPr>
                <w:rFonts w:asciiTheme="minorBidi" w:eastAsia="Times New Roman" w:hAnsiTheme="minorBidi" w:hint="eastAsia"/>
                <w:rtl/>
                <w:lang w:eastAsia="he-IL"/>
              </w:rPr>
              <w:t xml:space="preserve"> ורלוונטיות</w:t>
            </w:r>
            <w:r w:rsidRPr="00C364DD">
              <w:rPr>
                <w:rFonts w:asciiTheme="minorBidi" w:eastAsia="Times New Roman" w:hAnsiTheme="minorBidi"/>
                <w:rtl/>
                <w:lang w:eastAsia="he-IL"/>
              </w:rPr>
              <w:t xml:space="preserve"> (</w:t>
            </w:r>
            <w:r w:rsidRPr="00C364DD">
              <w:rPr>
                <w:rFonts w:asciiTheme="minorBidi" w:eastAsia="Times New Roman" w:hAnsiTheme="minorBidi" w:hint="eastAsia"/>
                <w:rtl/>
                <w:lang w:eastAsia="he-IL"/>
              </w:rPr>
              <w:t>תחום</w:t>
            </w:r>
            <w:r w:rsidRPr="00C364DD">
              <w:rPr>
                <w:rFonts w:asciiTheme="minorBidi" w:eastAsia="Times New Roman" w:hAnsiTheme="minorBidi"/>
                <w:rtl/>
                <w:lang w:eastAsia="he-IL"/>
              </w:rPr>
              <w:t xml:space="preserve"> הפתרון, </w:t>
            </w:r>
            <w:r w:rsidRPr="00C364DD">
              <w:rPr>
                <w:rFonts w:asciiTheme="minorBidi" w:eastAsia="Times New Roman" w:hAnsiTheme="minorBidi" w:hint="eastAsia"/>
                <w:rtl/>
                <w:lang w:eastAsia="he-IL"/>
              </w:rPr>
              <w:t>סוג</w:t>
            </w:r>
            <w:r w:rsidRPr="00C364DD">
              <w:rPr>
                <w:rFonts w:asciiTheme="minorBidi" w:eastAsia="Times New Roman" w:hAnsiTheme="minorBidi"/>
                <w:rtl/>
                <w:lang w:eastAsia="he-IL"/>
              </w:rPr>
              <w:t xml:space="preserve"> </w:t>
            </w:r>
            <w:r w:rsidRPr="00C364DD">
              <w:rPr>
                <w:rFonts w:asciiTheme="minorBidi" w:eastAsia="Times New Roman" w:hAnsiTheme="minorBidi" w:hint="eastAsia"/>
                <w:rtl/>
                <w:lang w:eastAsia="he-IL"/>
              </w:rPr>
              <w:t>הלקוח</w:t>
            </w:r>
            <w:r w:rsidRPr="00C364DD">
              <w:rPr>
                <w:rFonts w:asciiTheme="minorBidi" w:eastAsia="Times New Roman" w:hAnsiTheme="minorBidi"/>
                <w:rtl/>
                <w:lang w:eastAsia="he-IL"/>
              </w:rPr>
              <w:t xml:space="preserve">, </w:t>
            </w:r>
            <w:r w:rsidRPr="00C364DD">
              <w:rPr>
                <w:rFonts w:asciiTheme="minorBidi" w:eastAsia="Times New Roman" w:hAnsiTheme="minorBidi" w:hint="eastAsia"/>
                <w:rtl/>
                <w:lang w:eastAsia="he-IL"/>
              </w:rPr>
              <w:t>ערוצים</w:t>
            </w:r>
            <w:r w:rsidRPr="00C364DD">
              <w:rPr>
                <w:rFonts w:asciiTheme="minorBidi" w:eastAsia="Times New Roman" w:hAnsiTheme="minorBidi"/>
                <w:rtl/>
                <w:lang w:eastAsia="he-IL"/>
              </w:rPr>
              <w:t xml:space="preserve"> </w:t>
            </w:r>
            <w:r w:rsidRPr="00C364DD">
              <w:rPr>
                <w:rFonts w:asciiTheme="minorBidi" w:eastAsia="Times New Roman" w:hAnsiTheme="minorBidi" w:hint="eastAsia"/>
                <w:rtl/>
                <w:lang w:eastAsia="he-IL"/>
              </w:rPr>
              <w:t>וכו</w:t>
            </w:r>
            <w:r>
              <w:rPr>
                <w:rFonts w:asciiTheme="minorBidi" w:eastAsia="Times New Roman" w:hAnsiTheme="minorBidi"/>
                <w:rtl/>
                <w:lang w:eastAsia="he-IL"/>
              </w:rPr>
              <w:t>")</w:t>
            </w:r>
            <w:r>
              <w:rPr>
                <w:rFonts w:asciiTheme="minorBidi" w:eastAsia="Times New Roman" w:hAnsiTheme="minorBidi" w:hint="cs"/>
                <w:rtl/>
                <w:lang w:eastAsia="he-IL"/>
              </w:rPr>
              <w:t>.</w:t>
            </w:r>
          </w:p>
          <w:p w14:paraId="0FBC07EC" w14:textId="5F9774B3" w:rsidR="0090779F" w:rsidRDefault="0090779F" w:rsidP="0090779F">
            <w:pPr>
              <w:spacing w:beforeLines="50" w:before="120" w:afterLines="50" w:after="120" w:line="260" w:lineRule="atLeast"/>
              <w:jc w:val="both"/>
              <w:rPr>
                <w:rFonts w:asciiTheme="minorBidi" w:eastAsia="Times New Roman" w:hAnsiTheme="minorBidi"/>
                <w:rtl/>
                <w:lang w:eastAsia="he-IL"/>
              </w:rPr>
            </w:pPr>
            <w:r w:rsidRPr="00DF0D58">
              <w:rPr>
                <w:rFonts w:asciiTheme="minorBidi" w:hAnsiTheme="minorBidi" w:hint="cs"/>
                <w:rtl/>
              </w:rPr>
              <w:t xml:space="preserve">על הספק להציג </w:t>
            </w:r>
            <w:r>
              <w:rPr>
                <w:rFonts w:asciiTheme="minorBidi" w:hAnsiTheme="minorBidi" w:hint="cs"/>
                <w:b/>
                <w:bCs/>
                <w:u w:val="single"/>
                <w:rtl/>
              </w:rPr>
              <w:t>3</w:t>
            </w:r>
            <w:r w:rsidRPr="00DF0D58">
              <w:rPr>
                <w:rFonts w:asciiTheme="minorBidi" w:hAnsiTheme="minorBidi" w:hint="cs"/>
                <w:b/>
                <w:bCs/>
                <w:u w:val="single"/>
                <w:rtl/>
              </w:rPr>
              <w:t xml:space="preserve"> פרויקטים בלבד</w:t>
            </w:r>
            <w:r w:rsidRPr="00DF0D58">
              <w:rPr>
                <w:rFonts w:asciiTheme="minorBidi" w:hAnsiTheme="minorBidi" w:hint="cs"/>
                <w:rtl/>
              </w:rPr>
              <w:t xml:space="preserve"> לצורך קבלת ניקוד מרבי, </w:t>
            </w:r>
            <w:r>
              <w:rPr>
                <w:rFonts w:asciiTheme="minorBidi" w:hAnsiTheme="minorBidi" w:hint="cs"/>
                <w:rtl/>
              </w:rPr>
              <w:t>במידה ויוגשו יותר פרויקטים, ייבדקו 3 הפרויקטים הראשונים.</w:t>
            </w:r>
          </w:p>
        </w:tc>
        <w:tc>
          <w:tcPr>
            <w:tcW w:w="1418" w:type="dxa"/>
            <w:shd w:val="clear" w:color="auto" w:fill="auto"/>
            <w:noWrap/>
          </w:tcPr>
          <w:p w14:paraId="3B88910C" w14:textId="2472A48B" w:rsidR="0067740F" w:rsidRPr="009D42AC" w:rsidRDefault="0090779F" w:rsidP="00E52130">
            <w:pPr>
              <w:spacing w:before="96" w:after="96" w:line="276" w:lineRule="auto"/>
              <w:jc w:val="center"/>
              <w:rPr>
                <w:rFonts w:asciiTheme="minorBidi" w:eastAsia="Times New Roman" w:hAnsiTheme="minorBidi"/>
                <w:rtl/>
                <w:lang w:eastAsia="he-IL"/>
              </w:rPr>
            </w:pPr>
            <w:r>
              <w:rPr>
                <w:rFonts w:asciiTheme="minorBidi" w:eastAsia="Times New Roman" w:hAnsiTheme="minorBidi" w:hint="cs"/>
                <w:rtl/>
                <w:lang w:eastAsia="he-IL"/>
              </w:rPr>
              <w:t>1.5</w:t>
            </w:r>
          </w:p>
        </w:tc>
      </w:tr>
      <w:tr w:rsidR="0067740F" w:rsidRPr="00C364DD" w14:paraId="07D84245" w14:textId="77777777" w:rsidTr="00E52130">
        <w:trPr>
          <w:trHeight w:val="315"/>
        </w:trPr>
        <w:tc>
          <w:tcPr>
            <w:tcW w:w="8741" w:type="dxa"/>
            <w:shd w:val="clear" w:color="auto" w:fill="auto"/>
            <w:noWrap/>
            <w:hideMark/>
          </w:tcPr>
          <w:p w14:paraId="6F164FE8" w14:textId="77777777" w:rsidR="0067740F" w:rsidRDefault="0067740F" w:rsidP="00794520">
            <w:pPr>
              <w:spacing w:beforeLines="50" w:before="120" w:afterLines="50" w:after="120" w:line="260" w:lineRule="atLeast"/>
              <w:jc w:val="both"/>
              <w:rPr>
                <w:rFonts w:asciiTheme="minorBidi" w:eastAsia="Times New Roman" w:hAnsiTheme="minorBidi"/>
                <w:rtl/>
                <w:lang w:eastAsia="he-IL"/>
              </w:rPr>
            </w:pPr>
            <w:r>
              <w:rPr>
                <w:rFonts w:asciiTheme="minorBidi" w:eastAsia="Times New Roman" w:hAnsiTheme="minorBidi"/>
                <w:rtl/>
                <w:lang w:eastAsia="he-IL"/>
              </w:rPr>
              <w:t>מנהל הפרוי</w:t>
            </w:r>
            <w:r w:rsidRPr="00C364DD">
              <w:rPr>
                <w:rFonts w:asciiTheme="minorBidi" w:eastAsia="Times New Roman" w:hAnsiTheme="minorBidi"/>
                <w:rtl/>
                <w:lang w:eastAsia="he-IL"/>
              </w:rPr>
              <w:t>קט</w:t>
            </w:r>
            <w:r w:rsidRPr="00C364DD">
              <w:rPr>
                <w:rFonts w:asciiTheme="minorBidi" w:eastAsia="Times New Roman" w:hAnsiTheme="minorBidi" w:hint="cs"/>
                <w:b/>
                <w:bCs/>
                <w:rtl/>
                <w:lang w:eastAsia="he-IL"/>
              </w:rPr>
              <w:t xml:space="preserve">, </w:t>
            </w:r>
            <w:r w:rsidRPr="00C364DD">
              <w:rPr>
                <w:rFonts w:asciiTheme="minorBidi" w:eastAsia="Times New Roman" w:hAnsiTheme="minorBidi" w:hint="eastAsia"/>
                <w:rtl/>
                <w:lang w:eastAsia="he-IL"/>
              </w:rPr>
              <w:t>ניסיונו</w:t>
            </w:r>
            <w:r w:rsidRPr="00C364DD">
              <w:rPr>
                <w:rFonts w:asciiTheme="minorBidi" w:eastAsia="Times New Roman" w:hAnsiTheme="minorBidi"/>
                <w:rtl/>
                <w:lang w:eastAsia="he-IL"/>
              </w:rPr>
              <w:t xml:space="preserve"> </w:t>
            </w:r>
            <w:r w:rsidRPr="00C364DD">
              <w:rPr>
                <w:rFonts w:asciiTheme="minorBidi" w:eastAsia="Times New Roman" w:hAnsiTheme="minorBidi" w:hint="eastAsia"/>
                <w:rtl/>
                <w:lang w:eastAsia="he-IL"/>
              </w:rPr>
              <w:t>של</w:t>
            </w:r>
            <w:r w:rsidRPr="00C364DD">
              <w:rPr>
                <w:rFonts w:asciiTheme="minorBidi" w:eastAsia="Times New Roman" w:hAnsiTheme="minorBidi"/>
                <w:rtl/>
                <w:lang w:eastAsia="he-IL"/>
              </w:rPr>
              <w:t xml:space="preserve"> </w:t>
            </w:r>
            <w:r w:rsidRPr="00C364DD">
              <w:rPr>
                <w:rFonts w:asciiTheme="minorBidi" w:eastAsia="Times New Roman" w:hAnsiTheme="minorBidi" w:hint="eastAsia"/>
                <w:rtl/>
                <w:lang w:eastAsia="he-IL"/>
              </w:rPr>
              <w:t>מנהל</w:t>
            </w:r>
            <w:r w:rsidRPr="00C364DD">
              <w:rPr>
                <w:rFonts w:asciiTheme="minorBidi" w:eastAsia="Times New Roman" w:hAnsiTheme="minorBidi"/>
                <w:rtl/>
                <w:lang w:eastAsia="he-IL"/>
              </w:rPr>
              <w:t xml:space="preserve"> </w:t>
            </w:r>
            <w:r w:rsidRPr="00C364DD">
              <w:rPr>
                <w:rFonts w:asciiTheme="minorBidi" w:eastAsia="Times New Roman" w:hAnsiTheme="minorBidi" w:hint="eastAsia"/>
                <w:rtl/>
                <w:lang w:eastAsia="he-IL"/>
              </w:rPr>
              <w:t>הפרויקט</w:t>
            </w:r>
            <w:r w:rsidRPr="00C364DD">
              <w:rPr>
                <w:rFonts w:asciiTheme="minorBidi" w:eastAsia="Times New Roman" w:hAnsiTheme="minorBidi"/>
                <w:rtl/>
                <w:lang w:eastAsia="he-IL"/>
              </w:rPr>
              <w:t xml:space="preserve"> </w:t>
            </w:r>
            <w:r w:rsidRPr="00C364DD">
              <w:rPr>
                <w:rFonts w:asciiTheme="minorBidi" w:eastAsia="Times New Roman" w:hAnsiTheme="minorBidi" w:hint="eastAsia"/>
                <w:rtl/>
                <w:lang w:eastAsia="he-IL"/>
              </w:rPr>
              <w:t>המוצע</w:t>
            </w:r>
            <w:r w:rsidRPr="00C364DD">
              <w:rPr>
                <w:rFonts w:asciiTheme="minorBidi" w:eastAsia="Times New Roman" w:hAnsiTheme="minorBidi"/>
                <w:rtl/>
                <w:lang w:eastAsia="he-IL"/>
              </w:rPr>
              <w:t xml:space="preserve"> </w:t>
            </w:r>
            <w:r w:rsidRPr="00C364DD">
              <w:rPr>
                <w:rFonts w:asciiTheme="minorBidi" w:eastAsia="Times New Roman" w:hAnsiTheme="minorBidi" w:hint="eastAsia"/>
                <w:rtl/>
                <w:lang w:eastAsia="he-IL"/>
              </w:rPr>
              <w:t>בניהול</w:t>
            </w:r>
            <w:r w:rsidRPr="00C364DD">
              <w:rPr>
                <w:rFonts w:asciiTheme="minorBidi" w:eastAsia="Times New Roman" w:hAnsiTheme="minorBidi"/>
                <w:rtl/>
                <w:lang w:eastAsia="he-IL"/>
              </w:rPr>
              <w:t xml:space="preserve"> </w:t>
            </w:r>
            <w:r>
              <w:rPr>
                <w:rFonts w:asciiTheme="minorBidi" w:eastAsia="Times New Roman" w:hAnsiTheme="minorBidi" w:hint="cs"/>
                <w:rtl/>
                <w:lang w:eastAsia="he-IL"/>
              </w:rPr>
              <w:t>פרויקטי</w:t>
            </w:r>
            <w:r w:rsidRPr="00C364DD">
              <w:rPr>
                <w:rFonts w:asciiTheme="minorBidi" w:eastAsia="Times New Roman" w:hAnsiTheme="minorBidi"/>
                <w:rtl/>
                <w:lang w:eastAsia="he-IL"/>
              </w:rPr>
              <w:t xml:space="preserve"> </w:t>
            </w:r>
            <w:r w:rsidRPr="00C364DD">
              <w:rPr>
                <w:rFonts w:asciiTheme="minorBidi" w:eastAsia="Times New Roman" w:hAnsiTheme="minorBidi" w:hint="eastAsia"/>
                <w:rtl/>
                <w:lang w:eastAsia="he-IL"/>
              </w:rPr>
              <w:t>אינטגרציה</w:t>
            </w:r>
            <w:r w:rsidRPr="00C364DD">
              <w:rPr>
                <w:rFonts w:asciiTheme="minorBidi" w:eastAsia="Times New Roman" w:hAnsiTheme="minorBidi"/>
                <w:rtl/>
                <w:lang w:eastAsia="he-IL"/>
              </w:rPr>
              <w:t xml:space="preserve"> </w:t>
            </w:r>
            <w:r w:rsidRPr="00C364DD">
              <w:rPr>
                <w:rFonts w:asciiTheme="minorBidi" w:eastAsia="Times New Roman" w:hAnsiTheme="minorBidi" w:hint="eastAsia"/>
                <w:rtl/>
                <w:lang w:eastAsia="he-IL"/>
              </w:rPr>
              <w:t>מורכבים</w:t>
            </w:r>
            <w:r w:rsidRPr="00C364DD">
              <w:rPr>
                <w:rFonts w:asciiTheme="minorBidi" w:eastAsia="Times New Roman" w:hAnsiTheme="minorBidi"/>
                <w:rtl/>
                <w:lang w:eastAsia="he-IL"/>
              </w:rPr>
              <w:t xml:space="preserve"> </w:t>
            </w:r>
            <w:r w:rsidRPr="00C364DD">
              <w:rPr>
                <w:rFonts w:asciiTheme="minorBidi" w:eastAsia="Times New Roman" w:hAnsiTheme="minorBidi" w:hint="eastAsia"/>
                <w:rtl/>
                <w:lang w:eastAsia="he-IL"/>
              </w:rPr>
              <w:t>אל</w:t>
            </w:r>
            <w:r w:rsidRPr="00C364DD">
              <w:rPr>
                <w:rFonts w:asciiTheme="minorBidi" w:eastAsia="Times New Roman" w:hAnsiTheme="minorBidi"/>
                <w:rtl/>
                <w:lang w:eastAsia="he-IL"/>
              </w:rPr>
              <w:t xml:space="preserve"> </w:t>
            </w:r>
            <w:r w:rsidRPr="00C364DD">
              <w:rPr>
                <w:rFonts w:asciiTheme="minorBidi" w:eastAsia="Times New Roman" w:hAnsiTheme="minorBidi" w:hint="eastAsia"/>
                <w:rtl/>
                <w:lang w:eastAsia="he-IL"/>
              </w:rPr>
              <w:t>מול</w:t>
            </w:r>
            <w:r w:rsidRPr="00C364DD">
              <w:rPr>
                <w:rFonts w:asciiTheme="minorBidi" w:eastAsia="Times New Roman" w:hAnsiTheme="minorBidi"/>
                <w:rtl/>
                <w:lang w:eastAsia="he-IL"/>
              </w:rPr>
              <w:t xml:space="preserve"> </w:t>
            </w:r>
            <w:r w:rsidRPr="00C364DD">
              <w:rPr>
                <w:rFonts w:asciiTheme="minorBidi" w:eastAsia="Times New Roman" w:hAnsiTheme="minorBidi" w:hint="eastAsia"/>
                <w:rtl/>
                <w:lang w:eastAsia="he-IL"/>
              </w:rPr>
              <w:t>ריבוי</w:t>
            </w:r>
            <w:r w:rsidRPr="00C364DD">
              <w:rPr>
                <w:rFonts w:asciiTheme="minorBidi" w:eastAsia="Times New Roman" w:hAnsiTheme="minorBidi"/>
                <w:rtl/>
                <w:lang w:eastAsia="he-IL"/>
              </w:rPr>
              <w:t xml:space="preserve"> </w:t>
            </w:r>
            <w:r w:rsidRPr="00C364DD">
              <w:rPr>
                <w:rFonts w:asciiTheme="minorBidi" w:eastAsia="Times New Roman" w:hAnsiTheme="minorBidi" w:hint="eastAsia"/>
                <w:rtl/>
                <w:lang w:eastAsia="he-IL"/>
              </w:rPr>
              <w:t>סוגי</w:t>
            </w:r>
            <w:r w:rsidRPr="00C364DD">
              <w:rPr>
                <w:rFonts w:asciiTheme="minorBidi" w:eastAsia="Times New Roman" w:hAnsiTheme="minorBidi"/>
                <w:rtl/>
                <w:lang w:eastAsia="he-IL"/>
              </w:rPr>
              <w:t xml:space="preserve"> </w:t>
            </w:r>
            <w:r w:rsidRPr="00C364DD">
              <w:rPr>
                <w:rFonts w:asciiTheme="minorBidi" w:eastAsia="Times New Roman" w:hAnsiTheme="minorBidi" w:hint="eastAsia"/>
                <w:rtl/>
                <w:lang w:eastAsia="he-IL"/>
              </w:rPr>
              <w:t>לקוחות</w:t>
            </w:r>
            <w:r w:rsidRPr="00C364DD">
              <w:rPr>
                <w:rFonts w:asciiTheme="minorBidi" w:eastAsia="Times New Roman" w:hAnsiTheme="minorBidi"/>
                <w:rtl/>
                <w:lang w:eastAsia="he-IL"/>
              </w:rPr>
              <w:t xml:space="preserve">, </w:t>
            </w:r>
            <w:r w:rsidRPr="00C364DD">
              <w:rPr>
                <w:rFonts w:asciiTheme="minorBidi" w:eastAsia="Times New Roman" w:hAnsiTheme="minorBidi" w:hint="eastAsia"/>
                <w:rtl/>
                <w:lang w:eastAsia="he-IL"/>
              </w:rPr>
              <w:t>לכל</w:t>
            </w:r>
            <w:r w:rsidRPr="00C364DD">
              <w:rPr>
                <w:rFonts w:asciiTheme="minorBidi" w:eastAsia="Times New Roman" w:hAnsiTheme="minorBidi"/>
                <w:rtl/>
                <w:lang w:eastAsia="he-IL"/>
              </w:rPr>
              <w:t xml:space="preserve"> </w:t>
            </w:r>
            <w:r w:rsidRPr="00C364DD">
              <w:rPr>
                <w:rFonts w:asciiTheme="minorBidi" w:eastAsia="Times New Roman" w:hAnsiTheme="minorBidi" w:hint="eastAsia"/>
                <w:rtl/>
                <w:lang w:eastAsia="he-IL"/>
              </w:rPr>
              <w:t>פרויקט</w:t>
            </w:r>
            <w:r w:rsidRPr="00C364DD">
              <w:rPr>
                <w:rFonts w:asciiTheme="minorBidi" w:eastAsia="Times New Roman" w:hAnsiTheme="minorBidi"/>
                <w:rtl/>
                <w:lang w:eastAsia="he-IL"/>
              </w:rPr>
              <w:t xml:space="preserve"> </w:t>
            </w:r>
            <w:r>
              <w:rPr>
                <w:rFonts w:asciiTheme="minorBidi" w:eastAsia="Times New Roman" w:hAnsiTheme="minorBidi" w:hint="cs"/>
                <w:rtl/>
                <w:lang w:eastAsia="he-IL"/>
              </w:rPr>
              <w:t>עד 0.5</w:t>
            </w:r>
            <w:r w:rsidRPr="00C364DD">
              <w:rPr>
                <w:rFonts w:asciiTheme="minorBidi" w:eastAsia="Times New Roman" w:hAnsiTheme="minorBidi"/>
                <w:rtl/>
                <w:lang w:eastAsia="he-IL"/>
              </w:rPr>
              <w:t xml:space="preserve"> </w:t>
            </w:r>
            <w:r w:rsidRPr="00C364DD">
              <w:rPr>
                <w:rFonts w:asciiTheme="minorBidi" w:eastAsia="Times New Roman" w:hAnsiTheme="minorBidi" w:hint="eastAsia"/>
                <w:rtl/>
                <w:lang w:eastAsia="he-IL"/>
              </w:rPr>
              <w:t>נקודה</w:t>
            </w:r>
            <w:r>
              <w:rPr>
                <w:rFonts w:asciiTheme="minorBidi" w:eastAsia="Times New Roman" w:hAnsiTheme="minorBidi" w:hint="cs"/>
                <w:rtl/>
                <w:lang w:eastAsia="he-IL"/>
              </w:rPr>
              <w:t xml:space="preserve"> ובמצטבר עד </w:t>
            </w:r>
            <w:r w:rsidR="00794520">
              <w:rPr>
                <w:rFonts w:asciiTheme="minorBidi" w:eastAsia="Times New Roman" w:hAnsiTheme="minorBidi" w:hint="cs"/>
                <w:rtl/>
                <w:lang w:eastAsia="he-IL"/>
              </w:rPr>
              <w:t>נקודה</w:t>
            </w:r>
            <w:r>
              <w:rPr>
                <w:rFonts w:asciiTheme="minorBidi" w:eastAsia="Times New Roman" w:hAnsiTheme="minorBidi" w:hint="cs"/>
                <w:rtl/>
                <w:lang w:eastAsia="he-IL"/>
              </w:rPr>
              <w:t xml:space="preserve">, </w:t>
            </w:r>
            <w:r w:rsidRPr="00C364DD">
              <w:rPr>
                <w:rFonts w:asciiTheme="minorBidi" w:eastAsia="Times New Roman" w:hAnsiTheme="minorBidi" w:hint="eastAsia"/>
                <w:rtl/>
                <w:lang w:eastAsia="he-IL"/>
              </w:rPr>
              <w:t>לפי</w:t>
            </w:r>
            <w:r w:rsidRPr="00C364DD">
              <w:rPr>
                <w:rFonts w:asciiTheme="minorBidi" w:eastAsia="Times New Roman" w:hAnsiTheme="minorBidi"/>
                <w:rtl/>
                <w:lang w:eastAsia="he-IL"/>
              </w:rPr>
              <w:t xml:space="preserve"> </w:t>
            </w:r>
            <w:r w:rsidRPr="00C364DD">
              <w:rPr>
                <w:rFonts w:asciiTheme="minorBidi" w:eastAsia="Times New Roman" w:hAnsiTheme="minorBidi" w:hint="eastAsia"/>
                <w:rtl/>
                <w:lang w:eastAsia="he-IL"/>
              </w:rPr>
              <w:t>היקף</w:t>
            </w:r>
            <w:r w:rsidRPr="00C364DD">
              <w:rPr>
                <w:rFonts w:asciiTheme="minorBidi" w:eastAsia="Times New Roman" w:hAnsiTheme="minorBidi"/>
                <w:rtl/>
                <w:lang w:eastAsia="he-IL"/>
              </w:rPr>
              <w:t xml:space="preserve"> </w:t>
            </w:r>
            <w:r w:rsidRPr="00C364DD">
              <w:rPr>
                <w:rFonts w:asciiTheme="minorBidi" w:eastAsia="Times New Roman" w:hAnsiTheme="minorBidi" w:hint="eastAsia"/>
                <w:rtl/>
                <w:lang w:eastAsia="he-IL"/>
              </w:rPr>
              <w:t>מורכבות</w:t>
            </w:r>
            <w:r w:rsidRPr="00C364DD">
              <w:rPr>
                <w:rFonts w:asciiTheme="minorBidi" w:eastAsia="Times New Roman" w:hAnsiTheme="minorBidi"/>
                <w:rtl/>
                <w:lang w:eastAsia="he-IL"/>
              </w:rPr>
              <w:t xml:space="preserve"> </w:t>
            </w:r>
            <w:r w:rsidRPr="00C364DD">
              <w:rPr>
                <w:rFonts w:asciiTheme="minorBidi" w:eastAsia="Times New Roman" w:hAnsiTheme="minorBidi" w:hint="eastAsia"/>
                <w:rtl/>
                <w:lang w:eastAsia="he-IL"/>
              </w:rPr>
              <w:t>ורלוונטיות</w:t>
            </w:r>
            <w:r w:rsidRPr="00C364DD">
              <w:rPr>
                <w:rFonts w:asciiTheme="minorBidi" w:eastAsia="Times New Roman" w:hAnsiTheme="minorBidi"/>
                <w:rtl/>
                <w:lang w:eastAsia="he-IL"/>
              </w:rPr>
              <w:t xml:space="preserve"> (</w:t>
            </w:r>
            <w:r w:rsidRPr="00C364DD">
              <w:rPr>
                <w:rFonts w:asciiTheme="minorBidi" w:eastAsia="Times New Roman" w:hAnsiTheme="minorBidi" w:hint="eastAsia"/>
                <w:rtl/>
                <w:lang w:eastAsia="he-IL"/>
              </w:rPr>
              <w:t>תחום</w:t>
            </w:r>
            <w:r w:rsidRPr="00C364DD">
              <w:rPr>
                <w:rFonts w:asciiTheme="minorBidi" w:eastAsia="Times New Roman" w:hAnsiTheme="minorBidi"/>
                <w:rtl/>
                <w:lang w:eastAsia="he-IL"/>
              </w:rPr>
              <w:t xml:space="preserve"> הפתרון, </w:t>
            </w:r>
            <w:r w:rsidRPr="00C364DD">
              <w:rPr>
                <w:rFonts w:asciiTheme="minorBidi" w:eastAsia="Times New Roman" w:hAnsiTheme="minorBidi" w:hint="eastAsia"/>
                <w:rtl/>
                <w:lang w:eastAsia="he-IL"/>
              </w:rPr>
              <w:t>סוג</w:t>
            </w:r>
            <w:r w:rsidRPr="00C364DD">
              <w:rPr>
                <w:rFonts w:asciiTheme="minorBidi" w:eastAsia="Times New Roman" w:hAnsiTheme="minorBidi"/>
                <w:rtl/>
                <w:lang w:eastAsia="he-IL"/>
              </w:rPr>
              <w:t xml:space="preserve"> </w:t>
            </w:r>
            <w:r w:rsidRPr="00C364DD">
              <w:rPr>
                <w:rFonts w:asciiTheme="minorBidi" w:eastAsia="Times New Roman" w:hAnsiTheme="minorBidi" w:hint="eastAsia"/>
                <w:rtl/>
                <w:lang w:eastAsia="he-IL"/>
              </w:rPr>
              <w:t>הלקוח</w:t>
            </w:r>
            <w:r w:rsidRPr="00C364DD">
              <w:rPr>
                <w:rFonts w:asciiTheme="minorBidi" w:eastAsia="Times New Roman" w:hAnsiTheme="minorBidi"/>
                <w:rtl/>
                <w:lang w:eastAsia="he-IL"/>
              </w:rPr>
              <w:t xml:space="preserve">, </w:t>
            </w:r>
            <w:r w:rsidR="00810F76">
              <w:rPr>
                <w:rFonts w:asciiTheme="minorBidi" w:eastAsia="Times New Roman" w:hAnsiTheme="minorBidi" w:hint="cs"/>
                <w:rtl/>
                <w:lang w:eastAsia="he-IL"/>
              </w:rPr>
              <w:t>התמחות בעולם תוכן</w:t>
            </w:r>
            <w:r w:rsidRPr="00C364DD">
              <w:rPr>
                <w:rFonts w:asciiTheme="minorBidi" w:eastAsia="Times New Roman" w:hAnsiTheme="minorBidi"/>
                <w:rtl/>
                <w:lang w:eastAsia="he-IL"/>
              </w:rPr>
              <w:t xml:space="preserve"> </w:t>
            </w:r>
            <w:r w:rsidRPr="00C364DD">
              <w:rPr>
                <w:rFonts w:asciiTheme="minorBidi" w:eastAsia="Times New Roman" w:hAnsiTheme="minorBidi" w:hint="eastAsia"/>
                <w:rtl/>
                <w:lang w:eastAsia="he-IL"/>
              </w:rPr>
              <w:t>וכו</w:t>
            </w:r>
            <w:r>
              <w:rPr>
                <w:rFonts w:asciiTheme="minorBidi" w:eastAsia="Times New Roman" w:hAnsiTheme="minorBidi"/>
                <w:rtl/>
                <w:lang w:eastAsia="he-IL"/>
              </w:rPr>
              <w:t>")</w:t>
            </w:r>
            <w:r>
              <w:rPr>
                <w:rFonts w:asciiTheme="minorBidi" w:eastAsia="Times New Roman" w:hAnsiTheme="minorBidi" w:hint="cs"/>
                <w:rtl/>
                <w:lang w:eastAsia="he-IL"/>
              </w:rPr>
              <w:t>.</w:t>
            </w:r>
          </w:p>
          <w:p w14:paraId="5AB96F90" w14:textId="460469EC" w:rsidR="00C263AE" w:rsidRPr="00C364DD" w:rsidRDefault="00C263AE" w:rsidP="00794520">
            <w:pPr>
              <w:spacing w:beforeLines="50" w:before="120" w:afterLines="50" w:after="120" w:line="260" w:lineRule="atLeast"/>
              <w:jc w:val="both"/>
              <w:rPr>
                <w:rFonts w:asciiTheme="minorBidi" w:eastAsia="Times New Roman" w:hAnsiTheme="minorBidi"/>
                <w:b/>
                <w:bCs/>
                <w:lang w:eastAsia="he-IL"/>
              </w:rPr>
            </w:pPr>
            <w:r w:rsidRPr="00DF0D58">
              <w:rPr>
                <w:rFonts w:asciiTheme="minorBidi" w:hAnsiTheme="minorBidi" w:hint="cs"/>
                <w:rtl/>
              </w:rPr>
              <w:t xml:space="preserve">על הספק להציג </w:t>
            </w:r>
            <w:r>
              <w:rPr>
                <w:rFonts w:asciiTheme="minorBidi" w:hAnsiTheme="minorBidi" w:hint="cs"/>
                <w:b/>
                <w:bCs/>
                <w:u w:val="single"/>
                <w:rtl/>
              </w:rPr>
              <w:t>2</w:t>
            </w:r>
            <w:r w:rsidRPr="00DF0D58">
              <w:rPr>
                <w:rFonts w:asciiTheme="minorBidi" w:hAnsiTheme="minorBidi" w:hint="cs"/>
                <w:b/>
                <w:bCs/>
                <w:u w:val="single"/>
                <w:rtl/>
              </w:rPr>
              <w:t xml:space="preserve"> פרויקטים בלבד</w:t>
            </w:r>
            <w:r w:rsidRPr="00DF0D58">
              <w:rPr>
                <w:rFonts w:asciiTheme="minorBidi" w:hAnsiTheme="minorBidi" w:hint="cs"/>
                <w:rtl/>
              </w:rPr>
              <w:t xml:space="preserve"> לצורך קבלת ניקוד מרבי, </w:t>
            </w:r>
            <w:r>
              <w:rPr>
                <w:rFonts w:asciiTheme="minorBidi" w:hAnsiTheme="minorBidi" w:hint="cs"/>
                <w:rtl/>
              </w:rPr>
              <w:t>במידה ויוגשו יותר פרויקטים, ייבדקו 2 הפרויקטים הראשונים.</w:t>
            </w:r>
          </w:p>
        </w:tc>
        <w:tc>
          <w:tcPr>
            <w:tcW w:w="1418" w:type="dxa"/>
            <w:shd w:val="clear" w:color="auto" w:fill="auto"/>
            <w:noWrap/>
            <w:hideMark/>
          </w:tcPr>
          <w:p w14:paraId="16F9CA72" w14:textId="0C73B028" w:rsidR="0067740F" w:rsidRPr="009D42AC" w:rsidRDefault="00794520" w:rsidP="00E52130">
            <w:pPr>
              <w:spacing w:before="96" w:after="96" w:line="276" w:lineRule="auto"/>
              <w:jc w:val="center"/>
              <w:rPr>
                <w:rFonts w:asciiTheme="minorBidi" w:eastAsia="Times New Roman" w:hAnsiTheme="minorBidi"/>
                <w:lang w:eastAsia="he-IL"/>
              </w:rPr>
            </w:pPr>
            <w:r>
              <w:rPr>
                <w:rFonts w:asciiTheme="minorBidi" w:eastAsia="Times New Roman" w:hAnsiTheme="minorBidi" w:hint="cs"/>
                <w:rtl/>
                <w:lang w:eastAsia="he-IL"/>
              </w:rPr>
              <w:t>1</w:t>
            </w:r>
          </w:p>
        </w:tc>
      </w:tr>
      <w:tr w:rsidR="0067740F" w:rsidRPr="00C364DD" w14:paraId="6DD5F150" w14:textId="77777777" w:rsidTr="00E52130">
        <w:trPr>
          <w:cnfStyle w:val="000000100000" w:firstRow="0" w:lastRow="0" w:firstColumn="0" w:lastColumn="0" w:oddVBand="0" w:evenVBand="0" w:oddHBand="1" w:evenHBand="0" w:firstRowFirstColumn="0" w:firstRowLastColumn="0" w:lastRowFirstColumn="0" w:lastRowLastColumn="0"/>
          <w:trHeight w:val="315"/>
        </w:trPr>
        <w:tc>
          <w:tcPr>
            <w:tcW w:w="8741" w:type="dxa"/>
            <w:shd w:val="clear" w:color="auto" w:fill="auto"/>
            <w:noWrap/>
            <w:hideMark/>
          </w:tcPr>
          <w:p w14:paraId="0E731627" w14:textId="32605947" w:rsidR="0067740F" w:rsidRPr="00C364DD" w:rsidRDefault="0067740F" w:rsidP="00174EDC">
            <w:pPr>
              <w:tabs>
                <w:tab w:val="center" w:pos="4153"/>
                <w:tab w:val="right" w:pos="8306"/>
              </w:tabs>
              <w:spacing w:beforeLines="50" w:before="120" w:afterLines="50" w:after="120" w:line="260" w:lineRule="atLeast"/>
              <w:jc w:val="both"/>
              <w:rPr>
                <w:rFonts w:asciiTheme="minorBidi" w:eastAsia="Times New Roman" w:hAnsiTheme="minorBidi"/>
                <w:lang w:eastAsia="he-IL"/>
              </w:rPr>
            </w:pPr>
            <w:r w:rsidRPr="00C364DD">
              <w:rPr>
                <w:rFonts w:asciiTheme="minorBidi" w:eastAsia="Times New Roman" w:hAnsiTheme="minorBidi"/>
                <w:rtl/>
                <w:lang w:eastAsia="he-IL"/>
              </w:rPr>
              <w:t xml:space="preserve">צוות הפרויקט, בדגש על הובלה ויכולות טכנולוגיות, עד </w:t>
            </w:r>
            <w:r w:rsidR="00771815">
              <w:rPr>
                <w:rFonts w:asciiTheme="minorBidi" w:eastAsia="Times New Roman" w:hAnsiTheme="minorBidi" w:hint="cs"/>
                <w:rtl/>
                <w:lang w:eastAsia="he-IL"/>
              </w:rPr>
              <w:t>3</w:t>
            </w:r>
            <w:r w:rsidRPr="00C364DD">
              <w:rPr>
                <w:rFonts w:asciiTheme="minorBidi" w:eastAsia="Times New Roman" w:hAnsiTheme="minorBidi"/>
                <w:rtl/>
                <w:lang w:eastAsia="he-IL"/>
              </w:rPr>
              <w:t xml:space="preserve"> אנשי צוות ראשונים</w:t>
            </w:r>
            <w:r w:rsidR="00C263AE">
              <w:rPr>
                <w:rFonts w:asciiTheme="minorBidi" w:eastAsia="Times New Roman" w:hAnsiTheme="minorBidi" w:hint="cs"/>
                <w:rtl/>
                <w:lang w:eastAsia="he-IL"/>
              </w:rPr>
              <w:t xml:space="preserve"> בטבלת אנשי הצוות</w:t>
            </w:r>
            <w:r w:rsidRPr="00C364DD">
              <w:rPr>
                <w:rFonts w:asciiTheme="minorBidi" w:eastAsia="Times New Roman" w:hAnsiTheme="minorBidi"/>
                <w:rtl/>
                <w:lang w:eastAsia="he-IL"/>
              </w:rPr>
              <w:t xml:space="preserve"> לפי יכולות טכנולוגיות, הכרות עם ה</w:t>
            </w:r>
            <w:r w:rsidR="00174EDC">
              <w:rPr>
                <w:rFonts w:asciiTheme="minorBidi" w:eastAsia="Times New Roman" w:hAnsiTheme="minorBidi" w:hint="cs"/>
                <w:rtl/>
                <w:lang w:eastAsia="he-IL"/>
              </w:rPr>
              <w:t>מוצר המוצע</w:t>
            </w:r>
            <w:r w:rsidRPr="00C364DD">
              <w:rPr>
                <w:rFonts w:asciiTheme="minorBidi" w:eastAsia="Times New Roman" w:hAnsiTheme="minorBidi"/>
                <w:rtl/>
                <w:lang w:eastAsia="he-IL"/>
              </w:rPr>
              <w:t xml:space="preserve">, </w:t>
            </w:r>
            <w:r w:rsidRPr="00C364DD">
              <w:rPr>
                <w:rFonts w:asciiTheme="minorBidi" w:eastAsia="Times New Roman" w:hAnsiTheme="minorBidi" w:hint="eastAsia"/>
                <w:rtl/>
                <w:lang w:eastAsia="he-IL"/>
              </w:rPr>
              <w:t>וניסיון</w:t>
            </w:r>
            <w:r w:rsidRPr="00C364DD">
              <w:rPr>
                <w:rFonts w:asciiTheme="minorBidi" w:eastAsia="Times New Roman" w:hAnsiTheme="minorBidi"/>
                <w:rtl/>
                <w:lang w:eastAsia="he-IL"/>
              </w:rPr>
              <w:t xml:space="preserve"> </w:t>
            </w:r>
            <w:r w:rsidRPr="00C364DD">
              <w:rPr>
                <w:rFonts w:asciiTheme="minorBidi" w:eastAsia="Times New Roman" w:hAnsiTheme="minorBidi" w:hint="eastAsia"/>
                <w:rtl/>
                <w:lang w:eastAsia="he-IL"/>
              </w:rPr>
              <w:t>בעבודה</w:t>
            </w:r>
            <w:r w:rsidRPr="00C364DD">
              <w:rPr>
                <w:rFonts w:asciiTheme="minorBidi" w:eastAsia="Times New Roman" w:hAnsiTheme="minorBidi"/>
                <w:rtl/>
                <w:lang w:eastAsia="he-IL"/>
              </w:rPr>
              <w:t xml:space="preserve"> </w:t>
            </w:r>
            <w:r w:rsidRPr="00C364DD">
              <w:rPr>
                <w:rFonts w:asciiTheme="minorBidi" w:eastAsia="Times New Roman" w:hAnsiTheme="minorBidi" w:hint="eastAsia"/>
                <w:rtl/>
                <w:lang w:eastAsia="he-IL"/>
              </w:rPr>
              <w:t>כצוות</w:t>
            </w:r>
            <w:r w:rsidRPr="00C364DD">
              <w:rPr>
                <w:rFonts w:asciiTheme="minorBidi" w:eastAsia="Times New Roman" w:hAnsiTheme="minorBidi"/>
                <w:rtl/>
                <w:lang w:eastAsia="he-IL"/>
              </w:rPr>
              <w:t xml:space="preserve"> </w:t>
            </w:r>
            <w:r w:rsidRPr="00C364DD">
              <w:rPr>
                <w:rFonts w:asciiTheme="minorBidi" w:eastAsia="Times New Roman" w:hAnsiTheme="minorBidi" w:hint="eastAsia"/>
                <w:rtl/>
                <w:lang w:eastAsia="he-IL"/>
              </w:rPr>
              <w:t>פרויקטלי</w:t>
            </w:r>
            <w:r w:rsidRPr="00C364DD">
              <w:rPr>
                <w:rFonts w:asciiTheme="minorBidi" w:eastAsia="Times New Roman" w:hAnsiTheme="minorBidi"/>
                <w:rtl/>
                <w:lang w:eastAsia="he-IL"/>
              </w:rPr>
              <w:t xml:space="preserve"> </w:t>
            </w:r>
            <w:r w:rsidRPr="00C364DD">
              <w:rPr>
                <w:rFonts w:asciiTheme="minorBidi" w:eastAsia="Times New Roman" w:hAnsiTheme="minorBidi" w:hint="eastAsia"/>
                <w:rtl/>
                <w:lang w:eastAsia="he-IL"/>
              </w:rPr>
              <w:t>עד</w:t>
            </w:r>
            <w:r w:rsidRPr="00C364DD">
              <w:rPr>
                <w:rFonts w:asciiTheme="minorBidi" w:eastAsia="Times New Roman" w:hAnsiTheme="minorBidi"/>
                <w:rtl/>
                <w:lang w:eastAsia="he-IL"/>
              </w:rPr>
              <w:t xml:space="preserve"> </w:t>
            </w:r>
            <w:r w:rsidRPr="00C364DD">
              <w:rPr>
                <w:rFonts w:asciiTheme="minorBidi" w:eastAsia="Times New Roman" w:hAnsiTheme="minorBidi" w:hint="eastAsia"/>
                <w:rtl/>
                <w:lang w:eastAsia="he-IL"/>
              </w:rPr>
              <w:t>חצי</w:t>
            </w:r>
            <w:r w:rsidRPr="00C364DD">
              <w:rPr>
                <w:rFonts w:asciiTheme="minorBidi" w:eastAsia="Times New Roman" w:hAnsiTheme="minorBidi"/>
                <w:rtl/>
                <w:lang w:eastAsia="he-IL"/>
              </w:rPr>
              <w:t xml:space="preserve"> </w:t>
            </w:r>
            <w:r w:rsidRPr="00C364DD">
              <w:rPr>
                <w:rFonts w:asciiTheme="minorBidi" w:eastAsia="Times New Roman" w:hAnsiTheme="minorBidi" w:hint="eastAsia"/>
                <w:rtl/>
                <w:lang w:eastAsia="he-IL"/>
              </w:rPr>
              <w:t>נקו</w:t>
            </w:r>
            <w:r w:rsidRPr="00C364DD">
              <w:rPr>
                <w:rFonts w:asciiTheme="minorBidi" w:eastAsia="Times New Roman" w:hAnsiTheme="minorBidi" w:hint="cs"/>
                <w:rtl/>
                <w:lang w:eastAsia="he-IL"/>
              </w:rPr>
              <w:t>ד</w:t>
            </w:r>
            <w:r w:rsidRPr="00C364DD">
              <w:rPr>
                <w:rFonts w:asciiTheme="minorBidi" w:eastAsia="Times New Roman" w:hAnsiTheme="minorBidi" w:hint="eastAsia"/>
                <w:rtl/>
                <w:lang w:eastAsia="he-IL"/>
              </w:rPr>
              <w:t>ה</w:t>
            </w:r>
            <w:r w:rsidRPr="00C364DD">
              <w:rPr>
                <w:rFonts w:asciiTheme="minorBidi" w:eastAsia="Times New Roman" w:hAnsiTheme="minorBidi"/>
                <w:rtl/>
                <w:lang w:eastAsia="he-IL"/>
              </w:rPr>
              <w:t xml:space="preserve"> </w:t>
            </w:r>
            <w:r w:rsidRPr="00C364DD">
              <w:rPr>
                <w:rFonts w:asciiTheme="minorBidi" w:eastAsia="Times New Roman" w:hAnsiTheme="minorBidi" w:hint="eastAsia"/>
                <w:rtl/>
                <w:lang w:eastAsia="he-IL"/>
              </w:rPr>
              <w:t>לכל</w:t>
            </w:r>
            <w:r w:rsidRPr="00C364DD">
              <w:rPr>
                <w:rFonts w:asciiTheme="minorBidi" w:eastAsia="Times New Roman" w:hAnsiTheme="minorBidi"/>
                <w:rtl/>
                <w:lang w:eastAsia="he-IL"/>
              </w:rPr>
              <w:t xml:space="preserve"> </w:t>
            </w:r>
            <w:r w:rsidRPr="00C364DD">
              <w:rPr>
                <w:rFonts w:asciiTheme="minorBidi" w:eastAsia="Times New Roman" w:hAnsiTheme="minorBidi" w:hint="eastAsia"/>
                <w:rtl/>
                <w:lang w:eastAsia="he-IL"/>
              </w:rPr>
              <w:t>איש</w:t>
            </w:r>
            <w:r w:rsidRPr="00C364DD">
              <w:rPr>
                <w:rFonts w:asciiTheme="minorBidi" w:eastAsia="Times New Roman" w:hAnsiTheme="minorBidi"/>
                <w:rtl/>
                <w:lang w:eastAsia="he-IL"/>
              </w:rPr>
              <w:t xml:space="preserve"> </w:t>
            </w:r>
            <w:r w:rsidRPr="00C364DD">
              <w:rPr>
                <w:rFonts w:asciiTheme="minorBidi" w:eastAsia="Times New Roman" w:hAnsiTheme="minorBidi" w:hint="eastAsia"/>
                <w:rtl/>
                <w:lang w:eastAsia="he-IL"/>
              </w:rPr>
              <w:t>צוות</w:t>
            </w:r>
          </w:p>
        </w:tc>
        <w:tc>
          <w:tcPr>
            <w:tcW w:w="1418" w:type="dxa"/>
            <w:shd w:val="clear" w:color="auto" w:fill="auto"/>
            <w:noWrap/>
            <w:hideMark/>
          </w:tcPr>
          <w:p w14:paraId="70259BC6" w14:textId="77777777" w:rsidR="0067740F" w:rsidRPr="009D42AC" w:rsidRDefault="001F0370" w:rsidP="00E52130">
            <w:pPr>
              <w:tabs>
                <w:tab w:val="center" w:pos="4153"/>
                <w:tab w:val="right" w:pos="8306"/>
              </w:tabs>
              <w:spacing w:before="96" w:after="96" w:line="276" w:lineRule="auto"/>
              <w:jc w:val="center"/>
              <w:rPr>
                <w:rFonts w:asciiTheme="minorBidi" w:eastAsia="Times New Roman" w:hAnsiTheme="minorBidi"/>
                <w:lang w:eastAsia="he-IL"/>
              </w:rPr>
            </w:pPr>
            <w:r>
              <w:rPr>
                <w:rFonts w:asciiTheme="minorBidi" w:eastAsia="Times New Roman" w:hAnsiTheme="minorBidi" w:hint="cs"/>
                <w:rtl/>
                <w:lang w:eastAsia="he-IL"/>
              </w:rPr>
              <w:t>1</w:t>
            </w:r>
            <w:r w:rsidR="00771815">
              <w:rPr>
                <w:rFonts w:asciiTheme="minorBidi" w:eastAsia="Times New Roman" w:hAnsiTheme="minorBidi" w:hint="cs"/>
                <w:rtl/>
                <w:lang w:eastAsia="he-IL"/>
              </w:rPr>
              <w:t>.5</w:t>
            </w:r>
          </w:p>
        </w:tc>
      </w:tr>
      <w:tr w:rsidR="0067740F" w:rsidRPr="00C364DD" w14:paraId="0C898893" w14:textId="77777777" w:rsidTr="00E52130">
        <w:trPr>
          <w:trHeight w:val="315"/>
        </w:trPr>
        <w:tc>
          <w:tcPr>
            <w:tcW w:w="8741" w:type="dxa"/>
            <w:shd w:val="clear" w:color="auto" w:fill="auto"/>
            <w:noWrap/>
          </w:tcPr>
          <w:p w14:paraId="439789F7" w14:textId="77777777" w:rsidR="0067740F" w:rsidRPr="00884137" w:rsidRDefault="0067740F" w:rsidP="00E52130">
            <w:pPr>
              <w:spacing w:beforeLines="50" w:before="120" w:afterLines="50" w:after="120" w:line="260" w:lineRule="atLeast"/>
              <w:jc w:val="both"/>
              <w:rPr>
                <w:rFonts w:asciiTheme="minorBidi" w:eastAsia="Times New Roman" w:hAnsiTheme="minorBidi"/>
                <w:b/>
                <w:bCs/>
                <w:rtl/>
                <w:lang w:eastAsia="he-IL"/>
              </w:rPr>
            </w:pPr>
            <w:r w:rsidRPr="00884137">
              <w:rPr>
                <w:rFonts w:asciiTheme="minorBidi" w:eastAsia="Times New Roman" w:hAnsiTheme="minorBidi"/>
                <w:b/>
                <w:bCs/>
                <w:rtl/>
                <w:lang w:eastAsia="he-IL"/>
              </w:rPr>
              <w:t>סה"כ</w:t>
            </w:r>
          </w:p>
        </w:tc>
        <w:tc>
          <w:tcPr>
            <w:tcW w:w="1418" w:type="dxa"/>
            <w:shd w:val="clear" w:color="auto" w:fill="auto"/>
            <w:noWrap/>
          </w:tcPr>
          <w:p w14:paraId="2794A4F8" w14:textId="3D340767" w:rsidR="0067740F" w:rsidRPr="00C364DD" w:rsidRDefault="00794520" w:rsidP="00E52130">
            <w:pPr>
              <w:spacing w:before="96" w:after="96" w:line="276" w:lineRule="auto"/>
              <w:jc w:val="center"/>
              <w:rPr>
                <w:rFonts w:asciiTheme="minorBidi" w:eastAsia="Times New Roman" w:hAnsiTheme="minorBidi"/>
                <w:b/>
                <w:bCs/>
                <w:lang w:eastAsia="he-IL"/>
              </w:rPr>
            </w:pPr>
            <w:r>
              <w:rPr>
                <w:rFonts w:asciiTheme="minorBidi" w:eastAsia="Times New Roman" w:hAnsiTheme="minorBidi" w:hint="cs"/>
                <w:b/>
                <w:bCs/>
                <w:rtl/>
                <w:lang w:eastAsia="he-IL"/>
              </w:rPr>
              <w:t>9</w:t>
            </w:r>
          </w:p>
        </w:tc>
      </w:tr>
    </w:tbl>
    <w:p w14:paraId="7AF67EF0" w14:textId="734C78DB" w:rsidR="0067740F" w:rsidRPr="00BC22AB" w:rsidRDefault="0067740F" w:rsidP="00DF0D58">
      <w:pPr>
        <w:pStyle w:val="4"/>
        <w:numPr>
          <w:ilvl w:val="0"/>
          <w:numId w:val="0"/>
        </w:numPr>
        <w:ind w:left="2207" w:hanging="648"/>
        <w:rPr>
          <w:rtl/>
        </w:rPr>
      </w:pPr>
      <w:r>
        <w:rPr>
          <w:rFonts w:hint="cs"/>
          <w:rtl/>
        </w:rPr>
        <w:t>0.16.2.</w:t>
      </w:r>
      <w:r w:rsidR="00DF0D58">
        <w:rPr>
          <w:rFonts w:hint="cs"/>
          <w:rtl/>
        </w:rPr>
        <w:t>7</w:t>
      </w:r>
      <w:r>
        <w:rPr>
          <w:rFonts w:hint="cs"/>
          <w:rtl/>
        </w:rPr>
        <w:t xml:space="preserve">  </w:t>
      </w:r>
      <w:r w:rsidRPr="00BC22AB">
        <w:rPr>
          <w:rtl/>
        </w:rPr>
        <w:t xml:space="preserve">פרק </w:t>
      </w:r>
      <w:r>
        <w:rPr>
          <w:rFonts w:hint="cs"/>
          <w:rtl/>
        </w:rPr>
        <w:t xml:space="preserve">מימוש, תכנית העבודה ולוח זמנים </w:t>
      </w:r>
      <w:r>
        <w:rPr>
          <w:rtl/>
        </w:rPr>
        <w:t>–</w:t>
      </w:r>
      <w:r>
        <w:rPr>
          <w:rFonts w:hint="cs"/>
          <w:rtl/>
        </w:rPr>
        <w:t xml:space="preserve"> לפי הטבלה מטה</w:t>
      </w:r>
      <w:r w:rsidRPr="00BC22AB">
        <w:rPr>
          <w:rtl/>
        </w:rPr>
        <w:t xml:space="preserve">: (סה"כ </w:t>
      </w:r>
      <w:r>
        <w:rPr>
          <w:rFonts w:hint="cs"/>
          <w:rtl/>
        </w:rPr>
        <w:t>5</w:t>
      </w:r>
      <w:r w:rsidRPr="00BC22AB">
        <w:rPr>
          <w:rtl/>
        </w:rPr>
        <w:t>% משקל בציון האיכות)</w:t>
      </w:r>
    </w:p>
    <w:tbl>
      <w:tblPr>
        <w:tblStyle w:val="4-31"/>
        <w:bidiVisual/>
        <w:tblW w:w="10159"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41"/>
        <w:gridCol w:w="1418"/>
      </w:tblGrid>
      <w:tr w:rsidR="0067740F" w:rsidRPr="00884137" w14:paraId="7DE26D50" w14:textId="77777777" w:rsidTr="00E52130">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741" w:type="dxa"/>
            <w:tcBorders>
              <w:top w:val="none" w:sz="0" w:space="0" w:color="auto"/>
              <w:left w:val="none" w:sz="0" w:space="0" w:color="auto"/>
              <w:bottom w:val="none" w:sz="0" w:space="0" w:color="auto"/>
              <w:right w:val="none" w:sz="0" w:space="0" w:color="auto"/>
            </w:tcBorders>
            <w:shd w:val="clear" w:color="auto" w:fill="auto"/>
            <w:noWrap/>
          </w:tcPr>
          <w:p w14:paraId="5D70B1B3" w14:textId="77777777" w:rsidR="0067740F" w:rsidRPr="00884137" w:rsidRDefault="0067740F" w:rsidP="00E52130">
            <w:pPr>
              <w:spacing w:beforeLines="50" w:before="120" w:afterLines="50" w:after="120" w:line="260" w:lineRule="atLeast"/>
              <w:jc w:val="both"/>
              <w:rPr>
                <w:rFonts w:asciiTheme="minorBidi" w:eastAsia="Times New Roman" w:hAnsiTheme="minorBidi"/>
                <w:b w:val="0"/>
                <w:bCs w:val="0"/>
                <w:color w:val="auto"/>
                <w:rtl/>
                <w:lang w:eastAsia="he-IL"/>
              </w:rPr>
            </w:pPr>
            <w:r w:rsidRPr="00884137">
              <w:rPr>
                <w:rFonts w:asciiTheme="minorBidi" w:eastAsia="Times New Roman" w:hAnsiTheme="minorBidi"/>
                <w:color w:val="auto"/>
                <w:rtl/>
                <w:lang w:eastAsia="he-IL"/>
              </w:rPr>
              <w:t>פרמטר</w:t>
            </w:r>
          </w:p>
        </w:tc>
        <w:tc>
          <w:tcPr>
            <w:tcW w:w="1418" w:type="dxa"/>
            <w:tcBorders>
              <w:top w:val="none" w:sz="0" w:space="0" w:color="auto"/>
              <w:left w:val="none" w:sz="0" w:space="0" w:color="auto"/>
              <w:bottom w:val="none" w:sz="0" w:space="0" w:color="auto"/>
              <w:right w:val="none" w:sz="0" w:space="0" w:color="auto"/>
            </w:tcBorders>
            <w:shd w:val="clear" w:color="auto" w:fill="auto"/>
            <w:noWrap/>
          </w:tcPr>
          <w:p w14:paraId="475E0B40" w14:textId="77777777" w:rsidR="0067740F" w:rsidRPr="00884137" w:rsidRDefault="0067740F" w:rsidP="00E52130">
            <w:pPr>
              <w:spacing w:beforeLines="50" w:before="120" w:afterLines="50" w:after="120" w:line="260" w:lineRule="atLeast"/>
              <w:jc w:val="both"/>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b w:val="0"/>
                <w:bCs w:val="0"/>
                <w:color w:val="auto"/>
                <w:lang w:eastAsia="he-IL"/>
              </w:rPr>
            </w:pPr>
            <w:r w:rsidRPr="00884137">
              <w:rPr>
                <w:rFonts w:asciiTheme="minorBidi" w:eastAsia="Times New Roman" w:hAnsiTheme="minorBidi"/>
                <w:color w:val="auto"/>
                <w:rtl/>
                <w:lang w:eastAsia="he-IL"/>
              </w:rPr>
              <w:t>משקל באחוזים</w:t>
            </w:r>
          </w:p>
        </w:tc>
      </w:tr>
      <w:tr w:rsidR="0067740F" w:rsidRPr="00884137" w14:paraId="30B53BA9" w14:textId="77777777" w:rsidTr="00E5213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741" w:type="dxa"/>
            <w:shd w:val="clear" w:color="auto" w:fill="auto"/>
            <w:noWrap/>
            <w:hideMark/>
          </w:tcPr>
          <w:p w14:paraId="728898CF" w14:textId="77777777" w:rsidR="0067740F" w:rsidRPr="00884137" w:rsidRDefault="0067740F" w:rsidP="00E52130">
            <w:pPr>
              <w:spacing w:beforeLines="50" w:before="120" w:afterLines="50" w:after="120" w:line="260" w:lineRule="atLeast"/>
              <w:jc w:val="both"/>
              <w:rPr>
                <w:rFonts w:asciiTheme="minorBidi" w:eastAsia="Times New Roman" w:hAnsiTheme="minorBidi"/>
                <w:b w:val="0"/>
                <w:bCs w:val="0"/>
                <w:rtl/>
                <w:lang w:eastAsia="he-IL"/>
              </w:rPr>
            </w:pPr>
            <w:r w:rsidRPr="00884137">
              <w:rPr>
                <w:rFonts w:asciiTheme="minorBidi" w:eastAsia="Times New Roman" w:hAnsiTheme="minorBidi"/>
                <w:b w:val="0"/>
                <w:bCs w:val="0"/>
                <w:rtl/>
                <w:lang w:eastAsia="he-IL"/>
              </w:rPr>
              <w:t xml:space="preserve">תכנית עבודה ולוח זמנים – </w:t>
            </w:r>
            <w:r w:rsidRPr="00884137">
              <w:rPr>
                <w:rFonts w:asciiTheme="minorBidi" w:eastAsia="Times New Roman" w:hAnsiTheme="minorBidi" w:hint="cs"/>
                <w:b w:val="0"/>
                <w:bCs w:val="0"/>
                <w:rtl/>
                <w:lang w:eastAsia="he-IL"/>
              </w:rPr>
              <w:t>רמת הספציפיות של תכנית העבודה למימוש הנדרש- עד נקודה וחצי.</w:t>
            </w:r>
          </w:p>
          <w:p w14:paraId="7D5B3C0D" w14:textId="77777777" w:rsidR="0067740F" w:rsidRPr="00884137" w:rsidRDefault="0067740F" w:rsidP="00E52130">
            <w:pPr>
              <w:spacing w:beforeLines="50" w:before="120" w:afterLines="50" w:after="120" w:line="260" w:lineRule="atLeast"/>
              <w:jc w:val="both"/>
              <w:rPr>
                <w:rFonts w:asciiTheme="minorBidi" w:eastAsia="Times New Roman" w:hAnsiTheme="minorBidi"/>
                <w:b w:val="0"/>
                <w:bCs w:val="0"/>
                <w:lang w:eastAsia="he-IL"/>
              </w:rPr>
            </w:pPr>
            <w:r w:rsidRPr="00884137">
              <w:rPr>
                <w:rFonts w:asciiTheme="minorBidi" w:eastAsia="Times New Roman" w:hAnsiTheme="minorBidi" w:hint="cs"/>
                <w:b w:val="0"/>
                <w:bCs w:val="0"/>
                <w:rtl/>
                <w:lang w:eastAsia="he-IL"/>
              </w:rPr>
              <w:t xml:space="preserve">רמת המודולריות של השלבים והנחות היסוד המעידות על הבנת הבקשה </w:t>
            </w:r>
            <w:r w:rsidRPr="00884137">
              <w:rPr>
                <w:rFonts w:asciiTheme="minorBidi" w:eastAsia="Times New Roman" w:hAnsiTheme="minorBidi"/>
                <w:b w:val="0"/>
                <w:bCs w:val="0"/>
                <w:rtl/>
                <w:lang w:eastAsia="he-IL"/>
              </w:rPr>
              <w:t>–</w:t>
            </w:r>
            <w:r w:rsidRPr="00884137">
              <w:rPr>
                <w:rFonts w:asciiTheme="minorBidi" w:eastAsia="Times New Roman" w:hAnsiTheme="minorBidi" w:hint="cs"/>
                <w:b w:val="0"/>
                <w:bCs w:val="0"/>
                <w:rtl/>
                <w:lang w:eastAsia="he-IL"/>
              </w:rPr>
              <w:t xml:space="preserve"> עד נקודה וחצי</w:t>
            </w:r>
          </w:p>
        </w:tc>
        <w:tc>
          <w:tcPr>
            <w:tcW w:w="1418" w:type="dxa"/>
            <w:shd w:val="clear" w:color="auto" w:fill="auto"/>
            <w:noWrap/>
            <w:hideMark/>
          </w:tcPr>
          <w:p w14:paraId="301BAC7E" w14:textId="77777777" w:rsidR="0067740F" w:rsidRPr="00884137" w:rsidRDefault="0067740F" w:rsidP="00E52130">
            <w:pPr>
              <w:spacing w:before="96" w:after="96" w:line="276" w:lineRule="auto"/>
              <w:jc w:val="cente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lang w:eastAsia="he-IL"/>
              </w:rPr>
            </w:pPr>
            <w:r w:rsidRPr="00884137">
              <w:rPr>
                <w:rFonts w:asciiTheme="minorBidi" w:eastAsia="Times New Roman" w:hAnsiTheme="minorBidi" w:hint="cs"/>
                <w:rtl/>
                <w:lang w:eastAsia="he-IL"/>
              </w:rPr>
              <w:t>3</w:t>
            </w:r>
          </w:p>
        </w:tc>
      </w:tr>
      <w:tr w:rsidR="0067740F" w:rsidRPr="00884137" w14:paraId="41A9E49E" w14:textId="77777777" w:rsidTr="00E52130">
        <w:trPr>
          <w:trHeight w:val="330"/>
        </w:trPr>
        <w:tc>
          <w:tcPr>
            <w:cnfStyle w:val="001000000000" w:firstRow="0" w:lastRow="0" w:firstColumn="1" w:lastColumn="0" w:oddVBand="0" w:evenVBand="0" w:oddHBand="0" w:evenHBand="0" w:firstRowFirstColumn="0" w:firstRowLastColumn="0" w:lastRowFirstColumn="0" w:lastRowLastColumn="0"/>
            <w:tcW w:w="8741" w:type="dxa"/>
            <w:shd w:val="clear" w:color="auto" w:fill="auto"/>
            <w:noWrap/>
            <w:hideMark/>
          </w:tcPr>
          <w:p w14:paraId="33BE8CB9" w14:textId="77777777" w:rsidR="0067740F" w:rsidRPr="00884137" w:rsidRDefault="0067740F" w:rsidP="00E52130">
            <w:pPr>
              <w:spacing w:beforeLines="50" w:before="120" w:afterLines="50" w:after="120" w:line="260" w:lineRule="atLeast"/>
              <w:jc w:val="both"/>
              <w:rPr>
                <w:rFonts w:asciiTheme="minorBidi" w:eastAsia="Times New Roman" w:hAnsiTheme="minorBidi"/>
                <w:b w:val="0"/>
                <w:bCs w:val="0"/>
                <w:lang w:eastAsia="he-IL"/>
              </w:rPr>
            </w:pPr>
            <w:r w:rsidRPr="00884137">
              <w:rPr>
                <w:rFonts w:asciiTheme="minorBidi" w:eastAsia="Times New Roman" w:hAnsiTheme="minorBidi"/>
                <w:b w:val="0"/>
                <w:bCs w:val="0"/>
                <w:rtl/>
                <w:lang w:eastAsia="he-IL"/>
              </w:rPr>
              <w:t>תכנית העבודה – התייחסות לסיכונים, מיטיגציה של סיכונים</w:t>
            </w:r>
            <w:r w:rsidRPr="00884137">
              <w:rPr>
                <w:rFonts w:asciiTheme="minorBidi" w:eastAsia="Times New Roman" w:hAnsiTheme="minorBidi" w:hint="cs"/>
                <w:b w:val="0"/>
                <w:bCs w:val="0"/>
                <w:rtl/>
                <w:lang w:eastAsia="he-IL"/>
              </w:rPr>
              <w:t xml:space="preserve">, אופן </w:t>
            </w:r>
            <w:r w:rsidRPr="00884137">
              <w:rPr>
                <w:rFonts w:asciiTheme="minorBidi" w:eastAsia="Times New Roman" w:hAnsiTheme="minorBidi"/>
                <w:b w:val="0"/>
                <w:bCs w:val="0"/>
                <w:rtl/>
                <w:lang w:eastAsia="he-IL"/>
              </w:rPr>
              <w:t>ההתמודדות עם הסיכונים</w:t>
            </w:r>
            <w:r w:rsidRPr="00884137">
              <w:rPr>
                <w:rFonts w:asciiTheme="minorBidi" w:eastAsia="Times New Roman" w:hAnsiTheme="minorBidi" w:hint="cs"/>
                <w:b w:val="0"/>
                <w:bCs w:val="0"/>
                <w:rtl/>
                <w:lang w:eastAsia="he-IL"/>
              </w:rPr>
              <w:t xml:space="preserve">, </w:t>
            </w:r>
            <w:r w:rsidRPr="00884137">
              <w:rPr>
                <w:rFonts w:asciiTheme="minorBidi" w:eastAsia="Times New Roman" w:hAnsiTheme="minorBidi"/>
                <w:b w:val="0"/>
                <w:bCs w:val="0"/>
                <w:rtl/>
                <w:lang w:eastAsia="he-IL"/>
              </w:rPr>
              <w:t>יסודיות החשיבה על הפחתת הסיכון והפחתת התוצאות השליליות שלו</w:t>
            </w:r>
          </w:p>
        </w:tc>
        <w:tc>
          <w:tcPr>
            <w:tcW w:w="1418" w:type="dxa"/>
            <w:shd w:val="clear" w:color="auto" w:fill="auto"/>
            <w:noWrap/>
            <w:hideMark/>
          </w:tcPr>
          <w:p w14:paraId="3029763E" w14:textId="77777777" w:rsidR="0067740F" w:rsidRPr="00884137" w:rsidRDefault="0067740F" w:rsidP="00E52130">
            <w:pPr>
              <w:spacing w:before="96" w:after="96" w:line="276" w:lineRule="auto"/>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lang w:eastAsia="he-IL"/>
              </w:rPr>
            </w:pPr>
            <w:r w:rsidRPr="00884137">
              <w:rPr>
                <w:rFonts w:asciiTheme="minorBidi" w:eastAsia="Times New Roman" w:hAnsiTheme="minorBidi" w:hint="cs"/>
                <w:rtl/>
                <w:lang w:eastAsia="he-IL"/>
              </w:rPr>
              <w:t>1</w:t>
            </w:r>
          </w:p>
        </w:tc>
      </w:tr>
      <w:tr w:rsidR="0067740F" w:rsidRPr="00884137" w14:paraId="21A68EEC" w14:textId="77777777" w:rsidTr="00E52130">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8741" w:type="dxa"/>
            <w:shd w:val="clear" w:color="auto" w:fill="auto"/>
            <w:noWrap/>
          </w:tcPr>
          <w:p w14:paraId="2DB44ECD" w14:textId="77777777" w:rsidR="0067740F" w:rsidRPr="00884137" w:rsidRDefault="0067740F" w:rsidP="00E52130">
            <w:pPr>
              <w:tabs>
                <w:tab w:val="center" w:pos="4153"/>
                <w:tab w:val="right" w:pos="8306"/>
              </w:tabs>
              <w:spacing w:beforeLines="50" w:before="120" w:afterLines="50" w:after="120" w:line="260" w:lineRule="atLeast"/>
              <w:jc w:val="both"/>
              <w:rPr>
                <w:rFonts w:asciiTheme="minorBidi" w:eastAsia="Times New Roman" w:hAnsiTheme="minorBidi"/>
                <w:b w:val="0"/>
                <w:bCs w:val="0"/>
                <w:rtl/>
                <w:lang w:eastAsia="he-IL"/>
              </w:rPr>
            </w:pPr>
            <w:r w:rsidRPr="00884137">
              <w:rPr>
                <w:rFonts w:asciiTheme="minorBidi" w:eastAsia="Times New Roman" w:hAnsiTheme="minorBidi" w:hint="eastAsia"/>
                <w:b w:val="0"/>
                <w:bCs w:val="0"/>
                <w:rtl/>
                <w:lang w:eastAsia="he-IL"/>
              </w:rPr>
              <w:t>תכנית</w:t>
            </w:r>
            <w:r w:rsidRPr="00884137">
              <w:rPr>
                <w:rFonts w:asciiTheme="minorBidi" w:eastAsia="Times New Roman" w:hAnsiTheme="minorBidi"/>
                <w:b w:val="0"/>
                <w:bCs w:val="0"/>
                <w:rtl/>
                <w:lang w:eastAsia="he-IL"/>
              </w:rPr>
              <w:t xml:space="preserve"> </w:t>
            </w:r>
            <w:r w:rsidRPr="00884137">
              <w:rPr>
                <w:rFonts w:asciiTheme="minorBidi" w:eastAsia="Times New Roman" w:hAnsiTheme="minorBidi" w:hint="eastAsia"/>
                <w:b w:val="0"/>
                <w:bCs w:val="0"/>
                <w:rtl/>
                <w:lang w:eastAsia="he-IL"/>
              </w:rPr>
              <w:t>הדרכה</w:t>
            </w:r>
            <w:r w:rsidRPr="00884137">
              <w:rPr>
                <w:rFonts w:asciiTheme="minorBidi" w:eastAsia="Times New Roman" w:hAnsiTheme="minorBidi"/>
                <w:b w:val="0"/>
                <w:bCs w:val="0"/>
                <w:rtl/>
                <w:lang w:eastAsia="he-IL"/>
              </w:rPr>
              <w:t xml:space="preserve"> </w:t>
            </w:r>
            <w:r w:rsidRPr="00884137">
              <w:rPr>
                <w:rFonts w:asciiTheme="minorBidi" w:eastAsia="Times New Roman" w:hAnsiTheme="minorBidi" w:hint="eastAsia"/>
                <w:b w:val="0"/>
                <w:bCs w:val="0"/>
                <w:rtl/>
                <w:lang w:eastAsia="he-IL"/>
              </w:rPr>
              <w:t>והעברת</w:t>
            </w:r>
            <w:r w:rsidRPr="00884137">
              <w:rPr>
                <w:rFonts w:asciiTheme="minorBidi" w:eastAsia="Times New Roman" w:hAnsiTheme="minorBidi"/>
                <w:b w:val="0"/>
                <w:bCs w:val="0"/>
                <w:rtl/>
                <w:lang w:eastAsia="he-IL"/>
              </w:rPr>
              <w:t xml:space="preserve"> </w:t>
            </w:r>
            <w:r w:rsidRPr="00884137">
              <w:rPr>
                <w:rFonts w:asciiTheme="minorBidi" w:eastAsia="Times New Roman" w:hAnsiTheme="minorBidi" w:hint="eastAsia"/>
                <w:b w:val="0"/>
                <w:bCs w:val="0"/>
                <w:rtl/>
                <w:lang w:eastAsia="he-IL"/>
              </w:rPr>
              <w:t>ידע</w:t>
            </w:r>
            <w:r w:rsidRPr="00884137">
              <w:rPr>
                <w:rFonts w:asciiTheme="minorBidi" w:eastAsia="Times New Roman" w:hAnsiTheme="minorBidi"/>
                <w:b w:val="0"/>
                <w:bCs w:val="0"/>
                <w:rtl/>
                <w:lang w:eastAsia="he-IL"/>
              </w:rPr>
              <w:t xml:space="preserve"> </w:t>
            </w:r>
            <w:r w:rsidRPr="00884137">
              <w:rPr>
                <w:rFonts w:asciiTheme="minorBidi" w:eastAsia="Times New Roman" w:hAnsiTheme="minorBidi" w:hint="eastAsia"/>
                <w:b w:val="0"/>
                <w:bCs w:val="0"/>
                <w:rtl/>
                <w:lang w:eastAsia="he-IL"/>
              </w:rPr>
              <w:t>למפעילי</w:t>
            </w:r>
            <w:r w:rsidRPr="00884137">
              <w:rPr>
                <w:rFonts w:asciiTheme="minorBidi" w:eastAsia="Times New Roman" w:hAnsiTheme="minorBidi"/>
                <w:b w:val="0"/>
                <w:bCs w:val="0"/>
                <w:rtl/>
                <w:lang w:eastAsia="he-IL"/>
              </w:rPr>
              <w:t xml:space="preserve"> </w:t>
            </w:r>
            <w:r w:rsidRPr="00884137">
              <w:rPr>
                <w:rFonts w:asciiTheme="minorBidi" w:eastAsia="Times New Roman" w:hAnsiTheme="minorBidi" w:hint="eastAsia"/>
                <w:b w:val="0"/>
                <w:bCs w:val="0"/>
                <w:rtl/>
                <w:lang w:eastAsia="he-IL"/>
              </w:rPr>
              <w:t>מערכת</w:t>
            </w:r>
            <w:r w:rsidRPr="00884137">
              <w:rPr>
                <w:rFonts w:asciiTheme="minorBidi" w:eastAsia="Times New Roman" w:hAnsiTheme="minorBidi"/>
                <w:b w:val="0"/>
                <w:bCs w:val="0"/>
                <w:rtl/>
                <w:lang w:eastAsia="he-IL"/>
              </w:rPr>
              <w:t xml:space="preserve">  - </w:t>
            </w:r>
            <w:r w:rsidRPr="00884137">
              <w:rPr>
                <w:rFonts w:asciiTheme="minorBidi" w:eastAsia="Times New Roman" w:hAnsiTheme="minorBidi" w:hint="eastAsia"/>
                <w:b w:val="0"/>
                <w:bCs w:val="0"/>
                <w:rtl/>
                <w:lang w:eastAsia="he-IL"/>
              </w:rPr>
              <w:t>יסודיות</w:t>
            </w:r>
            <w:r w:rsidRPr="00884137">
              <w:rPr>
                <w:rFonts w:asciiTheme="minorBidi" w:eastAsia="Times New Roman" w:hAnsiTheme="minorBidi"/>
                <w:b w:val="0"/>
                <w:bCs w:val="0"/>
                <w:rtl/>
                <w:lang w:eastAsia="he-IL"/>
              </w:rPr>
              <w:t xml:space="preserve"> </w:t>
            </w:r>
            <w:r w:rsidRPr="00884137">
              <w:rPr>
                <w:rFonts w:asciiTheme="minorBidi" w:eastAsia="Times New Roman" w:hAnsiTheme="minorBidi" w:hint="eastAsia"/>
                <w:b w:val="0"/>
                <w:bCs w:val="0"/>
                <w:rtl/>
                <w:lang w:eastAsia="he-IL"/>
              </w:rPr>
              <w:t>תכ</w:t>
            </w:r>
            <w:r w:rsidRPr="00884137">
              <w:rPr>
                <w:rFonts w:asciiTheme="minorBidi" w:eastAsia="Times New Roman" w:hAnsiTheme="minorBidi" w:hint="cs"/>
                <w:b w:val="0"/>
                <w:bCs w:val="0"/>
                <w:rtl/>
                <w:lang w:eastAsia="he-IL"/>
              </w:rPr>
              <w:t>נית ההד</w:t>
            </w:r>
            <w:r w:rsidRPr="00884137">
              <w:rPr>
                <w:rFonts w:asciiTheme="minorBidi" w:eastAsia="Times New Roman" w:hAnsiTheme="minorBidi" w:hint="eastAsia"/>
                <w:b w:val="0"/>
                <w:bCs w:val="0"/>
                <w:rtl/>
                <w:lang w:eastAsia="he-IL"/>
              </w:rPr>
              <w:t>רכה</w:t>
            </w:r>
            <w:r w:rsidRPr="00884137">
              <w:rPr>
                <w:rFonts w:asciiTheme="minorBidi" w:eastAsia="Times New Roman" w:hAnsiTheme="minorBidi"/>
                <w:b w:val="0"/>
                <w:bCs w:val="0"/>
                <w:rtl/>
                <w:lang w:eastAsia="he-IL"/>
              </w:rPr>
              <w:t xml:space="preserve">, </w:t>
            </w:r>
            <w:r w:rsidRPr="00884137">
              <w:rPr>
                <w:rFonts w:asciiTheme="minorBidi" w:eastAsia="Times New Roman" w:hAnsiTheme="minorBidi" w:hint="eastAsia"/>
                <w:b w:val="0"/>
                <w:bCs w:val="0"/>
                <w:rtl/>
                <w:lang w:eastAsia="he-IL"/>
              </w:rPr>
              <w:t>רמת</w:t>
            </w:r>
            <w:r w:rsidRPr="00884137">
              <w:rPr>
                <w:rFonts w:asciiTheme="minorBidi" w:eastAsia="Times New Roman" w:hAnsiTheme="minorBidi"/>
                <w:b w:val="0"/>
                <w:bCs w:val="0"/>
                <w:rtl/>
                <w:lang w:eastAsia="he-IL"/>
              </w:rPr>
              <w:t xml:space="preserve"> </w:t>
            </w:r>
            <w:r w:rsidRPr="00884137">
              <w:rPr>
                <w:rFonts w:asciiTheme="minorBidi" w:eastAsia="Times New Roman" w:hAnsiTheme="minorBidi" w:hint="eastAsia"/>
                <w:b w:val="0"/>
                <w:bCs w:val="0"/>
                <w:rtl/>
                <w:lang w:eastAsia="he-IL"/>
              </w:rPr>
              <w:t>הפירוט</w:t>
            </w:r>
            <w:r w:rsidRPr="00884137">
              <w:rPr>
                <w:rFonts w:asciiTheme="minorBidi" w:eastAsia="Times New Roman" w:hAnsiTheme="minorBidi"/>
                <w:b w:val="0"/>
                <w:bCs w:val="0"/>
                <w:rtl/>
                <w:lang w:eastAsia="he-IL"/>
              </w:rPr>
              <w:t xml:space="preserve"> </w:t>
            </w:r>
            <w:r w:rsidRPr="00884137">
              <w:rPr>
                <w:rFonts w:asciiTheme="minorBidi" w:eastAsia="Times New Roman" w:hAnsiTheme="minorBidi" w:hint="eastAsia"/>
                <w:b w:val="0"/>
                <w:bCs w:val="0"/>
                <w:rtl/>
                <w:lang w:eastAsia="he-IL"/>
              </w:rPr>
              <w:t>שבה</w:t>
            </w:r>
            <w:r w:rsidRPr="00884137">
              <w:rPr>
                <w:rFonts w:asciiTheme="minorBidi" w:eastAsia="Times New Roman" w:hAnsiTheme="minorBidi"/>
                <w:b w:val="0"/>
                <w:bCs w:val="0"/>
                <w:rtl/>
                <w:lang w:eastAsia="he-IL"/>
              </w:rPr>
              <w:t xml:space="preserve">, </w:t>
            </w:r>
            <w:r w:rsidRPr="00884137">
              <w:rPr>
                <w:rFonts w:asciiTheme="minorBidi" w:eastAsia="Times New Roman" w:hAnsiTheme="minorBidi" w:hint="eastAsia"/>
                <w:b w:val="0"/>
                <w:bCs w:val="0"/>
                <w:rtl/>
                <w:lang w:eastAsia="he-IL"/>
              </w:rPr>
              <w:t>רמת</w:t>
            </w:r>
            <w:r w:rsidRPr="00884137">
              <w:rPr>
                <w:rFonts w:asciiTheme="minorBidi" w:eastAsia="Times New Roman" w:hAnsiTheme="minorBidi"/>
                <w:b w:val="0"/>
                <w:bCs w:val="0"/>
                <w:rtl/>
                <w:lang w:eastAsia="he-IL"/>
              </w:rPr>
              <w:t xml:space="preserve"> </w:t>
            </w:r>
            <w:r w:rsidRPr="00884137">
              <w:rPr>
                <w:rFonts w:asciiTheme="minorBidi" w:eastAsia="Times New Roman" w:hAnsiTheme="minorBidi" w:hint="eastAsia"/>
                <w:b w:val="0"/>
                <w:bCs w:val="0"/>
                <w:rtl/>
                <w:lang w:eastAsia="he-IL"/>
              </w:rPr>
              <w:t>התוצרים</w:t>
            </w:r>
            <w:r w:rsidRPr="00884137">
              <w:rPr>
                <w:rFonts w:asciiTheme="minorBidi" w:eastAsia="Times New Roman" w:hAnsiTheme="minorBidi"/>
                <w:b w:val="0"/>
                <w:bCs w:val="0"/>
                <w:rtl/>
                <w:lang w:eastAsia="he-IL"/>
              </w:rPr>
              <w:t xml:space="preserve"> </w:t>
            </w:r>
            <w:r w:rsidRPr="00884137">
              <w:rPr>
                <w:rFonts w:asciiTheme="minorBidi" w:eastAsia="Times New Roman" w:hAnsiTheme="minorBidi" w:hint="eastAsia"/>
                <w:b w:val="0"/>
                <w:bCs w:val="0"/>
                <w:rtl/>
                <w:lang w:eastAsia="he-IL"/>
              </w:rPr>
              <w:t>המוצעים</w:t>
            </w:r>
            <w:r w:rsidRPr="00884137">
              <w:rPr>
                <w:rFonts w:asciiTheme="minorBidi" w:eastAsia="Times New Roman" w:hAnsiTheme="minorBidi"/>
                <w:b w:val="0"/>
                <w:bCs w:val="0"/>
                <w:rtl/>
                <w:lang w:eastAsia="he-IL"/>
              </w:rPr>
              <w:t xml:space="preserve"> </w:t>
            </w:r>
            <w:r w:rsidRPr="00884137">
              <w:rPr>
                <w:rFonts w:asciiTheme="minorBidi" w:eastAsia="Times New Roman" w:hAnsiTheme="minorBidi" w:hint="eastAsia"/>
                <w:b w:val="0"/>
                <w:bCs w:val="0"/>
                <w:rtl/>
                <w:lang w:eastAsia="he-IL"/>
              </w:rPr>
              <w:t>להעברת</w:t>
            </w:r>
            <w:r w:rsidRPr="00884137">
              <w:rPr>
                <w:rFonts w:asciiTheme="minorBidi" w:eastAsia="Times New Roman" w:hAnsiTheme="minorBidi"/>
                <w:b w:val="0"/>
                <w:bCs w:val="0"/>
                <w:rtl/>
                <w:lang w:eastAsia="he-IL"/>
              </w:rPr>
              <w:t xml:space="preserve"> </w:t>
            </w:r>
            <w:r w:rsidRPr="00884137">
              <w:rPr>
                <w:rFonts w:asciiTheme="minorBidi" w:eastAsia="Times New Roman" w:hAnsiTheme="minorBidi" w:hint="eastAsia"/>
                <w:b w:val="0"/>
                <w:bCs w:val="0"/>
                <w:rtl/>
                <w:lang w:eastAsia="he-IL"/>
              </w:rPr>
              <w:t>הידע</w:t>
            </w:r>
          </w:p>
        </w:tc>
        <w:tc>
          <w:tcPr>
            <w:tcW w:w="1418" w:type="dxa"/>
            <w:shd w:val="clear" w:color="auto" w:fill="auto"/>
            <w:noWrap/>
          </w:tcPr>
          <w:p w14:paraId="793FDA4C" w14:textId="77777777" w:rsidR="0067740F" w:rsidRPr="00884137" w:rsidRDefault="0067740F" w:rsidP="00E52130">
            <w:pPr>
              <w:spacing w:before="96" w:after="96" w:line="276" w:lineRule="auto"/>
              <w:jc w:val="cente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rtl/>
                <w:lang w:eastAsia="he-IL"/>
              </w:rPr>
            </w:pPr>
            <w:r w:rsidRPr="00884137">
              <w:rPr>
                <w:rFonts w:asciiTheme="minorBidi" w:eastAsia="Times New Roman" w:hAnsiTheme="minorBidi" w:hint="cs"/>
                <w:rtl/>
                <w:lang w:eastAsia="he-IL"/>
              </w:rPr>
              <w:t>1</w:t>
            </w:r>
          </w:p>
        </w:tc>
      </w:tr>
      <w:tr w:rsidR="0067740F" w:rsidRPr="00884137" w14:paraId="1CC23FE7" w14:textId="77777777" w:rsidTr="00E52130">
        <w:trPr>
          <w:trHeight w:val="330"/>
        </w:trPr>
        <w:tc>
          <w:tcPr>
            <w:cnfStyle w:val="001000000000" w:firstRow="0" w:lastRow="0" w:firstColumn="1" w:lastColumn="0" w:oddVBand="0" w:evenVBand="0" w:oddHBand="0" w:evenHBand="0" w:firstRowFirstColumn="0" w:firstRowLastColumn="0" w:lastRowFirstColumn="0" w:lastRowLastColumn="0"/>
            <w:tcW w:w="8741" w:type="dxa"/>
            <w:shd w:val="clear" w:color="auto" w:fill="auto"/>
            <w:noWrap/>
          </w:tcPr>
          <w:p w14:paraId="0DC5AA36" w14:textId="77777777" w:rsidR="0067740F" w:rsidRPr="00884137" w:rsidRDefault="0067740F" w:rsidP="00E52130">
            <w:pPr>
              <w:spacing w:beforeLines="50" w:before="120" w:afterLines="50" w:after="120" w:line="260" w:lineRule="atLeast"/>
              <w:jc w:val="both"/>
              <w:rPr>
                <w:rFonts w:asciiTheme="minorBidi" w:eastAsia="Times New Roman" w:hAnsiTheme="minorBidi"/>
                <w:rtl/>
                <w:lang w:eastAsia="he-IL"/>
              </w:rPr>
            </w:pPr>
            <w:r w:rsidRPr="00884137">
              <w:rPr>
                <w:rFonts w:asciiTheme="minorBidi" w:eastAsia="Times New Roman" w:hAnsiTheme="minorBidi"/>
                <w:rtl/>
                <w:lang w:eastAsia="he-IL"/>
              </w:rPr>
              <w:t>סה"כ</w:t>
            </w:r>
          </w:p>
        </w:tc>
        <w:tc>
          <w:tcPr>
            <w:tcW w:w="1418" w:type="dxa"/>
            <w:shd w:val="clear" w:color="auto" w:fill="auto"/>
            <w:noWrap/>
          </w:tcPr>
          <w:p w14:paraId="731F8F1D" w14:textId="77777777" w:rsidR="0067740F" w:rsidRPr="00ED21E5" w:rsidRDefault="0067740F" w:rsidP="00E52130">
            <w:pPr>
              <w:spacing w:before="96" w:after="96" w:line="276" w:lineRule="auto"/>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b/>
                <w:bCs/>
                <w:rtl/>
                <w:lang w:eastAsia="he-IL"/>
              </w:rPr>
            </w:pPr>
            <w:r w:rsidRPr="00ED21E5">
              <w:rPr>
                <w:rFonts w:asciiTheme="minorBidi" w:eastAsia="Times New Roman" w:hAnsiTheme="minorBidi" w:hint="cs"/>
                <w:b/>
                <w:bCs/>
                <w:rtl/>
                <w:lang w:eastAsia="he-IL"/>
              </w:rPr>
              <w:t>5</w:t>
            </w:r>
          </w:p>
        </w:tc>
      </w:tr>
    </w:tbl>
    <w:bookmarkEnd w:id="3"/>
    <w:p w14:paraId="7FDD1269" w14:textId="77777777" w:rsidR="0067740F" w:rsidRPr="00BC22AB" w:rsidRDefault="0067740F" w:rsidP="0067740F">
      <w:pPr>
        <w:pStyle w:val="3"/>
        <w:rPr>
          <w:rtl/>
        </w:rPr>
      </w:pPr>
      <w:r w:rsidRPr="00BC22AB">
        <w:rPr>
          <w:rtl/>
        </w:rPr>
        <w:t xml:space="preserve">שלב </w:t>
      </w:r>
      <w:r>
        <w:rPr>
          <w:rFonts w:hint="cs"/>
          <w:rtl/>
        </w:rPr>
        <w:t>ג</w:t>
      </w:r>
      <w:r w:rsidRPr="00BC22AB">
        <w:rPr>
          <w:rtl/>
        </w:rPr>
        <w:t>' - בדיקת עלות/תועלת</w:t>
      </w:r>
    </w:p>
    <w:bookmarkEnd w:id="4"/>
    <w:p w14:paraId="5F184825" w14:textId="77777777" w:rsidR="0067740F" w:rsidRPr="00A31A6F" w:rsidRDefault="0067740F" w:rsidP="0067740F">
      <w:pPr>
        <w:pStyle w:val="4"/>
        <w:rPr>
          <w:rtl/>
        </w:rPr>
      </w:pPr>
      <w:r w:rsidRPr="00A31A6F">
        <w:rPr>
          <w:rFonts w:cs="Arial" w:hint="cs"/>
          <w:rtl/>
        </w:rPr>
        <w:t>הצעות</w:t>
      </w:r>
      <w:r w:rsidRPr="00A31A6F">
        <w:rPr>
          <w:rFonts w:cs="Arial"/>
          <w:rtl/>
        </w:rPr>
        <w:t xml:space="preserve"> </w:t>
      </w:r>
      <w:r w:rsidRPr="00A31A6F">
        <w:rPr>
          <w:rFonts w:cs="Arial" w:hint="cs"/>
          <w:rtl/>
        </w:rPr>
        <w:t>אשר</w:t>
      </w:r>
      <w:r w:rsidRPr="00A31A6F">
        <w:rPr>
          <w:rFonts w:cs="Arial"/>
          <w:rtl/>
        </w:rPr>
        <w:t xml:space="preserve"> </w:t>
      </w:r>
      <w:r w:rsidRPr="00A31A6F">
        <w:rPr>
          <w:rFonts w:cs="Arial" w:hint="cs"/>
          <w:rtl/>
        </w:rPr>
        <w:t>עברו</w:t>
      </w:r>
      <w:r w:rsidRPr="00A31A6F">
        <w:rPr>
          <w:rFonts w:cs="Arial"/>
          <w:rtl/>
        </w:rPr>
        <w:t xml:space="preserve"> </w:t>
      </w:r>
      <w:r w:rsidRPr="00A31A6F">
        <w:rPr>
          <w:rFonts w:cs="Arial" w:hint="cs"/>
          <w:rtl/>
        </w:rPr>
        <w:t>את</w:t>
      </w:r>
      <w:r w:rsidRPr="00A31A6F">
        <w:rPr>
          <w:rFonts w:cs="Arial"/>
          <w:rtl/>
        </w:rPr>
        <w:t xml:space="preserve"> </w:t>
      </w:r>
      <w:r w:rsidRPr="00A31A6F">
        <w:rPr>
          <w:rFonts w:cs="Arial" w:hint="cs"/>
          <w:rtl/>
        </w:rPr>
        <w:t>סף</w:t>
      </w:r>
      <w:r w:rsidRPr="00A31A6F">
        <w:rPr>
          <w:rFonts w:cs="Arial"/>
          <w:rtl/>
        </w:rPr>
        <w:t xml:space="preserve"> </w:t>
      </w:r>
      <w:r w:rsidRPr="00A31A6F">
        <w:rPr>
          <w:rFonts w:cs="Arial" w:hint="cs"/>
          <w:rtl/>
        </w:rPr>
        <w:t>האיכות</w:t>
      </w:r>
      <w:r w:rsidRPr="00A31A6F">
        <w:rPr>
          <w:rFonts w:cs="Arial"/>
          <w:rtl/>
        </w:rPr>
        <w:t xml:space="preserve"> </w:t>
      </w:r>
      <w:r w:rsidRPr="00A31A6F">
        <w:rPr>
          <w:rFonts w:cs="Arial" w:hint="cs"/>
          <w:rtl/>
        </w:rPr>
        <w:t>המשוקלל</w:t>
      </w:r>
      <w:r w:rsidRPr="00A31A6F">
        <w:rPr>
          <w:rFonts w:cs="Arial"/>
          <w:rtl/>
        </w:rPr>
        <w:t xml:space="preserve"> </w:t>
      </w:r>
      <w:r w:rsidRPr="00A31A6F">
        <w:rPr>
          <w:rFonts w:cs="Arial" w:hint="cs"/>
          <w:rtl/>
        </w:rPr>
        <w:t>בשלב</w:t>
      </w:r>
      <w:r w:rsidRPr="00A31A6F">
        <w:rPr>
          <w:rFonts w:cs="Arial"/>
          <w:rtl/>
        </w:rPr>
        <w:t xml:space="preserve"> </w:t>
      </w:r>
      <w:r w:rsidRPr="00A31A6F">
        <w:rPr>
          <w:rFonts w:cs="Arial" w:hint="cs"/>
          <w:rtl/>
        </w:rPr>
        <w:t>הקודם</w:t>
      </w:r>
      <w:r w:rsidRPr="00A31A6F">
        <w:rPr>
          <w:rFonts w:cs="Arial"/>
          <w:rtl/>
        </w:rPr>
        <w:t xml:space="preserve"> </w:t>
      </w:r>
      <w:r w:rsidRPr="00A31A6F">
        <w:rPr>
          <w:rFonts w:cs="Arial" w:hint="cs"/>
          <w:rtl/>
        </w:rPr>
        <w:t>יעברו</w:t>
      </w:r>
      <w:r w:rsidRPr="00A31A6F">
        <w:rPr>
          <w:rFonts w:cs="Arial"/>
          <w:rtl/>
        </w:rPr>
        <w:t xml:space="preserve"> </w:t>
      </w:r>
      <w:r w:rsidRPr="00A31A6F">
        <w:rPr>
          <w:rFonts w:cs="Arial" w:hint="cs"/>
          <w:rtl/>
        </w:rPr>
        <w:t>לשלב</w:t>
      </w:r>
      <w:r w:rsidRPr="00A31A6F">
        <w:rPr>
          <w:rFonts w:cs="Arial"/>
          <w:rtl/>
        </w:rPr>
        <w:t xml:space="preserve"> </w:t>
      </w:r>
      <w:r w:rsidRPr="00A31A6F">
        <w:rPr>
          <w:rFonts w:cs="Arial" w:hint="cs"/>
          <w:rtl/>
        </w:rPr>
        <w:t>בדיקת</w:t>
      </w:r>
      <w:r w:rsidRPr="00A31A6F">
        <w:rPr>
          <w:rFonts w:cs="Arial"/>
          <w:rtl/>
        </w:rPr>
        <w:t xml:space="preserve"> </w:t>
      </w:r>
      <w:r w:rsidRPr="00A31A6F">
        <w:rPr>
          <w:rFonts w:cs="Arial" w:hint="cs"/>
          <w:rtl/>
        </w:rPr>
        <w:t>המחיר</w:t>
      </w:r>
      <w:r w:rsidRPr="00A31A6F">
        <w:rPr>
          <w:rFonts w:cs="Arial"/>
          <w:rtl/>
        </w:rPr>
        <w:t xml:space="preserve">. </w:t>
      </w:r>
      <w:r w:rsidRPr="00A31A6F">
        <w:rPr>
          <w:rFonts w:cs="Arial" w:hint="cs"/>
          <w:rtl/>
        </w:rPr>
        <w:t>בסופו</w:t>
      </w:r>
      <w:r w:rsidRPr="00A31A6F">
        <w:rPr>
          <w:rFonts w:cs="Arial"/>
          <w:rtl/>
        </w:rPr>
        <w:t xml:space="preserve"> </w:t>
      </w:r>
      <w:r w:rsidRPr="00A31A6F">
        <w:rPr>
          <w:rFonts w:cs="Arial" w:hint="cs"/>
          <w:rtl/>
        </w:rPr>
        <w:t>של</w:t>
      </w:r>
      <w:r w:rsidRPr="00A31A6F">
        <w:rPr>
          <w:rFonts w:cs="Arial"/>
          <w:rtl/>
        </w:rPr>
        <w:t xml:space="preserve"> </w:t>
      </w:r>
      <w:r w:rsidRPr="00A31A6F">
        <w:rPr>
          <w:rFonts w:cs="Arial" w:hint="cs"/>
          <w:rtl/>
        </w:rPr>
        <w:t>שלב</w:t>
      </w:r>
      <w:r w:rsidRPr="00A31A6F">
        <w:rPr>
          <w:rFonts w:cs="Arial"/>
          <w:rtl/>
        </w:rPr>
        <w:t xml:space="preserve"> </w:t>
      </w:r>
      <w:r w:rsidRPr="00A31A6F">
        <w:rPr>
          <w:rFonts w:cs="Arial" w:hint="cs"/>
          <w:rtl/>
        </w:rPr>
        <w:t>זה</w:t>
      </w:r>
      <w:r w:rsidRPr="00A31A6F">
        <w:rPr>
          <w:rFonts w:cs="Arial"/>
          <w:rtl/>
        </w:rPr>
        <w:t xml:space="preserve"> </w:t>
      </w:r>
      <w:r w:rsidRPr="00A31A6F">
        <w:rPr>
          <w:rFonts w:cs="Arial" w:hint="cs"/>
          <w:rtl/>
        </w:rPr>
        <w:t>תתבצע</w:t>
      </w:r>
      <w:r w:rsidRPr="00A31A6F">
        <w:rPr>
          <w:rFonts w:cs="Arial"/>
          <w:rtl/>
        </w:rPr>
        <w:t xml:space="preserve"> </w:t>
      </w:r>
      <w:r w:rsidRPr="00A31A6F">
        <w:rPr>
          <w:rFonts w:cs="Arial" w:hint="cs"/>
          <w:rtl/>
        </w:rPr>
        <w:t>בדיקה</w:t>
      </w:r>
      <w:r w:rsidRPr="00A31A6F">
        <w:rPr>
          <w:rFonts w:cs="Arial"/>
          <w:rtl/>
        </w:rPr>
        <w:t xml:space="preserve"> </w:t>
      </w:r>
      <w:r w:rsidRPr="00A31A6F">
        <w:rPr>
          <w:rFonts w:cs="Arial" w:hint="cs"/>
          <w:rtl/>
        </w:rPr>
        <w:t>ושקלול</w:t>
      </w:r>
      <w:r w:rsidRPr="00A31A6F">
        <w:rPr>
          <w:rFonts w:cs="Arial"/>
          <w:rtl/>
        </w:rPr>
        <w:t xml:space="preserve"> </w:t>
      </w:r>
      <w:r w:rsidRPr="00A31A6F">
        <w:rPr>
          <w:rFonts w:cs="Arial" w:hint="cs"/>
          <w:rtl/>
        </w:rPr>
        <w:t>של</w:t>
      </w:r>
      <w:r w:rsidRPr="00A31A6F">
        <w:rPr>
          <w:rFonts w:cs="Arial"/>
          <w:rtl/>
        </w:rPr>
        <w:t xml:space="preserve"> </w:t>
      </w:r>
      <w:r w:rsidRPr="00A31A6F">
        <w:rPr>
          <w:rFonts w:cs="Arial" w:hint="cs"/>
          <w:rtl/>
        </w:rPr>
        <w:t>ההצעות</w:t>
      </w:r>
      <w:r w:rsidRPr="00A31A6F">
        <w:rPr>
          <w:rFonts w:cs="Arial"/>
          <w:rtl/>
        </w:rPr>
        <w:t xml:space="preserve">, </w:t>
      </w:r>
      <w:r w:rsidRPr="00A31A6F">
        <w:rPr>
          <w:rFonts w:cs="Arial" w:hint="cs"/>
          <w:rtl/>
        </w:rPr>
        <w:t>כאשר</w:t>
      </w:r>
      <w:r w:rsidRPr="00A31A6F">
        <w:rPr>
          <w:rFonts w:cs="Arial"/>
          <w:rtl/>
        </w:rPr>
        <w:t xml:space="preserve"> </w:t>
      </w:r>
      <w:r w:rsidRPr="00A31A6F">
        <w:rPr>
          <w:rFonts w:cs="Arial" w:hint="cs"/>
          <w:rtl/>
        </w:rPr>
        <w:t>הציון</w:t>
      </w:r>
      <w:r w:rsidRPr="00A31A6F">
        <w:rPr>
          <w:rFonts w:cs="Arial"/>
          <w:rtl/>
        </w:rPr>
        <w:t xml:space="preserve"> </w:t>
      </w:r>
      <w:r w:rsidRPr="00A31A6F">
        <w:rPr>
          <w:rFonts w:cs="Arial" w:hint="cs"/>
          <w:rtl/>
        </w:rPr>
        <w:t>הסופי</w:t>
      </w:r>
      <w:r w:rsidRPr="00A31A6F">
        <w:rPr>
          <w:rFonts w:cs="Arial"/>
          <w:rtl/>
        </w:rPr>
        <w:t xml:space="preserve"> </w:t>
      </w:r>
      <w:r w:rsidRPr="00A31A6F">
        <w:rPr>
          <w:rFonts w:cs="Arial" w:hint="cs"/>
          <w:rtl/>
        </w:rPr>
        <w:t>יורכב</w:t>
      </w:r>
      <w:r w:rsidRPr="00A31A6F">
        <w:rPr>
          <w:rFonts w:cs="Arial"/>
          <w:rtl/>
        </w:rPr>
        <w:t xml:space="preserve"> </w:t>
      </w:r>
      <w:r w:rsidRPr="00A31A6F">
        <w:rPr>
          <w:rFonts w:cs="Arial" w:hint="cs"/>
          <w:rtl/>
        </w:rPr>
        <w:t>מעלות</w:t>
      </w:r>
      <w:r w:rsidRPr="00A31A6F">
        <w:rPr>
          <w:rFonts w:cs="Arial"/>
          <w:rtl/>
        </w:rPr>
        <w:t xml:space="preserve"> </w:t>
      </w:r>
      <w:r w:rsidRPr="00A31A6F">
        <w:rPr>
          <w:rFonts w:cs="Arial" w:hint="cs"/>
          <w:rtl/>
        </w:rPr>
        <w:t>ההצעה</w:t>
      </w:r>
      <w:r w:rsidRPr="00A31A6F">
        <w:rPr>
          <w:rFonts w:cs="Arial"/>
          <w:rtl/>
        </w:rPr>
        <w:t xml:space="preserve"> </w:t>
      </w:r>
      <w:r w:rsidRPr="00A31A6F">
        <w:rPr>
          <w:rFonts w:cs="Arial" w:hint="cs"/>
          <w:rtl/>
        </w:rPr>
        <w:t>אל</w:t>
      </w:r>
      <w:r w:rsidRPr="00A31A6F">
        <w:rPr>
          <w:rFonts w:cs="Arial"/>
          <w:rtl/>
        </w:rPr>
        <w:t xml:space="preserve"> </w:t>
      </w:r>
      <w:r w:rsidRPr="00A31A6F">
        <w:rPr>
          <w:rFonts w:cs="Arial" w:hint="cs"/>
          <w:rtl/>
        </w:rPr>
        <w:t>מול</w:t>
      </w:r>
      <w:r w:rsidRPr="00A31A6F">
        <w:rPr>
          <w:rFonts w:cs="Arial"/>
          <w:rtl/>
        </w:rPr>
        <w:t xml:space="preserve"> </w:t>
      </w:r>
      <w:r w:rsidRPr="00A31A6F">
        <w:rPr>
          <w:rFonts w:cs="Arial" w:hint="cs"/>
          <w:rtl/>
        </w:rPr>
        <w:t>התועלת</w:t>
      </w:r>
      <w:r w:rsidRPr="00A31A6F">
        <w:rPr>
          <w:rFonts w:cs="Arial"/>
          <w:rtl/>
        </w:rPr>
        <w:t xml:space="preserve"> (</w:t>
      </w:r>
      <w:r w:rsidRPr="00A31A6F">
        <w:rPr>
          <w:rFonts w:cs="Arial" w:hint="cs"/>
          <w:rtl/>
        </w:rPr>
        <w:t>האיכות</w:t>
      </w:r>
      <w:r w:rsidRPr="00A31A6F">
        <w:rPr>
          <w:rFonts w:cs="Arial"/>
          <w:rtl/>
        </w:rPr>
        <w:t xml:space="preserve">) </w:t>
      </w:r>
      <w:r w:rsidRPr="00A31A6F">
        <w:rPr>
          <w:rFonts w:cs="Arial" w:hint="cs"/>
          <w:rtl/>
        </w:rPr>
        <w:t>ביחס</w:t>
      </w:r>
      <w:r w:rsidRPr="00A31A6F">
        <w:rPr>
          <w:rFonts w:cs="Arial"/>
          <w:rtl/>
        </w:rPr>
        <w:t xml:space="preserve"> </w:t>
      </w:r>
      <w:r w:rsidRPr="00A31A6F">
        <w:rPr>
          <w:rFonts w:cs="Arial" w:hint="cs"/>
          <w:rtl/>
        </w:rPr>
        <w:t>הבא</w:t>
      </w:r>
      <w:r w:rsidRPr="00A31A6F">
        <w:rPr>
          <w:rFonts w:cs="Arial"/>
          <w:rtl/>
        </w:rPr>
        <w:t xml:space="preserve">: </w:t>
      </w:r>
    </w:p>
    <w:p w14:paraId="419492FA" w14:textId="77777777" w:rsidR="0067740F" w:rsidRPr="00BC22AB" w:rsidRDefault="0067740F" w:rsidP="0067740F">
      <w:pPr>
        <w:ind w:left="2124"/>
        <w:rPr>
          <w:rFonts w:asciiTheme="minorBidi" w:hAnsiTheme="minorBidi"/>
          <w:rtl/>
          <w:lang w:eastAsia="he-IL"/>
        </w:rPr>
      </w:pPr>
      <w:r w:rsidRPr="00BC22AB">
        <w:rPr>
          <w:rFonts w:asciiTheme="minorBidi" w:hAnsiTheme="minorBidi"/>
          <w:rtl/>
          <w:lang w:eastAsia="he-IL"/>
        </w:rPr>
        <w:t xml:space="preserve"> עלות –  30%, תועלת (איכות) –  70%</w:t>
      </w:r>
    </w:p>
    <w:p w14:paraId="7BD74AFF" w14:textId="77777777" w:rsidR="0067740F" w:rsidRPr="00BC22AB" w:rsidRDefault="0067740F" w:rsidP="0067740F">
      <w:pPr>
        <w:pStyle w:val="4"/>
        <w:ind w:hanging="1217"/>
        <w:rPr>
          <w:rtl/>
        </w:rPr>
      </w:pPr>
      <w:r w:rsidRPr="00BC22AB">
        <w:rPr>
          <w:rtl/>
        </w:rPr>
        <w:t>מרכיבי ציון המחיר יחושבו לפתרון בהתאם למכפילים המפורטים בפרק 5</w:t>
      </w:r>
      <w:r>
        <w:rPr>
          <w:rFonts w:hint="cs"/>
          <w:rtl/>
        </w:rPr>
        <w:t xml:space="preserve"> </w:t>
      </w:r>
      <w:r w:rsidRPr="00BC22AB">
        <w:rPr>
          <w:rtl/>
        </w:rPr>
        <w:t>, וסיכום הציון יחושב בהתאם לאופן הבא:</w:t>
      </w:r>
    </w:p>
    <w:p w14:paraId="0D651219" w14:textId="77777777" w:rsidR="0067740F" w:rsidRPr="00BC22AB" w:rsidRDefault="0067740F" w:rsidP="0067740F">
      <w:pPr>
        <w:ind w:left="2124"/>
        <w:rPr>
          <w:rFonts w:asciiTheme="minorBidi" w:hAnsiTheme="minorBidi"/>
          <w:rtl/>
          <w:lang w:eastAsia="he-IL"/>
        </w:rPr>
      </w:pPr>
      <w:r w:rsidRPr="00BC22AB">
        <w:rPr>
          <w:rFonts w:asciiTheme="minorBidi" w:hAnsiTheme="minorBidi"/>
          <w:rtl/>
          <w:lang w:eastAsia="he-IL"/>
        </w:rPr>
        <w:t>ההצעה הזולה ביותר תקבל את הציון המקסימלי (100).</w:t>
      </w:r>
    </w:p>
    <w:p w14:paraId="79740D7D" w14:textId="77777777" w:rsidR="0067740F" w:rsidRPr="00BC22AB" w:rsidRDefault="0067740F" w:rsidP="0067740F">
      <w:pPr>
        <w:spacing w:line="257" w:lineRule="auto"/>
        <w:ind w:left="2126"/>
        <w:rPr>
          <w:rFonts w:asciiTheme="minorBidi" w:hAnsiTheme="minorBidi"/>
          <w:rtl/>
          <w:lang w:eastAsia="he-IL"/>
        </w:rPr>
      </w:pPr>
      <w:r w:rsidRPr="00BC22AB">
        <w:rPr>
          <w:rFonts w:asciiTheme="minorBidi" w:hAnsiTheme="minorBidi"/>
          <w:rtl/>
          <w:lang w:eastAsia="he-IL"/>
        </w:rPr>
        <w:t>ההצעה הבאה אחריה תקבל ציון נמוך על פי הפער מההצעה הזוכה, בנוסחה הבאה:</w:t>
      </w:r>
    </w:p>
    <w:p w14:paraId="74366E64" w14:textId="77777777" w:rsidR="0067740F" w:rsidRPr="00BC22AB" w:rsidRDefault="0067740F" w:rsidP="0067740F">
      <w:pPr>
        <w:spacing w:line="257" w:lineRule="auto"/>
        <w:ind w:left="2126"/>
        <w:rPr>
          <w:rFonts w:asciiTheme="minorBidi" w:hAnsiTheme="minorBidi"/>
          <w:rtl/>
          <w:lang w:eastAsia="he-IL"/>
        </w:rPr>
      </w:pPr>
      <w:r w:rsidRPr="00BC22AB">
        <w:rPr>
          <w:rFonts w:asciiTheme="minorBidi" w:hAnsiTheme="minorBidi"/>
          <w:rtl/>
          <w:lang w:eastAsia="he-IL"/>
        </w:rPr>
        <w:t>(הצעה זוכה לחלק להצעה נוכחית) * 100.</w:t>
      </w:r>
    </w:p>
    <w:p w14:paraId="6735E770" w14:textId="77777777" w:rsidR="0067740F" w:rsidRPr="00BC22AB" w:rsidRDefault="0067740F" w:rsidP="0067740F">
      <w:pPr>
        <w:pStyle w:val="3"/>
      </w:pPr>
      <w:r w:rsidRPr="00BC22AB">
        <w:rPr>
          <w:rtl/>
        </w:rPr>
        <w:t>תיחור דינאמי</w:t>
      </w:r>
    </w:p>
    <w:p w14:paraId="19FCB04C" w14:textId="77777777" w:rsidR="0067740F" w:rsidRPr="00BC22AB" w:rsidRDefault="0067740F" w:rsidP="0067740F">
      <w:pPr>
        <w:pStyle w:val="a5"/>
        <w:numPr>
          <w:ilvl w:val="0"/>
          <w:numId w:val="72"/>
        </w:numPr>
        <w:rPr>
          <w:rFonts w:asciiTheme="minorBidi" w:hAnsiTheme="minorBidi" w:cstheme="minorBidi"/>
          <w:sz w:val="22"/>
          <w:szCs w:val="22"/>
          <w:lang w:eastAsia="he-IL"/>
        </w:rPr>
      </w:pPr>
      <w:r w:rsidRPr="00BC22AB">
        <w:rPr>
          <w:rFonts w:asciiTheme="minorBidi" w:hAnsiTheme="minorBidi" w:cstheme="minorBidi"/>
          <w:sz w:val="22"/>
          <w:szCs w:val="22"/>
          <w:rtl/>
          <w:lang w:eastAsia="he-IL"/>
        </w:rPr>
        <w:t xml:space="preserve">במסגרת מכרז זה, המזמין מודיע שלא יבוצע תיחור דינאמי מקוון בין המציעים. </w:t>
      </w:r>
    </w:p>
    <w:p w14:paraId="0E0409B6" w14:textId="77777777" w:rsidR="0067740F" w:rsidRPr="001952DB" w:rsidRDefault="0067740F" w:rsidP="0067740F">
      <w:pPr>
        <w:pStyle w:val="a5"/>
        <w:numPr>
          <w:ilvl w:val="0"/>
          <w:numId w:val="72"/>
        </w:numPr>
        <w:rPr>
          <w:rFonts w:asciiTheme="minorBidi" w:hAnsiTheme="minorBidi" w:cstheme="minorBidi"/>
          <w:sz w:val="22"/>
          <w:szCs w:val="22"/>
          <w:lang w:eastAsia="he-IL"/>
        </w:rPr>
      </w:pPr>
      <w:r w:rsidRPr="001952DB">
        <w:rPr>
          <w:rFonts w:asciiTheme="minorBidi" w:hAnsiTheme="minorBidi" w:cstheme="minorBidi"/>
          <w:sz w:val="22"/>
          <w:szCs w:val="22"/>
          <w:rtl/>
          <w:lang w:eastAsia="he-IL"/>
        </w:rPr>
        <w:t xml:space="preserve">עם זאת, המזמין יהיה רשאי, לקיים משא ומתן עם שני הספקים שהגיעו למקומות הראשונים לאחר שקלול רכיב האיכות ורכיב העלות. המשא ומתן יכלול תהליך של </w:t>
      </w:r>
      <w:r w:rsidRPr="001952DB">
        <w:rPr>
          <w:rFonts w:asciiTheme="minorBidi" w:hAnsiTheme="minorBidi" w:cstheme="minorBidi"/>
          <w:sz w:val="22"/>
          <w:szCs w:val="22"/>
          <w:lang w:eastAsia="he-IL"/>
        </w:rPr>
        <w:t xml:space="preserve">BEST &amp; FINAL </w:t>
      </w:r>
      <w:r w:rsidRPr="001952DB">
        <w:rPr>
          <w:rFonts w:asciiTheme="minorBidi" w:hAnsiTheme="minorBidi" w:cstheme="minorBidi"/>
          <w:sz w:val="22"/>
          <w:szCs w:val="22"/>
          <w:rtl/>
          <w:lang w:eastAsia="he-IL"/>
        </w:rPr>
        <w:t xml:space="preserve">, המשרד לא מתחייב לבצע תהליך זה כחלק מתהליך הבחירה. </w:t>
      </w:r>
    </w:p>
    <w:p w14:paraId="4BF54423" w14:textId="77777777" w:rsidR="0067740F" w:rsidRPr="001952DB" w:rsidRDefault="0067740F" w:rsidP="0067740F">
      <w:pPr>
        <w:pStyle w:val="a5"/>
        <w:numPr>
          <w:ilvl w:val="0"/>
          <w:numId w:val="72"/>
        </w:numPr>
        <w:rPr>
          <w:rFonts w:asciiTheme="minorBidi" w:hAnsiTheme="minorBidi" w:cstheme="minorBidi"/>
          <w:sz w:val="22"/>
          <w:szCs w:val="22"/>
          <w:lang w:eastAsia="he-IL"/>
        </w:rPr>
      </w:pPr>
      <w:r w:rsidRPr="001952DB">
        <w:rPr>
          <w:rFonts w:asciiTheme="minorBidi" w:hAnsiTheme="minorBidi" w:cstheme="minorBidi"/>
          <w:sz w:val="22"/>
          <w:szCs w:val="22"/>
          <w:rtl/>
          <w:lang w:eastAsia="he-IL"/>
        </w:rPr>
        <w:t xml:space="preserve">בסיום המשא ומתן יהיה כל מציע מקבוצת המציעים הסופית רשאי, במועד שייקבע על ידי המזמין, להגיש לתיבת המכרזים הצעה סופית. לא הגיש המציע הצעה נוספת, תהיה הצעתו הראשונה הצעה סופית. </w:t>
      </w:r>
    </w:p>
    <w:p w14:paraId="1B43D553" w14:textId="77777777" w:rsidR="0067740F" w:rsidRPr="001952DB" w:rsidRDefault="0067740F" w:rsidP="0067740F">
      <w:pPr>
        <w:pStyle w:val="a5"/>
        <w:numPr>
          <w:ilvl w:val="0"/>
          <w:numId w:val="72"/>
        </w:numPr>
        <w:rPr>
          <w:rFonts w:asciiTheme="minorBidi" w:hAnsiTheme="minorBidi" w:cstheme="minorBidi"/>
          <w:sz w:val="22"/>
          <w:szCs w:val="22"/>
          <w:lang w:eastAsia="he-IL"/>
        </w:rPr>
      </w:pPr>
      <w:r w:rsidRPr="001952DB">
        <w:rPr>
          <w:rFonts w:asciiTheme="minorBidi" w:hAnsiTheme="minorBidi" w:cstheme="minorBidi"/>
          <w:sz w:val="22"/>
          <w:szCs w:val="22"/>
          <w:rtl/>
          <w:lang w:eastAsia="he-IL"/>
        </w:rPr>
        <w:t xml:space="preserve">המזמין רשאי לנהל משא ומתן עם ספק שנותר כספק יחיד במכרז, בין אם לא הוגשו מלכתחילה הצעות אחרות, ובין אם משום שיתר ההצעות שהוגשו למכרז נפסלו. </w:t>
      </w:r>
    </w:p>
    <w:p w14:paraId="145B8621" w14:textId="77777777" w:rsidR="0067740F" w:rsidRPr="00BC22AB" w:rsidRDefault="0067740F" w:rsidP="0067740F">
      <w:pPr>
        <w:pStyle w:val="3"/>
      </w:pPr>
      <w:r w:rsidRPr="00BC22AB">
        <w:rPr>
          <w:rtl/>
        </w:rPr>
        <w:t>אומדן עלויות</w:t>
      </w:r>
    </w:p>
    <w:p w14:paraId="16356394" w14:textId="77777777" w:rsidR="0067740F" w:rsidRPr="00A34647" w:rsidRDefault="0067740F" w:rsidP="0067740F">
      <w:pPr>
        <w:spacing w:line="360" w:lineRule="auto"/>
        <w:ind w:left="2126"/>
        <w:rPr>
          <w:rFonts w:asciiTheme="minorBidi" w:hAnsiTheme="minorBidi"/>
          <w:rtl/>
          <w:lang w:eastAsia="he-IL"/>
        </w:rPr>
      </w:pPr>
      <w:r w:rsidRPr="00667EDB">
        <w:rPr>
          <w:rFonts w:asciiTheme="minorBidi" w:hAnsiTheme="minorBidi" w:hint="cs"/>
          <w:rtl/>
          <w:lang w:eastAsia="he-IL"/>
        </w:rPr>
        <w:t>במשרד</w:t>
      </w:r>
      <w:r w:rsidRPr="00667EDB">
        <w:rPr>
          <w:rFonts w:asciiTheme="minorBidi" w:hAnsiTheme="minorBidi"/>
          <w:rtl/>
          <w:lang w:eastAsia="he-IL"/>
        </w:rPr>
        <w:t xml:space="preserve"> </w:t>
      </w:r>
      <w:r w:rsidRPr="00667EDB">
        <w:rPr>
          <w:rFonts w:asciiTheme="minorBidi" w:hAnsiTheme="minorBidi" w:hint="cs"/>
          <w:rtl/>
          <w:lang w:eastAsia="he-IL"/>
        </w:rPr>
        <w:t>הבריאות</w:t>
      </w:r>
      <w:r w:rsidRPr="00667EDB">
        <w:rPr>
          <w:rFonts w:asciiTheme="minorBidi" w:hAnsiTheme="minorBidi"/>
          <w:rtl/>
          <w:lang w:eastAsia="he-IL"/>
        </w:rPr>
        <w:t xml:space="preserve"> </w:t>
      </w:r>
      <w:r w:rsidRPr="00667EDB">
        <w:rPr>
          <w:rFonts w:asciiTheme="minorBidi" w:hAnsiTheme="minorBidi" w:hint="cs"/>
          <w:rtl/>
          <w:lang w:eastAsia="he-IL"/>
        </w:rPr>
        <w:t>נערך</w:t>
      </w:r>
      <w:r w:rsidRPr="00667EDB">
        <w:rPr>
          <w:rFonts w:asciiTheme="minorBidi" w:hAnsiTheme="minorBidi"/>
          <w:rtl/>
          <w:lang w:eastAsia="he-IL"/>
        </w:rPr>
        <w:t xml:space="preserve"> </w:t>
      </w:r>
      <w:r w:rsidRPr="00667EDB">
        <w:rPr>
          <w:rFonts w:asciiTheme="minorBidi" w:hAnsiTheme="minorBidi" w:hint="cs"/>
          <w:rtl/>
          <w:lang w:eastAsia="he-IL"/>
        </w:rPr>
        <w:t>ונשמר</w:t>
      </w:r>
      <w:r w:rsidRPr="00667EDB">
        <w:rPr>
          <w:rFonts w:asciiTheme="minorBidi" w:hAnsiTheme="minorBidi"/>
          <w:rtl/>
          <w:lang w:eastAsia="he-IL"/>
        </w:rPr>
        <w:t xml:space="preserve"> </w:t>
      </w:r>
      <w:r w:rsidRPr="00667EDB">
        <w:rPr>
          <w:rFonts w:asciiTheme="minorBidi" w:hAnsiTheme="minorBidi" w:hint="cs"/>
          <w:rtl/>
          <w:lang w:eastAsia="he-IL"/>
        </w:rPr>
        <w:t>אומדן</w:t>
      </w:r>
      <w:r w:rsidRPr="00667EDB">
        <w:rPr>
          <w:rFonts w:asciiTheme="minorBidi" w:hAnsiTheme="minorBidi"/>
          <w:rtl/>
          <w:lang w:eastAsia="he-IL"/>
        </w:rPr>
        <w:t xml:space="preserve"> </w:t>
      </w:r>
      <w:r w:rsidRPr="00667EDB">
        <w:rPr>
          <w:rFonts w:asciiTheme="minorBidi" w:hAnsiTheme="minorBidi" w:hint="cs"/>
          <w:rtl/>
          <w:lang w:eastAsia="he-IL"/>
        </w:rPr>
        <w:t>לגבי</w:t>
      </w:r>
      <w:r w:rsidRPr="00667EDB">
        <w:rPr>
          <w:rFonts w:asciiTheme="minorBidi" w:hAnsiTheme="minorBidi"/>
          <w:rtl/>
          <w:lang w:eastAsia="he-IL"/>
        </w:rPr>
        <w:t xml:space="preserve"> </w:t>
      </w:r>
      <w:r w:rsidRPr="00667EDB">
        <w:rPr>
          <w:rFonts w:asciiTheme="minorBidi" w:hAnsiTheme="minorBidi" w:hint="cs"/>
          <w:rtl/>
          <w:lang w:eastAsia="he-IL"/>
        </w:rPr>
        <w:t>ההוצאה</w:t>
      </w:r>
      <w:r w:rsidRPr="00667EDB">
        <w:rPr>
          <w:rFonts w:asciiTheme="minorBidi" w:hAnsiTheme="minorBidi"/>
          <w:rtl/>
          <w:lang w:eastAsia="he-IL"/>
        </w:rPr>
        <w:t xml:space="preserve"> </w:t>
      </w:r>
      <w:r w:rsidRPr="00667EDB">
        <w:rPr>
          <w:rFonts w:asciiTheme="minorBidi" w:hAnsiTheme="minorBidi" w:hint="cs"/>
          <w:rtl/>
          <w:lang w:eastAsia="he-IL"/>
        </w:rPr>
        <w:t>הצפויה</w:t>
      </w:r>
      <w:r w:rsidRPr="00667EDB">
        <w:rPr>
          <w:rFonts w:asciiTheme="minorBidi" w:hAnsiTheme="minorBidi"/>
          <w:rtl/>
          <w:lang w:eastAsia="he-IL"/>
        </w:rPr>
        <w:t xml:space="preserve"> </w:t>
      </w:r>
      <w:r w:rsidRPr="00667EDB">
        <w:rPr>
          <w:rFonts w:asciiTheme="minorBidi" w:hAnsiTheme="minorBidi" w:hint="cs"/>
          <w:rtl/>
          <w:lang w:eastAsia="he-IL"/>
        </w:rPr>
        <w:t>למתן</w:t>
      </w:r>
      <w:r w:rsidRPr="00667EDB">
        <w:rPr>
          <w:rFonts w:asciiTheme="minorBidi" w:hAnsiTheme="minorBidi"/>
          <w:rtl/>
          <w:lang w:eastAsia="he-IL"/>
        </w:rPr>
        <w:t xml:space="preserve"> </w:t>
      </w:r>
      <w:r w:rsidRPr="00667EDB">
        <w:rPr>
          <w:rFonts w:asciiTheme="minorBidi" w:hAnsiTheme="minorBidi" w:hint="cs"/>
          <w:rtl/>
          <w:lang w:eastAsia="he-IL"/>
        </w:rPr>
        <w:t>השירותים</w:t>
      </w:r>
      <w:r w:rsidRPr="00667EDB">
        <w:rPr>
          <w:rFonts w:asciiTheme="minorBidi" w:hAnsiTheme="minorBidi"/>
          <w:rtl/>
          <w:lang w:eastAsia="he-IL"/>
        </w:rPr>
        <w:t xml:space="preserve"> </w:t>
      </w:r>
      <w:r w:rsidRPr="00667EDB">
        <w:rPr>
          <w:rFonts w:asciiTheme="minorBidi" w:hAnsiTheme="minorBidi" w:hint="cs"/>
          <w:rtl/>
          <w:lang w:eastAsia="he-IL"/>
        </w:rPr>
        <w:t>נשוא</w:t>
      </w:r>
      <w:r w:rsidRPr="00667EDB">
        <w:rPr>
          <w:rFonts w:asciiTheme="minorBidi" w:hAnsiTheme="minorBidi"/>
          <w:rtl/>
          <w:lang w:eastAsia="he-IL"/>
        </w:rPr>
        <w:t xml:space="preserve"> </w:t>
      </w:r>
      <w:r w:rsidRPr="00667EDB">
        <w:rPr>
          <w:rFonts w:asciiTheme="minorBidi" w:hAnsiTheme="minorBidi" w:hint="cs"/>
          <w:rtl/>
          <w:lang w:eastAsia="he-IL"/>
        </w:rPr>
        <w:t>מכרז</w:t>
      </w:r>
      <w:r w:rsidRPr="00667EDB">
        <w:rPr>
          <w:rFonts w:asciiTheme="minorBidi" w:hAnsiTheme="minorBidi"/>
          <w:rtl/>
          <w:lang w:eastAsia="he-IL"/>
        </w:rPr>
        <w:t xml:space="preserve"> </w:t>
      </w:r>
      <w:r w:rsidRPr="00667EDB">
        <w:rPr>
          <w:rFonts w:asciiTheme="minorBidi" w:hAnsiTheme="minorBidi" w:hint="cs"/>
          <w:rtl/>
          <w:lang w:eastAsia="he-IL"/>
        </w:rPr>
        <w:t>זה</w:t>
      </w:r>
      <w:r w:rsidRPr="00667EDB">
        <w:rPr>
          <w:rFonts w:asciiTheme="minorBidi" w:hAnsiTheme="minorBidi"/>
          <w:rtl/>
          <w:lang w:eastAsia="he-IL"/>
        </w:rPr>
        <w:t xml:space="preserve">. </w:t>
      </w:r>
      <w:r w:rsidRPr="00667EDB">
        <w:rPr>
          <w:rFonts w:asciiTheme="minorBidi" w:hAnsiTheme="minorBidi" w:hint="cs"/>
          <w:rtl/>
          <w:lang w:eastAsia="he-IL"/>
        </w:rPr>
        <w:t>המשרד</w:t>
      </w:r>
      <w:r w:rsidRPr="00667EDB">
        <w:rPr>
          <w:rFonts w:asciiTheme="minorBidi" w:hAnsiTheme="minorBidi"/>
          <w:rtl/>
          <w:lang w:eastAsia="he-IL"/>
        </w:rPr>
        <w:t xml:space="preserve"> </w:t>
      </w:r>
      <w:r w:rsidRPr="00667EDB">
        <w:rPr>
          <w:rFonts w:asciiTheme="minorBidi" w:hAnsiTheme="minorBidi" w:hint="cs"/>
          <w:rtl/>
          <w:lang w:eastAsia="he-IL"/>
        </w:rPr>
        <w:t>שומר</w:t>
      </w:r>
      <w:r w:rsidRPr="00667EDB">
        <w:rPr>
          <w:rFonts w:asciiTheme="minorBidi" w:hAnsiTheme="minorBidi"/>
          <w:rtl/>
          <w:lang w:eastAsia="he-IL"/>
        </w:rPr>
        <w:t xml:space="preserve"> </w:t>
      </w:r>
      <w:r w:rsidRPr="00667EDB">
        <w:rPr>
          <w:rFonts w:asciiTheme="minorBidi" w:hAnsiTheme="minorBidi" w:hint="cs"/>
          <w:rtl/>
          <w:lang w:eastAsia="he-IL"/>
        </w:rPr>
        <w:t>לעצמו</w:t>
      </w:r>
      <w:r w:rsidRPr="00667EDB">
        <w:rPr>
          <w:rFonts w:asciiTheme="minorBidi" w:hAnsiTheme="minorBidi"/>
          <w:rtl/>
          <w:lang w:eastAsia="he-IL"/>
        </w:rPr>
        <w:t xml:space="preserve"> </w:t>
      </w:r>
      <w:r w:rsidRPr="00667EDB">
        <w:rPr>
          <w:rFonts w:asciiTheme="minorBidi" w:hAnsiTheme="minorBidi" w:hint="cs"/>
          <w:rtl/>
          <w:lang w:eastAsia="he-IL"/>
        </w:rPr>
        <w:t>את</w:t>
      </w:r>
      <w:r w:rsidRPr="00667EDB">
        <w:rPr>
          <w:rFonts w:asciiTheme="minorBidi" w:hAnsiTheme="minorBidi"/>
          <w:rtl/>
          <w:lang w:eastAsia="he-IL"/>
        </w:rPr>
        <w:t xml:space="preserve"> </w:t>
      </w:r>
      <w:r w:rsidRPr="00667EDB">
        <w:rPr>
          <w:rFonts w:asciiTheme="minorBidi" w:hAnsiTheme="minorBidi" w:hint="cs"/>
          <w:rtl/>
          <w:lang w:eastAsia="he-IL"/>
        </w:rPr>
        <w:t>הזכות</w:t>
      </w:r>
      <w:r w:rsidRPr="00667EDB">
        <w:rPr>
          <w:rFonts w:asciiTheme="minorBidi" w:hAnsiTheme="minorBidi"/>
          <w:rtl/>
          <w:lang w:eastAsia="he-IL"/>
        </w:rPr>
        <w:t xml:space="preserve"> </w:t>
      </w:r>
      <w:r w:rsidRPr="00667EDB">
        <w:rPr>
          <w:rFonts w:asciiTheme="minorBidi" w:hAnsiTheme="minorBidi" w:hint="cs"/>
          <w:rtl/>
          <w:lang w:eastAsia="he-IL"/>
        </w:rPr>
        <w:t>שלא</w:t>
      </w:r>
      <w:r w:rsidRPr="00667EDB">
        <w:rPr>
          <w:rFonts w:asciiTheme="minorBidi" w:hAnsiTheme="minorBidi"/>
          <w:rtl/>
          <w:lang w:eastAsia="he-IL"/>
        </w:rPr>
        <w:t xml:space="preserve"> </w:t>
      </w:r>
      <w:r w:rsidRPr="00667EDB">
        <w:rPr>
          <w:rFonts w:asciiTheme="minorBidi" w:hAnsiTheme="minorBidi" w:hint="cs"/>
          <w:rtl/>
          <w:lang w:eastAsia="he-IL"/>
        </w:rPr>
        <w:t>לקבל</w:t>
      </w:r>
      <w:r w:rsidRPr="00667EDB">
        <w:rPr>
          <w:rFonts w:asciiTheme="minorBidi" w:hAnsiTheme="minorBidi"/>
          <w:rtl/>
          <w:lang w:eastAsia="he-IL"/>
        </w:rPr>
        <w:t xml:space="preserve"> </w:t>
      </w:r>
      <w:r w:rsidRPr="00667EDB">
        <w:rPr>
          <w:rFonts w:asciiTheme="minorBidi" w:hAnsiTheme="minorBidi" w:hint="cs"/>
          <w:rtl/>
          <w:lang w:eastAsia="he-IL"/>
        </w:rPr>
        <w:t>הצעה</w:t>
      </w:r>
      <w:r w:rsidRPr="00667EDB">
        <w:rPr>
          <w:rFonts w:asciiTheme="minorBidi" w:hAnsiTheme="minorBidi"/>
          <w:rtl/>
          <w:lang w:eastAsia="he-IL"/>
        </w:rPr>
        <w:t xml:space="preserve"> </w:t>
      </w:r>
      <w:r w:rsidRPr="00667EDB">
        <w:rPr>
          <w:rFonts w:asciiTheme="minorBidi" w:hAnsiTheme="minorBidi" w:hint="cs"/>
          <w:rtl/>
          <w:lang w:eastAsia="he-IL"/>
        </w:rPr>
        <w:t>החורגת</w:t>
      </w:r>
      <w:r w:rsidRPr="00667EDB">
        <w:rPr>
          <w:rFonts w:asciiTheme="minorBidi" w:hAnsiTheme="minorBidi"/>
          <w:rtl/>
          <w:lang w:eastAsia="he-IL"/>
        </w:rPr>
        <w:t xml:space="preserve"> </w:t>
      </w:r>
      <w:r w:rsidRPr="00667EDB">
        <w:rPr>
          <w:rFonts w:asciiTheme="minorBidi" w:hAnsiTheme="minorBidi" w:hint="cs"/>
          <w:rtl/>
          <w:lang w:eastAsia="he-IL"/>
        </w:rPr>
        <w:t>מהאומדן</w:t>
      </w:r>
      <w:r w:rsidRPr="00667EDB">
        <w:rPr>
          <w:rFonts w:asciiTheme="minorBidi" w:hAnsiTheme="minorBidi"/>
          <w:rtl/>
          <w:lang w:eastAsia="he-IL"/>
        </w:rPr>
        <w:t xml:space="preserve"> </w:t>
      </w:r>
      <w:r w:rsidRPr="00667EDB">
        <w:rPr>
          <w:rFonts w:asciiTheme="minorBidi" w:hAnsiTheme="minorBidi" w:hint="cs"/>
          <w:rtl/>
          <w:lang w:eastAsia="he-IL"/>
        </w:rPr>
        <w:t>שקבע</w:t>
      </w:r>
      <w:r w:rsidRPr="00667EDB">
        <w:rPr>
          <w:rFonts w:asciiTheme="minorBidi" w:hAnsiTheme="minorBidi"/>
          <w:rtl/>
          <w:lang w:eastAsia="he-IL"/>
        </w:rPr>
        <w:t xml:space="preserve"> </w:t>
      </w:r>
      <w:r w:rsidRPr="00667EDB">
        <w:rPr>
          <w:rFonts w:asciiTheme="minorBidi" w:hAnsiTheme="minorBidi" w:hint="cs"/>
          <w:rtl/>
          <w:lang w:eastAsia="he-IL"/>
        </w:rPr>
        <w:t>ו</w:t>
      </w:r>
      <w:r w:rsidRPr="00667EDB">
        <w:rPr>
          <w:rFonts w:asciiTheme="minorBidi" w:hAnsiTheme="minorBidi"/>
          <w:rtl/>
          <w:lang w:eastAsia="he-IL"/>
        </w:rPr>
        <w:t>/</w:t>
      </w:r>
      <w:r w:rsidRPr="00667EDB">
        <w:rPr>
          <w:rFonts w:asciiTheme="minorBidi" w:hAnsiTheme="minorBidi" w:hint="cs"/>
          <w:rtl/>
          <w:lang w:eastAsia="he-IL"/>
        </w:rPr>
        <w:t>או</w:t>
      </w:r>
      <w:r w:rsidRPr="00667EDB">
        <w:rPr>
          <w:rFonts w:asciiTheme="minorBidi" w:hAnsiTheme="minorBidi"/>
          <w:rtl/>
          <w:lang w:eastAsia="he-IL"/>
        </w:rPr>
        <w:t xml:space="preserve"> </w:t>
      </w:r>
      <w:r w:rsidRPr="00667EDB">
        <w:rPr>
          <w:rFonts w:asciiTheme="minorBidi" w:hAnsiTheme="minorBidi" w:hint="cs"/>
          <w:rtl/>
          <w:lang w:eastAsia="he-IL"/>
        </w:rPr>
        <w:t>לבטל</w:t>
      </w:r>
      <w:r w:rsidRPr="00667EDB">
        <w:rPr>
          <w:rFonts w:asciiTheme="minorBidi" w:hAnsiTheme="minorBidi"/>
          <w:rtl/>
          <w:lang w:eastAsia="he-IL"/>
        </w:rPr>
        <w:t xml:space="preserve"> </w:t>
      </w:r>
      <w:r w:rsidRPr="00667EDB">
        <w:rPr>
          <w:rFonts w:asciiTheme="minorBidi" w:hAnsiTheme="minorBidi" w:hint="cs"/>
          <w:rtl/>
          <w:lang w:eastAsia="he-IL"/>
        </w:rPr>
        <w:t>את</w:t>
      </w:r>
      <w:r w:rsidRPr="00667EDB">
        <w:rPr>
          <w:rFonts w:asciiTheme="minorBidi" w:hAnsiTheme="minorBidi"/>
          <w:rtl/>
          <w:lang w:eastAsia="he-IL"/>
        </w:rPr>
        <w:t xml:space="preserve"> </w:t>
      </w:r>
      <w:r w:rsidRPr="00667EDB">
        <w:rPr>
          <w:rFonts w:asciiTheme="minorBidi" w:hAnsiTheme="minorBidi" w:hint="cs"/>
          <w:rtl/>
          <w:lang w:eastAsia="he-IL"/>
        </w:rPr>
        <w:t>המכרז</w:t>
      </w:r>
      <w:r w:rsidRPr="00667EDB">
        <w:rPr>
          <w:rFonts w:asciiTheme="minorBidi" w:hAnsiTheme="minorBidi"/>
          <w:rtl/>
          <w:lang w:eastAsia="he-IL"/>
        </w:rPr>
        <w:t xml:space="preserve"> </w:t>
      </w:r>
      <w:r w:rsidRPr="00667EDB">
        <w:rPr>
          <w:rFonts w:asciiTheme="minorBidi" w:hAnsiTheme="minorBidi" w:hint="cs"/>
          <w:rtl/>
          <w:lang w:eastAsia="he-IL"/>
        </w:rPr>
        <w:t>ולא</w:t>
      </w:r>
      <w:r w:rsidRPr="00667EDB">
        <w:rPr>
          <w:rFonts w:asciiTheme="minorBidi" w:hAnsiTheme="minorBidi"/>
          <w:rtl/>
          <w:lang w:eastAsia="he-IL"/>
        </w:rPr>
        <w:t xml:space="preserve"> </w:t>
      </w:r>
      <w:r w:rsidRPr="00667EDB">
        <w:rPr>
          <w:rFonts w:asciiTheme="minorBidi" w:hAnsiTheme="minorBidi" w:hint="cs"/>
          <w:rtl/>
          <w:lang w:eastAsia="he-IL"/>
        </w:rPr>
        <w:t>לקבוע</w:t>
      </w:r>
      <w:r w:rsidRPr="00667EDB">
        <w:rPr>
          <w:rFonts w:asciiTheme="minorBidi" w:hAnsiTheme="minorBidi"/>
          <w:rtl/>
          <w:lang w:eastAsia="he-IL"/>
        </w:rPr>
        <w:t xml:space="preserve"> </w:t>
      </w:r>
      <w:r w:rsidRPr="00667EDB">
        <w:rPr>
          <w:rFonts w:asciiTheme="minorBidi" w:hAnsiTheme="minorBidi" w:hint="cs"/>
          <w:rtl/>
          <w:lang w:eastAsia="he-IL"/>
        </w:rPr>
        <w:t>זוכה</w:t>
      </w:r>
      <w:r w:rsidRPr="00667EDB">
        <w:rPr>
          <w:rFonts w:asciiTheme="minorBidi" w:hAnsiTheme="minorBidi"/>
          <w:rtl/>
          <w:lang w:eastAsia="he-IL"/>
        </w:rPr>
        <w:t xml:space="preserve"> </w:t>
      </w:r>
      <w:r w:rsidRPr="00667EDB">
        <w:rPr>
          <w:rFonts w:asciiTheme="minorBidi" w:hAnsiTheme="minorBidi" w:hint="cs"/>
          <w:rtl/>
          <w:lang w:eastAsia="he-IL"/>
        </w:rPr>
        <w:t>במידה</w:t>
      </w:r>
      <w:r w:rsidRPr="00667EDB">
        <w:rPr>
          <w:rFonts w:asciiTheme="minorBidi" w:hAnsiTheme="minorBidi"/>
          <w:rtl/>
          <w:lang w:eastAsia="he-IL"/>
        </w:rPr>
        <w:t xml:space="preserve"> </w:t>
      </w:r>
      <w:r w:rsidRPr="00667EDB">
        <w:rPr>
          <w:rFonts w:asciiTheme="minorBidi" w:hAnsiTheme="minorBidi" w:hint="cs"/>
          <w:rtl/>
          <w:lang w:eastAsia="he-IL"/>
        </w:rPr>
        <w:t>וההצעות</w:t>
      </w:r>
      <w:r w:rsidRPr="00667EDB">
        <w:rPr>
          <w:rFonts w:asciiTheme="minorBidi" w:hAnsiTheme="minorBidi"/>
          <w:rtl/>
          <w:lang w:eastAsia="he-IL"/>
        </w:rPr>
        <w:t xml:space="preserve"> </w:t>
      </w:r>
      <w:r w:rsidRPr="00667EDB">
        <w:rPr>
          <w:rFonts w:asciiTheme="minorBidi" w:hAnsiTheme="minorBidi" w:hint="cs"/>
          <w:rtl/>
          <w:lang w:eastAsia="he-IL"/>
        </w:rPr>
        <w:t>המוגשות</w:t>
      </w:r>
      <w:r w:rsidRPr="00667EDB">
        <w:rPr>
          <w:rFonts w:asciiTheme="minorBidi" w:hAnsiTheme="minorBidi"/>
          <w:rtl/>
          <w:lang w:eastAsia="he-IL"/>
        </w:rPr>
        <w:t xml:space="preserve"> </w:t>
      </w:r>
      <w:r w:rsidRPr="00667EDB">
        <w:rPr>
          <w:rFonts w:asciiTheme="minorBidi" w:hAnsiTheme="minorBidi" w:hint="cs"/>
          <w:rtl/>
          <w:lang w:eastAsia="he-IL"/>
        </w:rPr>
        <w:t>יחרגו</w:t>
      </w:r>
      <w:r w:rsidRPr="00667EDB">
        <w:rPr>
          <w:rFonts w:asciiTheme="minorBidi" w:hAnsiTheme="minorBidi"/>
          <w:rtl/>
          <w:lang w:eastAsia="he-IL"/>
        </w:rPr>
        <w:t xml:space="preserve"> </w:t>
      </w:r>
      <w:r w:rsidRPr="00667EDB">
        <w:rPr>
          <w:rFonts w:asciiTheme="minorBidi" w:hAnsiTheme="minorBidi" w:hint="cs"/>
          <w:rtl/>
          <w:lang w:eastAsia="he-IL"/>
        </w:rPr>
        <w:t>מסכום</w:t>
      </w:r>
      <w:r w:rsidRPr="00667EDB">
        <w:rPr>
          <w:rFonts w:asciiTheme="minorBidi" w:hAnsiTheme="minorBidi"/>
          <w:rtl/>
          <w:lang w:eastAsia="he-IL"/>
        </w:rPr>
        <w:t xml:space="preserve"> </w:t>
      </w:r>
      <w:r w:rsidRPr="00667EDB">
        <w:rPr>
          <w:rFonts w:asciiTheme="minorBidi" w:hAnsiTheme="minorBidi" w:hint="cs"/>
          <w:rtl/>
          <w:lang w:eastAsia="he-IL"/>
        </w:rPr>
        <w:t>האומדן</w:t>
      </w:r>
      <w:r w:rsidRPr="00667EDB">
        <w:rPr>
          <w:rFonts w:asciiTheme="minorBidi" w:hAnsiTheme="minorBidi"/>
          <w:rtl/>
          <w:lang w:eastAsia="he-IL"/>
        </w:rPr>
        <w:t xml:space="preserve">. </w:t>
      </w:r>
      <w:r w:rsidRPr="00667EDB">
        <w:rPr>
          <w:rFonts w:asciiTheme="minorBidi" w:hAnsiTheme="minorBidi" w:hint="cs"/>
          <w:rtl/>
          <w:lang w:eastAsia="he-IL"/>
        </w:rPr>
        <w:t>לחילופין</w:t>
      </w:r>
      <w:r w:rsidRPr="00667EDB">
        <w:rPr>
          <w:rFonts w:asciiTheme="minorBidi" w:hAnsiTheme="minorBidi"/>
          <w:rtl/>
          <w:lang w:eastAsia="he-IL"/>
        </w:rPr>
        <w:t xml:space="preserve"> </w:t>
      </w:r>
      <w:r w:rsidRPr="00667EDB">
        <w:rPr>
          <w:rFonts w:asciiTheme="minorBidi" w:hAnsiTheme="minorBidi" w:hint="cs"/>
          <w:rtl/>
          <w:lang w:eastAsia="he-IL"/>
        </w:rPr>
        <w:t>ובאופן</w:t>
      </w:r>
      <w:r w:rsidRPr="00667EDB">
        <w:rPr>
          <w:rFonts w:asciiTheme="minorBidi" w:hAnsiTheme="minorBidi"/>
          <w:rtl/>
          <w:lang w:eastAsia="he-IL"/>
        </w:rPr>
        <w:t xml:space="preserve"> </w:t>
      </w:r>
      <w:r w:rsidRPr="00667EDB">
        <w:rPr>
          <w:rFonts w:asciiTheme="minorBidi" w:hAnsiTheme="minorBidi" w:hint="cs"/>
          <w:rtl/>
          <w:lang w:eastAsia="he-IL"/>
        </w:rPr>
        <w:t>מצטבר</w:t>
      </w:r>
      <w:r w:rsidRPr="00667EDB">
        <w:rPr>
          <w:rFonts w:asciiTheme="minorBidi" w:hAnsiTheme="minorBidi"/>
          <w:rtl/>
          <w:lang w:eastAsia="he-IL"/>
        </w:rPr>
        <w:t xml:space="preserve"> </w:t>
      </w:r>
      <w:r w:rsidRPr="00667EDB">
        <w:rPr>
          <w:rFonts w:asciiTheme="minorBidi" w:hAnsiTheme="minorBidi" w:hint="cs"/>
          <w:rtl/>
          <w:lang w:eastAsia="he-IL"/>
        </w:rPr>
        <w:t>שומר</w:t>
      </w:r>
      <w:r w:rsidRPr="00667EDB">
        <w:rPr>
          <w:rFonts w:asciiTheme="minorBidi" w:hAnsiTheme="minorBidi"/>
          <w:rtl/>
          <w:lang w:eastAsia="he-IL"/>
        </w:rPr>
        <w:t xml:space="preserve"> </w:t>
      </w:r>
      <w:r w:rsidRPr="00667EDB">
        <w:rPr>
          <w:rFonts w:asciiTheme="minorBidi" w:hAnsiTheme="minorBidi" w:hint="cs"/>
          <w:rtl/>
          <w:lang w:eastAsia="he-IL"/>
        </w:rPr>
        <w:t>המשרד</w:t>
      </w:r>
      <w:r w:rsidRPr="00667EDB">
        <w:rPr>
          <w:rFonts w:asciiTheme="minorBidi" w:hAnsiTheme="minorBidi"/>
          <w:rtl/>
          <w:lang w:eastAsia="he-IL"/>
        </w:rPr>
        <w:t xml:space="preserve"> </w:t>
      </w:r>
      <w:r w:rsidRPr="00667EDB">
        <w:rPr>
          <w:rFonts w:asciiTheme="minorBidi" w:hAnsiTheme="minorBidi" w:hint="cs"/>
          <w:rtl/>
          <w:lang w:eastAsia="he-IL"/>
        </w:rPr>
        <w:t>את</w:t>
      </w:r>
      <w:r w:rsidRPr="00667EDB">
        <w:rPr>
          <w:rFonts w:asciiTheme="minorBidi" w:hAnsiTheme="minorBidi"/>
          <w:rtl/>
          <w:lang w:eastAsia="he-IL"/>
        </w:rPr>
        <w:t xml:space="preserve"> </w:t>
      </w:r>
      <w:r w:rsidRPr="00667EDB">
        <w:rPr>
          <w:rFonts w:asciiTheme="minorBidi" w:hAnsiTheme="minorBidi" w:hint="cs"/>
          <w:rtl/>
          <w:lang w:eastAsia="he-IL"/>
        </w:rPr>
        <w:t>הזכות</w:t>
      </w:r>
      <w:r w:rsidRPr="00667EDB">
        <w:rPr>
          <w:rFonts w:asciiTheme="minorBidi" w:hAnsiTheme="minorBidi"/>
          <w:rtl/>
          <w:lang w:eastAsia="he-IL"/>
        </w:rPr>
        <w:t xml:space="preserve"> </w:t>
      </w:r>
      <w:r w:rsidRPr="00667EDB">
        <w:rPr>
          <w:rFonts w:asciiTheme="minorBidi" w:hAnsiTheme="minorBidi" w:hint="cs"/>
          <w:rtl/>
          <w:lang w:eastAsia="he-IL"/>
        </w:rPr>
        <w:t>לפנות</w:t>
      </w:r>
      <w:r w:rsidRPr="00667EDB">
        <w:rPr>
          <w:rFonts w:asciiTheme="minorBidi" w:hAnsiTheme="minorBidi"/>
          <w:rtl/>
          <w:lang w:eastAsia="he-IL"/>
        </w:rPr>
        <w:t xml:space="preserve"> </w:t>
      </w:r>
      <w:r w:rsidRPr="00667EDB">
        <w:rPr>
          <w:rFonts w:asciiTheme="minorBidi" w:hAnsiTheme="minorBidi" w:hint="cs"/>
          <w:rtl/>
          <w:lang w:eastAsia="he-IL"/>
        </w:rPr>
        <w:t>לספקים</w:t>
      </w:r>
      <w:r w:rsidRPr="00667EDB">
        <w:rPr>
          <w:rFonts w:asciiTheme="minorBidi" w:hAnsiTheme="minorBidi"/>
          <w:rtl/>
          <w:lang w:eastAsia="he-IL"/>
        </w:rPr>
        <w:t xml:space="preserve"> </w:t>
      </w:r>
      <w:r w:rsidRPr="00667EDB">
        <w:rPr>
          <w:rFonts w:asciiTheme="minorBidi" w:hAnsiTheme="minorBidi" w:hint="cs"/>
          <w:rtl/>
          <w:lang w:eastAsia="he-IL"/>
        </w:rPr>
        <w:t>לקיום</w:t>
      </w:r>
      <w:r w:rsidRPr="00667EDB">
        <w:rPr>
          <w:rFonts w:asciiTheme="minorBidi" w:hAnsiTheme="minorBidi"/>
          <w:rtl/>
          <w:lang w:eastAsia="he-IL"/>
        </w:rPr>
        <w:t xml:space="preserve"> </w:t>
      </w:r>
      <w:r w:rsidRPr="00667EDB">
        <w:rPr>
          <w:rFonts w:asciiTheme="minorBidi" w:hAnsiTheme="minorBidi" w:hint="cs"/>
          <w:rtl/>
          <w:lang w:eastAsia="he-IL"/>
        </w:rPr>
        <w:t>מו</w:t>
      </w:r>
      <w:r w:rsidRPr="00667EDB">
        <w:rPr>
          <w:rFonts w:asciiTheme="minorBidi" w:hAnsiTheme="minorBidi"/>
          <w:rtl/>
          <w:lang w:eastAsia="he-IL"/>
        </w:rPr>
        <w:t>"</w:t>
      </w:r>
      <w:r w:rsidRPr="00667EDB">
        <w:rPr>
          <w:rFonts w:asciiTheme="minorBidi" w:hAnsiTheme="minorBidi" w:hint="cs"/>
          <w:rtl/>
          <w:lang w:eastAsia="he-IL"/>
        </w:rPr>
        <w:t>מ</w:t>
      </w:r>
      <w:r w:rsidRPr="00667EDB">
        <w:rPr>
          <w:rFonts w:asciiTheme="minorBidi" w:hAnsiTheme="minorBidi"/>
          <w:rtl/>
          <w:lang w:eastAsia="he-IL"/>
        </w:rPr>
        <w:t xml:space="preserve"> </w:t>
      </w:r>
      <w:r w:rsidRPr="00667EDB">
        <w:rPr>
          <w:rFonts w:asciiTheme="minorBidi" w:hAnsiTheme="minorBidi" w:hint="cs"/>
          <w:rtl/>
          <w:lang w:eastAsia="he-IL"/>
        </w:rPr>
        <w:t>במצב</w:t>
      </w:r>
      <w:r w:rsidRPr="00667EDB">
        <w:rPr>
          <w:rFonts w:asciiTheme="minorBidi" w:hAnsiTheme="minorBidi"/>
          <w:rtl/>
          <w:lang w:eastAsia="he-IL"/>
        </w:rPr>
        <w:t xml:space="preserve"> </w:t>
      </w:r>
      <w:r w:rsidRPr="00667EDB">
        <w:rPr>
          <w:rFonts w:asciiTheme="minorBidi" w:hAnsiTheme="minorBidi" w:hint="cs"/>
          <w:rtl/>
          <w:lang w:eastAsia="he-IL"/>
        </w:rPr>
        <w:t>כזה</w:t>
      </w:r>
      <w:r w:rsidRPr="00A34647">
        <w:rPr>
          <w:rFonts w:asciiTheme="minorBidi" w:hAnsiTheme="minorBidi"/>
          <w:rtl/>
          <w:lang w:eastAsia="he-IL"/>
        </w:rPr>
        <w:t>.</w:t>
      </w:r>
    </w:p>
    <w:p w14:paraId="1939D21A" w14:textId="77777777" w:rsidR="0067740F" w:rsidRPr="00BC22AB" w:rsidRDefault="0067740F" w:rsidP="0067740F">
      <w:pPr>
        <w:pStyle w:val="21"/>
      </w:pPr>
      <w:bookmarkStart w:id="76" w:name="_Ref324174931"/>
      <w:r w:rsidRPr="00BC22AB">
        <w:rPr>
          <w:rtl/>
        </w:rPr>
        <w:t>מחירים</w:t>
      </w:r>
      <w:bookmarkEnd w:id="76"/>
      <w:r>
        <w:rPr>
          <w:rFonts w:hint="cs"/>
          <w:rtl/>
        </w:rPr>
        <w:t xml:space="preserve"> (</w:t>
      </w:r>
      <w:r>
        <w:t>M</w:t>
      </w:r>
      <w:r>
        <w:rPr>
          <w:rFonts w:hint="cs"/>
          <w:rtl/>
        </w:rPr>
        <w:t>)</w:t>
      </w:r>
    </w:p>
    <w:p w14:paraId="5A3DDECC" w14:textId="77777777" w:rsidR="0067740F" w:rsidRPr="00BC22AB" w:rsidRDefault="0067740F" w:rsidP="0067740F">
      <w:pPr>
        <w:pStyle w:val="3"/>
      </w:pPr>
      <w:r w:rsidRPr="00BC22AB">
        <w:rPr>
          <w:rtl/>
        </w:rPr>
        <w:t xml:space="preserve">כל המחירים יהיו נקובים בשקלים חדשים. </w:t>
      </w:r>
      <w:r>
        <w:rPr>
          <w:rFonts w:hint="cs"/>
          <w:rtl/>
        </w:rPr>
        <w:t xml:space="preserve">כללי </w:t>
      </w:r>
      <w:r w:rsidRPr="00BC22AB">
        <w:rPr>
          <w:rtl/>
        </w:rPr>
        <w:t>ההצמדה</w:t>
      </w:r>
      <w:r>
        <w:rPr>
          <w:rFonts w:hint="cs"/>
          <w:rtl/>
        </w:rPr>
        <w:t xml:space="preserve"> </w:t>
      </w:r>
      <w:r w:rsidRPr="00CB5E32">
        <w:rPr>
          <w:rFonts w:hint="cs"/>
          <w:sz w:val="24"/>
          <w:rtl/>
        </w:rPr>
        <w:t xml:space="preserve">כמפורט בפרק 5 </w:t>
      </w:r>
      <w:r w:rsidRPr="00CB5E32">
        <w:rPr>
          <w:sz w:val="24"/>
          <w:rtl/>
        </w:rPr>
        <w:t>–</w:t>
      </w:r>
      <w:r w:rsidRPr="00CB5E32">
        <w:rPr>
          <w:rFonts w:hint="cs"/>
          <w:sz w:val="24"/>
          <w:rtl/>
        </w:rPr>
        <w:t xml:space="preserve"> פרק העלות</w:t>
      </w:r>
      <w:r>
        <w:rPr>
          <w:rFonts w:hint="cs"/>
          <w:sz w:val="24"/>
          <w:rtl/>
        </w:rPr>
        <w:t>.</w:t>
      </w:r>
      <w:r w:rsidRPr="00BC22AB">
        <w:rPr>
          <w:rtl/>
        </w:rPr>
        <w:t xml:space="preserve"> </w:t>
      </w:r>
    </w:p>
    <w:p w14:paraId="12993086" w14:textId="4C3A29FB" w:rsidR="0067740F" w:rsidRPr="00BC22AB" w:rsidRDefault="0067740F" w:rsidP="00381FBD">
      <w:pPr>
        <w:pStyle w:val="3"/>
      </w:pPr>
      <w:r w:rsidRPr="00BC22AB">
        <w:rPr>
          <w:rtl/>
        </w:rPr>
        <w:t>התשלום יעשה על פי שלבי המימוש כנגד חשבונית מס. המציע יגיש חשבונית מס לכל שלב רק לאחר קבלת אישור, ממנהל הפרויקט מטעם המזמין, שרכיב התשתית שסופק עמד במבחני קבלה של המשרד או שבוצעה קבלת ה</w:t>
      </w:r>
      <w:r>
        <w:rPr>
          <w:rFonts w:hint="cs"/>
          <w:rtl/>
        </w:rPr>
        <w:t>פתרון</w:t>
      </w:r>
      <w:r w:rsidRPr="00BC22AB">
        <w:rPr>
          <w:rtl/>
        </w:rPr>
        <w:t xml:space="preserve"> בדרך אחרת כמפורט בסעיף 4.</w:t>
      </w:r>
      <w:r w:rsidR="00381FBD">
        <w:rPr>
          <w:rFonts w:hint="cs"/>
          <w:rtl/>
        </w:rPr>
        <w:t>7</w:t>
      </w:r>
      <w:r w:rsidRPr="00BC22AB">
        <w:rPr>
          <w:rtl/>
        </w:rPr>
        <w:t>.4</w:t>
      </w:r>
    </w:p>
    <w:p w14:paraId="19E73430" w14:textId="77777777" w:rsidR="0067740F" w:rsidRDefault="0067740F" w:rsidP="0067740F">
      <w:pPr>
        <w:pStyle w:val="3"/>
        <w:rPr>
          <w:rtl/>
        </w:rPr>
      </w:pPr>
      <w:r>
        <w:rPr>
          <w:rFonts w:hint="cs"/>
          <w:rtl/>
        </w:rPr>
        <w:t>תשלום</w:t>
      </w:r>
      <w:r>
        <w:rPr>
          <w:rtl/>
        </w:rPr>
        <w:t xml:space="preserve"> </w:t>
      </w:r>
      <w:r>
        <w:rPr>
          <w:rFonts w:hint="cs"/>
          <w:rtl/>
        </w:rPr>
        <w:t>יבוצע</w:t>
      </w:r>
      <w:r>
        <w:rPr>
          <w:rtl/>
        </w:rPr>
        <w:t xml:space="preserve"> </w:t>
      </w:r>
      <w:r>
        <w:rPr>
          <w:rFonts w:hint="cs"/>
          <w:rtl/>
        </w:rPr>
        <w:t>עפ</w:t>
      </w:r>
      <w:r>
        <w:rPr>
          <w:rtl/>
        </w:rPr>
        <w:t>"</w:t>
      </w:r>
      <w:r>
        <w:rPr>
          <w:rFonts w:hint="cs"/>
          <w:rtl/>
        </w:rPr>
        <w:t>י</w:t>
      </w:r>
      <w:r>
        <w:rPr>
          <w:rtl/>
        </w:rPr>
        <w:t xml:space="preserve"> </w:t>
      </w:r>
      <w:r>
        <w:rPr>
          <w:rFonts w:hint="cs"/>
          <w:rtl/>
        </w:rPr>
        <w:t>הנהלים</w:t>
      </w:r>
      <w:r>
        <w:rPr>
          <w:rtl/>
        </w:rPr>
        <w:t xml:space="preserve"> </w:t>
      </w:r>
      <w:r>
        <w:rPr>
          <w:rFonts w:hint="cs"/>
          <w:rtl/>
        </w:rPr>
        <w:t>המקובלים</w:t>
      </w:r>
      <w:r>
        <w:rPr>
          <w:rtl/>
        </w:rPr>
        <w:t xml:space="preserve"> </w:t>
      </w:r>
      <w:r>
        <w:rPr>
          <w:rFonts w:hint="cs"/>
          <w:rtl/>
        </w:rPr>
        <w:t>בממשלה</w:t>
      </w:r>
      <w:r>
        <w:rPr>
          <w:rtl/>
        </w:rPr>
        <w:t xml:space="preserve">, </w:t>
      </w:r>
      <w:r>
        <w:rPr>
          <w:rFonts w:hint="cs"/>
          <w:rtl/>
        </w:rPr>
        <w:t>בהתאם</w:t>
      </w:r>
      <w:r>
        <w:rPr>
          <w:rtl/>
        </w:rPr>
        <w:t xml:space="preserve"> </w:t>
      </w:r>
      <w:r>
        <w:rPr>
          <w:rFonts w:hint="cs"/>
          <w:rtl/>
        </w:rPr>
        <w:t>להוראות</w:t>
      </w:r>
      <w:r>
        <w:rPr>
          <w:rtl/>
        </w:rPr>
        <w:t xml:space="preserve"> </w:t>
      </w:r>
      <w:r>
        <w:rPr>
          <w:rFonts w:hint="cs"/>
          <w:rtl/>
        </w:rPr>
        <w:t>תכ</w:t>
      </w:r>
      <w:r>
        <w:rPr>
          <w:rtl/>
        </w:rPr>
        <w:t>"</w:t>
      </w:r>
      <w:r>
        <w:rPr>
          <w:rFonts w:hint="cs"/>
          <w:rtl/>
        </w:rPr>
        <w:t>מ</w:t>
      </w:r>
      <w:r>
        <w:rPr>
          <w:rtl/>
        </w:rPr>
        <w:t xml:space="preserve"> </w:t>
      </w:r>
      <w:r>
        <w:rPr>
          <w:rFonts w:hint="cs"/>
          <w:rtl/>
        </w:rPr>
        <w:t>הרלוונטיות</w:t>
      </w:r>
      <w:r>
        <w:rPr>
          <w:rtl/>
        </w:rPr>
        <w:t xml:space="preserve">, </w:t>
      </w:r>
      <w:r>
        <w:rPr>
          <w:rFonts w:hint="cs"/>
          <w:rtl/>
        </w:rPr>
        <w:t>ועפ</w:t>
      </w:r>
      <w:r>
        <w:rPr>
          <w:rtl/>
        </w:rPr>
        <w:t>"</w:t>
      </w:r>
      <w:r>
        <w:rPr>
          <w:rFonts w:hint="cs"/>
          <w:rtl/>
        </w:rPr>
        <w:t>י</w:t>
      </w:r>
      <w:r>
        <w:rPr>
          <w:rtl/>
        </w:rPr>
        <w:t xml:space="preserve"> </w:t>
      </w:r>
      <w:r>
        <w:rPr>
          <w:rFonts w:hint="cs"/>
          <w:rtl/>
        </w:rPr>
        <w:t>אבני</w:t>
      </w:r>
      <w:r>
        <w:rPr>
          <w:rtl/>
        </w:rPr>
        <w:t xml:space="preserve"> </w:t>
      </w:r>
      <w:r>
        <w:rPr>
          <w:rFonts w:hint="cs"/>
          <w:rtl/>
        </w:rPr>
        <w:t>הדרך</w:t>
      </w:r>
      <w:r>
        <w:rPr>
          <w:rtl/>
        </w:rPr>
        <w:t xml:space="preserve"> </w:t>
      </w:r>
      <w:r>
        <w:rPr>
          <w:rFonts w:hint="cs"/>
          <w:rtl/>
        </w:rPr>
        <w:t>המוגדרות בפרק 4</w:t>
      </w:r>
      <w:r>
        <w:rPr>
          <w:rtl/>
        </w:rPr>
        <w:t xml:space="preserve">, </w:t>
      </w:r>
      <w:r>
        <w:rPr>
          <w:rFonts w:hint="cs"/>
          <w:rtl/>
        </w:rPr>
        <w:t>בניכוי</w:t>
      </w:r>
      <w:r>
        <w:rPr>
          <w:rtl/>
        </w:rPr>
        <w:t xml:space="preserve"> </w:t>
      </w:r>
      <w:r>
        <w:rPr>
          <w:rFonts w:hint="cs"/>
          <w:rtl/>
        </w:rPr>
        <w:t>קנסות</w:t>
      </w:r>
      <w:r>
        <w:rPr>
          <w:rtl/>
        </w:rPr>
        <w:t xml:space="preserve"> </w:t>
      </w:r>
      <w:r>
        <w:rPr>
          <w:rFonts w:hint="cs"/>
          <w:rtl/>
        </w:rPr>
        <w:t>על</w:t>
      </w:r>
      <w:r>
        <w:rPr>
          <w:rtl/>
        </w:rPr>
        <w:t xml:space="preserve"> </w:t>
      </w:r>
      <w:r>
        <w:rPr>
          <w:rFonts w:hint="cs"/>
          <w:rtl/>
        </w:rPr>
        <w:t>אי</w:t>
      </w:r>
      <w:r>
        <w:rPr>
          <w:rtl/>
        </w:rPr>
        <w:t>-</w:t>
      </w:r>
      <w:r>
        <w:rPr>
          <w:rFonts w:hint="cs"/>
          <w:rtl/>
        </w:rPr>
        <w:t>עמידה</w:t>
      </w:r>
      <w:r>
        <w:rPr>
          <w:rtl/>
        </w:rPr>
        <w:t xml:space="preserve"> </w:t>
      </w:r>
      <w:r>
        <w:rPr>
          <w:rFonts w:hint="cs"/>
          <w:rtl/>
        </w:rPr>
        <w:t>ברמת</w:t>
      </w:r>
      <w:r>
        <w:rPr>
          <w:rtl/>
        </w:rPr>
        <w:t xml:space="preserve"> </w:t>
      </w:r>
      <w:r>
        <w:rPr>
          <w:rFonts w:hint="cs"/>
          <w:rtl/>
        </w:rPr>
        <w:t>השירות</w:t>
      </w:r>
      <w:r>
        <w:rPr>
          <w:rtl/>
        </w:rPr>
        <w:t xml:space="preserve">, </w:t>
      </w:r>
      <w:r>
        <w:rPr>
          <w:rFonts w:hint="cs"/>
          <w:rtl/>
        </w:rPr>
        <w:t>אם</w:t>
      </w:r>
      <w:r>
        <w:rPr>
          <w:rtl/>
        </w:rPr>
        <w:t xml:space="preserve"> </w:t>
      </w:r>
      <w:r>
        <w:rPr>
          <w:rFonts w:hint="cs"/>
          <w:rtl/>
        </w:rPr>
        <w:t>יוטלו</w:t>
      </w:r>
      <w:r>
        <w:rPr>
          <w:rtl/>
        </w:rPr>
        <w:t>.</w:t>
      </w:r>
    </w:p>
    <w:p w14:paraId="55C9CF0E" w14:textId="77777777" w:rsidR="0067740F" w:rsidRDefault="0067740F" w:rsidP="0067740F">
      <w:pPr>
        <w:pStyle w:val="3"/>
        <w:rPr>
          <w:rtl/>
        </w:rPr>
      </w:pPr>
      <w:r>
        <w:rPr>
          <w:rFonts w:hint="cs"/>
          <w:rtl/>
        </w:rPr>
        <w:t>התשלום</w:t>
      </w:r>
      <w:r>
        <w:rPr>
          <w:rtl/>
        </w:rPr>
        <w:t xml:space="preserve"> </w:t>
      </w:r>
      <w:r>
        <w:rPr>
          <w:rFonts w:hint="cs"/>
          <w:rtl/>
        </w:rPr>
        <w:t>יעשה</w:t>
      </w:r>
      <w:r>
        <w:rPr>
          <w:rtl/>
        </w:rPr>
        <w:t xml:space="preserve"> </w:t>
      </w:r>
      <w:r>
        <w:rPr>
          <w:rFonts w:hint="cs"/>
          <w:rtl/>
        </w:rPr>
        <w:t>על</w:t>
      </w:r>
      <w:r>
        <w:rPr>
          <w:rtl/>
        </w:rPr>
        <w:t xml:space="preserve"> </w:t>
      </w:r>
      <w:r>
        <w:rPr>
          <w:rFonts w:hint="cs"/>
          <w:rtl/>
        </w:rPr>
        <w:t>פי</w:t>
      </w:r>
      <w:r>
        <w:rPr>
          <w:rtl/>
        </w:rPr>
        <w:t xml:space="preserve"> </w:t>
      </w:r>
      <w:r>
        <w:rPr>
          <w:rFonts w:hint="cs"/>
          <w:rtl/>
        </w:rPr>
        <w:t>שלבי</w:t>
      </w:r>
      <w:r>
        <w:rPr>
          <w:rtl/>
        </w:rPr>
        <w:t xml:space="preserve"> </w:t>
      </w:r>
      <w:r>
        <w:rPr>
          <w:rFonts w:hint="cs"/>
          <w:rtl/>
        </w:rPr>
        <w:t>המימוש</w:t>
      </w:r>
      <w:r>
        <w:rPr>
          <w:rtl/>
        </w:rPr>
        <w:t xml:space="preserve"> </w:t>
      </w:r>
      <w:r>
        <w:rPr>
          <w:rFonts w:hint="cs"/>
          <w:rtl/>
        </w:rPr>
        <w:t>כנגד</w:t>
      </w:r>
      <w:r>
        <w:rPr>
          <w:rtl/>
        </w:rPr>
        <w:t xml:space="preserve"> </w:t>
      </w:r>
      <w:r>
        <w:rPr>
          <w:rFonts w:hint="cs"/>
          <w:rtl/>
        </w:rPr>
        <w:t>חשבונית</w:t>
      </w:r>
      <w:r>
        <w:rPr>
          <w:rtl/>
        </w:rPr>
        <w:t xml:space="preserve"> </w:t>
      </w:r>
      <w:r>
        <w:rPr>
          <w:rFonts w:hint="cs"/>
          <w:rtl/>
        </w:rPr>
        <w:t>מס</w:t>
      </w:r>
      <w:r>
        <w:rPr>
          <w:rtl/>
        </w:rPr>
        <w:t xml:space="preserve">. </w:t>
      </w:r>
      <w:r>
        <w:rPr>
          <w:rFonts w:hint="cs"/>
          <w:rtl/>
        </w:rPr>
        <w:t>המציע</w:t>
      </w:r>
      <w:r>
        <w:rPr>
          <w:rtl/>
        </w:rPr>
        <w:t xml:space="preserve"> </w:t>
      </w:r>
      <w:r>
        <w:rPr>
          <w:rFonts w:hint="cs"/>
          <w:rtl/>
        </w:rPr>
        <w:t>יגיש</w:t>
      </w:r>
      <w:r>
        <w:rPr>
          <w:rtl/>
        </w:rPr>
        <w:t xml:space="preserve"> </w:t>
      </w:r>
      <w:r>
        <w:rPr>
          <w:rFonts w:hint="cs"/>
          <w:rtl/>
        </w:rPr>
        <w:t>חשבונית</w:t>
      </w:r>
      <w:r>
        <w:rPr>
          <w:rtl/>
        </w:rPr>
        <w:t xml:space="preserve"> </w:t>
      </w:r>
      <w:r>
        <w:rPr>
          <w:rFonts w:hint="cs"/>
          <w:rtl/>
        </w:rPr>
        <w:t>מס</w:t>
      </w:r>
      <w:r>
        <w:rPr>
          <w:rtl/>
        </w:rPr>
        <w:t xml:space="preserve"> </w:t>
      </w:r>
      <w:r>
        <w:rPr>
          <w:rFonts w:hint="cs"/>
          <w:rtl/>
        </w:rPr>
        <w:t>לכל</w:t>
      </w:r>
      <w:r>
        <w:rPr>
          <w:rtl/>
        </w:rPr>
        <w:t xml:space="preserve"> </w:t>
      </w:r>
      <w:r>
        <w:rPr>
          <w:rFonts w:hint="cs"/>
          <w:rtl/>
        </w:rPr>
        <w:t>שלב</w:t>
      </w:r>
      <w:r>
        <w:rPr>
          <w:rtl/>
        </w:rPr>
        <w:t xml:space="preserve"> </w:t>
      </w:r>
      <w:r>
        <w:rPr>
          <w:rFonts w:hint="cs"/>
          <w:rtl/>
        </w:rPr>
        <w:t>רק</w:t>
      </w:r>
      <w:r>
        <w:rPr>
          <w:rtl/>
        </w:rPr>
        <w:t xml:space="preserve"> </w:t>
      </w:r>
      <w:r>
        <w:rPr>
          <w:rFonts w:hint="cs"/>
          <w:rtl/>
        </w:rPr>
        <w:t>לאחר</w:t>
      </w:r>
      <w:r>
        <w:rPr>
          <w:rtl/>
        </w:rPr>
        <w:t xml:space="preserve"> </w:t>
      </w:r>
      <w:r>
        <w:rPr>
          <w:rFonts w:hint="cs"/>
          <w:rtl/>
        </w:rPr>
        <w:t>קבלת</w:t>
      </w:r>
      <w:r>
        <w:rPr>
          <w:rtl/>
        </w:rPr>
        <w:t xml:space="preserve"> </w:t>
      </w:r>
      <w:r>
        <w:rPr>
          <w:rFonts w:hint="cs"/>
          <w:rtl/>
        </w:rPr>
        <w:t>אישור</w:t>
      </w:r>
      <w:r>
        <w:rPr>
          <w:rtl/>
        </w:rPr>
        <w:t xml:space="preserve">, </w:t>
      </w:r>
      <w:r>
        <w:rPr>
          <w:rFonts w:hint="cs"/>
          <w:rtl/>
        </w:rPr>
        <w:t>ממנהל</w:t>
      </w:r>
      <w:r>
        <w:rPr>
          <w:rtl/>
        </w:rPr>
        <w:t xml:space="preserve"> </w:t>
      </w:r>
      <w:r>
        <w:rPr>
          <w:rFonts w:hint="cs"/>
          <w:rtl/>
        </w:rPr>
        <w:t>הפרויקט</w:t>
      </w:r>
      <w:r>
        <w:rPr>
          <w:rtl/>
        </w:rPr>
        <w:t xml:space="preserve"> </w:t>
      </w:r>
      <w:r>
        <w:rPr>
          <w:rFonts w:hint="cs"/>
          <w:rtl/>
        </w:rPr>
        <w:t>מטעם</w:t>
      </w:r>
      <w:r>
        <w:rPr>
          <w:rtl/>
        </w:rPr>
        <w:t xml:space="preserve"> </w:t>
      </w:r>
      <w:r>
        <w:rPr>
          <w:rFonts w:hint="cs"/>
          <w:rtl/>
        </w:rPr>
        <w:t>המזמין</w:t>
      </w:r>
      <w:r>
        <w:rPr>
          <w:rtl/>
        </w:rPr>
        <w:t xml:space="preserve">, </w:t>
      </w:r>
      <w:r>
        <w:rPr>
          <w:rFonts w:hint="cs"/>
          <w:rtl/>
        </w:rPr>
        <w:t>שרכיב</w:t>
      </w:r>
      <w:r>
        <w:rPr>
          <w:rtl/>
        </w:rPr>
        <w:t xml:space="preserve"> </w:t>
      </w:r>
      <w:r>
        <w:rPr>
          <w:rFonts w:hint="cs"/>
          <w:rtl/>
        </w:rPr>
        <w:t>המערכת</w:t>
      </w:r>
      <w:r>
        <w:rPr>
          <w:rtl/>
        </w:rPr>
        <w:t xml:space="preserve"> </w:t>
      </w:r>
      <w:r>
        <w:rPr>
          <w:rFonts w:hint="cs"/>
          <w:rtl/>
        </w:rPr>
        <w:t>שסופק</w:t>
      </w:r>
      <w:r>
        <w:rPr>
          <w:rtl/>
        </w:rPr>
        <w:t xml:space="preserve"> </w:t>
      </w:r>
      <w:r>
        <w:rPr>
          <w:rFonts w:hint="cs"/>
          <w:rtl/>
        </w:rPr>
        <w:t>עמד</w:t>
      </w:r>
      <w:r>
        <w:rPr>
          <w:rtl/>
        </w:rPr>
        <w:t xml:space="preserve"> </w:t>
      </w:r>
      <w:r>
        <w:rPr>
          <w:rFonts w:hint="cs"/>
          <w:rtl/>
        </w:rPr>
        <w:t>במבחני</w:t>
      </w:r>
      <w:r>
        <w:rPr>
          <w:rtl/>
        </w:rPr>
        <w:t xml:space="preserve"> </w:t>
      </w:r>
      <w:r>
        <w:rPr>
          <w:rFonts w:hint="cs"/>
          <w:rtl/>
        </w:rPr>
        <w:t>קבלה</w:t>
      </w:r>
      <w:r>
        <w:rPr>
          <w:rtl/>
        </w:rPr>
        <w:t xml:space="preserve"> </w:t>
      </w:r>
      <w:r>
        <w:rPr>
          <w:rFonts w:hint="cs"/>
          <w:rtl/>
        </w:rPr>
        <w:t>של</w:t>
      </w:r>
      <w:r>
        <w:rPr>
          <w:rtl/>
        </w:rPr>
        <w:t xml:space="preserve"> </w:t>
      </w:r>
      <w:r>
        <w:rPr>
          <w:rFonts w:hint="cs"/>
          <w:rtl/>
        </w:rPr>
        <w:t>המשרד</w:t>
      </w:r>
      <w:r>
        <w:rPr>
          <w:rtl/>
        </w:rPr>
        <w:t>.</w:t>
      </w:r>
    </w:p>
    <w:p w14:paraId="3A194013" w14:textId="2A6C6E71" w:rsidR="00D814F3" w:rsidRDefault="0067740F" w:rsidP="0067740F">
      <w:pPr>
        <w:pStyle w:val="3"/>
        <w:spacing w:line="360" w:lineRule="auto"/>
        <w:rPr>
          <w:rtl/>
        </w:rPr>
      </w:pPr>
      <w:r w:rsidRPr="00BC22AB">
        <w:rPr>
          <w:rtl/>
        </w:rPr>
        <w:t xml:space="preserve">במידה שהמשרד יבקש לבצע שינויים ותוספות, יגיש הזוכה הצעת מחיר לשינוי. ההצעה תכלול פירוט השינויים והשיפורים, כולל הערכת שעות לפי מקצוע. </w:t>
      </w:r>
    </w:p>
    <w:p w14:paraId="1CD5B3A7" w14:textId="77777777" w:rsidR="00D814F3" w:rsidRDefault="00D814F3">
      <w:pPr>
        <w:bidi w:val="0"/>
        <w:spacing w:after="200" w:line="276" w:lineRule="auto"/>
        <w:rPr>
          <w:rFonts w:asciiTheme="minorBidi" w:eastAsia="Times New Roman" w:hAnsiTheme="minorBidi" w:cs="Arial"/>
          <w:noProof/>
          <w:rtl/>
          <w:lang w:eastAsia="he-IL"/>
        </w:rPr>
      </w:pPr>
      <w:r>
        <w:rPr>
          <w:rtl/>
        </w:rPr>
        <w:br w:type="page"/>
      </w:r>
    </w:p>
    <w:p w14:paraId="75BBF9A2" w14:textId="77777777" w:rsidR="0067740F" w:rsidRPr="00BC22AB" w:rsidRDefault="0067740F" w:rsidP="0067740F">
      <w:pPr>
        <w:pStyle w:val="21"/>
      </w:pPr>
      <w:bookmarkStart w:id="77" w:name="_Toc524945415"/>
      <w:r w:rsidRPr="00BC22AB">
        <w:rPr>
          <w:rtl/>
        </w:rPr>
        <w:t xml:space="preserve">סיווג ביטחוני </w:t>
      </w:r>
      <w:r w:rsidRPr="00BC22AB">
        <w:t>–</w:t>
      </w:r>
      <w:r w:rsidRPr="00BC22AB">
        <w:rPr>
          <w:rtl/>
        </w:rPr>
        <w:t xml:space="preserve"> בטחון ואבטחת מידע (</w:t>
      </w:r>
      <w:r w:rsidRPr="00BC22AB">
        <w:t>M</w:t>
      </w:r>
      <w:r w:rsidRPr="00BC22AB">
        <w:rPr>
          <w:rtl/>
        </w:rPr>
        <w:t>)</w:t>
      </w:r>
      <w:bookmarkEnd w:id="77"/>
      <w:r w:rsidRPr="00BC22AB">
        <w:rPr>
          <w:rtl/>
        </w:rPr>
        <w:t>.</w:t>
      </w:r>
    </w:p>
    <w:p w14:paraId="4764A8CC" w14:textId="77777777" w:rsidR="0067740F" w:rsidRDefault="0067740F" w:rsidP="0067740F">
      <w:pPr>
        <w:pStyle w:val="3"/>
        <w:spacing w:line="360" w:lineRule="auto"/>
      </w:pPr>
      <w:r w:rsidRPr="00A34647">
        <w:rPr>
          <w:rFonts w:hint="cs"/>
          <w:rtl/>
        </w:rPr>
        <w:t>רשת</w:t>
      </w:r>
      <w:r w:rsidRPr="00A34647">
        <w:rPr>
          <w:rtl/>
        </w:rPr>
        <w:t xml:space="preserve"> </w:t>
      </w:r>
      <w:r w:rsidRPr="00A34647">
        <w:rPr>
          <w:rFonts w:hint="cs"/>
          <w:rtl/>
        </w:rPr>
        <w:t>המשרד</w:t>
      </w:r>
      <w:r w:rsidRPr="00A34647">
        <w:rPr>
          <w:rtl/>
        </w:rPr>
        <w:t xml:space="preserve"> </w:t>
      </w:r>
      <w:r w:rsidRPr="00A34647">
        <w:rPr>
          <w:rFonts w:hint="cs"/>
          <w:rtl/>
        </w:rPr>
        <w:t>והמערכות</w:t>
      </w:r>
      <w:r w:rsidRPr="00A34647">
        <w:rPr>
          <w:rtl/>
        </w:rPr>
        <w:t xml:space="preserve"> </w:t>
      </w:r>
      <w:r w:rsidRPr="00A34647">
        <w:rPr>
          <w:rFonts w:hint="cs"/>
          <w:rtl/>
        </w:rPr>
        <w:t>המותקנות</w:t>
      </w:r>
      <w:r w:rsidRPr="00A34647">
        <w:rPr>
          <w:rtl/>
        </w:rPr>
        <w:t xml:space="preserve"> </w:t>
      </w:r>
      <w:r w:rsidRPr="00A34647">
        <w:rPr>
          <w:rFonts w:hint="cs"/>
          <w:rtl/>
        </w:rPr>
        <w:t>בה</w:t>
      </w:r>
      <w:r w:rsidRPr="00A34647">
        <w:rPr>
          <w:rtl/>
        </w:rPr>
        <w:t xml:space="preserve"> </w:t>
      </w:r>
      <w:r w:rsidRPr="00A34647">
        <w:rPr>
          <w:rFonts w:hint="cs"/>
          <w:rtl/>
        </w:rPr>
        <w:t>הן</w:t>
      </w:r>
      <w:r w:rsidRPr="00A34647">
        <w:rPr>
          <w:rtl/>
        </w:rPr>
        <w:t xml:space="preserve"> </w:t>
      </w:r>
      <w:r w:rsidRPr="00A34647">
        <w:rPr>
          <w:rFonts w:hint="cs"/>
          <w:rtl/>
        </w:rPr>
        <w:t>בעלות</w:t>
      </w:r>
      <w:r w:rsidRPr="00A34647">
        <w:rPr>
          <w:rtl/>
        </w:rPr>
        <w:t xml:space="preserve"> </w:t>
      </w:r>
      <w:r w:rsidRPr="00A34647">
        <w:rPr>
          <w:rFonts w:hint="cs"/>
          <w:rtl/>
        </w:rPr>
        <w:t>רגישות</w:t>
      </w:r>
      <w:r w:rsidRPr="00A34647">
        <w:rPr>
          <w:rtl/>
        </w:rPr>
        <w:t xml:space="preserve"> </w:t>
      </w:r>
      <w:r w:rsidRPr="00A34647">
        <w:rPr>
          <w:rFonts w:hint="cs"/>
          <w:rtl/>
        </w:rPr>
        <w:t>גבוהה</w:t>
      </w:r>
      <w:r w:rsidRPr="00A34647">
        <w:rPr>
          <w:rtl/>
        </w:rPr>
        <w:t xml:space="preserve"> </w:t>
      </w:r>
      <w:r w:rsidRPr="00A34647">
        <w:rPr>
          <w:rFonts w:hint="cs"/>
          <w:rtl/>
        </w:rPr>
        <w:t>הן</w:t>
      </w:r>
      <w:r w:rsidRPr="00A34647">
        <w:rPr>
          <w:rtl/>
        </w:rPr>
        <w:t xml:space="preserve"> </w:t>
      </w:r>
      <w:r w:rsidRPr="00A34647">
        <w:rPr>
          <w:rFonts w:hint="cs"/>
          <w:rtl/>
        </w:rPr>
        <w:t>מהבחינה</w:t>
      </w:r>
      <w:r w:rsidRPr="00A34647">
        <w:rPr>
          <w:rtl/>
        </w:rPr>
        <w:t xml:space="preserve"> </w:t>
      </w:r>
      <w:r w:rsidRPr="00A34647">
        <w:rPr>
          <w:rFonts w:hint="cs"/>
          <w:rtl/>
        </w:rPr>
        <w:t>התפעולית</w:t>
      </w:r>
      <w:r w:rsidRPr="00A34647">
        <w:rPr>
          <w:rtl/>
        </w:rPr>
        <w:t xml:space="preserve"> </w:t>
      </w:r>
      <w:r w:rsidRPr="00A34647">
        <w:rPr>
          <w:rFonts w:hint="cs"/>
          <w:rtl/>
        </w:rPr>
        <w:t>הן</w:t>
      </w:r>
      <w:r w:rsidRPr="00A34647">
        <w:rPr>
          <w:rtl/>
        </w:rPr>
        <w:t xml:space="preserve"> </w:t>
      </w:r>
      <w:r w:rsidRPr="00A34647">
        <w:rPr>
          <w:rFonts w:hint="cs"/>
          <w:rtl/>
        </w:rPr>
        <w:t>מבחינת</w:t>
      </w:r>
      <w:r w:rsidRPr="00A34647">
        <w:rPr>
          <w:rtl/>
        </w:rPr>
        <w:t xml:space="preserve"> </w:t>
      </w:r>
      <w:r w:rsidRPr="00A34647">
        <w:rPr>
          <w:rFonts w:hint="cs"/>
          <w:rtl/>
        </w:rPr>
        <w:t>המידע</w:t>
      </w:r>
      <w:r w:rsidRPr="00A34647">
        <w:rPr>
          <w:rtl/>
        </w:rPr>
        <w:t xml:space="preserve"> </w:t>
      </w:r>
      <w:r w:rsidRPr="00A34647">
        <w:rPr>
          <w:rFonts w:hint="cs"/>
          <w:rtl/>
        </w:rPr>
        <w:t>האגור</w:t>
      </w:r>
      <w:r w:rsidRPr="00A34647">
        <w:rPr>
          <w:rtl/>
        </w:rPr>
        <w:t xml:space="preserve"> </w:t>
      </w:r>
      <w:r w:rsidRPr="00A34647">
        <w:rPr>
          <w:rFonts w:hint="cs"/>
          <w:rtl/>
        </w:rPr>
        <w:t>בהן</w:t>
      </w:r>
      <w:r w:rsidRPr="00A34647">
        <w:rPr>
          <w:rtl/>
        </w:rPr>
        <w:t xml:space="preserve">, </w:t>
      </w:r>
      <w:r w:rsidRPr="00A34647">
        <w:rPr>
          <w:rFonts w:hint="cs"/>
          <w:rtl/>
        </w:rPr>
        <w:t>ועל</w:t>
      </w:r>
      <w:r w:rsidRPr="00A34647">
        <w:rPr>
          <w:rtl/>
        </w:rPr>
        <w:t xml:space="preserve"> </w:t>
      </w:r>
      <w:r w:rsidRPr="00A34647">
        <w:rPr>
          <w:rFonts w:hint="cs"/>
          <w:rtl/>
        </w:rPr>
        <w:t>כן</w:t>
      </w:r>
      <w:r w:rsidRPr="00A34647">
        <w:rPr>
          <w:rtl/>
        </w:rPr>
        <w:t xml:space="preserve"> </w:t>
      </w:r>
      <w:r w:rsidRPr="00A34647">
        <w:rPr>
          <w:rFonts w:hint="cs"/>
          <w:rtl/>
        </w:rPr>
        <w:t>קיום</w:t>
      </w:r>
      <w:r w:rsidRPr="00A34647">
        <w:rPr>
          <w:rtl/>
        </w:rPr>
        <w:t xml:space="preserve"> </w:t>
      </w:r>
      <w:r w:rsidRPr="00A34647">
        <w:rPr>
          <w:rFonts w:hint="cs"/>
          <w:rtl/>
        </w:rPr>
        <w:t>האמור</w:t>
      </w:r>
      <w:r w:rsidRPr="00A34647">
        <w:rPr>
          <w:rtl/>
        </w:rPr>
        <w:t xml:space="preserve"> </w:t>
      </w:r>
      <w:r w:rsidRPr="00A34647">
        <w:rPr>
          <w:rFonts w:hint="cs"/>
          <w:rtl/>
        </w:rPr>
        <w:t>בתת</w:t>
      </w:r>
      <w:r w:rsidRPr="00A34647">
        <w:rPr>
          <w:rtl/>
        </w:rPr>
        <w:t>-</w:t>
      </w:r>
      <w:r w:rsidRPr="00A34647">
        <w:rPr>
          <w:rFonts w:hint="cs"/>
          <w:rtl/>
        </w:rPr>
        <w:t>פרק</w:t>
      </w:r>
      <w:r w:rsidRPr="00A34647">
        <w:rPr>
          <w:rtl/>
        </w:rPr>
        <w:t xml:space="preserve"> </w:t>
      </w:r>
      <w:r w:rsidRPr="00A34647">
        <w:rPr>
          <w:rFonts w:hint="cs"/>
          <w:rtl/>
        </w:rPr>
        <w:t>זה</w:t>
      </w:r>
      <w:r w:rsidRPr="00A34647">
        <w:rPr>
          <w:rtl/>
        </w:rPr>
        <w:t xml:space="preserve"> </w:t>
      </w:r>
      <w:r w:rsidRPr="00A34647">
        <w:rPr>
          <w:rFonts w:hint="cs"/>
          <w:rtl/>
        </w:rPr>
        <w:t>הוא</w:t>
      </w:r>
      <w:r w:rsidRPr="00A34647">
        <w:rPr>
          <w:rtl/>
        </w:rPr>
        <w:t xml:space="preserve"> </w:t>
      </w:r>
      <w:r w:rsidRPr="00A34647">
        <w:rPr>
          <w:rFonts w:hint="cs"/>
          <w:rtl/>
        </w:rPr>
        <w:t>תנאי</w:t>
      </w:r>
      <w:r w:rsidRPr="00A34647">
        <w:rPr>
          <w:rtl/>
        </w:rPr>
        <w:t xml:space="preserve"> </w:t>
      </w:r>
      <w:r w:rsidRPr="00A34647">
        <w:rPr>
          <w:rFonts w:hint="cs"/>
          <w:rtl/>
        </w:rPr>
        <w:t>מחייב</w:t>
      </w:r>
      <w:r w:rsidRPr="00A34647">
        <w:rPr>
          <w:rtl/>
        </w:rPr>
        <w:t xml:space="preserve"> </w:t>
      </w:r>
      <w:r w:rsidRPr="00A34647">
        <w:rPr>
          <w:rFonts w:hint="cs"/>
          <w:rtl/>
        </w:rPr>
        <w:t>לביצוע</w:t>
      </w:r>
      <w:r w:rsidRPr="00A34647">
        <w:rPr>
          <w:rtl/>
        </w:rPr>
        <w:t xml:space="preserve"> </w:t>
      </w:r>
      <w:r w:rsidRPr="00A34647">
        <w:rPr>
          <w:rFonts w:hint="cs"/>
          <w:rtl/>
        </w:rPr>
        <w:t>העבודה</w:t>
      </w:r>
      <w:r w:rsidRPr="00A34647">
        <w:rPr>
          <w:rtl/>
        </w:rPr>
        <w:t xml:space="preserve">; </w:t>
      </w:r>
      <w:r w:rsidRPr="00A34647">
        <w:rPr>
          <w:rFonts w:hint="cs"/>
          <w:rtl/>
        </w:rPr>
        <w:t>אי</w:t>
      </w:r>
      <w:r w:rsidRPr="00A34647">
        <w:rPr>
          <w:rtl/>
        </w:rPr>
        <w:t xml:space="preserve"> </w:t>
      </w:r>
      <w:r w:rsidRPr="00A34647">
        <w:rPr>
          <w:rFonts w:hint="cs"/>
          <w:rtl/>
        </w:rPr>
        <w:t>לכך</w:t>
      </w:r>
      <w:r w:rsidRPr="00A34647">
        <w:rPr>
          <w:rtl/>
        </w:rPr>
        <w:t xml:space="preserve"> </w:t>
      </w:r>
      <w:r w:rsidRPr="00A34647">
        <w:rPr>
          <w:rFonts w:hint="cs"/>
          <w:rtl/>
        </w:rPr>
        <w:t>יש</w:t>
      </w:r>
      <w:r w:rsidRPr="00A34647">
        <w:rPr>
          <w:rtl/>
        </w:rPr>
        <w:t xml:space="preserve"> </w:t>
      </w:r>
      <w:r w:rsidRPr="00A34647">
        <w:rPr>
          <w:rFonts w:hint="cs"/>
          <w:rtl/>
        </w:rPr>
        <w:t>לשמור</w:t>
      </w:r>
      <w:r w:rsidRPr="00A34647">
        <w:rPr>
          <w:rtl/>
        </w:rPr>
        <w:t xml:space="preserve"> </w:t>
      </w:r>
      <w:r w:rsidRPr="00A34647">
        <w:rPr>
          <w:rFonts w:hint="cs"/>
          <w:rtl/>
        </w:rPr>
        <w:t>על</w:t>
      </w:r>
      <w:r w:rsidRPr="00A34647">
        <w:rPr>
          <w:rtl/>
        </w:rPr>
        <w:t xml:space="preserve"> </w:t>
      </w:r>
      <w:r w:rsidRPr="00A34647">
        <w:rPr>
          <w:rFonts w:hint="cs"/>
          <w:rtl/>
        </w:rPr>
        <w:t>רמת</w:t>
      </w:r>
      <w:r w:rsidRPr="00A34647">
        <w:rPr>
          <w:rtl/>
        </w:rPr>
        <w:t xml:space="preserve"> </w:t>
      </w:r>
      <w:r w:rsidRPr="00A34647">
        <w:rPr>
          <w:rFonts w:hint="cs"/>
          <w:rtl/>
        </w:rPr>
        <w:t>אבטחת</w:t>
      </w:r>
      <w:r w:rsidRPr="00A34647">
        <w:rPr>
          <w:rtl/>
        </w:rPr>
        <w:t xml:space="preserve"> </w:t>
      </w:r>
      <w:r w:rsidRPr="00A34647">
        <w:rPr>
          <w:rFonts w:hint="cs"/>
          <w:rtl/>
        </w:rPr>
        <w:t>מידע</w:t>
      </w:r>
      <w:r w:rsidRPr="00A34647">
        <w:rPr>
          <w:rtl/>
        </w:rPr>
        <w:t xml:space="preserve"> </w:t>
      </w:r>
      <w:r w:rsidRPr="00A34647">
        <w:rPr>
          <w:rFonts w:hint="cs"/>
          <w:rtl/>
        </w:rPr>
        <w:t>גבוהה</w:t>
      </w:r>
      <w:r w:rsidRPr="00A34647">
        <w:rPr>
          <w:rtl/>
        </w:rPr>
        <w:t xml:space="preserve"> </w:t>
      </w:r>
      <w:r w:rsidRPr="00A34647">
        <w:rPr>
          <w:rFonts w:hint="cs"/>
          <w:rtl/>
        </w:rPr>
        <w:t>בעבודה</w:t>
      </w:r>
      <w:r w:rsidRPr="00A34647">
        <w:rPr>
          <w:rtl/>
        </w:rPr>
        <w:t xml:space="preserve"> </w:t>
      </w:r>
      <w:r w:rsidRPr="00A34647">
        <w:rPr>
          <w:rFonts w:hint="cs"/>
          <w:rtl/>
        </w:rPr>
        <w:t>עם</w:t>
      </w:r>
      <w:r w:rsidRPr="00A34647">
        <w:rPr>
          <w:rtl/>
        </w:rPr>
        <w:t xml:space="preserve"> </w:t>
      </w:r>
      <w:r w:rsidRPr="00A34647">
        <w:rPr>
          <w:rFonts w:hint="cs"/>
          <w:rtl/>
        </w:rPr>
        <w:t>חומרי</w:t>
      </w:r>
      <w:r w:rsidRPr="00A34647">
        <w:rPr>
          <w:rtl/>
        </w:rPr>
        <w:t xml:space="preserve"> </w:t>
      </w:r>
      <w:r w:rsidRPr="00A34647">
        <w:rPr>
          <w:rFonts w:hint="cs"/>
          <w:rtl/>
        </w:rPr>
        <w:t>העבודה</w:t>
      </w:r>
      <w:r w:rsidRPr="00A34647">
        <w:rPr>
          <w:rtl/>
        </w:rPr>
        <w:t xml:space="preserve">, </w:t>
      </w:r>
      <w:r w:rsidRPr="00A34647">
        <w:rPr>
          <w:rFonts w:hint="cs"/>
          <w:rtl/>
        </w:rPr>
        <w:t>המסמכים</w:t>
      </w:r>
      <w:r w:rsidRPr="00A34647">
        <w:rPr>
          <w:rtl/>
        </w:rPr>
        <w:t xml:space="preserve">, </w:t>
      </w:r>
      <w:r w:rsidRPr="00A34647">
        <w:rPr>
          <w:rFonts w:hint="cs"/>
          <w:rtl/>
        </w:rPr>
        <w:t>השרטוטים</w:t>
      </w:r>
      <w:r w:rsidRPr="00A34647">
        <w:rPr>
          <w:rtl/>
        </w:rPr>
        <w:t xml:space="preserve">, </w:t>
      </w:r>
      <w:r w:rsidRPr="00A34647">
        <w:rPr>
          <w:rFonts w:hint="cs"/>
          <w:rtl/>
        </w:rPr>
        <w:t>חומרי</w:t>
      </w:r>
      <w:r w:rsidRPr="00A34647">
        <w:rPr>
          <w:rtl/>
        </w:rPr>
        <w:t xml:space="preserve"> </w:t>
      </w:r>
      <w:r w:rsidRPr="00A34647">
        <w:rPr>
          <w:rFonts w:hint="cs"/>
          <w:rtl/>
        </w:rPr>
        <w:t>הגלם</w:t>
      </w:r>
      <w:r w:rsidRPr="00A34647">
        <w:rPr>
          <w:rtl/>
        </w:rPr>
        <w:t xml:space="preserve">, </w:t>
      </w:r>
      <w:r w:rsidRPr="00A34647">
        <w:rPr>
          <w:rFonts w:hint="cs"/>
          <w:rtl/>
        </w:rPr>
        <w:t>דוחות</w:t>
      </w:r>
      <w:r w:rsidRPr="00A34647">
        <w:rPr>
          <w:rtl/>
        </w:rPr>
        <w:t xml:space="preserve"> </w:t>
      </w:r>
      <w:r w:rsidRPr="00A34647">
        <w:rPr>
          <w:rFonts w:hint="cs"/>
          <w:rtl/>
        </w:rPr>
        <w:t>הביניים</w:t>
      </w:r>
      <w:r w:rsidRPr="00A34647">
        <w:rPr>
          <w:rtl/>
        </w:rPr>
        <w:t xml:space="preserve">, </w:t>
      </w:r>
      <w:r w:rsidRPr="00A34647">
        <w:rPr>
          <w:rFonts w:hint="cs"/>
          <w:rtl/>
        </w:rPr>
        <w:t>הסיכומים</w:t>
      </w:r>
      <w:r w:rsidRPr="00A34647">
        <w:rPr>
          <w:rtl/>
        </w:rPr>
        <w:t xml:space="preserve">, </w:t>
      </w:r>
      <w:r w:rsidRPr="00A34647">
        <w:rPr>
          <w:rFonts w:hint="cs"/>
          <w:rtl/>
        </w:rPr>
        <w:t>התכתובת</w:t>
      </w:r>
      <w:r w:rsidRPr="00A34647">
        <w:rPr>
          <w:rtl/>
        </w:rPr>
        <w:t xml:space="preserve"> </w:t>
      </w:r>
      <w:r w:rsidRPr="00A34647">
        <w:rPr>
          <w:rFonts w:hint="cs"/>
          <w:rtl/>
        </w:rPr>
        <w:t>הפנימית</w:t>
      </w:r>
      <w:r w:rsidRPr="00A34647">
        <w:rPr>
          <w:rtl/>
        </w:rPr>
        <w:t xml:space="preserve"> </w:t>
      </w:r>
      <w:r w:rsidRPr="00A34647">
        <w:rPr>
          <w:rFonts w:hint="cs"/>
          <w:rtl/>
        </w:rPr>
        <w:t>וכו</w:t>
      </w:r>
      <w:r w:rsidRPr="00A34647">
        <w:rPr>
          <w:rtl/>
        </w:rPr>
        <w:t>'</w:t>
      </w:r>
    </w:p>
    <w:p w14:paraId="7BAC7824" w14:textId="77777777" w:rsidR="0067740F" w:rsidRPr="00BC22AB" w:rsidRDefault="0067740F" w:rsidP="0067740F">
      <w:pPr>
        <w:pStyle w:val="3"/>
        <w:spacing w:line="360" w:lineRule="auto"/>
      </w:pPr>
      <w:r w:rsidRPr="00BC22AB">
        <w:rPr>
          <w:rtl/>
        </w:rPr>
        <w:t>המציע מתחייב בזה כי כל מסמך, מידע, פרטים ונתונים מכל סוג שהוא, לרבות נתונים ו/או סודות מסחריים אודות משרד הבריאות  ו/או גופים הקשורים למשרד הבריאות (להלן "המידע") שיגיעו לידיעתו, בין במישרין ובין בעקיפין, או יופקו על ידו, בקשר עם ביצוע השירותים על פי הצעה זו, ישמרו על  ידו בסודיות מלאה ומוחלטת. מידע סודי לא יכלול מידע שהינו נחלת הכלל או שהפך להיות נחלת הכלל ללא הפרת חובת הסודיות ו/או מידע שחובה לגלותו על פי כל דין או צו של רשות מוסמכת ו/או מידע שפותח באופן עצמאי ללא תלות במידע הסודי ו/או מידע שהתקבל בידי הספק מצד ג'</w:t>
      </w:r>
      <w:r>
        <w:rPr>
          <w:rtl/>
        </w:rPr>
        <w:t xml:space="preserve"> כדין ללא הפרת חובת סודיות</w:t>
      </w:r>
      <w:r w:rsidRPr="00BC22AB">
        <w:rPr>
          <w:rtl/>
        </w:rPr>
        <w:t>. בגדר מידע סודי לא ייחשב גם מידע שהיה מצוי בחזקתו קודם לגילוי  ללא  חובת סודיות; מידע שנמסר ע"י המזמין לצד ג' ללא חובת סודיות. יחד עם זאת, מידע אשר משרד הבריאות עדכן את הספק שהוא רואה כסודי, גם אם התקבל באופן שאינו מפר את חובת הסודיות – ייעשה כל מאמץ להגן עליו.</w:t>
      </w:r>
    </w:p>
    <w:p w14:paraId="2289FBB6" w14:textId="77777777" w:rsidR="0067740F" w:rsidRPr="00BC22AB" w:rsidRDefault="0067740F" w:rsidP="0067740F">
      <w:pPr>
        <w:pStyle w:val="3"/>
        <w:spacing w:line="360" w:lineRule="auto"/>
      </w:pPr>
      <w:r w:rsidRPr="00BC22AB">
        <w:rPr>
          <w:rtl/>
        </w:rPr>
        <w:t>המציע מתחייב שלא לגלות, בין במישרין ובין בעקיפין את המידע או כל חלק ממנו לצד שלישי כלשהו ולא לעשות בו כל שימוש במישרין או בעקיפין, אלא כנדרש לצורך ביצוע הפרויקט הרלבנטי, וכן לנקוט בכל אמצעי הזהירות הנדרשים כדי למנוע גישה של צד שלישי כלשהו למידע בכל צורה בה יהיה אגור.</w:t>
      </w:r>
    </w:p>
    <w:p w14:paraId="228A27B2" w14:textId="77777777" w:rsidR="0067740F" w:rsidRPr="00801F09" w:rsidRDefault="0067740F" w:rsidP="0067740F">
      <w:pPr>
        <w:pStyle w:val="3"/>
        <w:spacing w:line="360" w:lineRule="auto"/>
        <w:rPr>
          <w:rtl/>
        </w:rPr>
      </w:pPr>
      <w:r w:rsidRPr="00801F09">
        <w:rPr>
          <w:rFonts w:hint="cs"/>
          <w:rtl/>
        </w:rPr>
        <w:t>המציע</w:t>
      </w:r>
      <w:r w:rsidRPr="00801F09">
        <w:rPr>
          <w:rtl/>
        </w:rPr>
        <w:t xml:space="preserve"> </w:t>
      </w:r>
      <w:r w:rsidRPr="00801F09">
        <w:rPr>
          <w:rFonts w:hint="cs"/>
          <w:rtl/>
        </w:rPr>
        <w:t>ימציא</w:t>
      </w:r>
      <w:r w:rsidRPr="00801F09">
        <w:rPr>
          <w:rtl/>
        </w:rPr>
        <w:t xml:space="preserve"> </w:t>
      </w:r>
      <w:r w:rsidRPr="00801F09">
        <w:rPr>
          <w:rFonts w:hint="cs"/>
          <w:rtl/>
        </w:rPr>
        <w:t>למזמין</w:t>
      </w:r>
      <w:r w:rsidRPr="00801F09">
        <w:rPr>
          <w:rtl/>
        </w:rPr>
        <w:t xml:space="preserve">, </w:t>
      </w:r>
      <w:r w:rsidRPr="00801F09">
        <w:rPr>
          <w:rFonts w:hint="cs"/>
          <w:rtl/>
        </w:rPr>
        <w:t>לפי</w:t>
      </w:r>
      <w:r w:rsidRPr="00801F09">
        <w:rPr>
          <w:rtl/>
        </w:rPr>
        <w:t xml:space="preserve"> </w:t>
      </w:r>
      <w:r w:rsidRPr="00801F09">
        <w:rPr>
          <w:rFonts w:hint="cs"/>
          <w:rtl/>
        </w:rPr>
        <w:t>בקשתו</w:t>
      </w:r>
      <w:r w:rsidRPr="00801F09">
        <w:rPr>
          <w:rtl/>
        </w:rPr>
        <w:t xml:space="preserve">, </w:t>
      </w:r>
      <w:r w:rsidRPr="00801F09">
        <w:rPr>
          <w:rFonts w:hint="cs"/>
          <w:rtl/>
        </w:rPr>
        <w:t>פירוט</w:t>
      </w:r>
      <w:r w:rsidRPr="00801F09">
        <w:rPr>
          <w:rtl/>
        </w:rPr>
        <w:t xml:space="preserve"> </w:t>
      </w:r>
      <w:r w:rsidRPr="00801F09">
        <w:rPr>
          <w:rFonts w:hint="cs"/>
          <w:rtl/>
        </w:rPr>
        <w:t>האמצעים</w:t>
      </w:r>
      <w:r w:rsidRPr="00801F09">
        <w:rPr>
          <w:rtl/>
        </w:rPr>
        <w:t xml:space="preserve"> </w:t>
      </w:r>
      <w:r w:rsidRPr="00801F09">
        <w:rPr>
          <w:rFonts w:hint="cs"/>
          <w:rtl/>
        </w:rPr>
        <w:t>שינקוט</w:t>
      </w:r>
      <w:r w:rsidRPr="00801F09">
        <w:rPr>
          <w:rtl/>
        </w:rPr>
        <w:t xml:space="preserve"> </w:t>
      </w:r>
      <w:r w:rsidRPr="00801F09">
        <w:rPr>
          <w:rFonts w:hint="cs"/>
          <w:rtl/>
        </w:rPr>
        <w:t>כאמור</w:t>
      </w:r>
      <w:r w:rsidRPr="00801F09">
        <w:rPr>
          <w:rtl/>
        </w:rPr>
        <w:t xml:space="preserve"> </w:t>
      </w:r>
      <w:r w:rsidRPr="00801F09">
        <w:rPr>
          <w:rFonts w:hint="cs"/>
          <w:rtl/>
        </w:rPr>
        <w:t>לעיל</w:t>
      </w:r>
      <w:r w:rsidRPr="00801F09">
        <w:rPr>
          <w:rtl/>
        </w:rPr>
        <w:t xml:space="preserve">. </w:t>
      </w:r>
      <w:r w:rsidRPr="00801F09">
        <w:rPr>
          <w:rFonts w:hint="cs"/>
          <w:rtl/>
        </w:rPr>
        <w:t>המציע</w:t>
      </w:r>
      <w:r w:rsidRPr="00801F09">
        <w:rPr>
          <w:rtl/>
        </w:rPr>
        <w:t xml:space="preserve"> </w:t>
      </w:r>
      <w:r w:rsidRPr="00801F09">
        <w:rPr>
          <w:rFonts w:hint="cs"/>
          <w:rtl/>
        </w:rPr>
        <w:t>מתחייב</w:t>
      </w:r>
      <w:r w:rsidRPr="00801F09">
        <w:rPr>
          <w:rtl/>
        </w:rPr>
        <w:t xml:space="preserve"> </w:t>
      </w:r>
      <w:r w:rsidRPr="00801F09">
        <w:rPr>
          <w:rFonts w:hint="cs"/>
          <w:rtl/>
        </w:rPr>
        <w:t>להשמיד</w:t>
      </w:r>
      <w:r w:rsidRPr="00801F09">
        <w:rPr>
          <w:rtl/>
        </w:rPr>
        <w:t xml:space="preserve"> </w:t>
      </w:r>
      <w:r w:rsidRPr="00801F09">
        <w:rPr>
          <w:rFonts w:hint="cs"/>
          <w:rtl/>
        </w:rPr>
        <w:t>את</w:t>
      </w:r>
      <w:r w:rsidRPr="00801F09">
        <w:rPr>
          <w:rtl/>
        </w:rPr>
        <w:t xml:space="preserve"> </w:t>
      </w:r>
      <w:r w:rsidRPr="00801F09">
        <w:rPr>
          <w:rFonts w:hint="cs"/>
          <w:rtl/>
        </w:rPr>
        <w:t>כל</w:t>
      </w:r>
      <w:r w:rsidRPr="00801F09">
        <w:rPr>
          <w:rtl/>
        </w:rPr>
        <w:t xml:space="preserve"> </w:t>
      </w:r>
      <w:r w:rsidRPr="00801F09">
        <w:rPr>
          <w:rFonts w:hint="cs"/>
          <w:rtl/>
        </w:rPr>
        <w:t>הדוחות</w:t>
      </w:r>
      <w:r w:rsidRPr="00801F09">
        <w:rPr>
          <w:rtl/>
        </w:rPr>
        <w:t xml:space="preserve">, </w:t>
      </w:r>
      <w:r w:rsidRPr="00801F09">
        <w:rPr>
          <w:rFonts w:hint="cs"/>
          <w:rtl/>
        </w:rPr>
        <w:t>הרישומים</w:t>
      </w:r>
      <w:r w:rsidRPr="00801F09">
        <w:rPr>
          <w:rtl/>
        </w:rPr>
        <w:t xml:space="preserve">, </w:t>
      </w:r>
      <w:r w:rsidRPr="00801F09">
        <w:rPr>
          <w:rFonts w:hint="cs"/>
          <w:rtl/>
        </w:rPr>
        <w:t>המסמכים</w:t>
      </w:r>
      <w:r w:rsidRPr="00801F09">
        <w:rPr>
          <w:rtl/>
        </w:rPr>
        <w:t xml:space="preserve"> </w:t>
      </w:r>
      <w:r w:rsidRPr="00801F09">
        <w:rPr>
          <w:rFonts w:hint="cs"/>
          <w:rtl/>
        </w:rPr>
        <w:t>ונתוני</w:t>
      </w:r>
      <w:r w:rsidRPr="00801F09">
        <w:rPr>
          <w:rtl/>
        </w:rPr>
        <w:t xml:space="preserve"> </w:t>
      </w:r>
      <w:r w:rsidRPr="00801F09">
        <w:rPr>
          <w:rFonts w:hint="cs"/>
          <w:rtl/>
        </w:rPr>
        <w:t>הביניים</w:t>
      </w:r>
      <w:r w:rsidRPr="00801F09">
        <w:rPr>
          <w:rtl/>
        </w:rPr>
        <w:t xml:space="preserve"> </w:t>
      </w:r>
      <w:r w:rsidRPr="00801F09">
        <w:rPr>
          <w:rFonts w:hint="cs"/>
          <w:rtl/>
        </w:rPr>
        <w:t>שנוצרו</w:t>
      </w:r>
      <w:r w:rsidRPr="00801F09">
        <w:rPr>
          <w:rtl/>
        </w:rPr>
        <w:t xml:space="preserve"> </w:t>
      </w:r>
      <w:r w:rsidRPr="00801F09">
        <w:rPr>
          <w:rFonts w:hint="cs"/>
          <w:rtl/>
        </w:rPr>
        <w:t>במהלך</w:t>
      </w:r>
      <w:r w:rsidRPr="00801F09">
        <w:rPr>
          <w:rtl/>
        </w:rPr>
        <w:t xml:space="preserve"> </w:t>
      </w:r>
      <w:r w:rsidRPr="00801F09">
        <w:rPr>
          <w:rFonts w:hint="cs"/>
          <w:rtl/>
        </w:rPr>
        <w:t>ביצוע</w:t>
      </w:r>
      <w:r w:rsidRPr="00801F09">
        <w:rPr>
          <w:rtl/>
        </w:rPr>
        <w:t xml:space="preserve"> </w:t>
      </w:r>
      <w:r w:rsidRPr="00801F09">
        <w:rPr>
          <w:rFonts w:hint="cs"/>
          <w:rtl/>
        </w:rPr>
        <w:t>השירותים</w:t>
      </w:r>
      <w:r w:rsidRPr="00801F09">
        <w:rPr>
          <w:rtl/>
        </w:rPr>
        <w:t xml:space="preserve"> </w:t>
      </w:r>
      <w:r w:rsidRPr="00801F09">
        <w:rPr>
          <w:rFonts w:hint="cs"/>
          <w:rtl/>
        </w:rPr>
        <w:t>וזאת</w:t>
      </w:r>
      <w:r w:rsidRPr="00801F09">
        <w:rPr>
          <w:rtl/>
        </w:rPr>
        <w:t xml:space="preserve"> </w:t>
      </w:r>
      <w:r w:rsidRPr="00801F09">
        <w:rPr>
          <w:rFonts w:hint="cs"/>
          <w:rtl/>
        </w:rPr>
        <w:t>מיד</w:t>
      </w:r>
      <w:r w:rsidRPr="00801F09">
        <w:rPr>
          <w:rtl/>
        </w:rPr>
        <w:t xml:space="preserve"> </w:t>
      </w:r>
      <w:r w:rsidRPr="00801F09">
        <w:rPr>
          <w:rFonts w:hint="cs"/>
          <w:rtl/>
        </w:rPr>
        <w:t>עם</w:t>
      </w:r>
      <w:r w:rsidRPr="00801F09">
        <w:rPr>
          <w:rtl/>
        </w:rPr>
        <w:t xml:space="preserve"> </w:t>
      </w:r>
      <w:r w:rsidRPr="00801F09">
        <w:rPr>
          <w:rFonts w:hint="cs"/>
          <w:rtl/>
        </w:rPr>
        <w:t>גמר</w:t>
      </w:r>
      <w:r w:rsidRPr="00801F09">
        <w:rPr>
          <w:rtl/>
        </w:rPr>
        <w:t xml:space="preserve"> </w:t>
      </w:r>
      <w:r w:rsidRPr="00801F09">
        <w:rPr>
          <w:rFonts w:hint="cs"/>
          <w:rtl/>
        </w:rPr>
        <w:t>ביצוע</w:t>
      </w:r>
      <w:r w:rsidRPr="00801F09">
        <w:rPr>
          <w:rtl/>
        </w:rPr>
        <w:t xml:space="preserve"> </w:t>
      </w:r>
      <w:r w:rsidRPr="00801F09">
        <w:rPr>
          <w:rFonts w:hint="cs"/>
          <w:rtl/>
        </w:rPr>
        <w:t>השירותים</w:t>
      </w:r>
      <w:r w:rsidRPr="00801F09">
        <w:rPr>
          <w:rtl/>
        </w:rPr>
        <w:t xml:space="preserve">, </w:t>
      </w:r>
      <w:r w:rsidRPr="00801F09">
        <w:rPr>
          <w:rFonts w:hint="cs"/>
          <w:rtl/>
        </w:rPr>
        <w:t>ולמסור</w:t>
      </w:r>
      <w:r w:rsidRPr="00801F09">
        <w:rPr>
          <w:rtl/>
        </w:rPr>
        <w:t xml:space="preserve"> </w:t>
      </w:r>
      <w:r w:rsidRPr="00801F09">
        <w:rPr>
          <w:rFonts w:hint="cs"/>
          <w:rtl/>
        </w:rPr>
        <w:t>לארגון</w:t>
      </w:r>
      <w:r w:rsidRPr="00801F09">
        <w:rPr>
          <w:rtl/>
        </w:rPr>
        <w:t xml:space="preserve"> </w:t>
      </w:r>
      <w:r w:rsidRPr="00801F09">
        <w:rPr>
          <w:rFonts w:hint="cs"/>
          <w:rtl/>
        </w:rPr>
        <w:t>את</w:t>
      </w:r>
      <w:r w:rsidRPr="00801F09">
        <w:rPr>
          <w:rtl/>
        </w:rPr>
        <w:t xml:space="preserve"> </w:t>
      </w:r>
      <w:r w:rsidRPr="00801F09">
        <w:rPr>
          <w:rFonts w:hint="cs"/>
          <w:rtl/>
        </w:rPr>
        <w:t>כל</w:t>
      </w:r>
      <w:r w:rsidRPr="00801F09">
        <w:rPr>
          <w:rtl/>
        </w:rPr>
        <w:t xml:space="preserve"> </w:t>
      </w:r>
      <w:r w:rsidRPr="00801F09">
        <w:rPr>
          <w:rFonts w:hint="cs"/>
          <w:rtl/>
        </w:rPr>
        <w:t>דפי</w:t>
      </w:r>
      <w:r w:rsidRPr="00801F09">
        <w:rPr>
          <w:rtl/>
        </w:rPr>
        <w:t xml:space="preserve"> </w:t>
      </w:r>
      <w:r w:rsidRPr="00801F09">
        <w:rPr>
          <w:rFonts w:hint="cs"/>
          <w:rtl/>
        </w:rPr>
        <w:t>ההעתק</w:t>
      </w:r>
      <w:r w:rsidRPr="00801F09">
        <w:rPr>
          <w:rtl/>
        </w:rPr>
        <w:t xml:space="preserve"> </w:t>
      </w:r>
      <w:r w:rsidRPr="00801F09">
        <w:rPr>
          <w:rFonts w:hint="cs"/>
          <w:rtl/>
        </w:rPr>
        <w:t>של</w:t>
      </w:r>
      <w:r w:rsidRPr="00801F09">
        <w:rPr>
          <w:rtl/>
        </w:rPr>
        <w:t xml:space="preserve">  </w:t>
      </w:r>
      <w:r w:rsidRPr="00801F09">
        <w:rPr>
          <w:rFonts w:hint="cs"/>
          <w:rtl/>
        </w:rPr>
        <w:t>הדוחות</w:t>
      </w:r>
      <w:r w:rsidRPr="00801F09">
        <w:rPr>
          <w:rtl/>
        </w:rPr>
        <w:t xml:space="preserve"> </w:t>
      </w:r>
      <w:r w:rsidRPr="00801F09">
        <w:rPr>
          <w:rFonts w:hint="cs"/>
          <w:rtl/>
        </w:rPr>
        <w:t>ו</w:t>
      </w:r>
      <w:r w:rsidRPr="00801F09">
        <w:rPr>
          <w:rtl/>
        </w:rPr>
        <w:t>/</w:t>
      </w:r>
      <w:r w:rsidRPr="00801F09">
        <w:rPr>
          <w:rFonts w:hint="cs"/>
          <w:rtl/>
        </w:rPr>
        <w:t>או</w:t>
      </w:r>
      <w:r w:rsidRPr="00801F09">
        <w:rPr>
          <w:rtl/>
        </w:rPr>
        <w:t xml:space="preserve"> </w:t>
      </w:r>
      <w:r w:rsidRPr="00801F09">
        <w:rPr>
          <w:rFonts w:hint="cs"/>
          <w:rtl/>
        </w:rPr>
        <w:t>הרישומים</w:t>
      </w:r>
      <w:r w:rsidRPr="00801F09">
        <w:rPr>
          <w:rtl/>
        </w:rPr>
        <w:t xml:space="preserve"> </w:t>
      </w:r>
      <w:r w:rsidRPr="00801F09">
        <w:rPr>
          <w:rFonts w:hint="cs"/>
          <w:rtl/>
        </w:rPr>
        <w:t>הסופיים</w:t>
      </w:r>
      <w:r w:rsidRPr="00801F09">
        <w:rPr>
          <w:rtl/>
        </w:rPr>
        <w:t xml:space="preserve"> </w:t>
      </w:r>
      <w:r w:rsidRPr="00801F09">
        <w:rPr>
          <w:rFonts w:hint="cs"/>
          <w:rtl/>
        </w:rPr>
        <w:t>שהופקו</w:t>
      </w:r>
      <w:r w:rsidRPr="00801F09">
        <w:rPr>
          <w:rtl/>
        </w:rPr>
        <w:t xml:space="preserve"> </w:t>
      </w:r>
      <w:r w:rsidRPr="00801F09">
        <w:rPr>
          <w:rFonts w:hint="cs"/>
          <w:rtl/>
        </w:rPr>
        <w:t>לשם</w:t>
      </w:r>
      <w:r w:rsidRPr="00801F09">
        <w:rPr>
          <w:rtl/>
        </w:rPr>
        <w:t xml:space="preserve"> </w:t>
      </w:r>
      <w:r w:rsidRPr="00801F09">
        <w:rPr>
          <w:rFonts w:hint="cs"/>
          <w:rtl/>
        </w:rPr>
        <w:t>ביצוע</w:t>
      </w:r>
      <w:r w:rsidRPr="00801F09">
        <w:rPr>
          <w:rtl/>
        </w:rPr>
        <w:t xml:space="preserve"> </w:t>
      </w:r>
      <w:r w:rsidRPr="00801F09">
        <w:rPr>
          <w:rFonts w:hint="cs"/>
          <w:rtl/>
        </w:rPr>
        <w:t>השירותים</w:t>
      </w:r>
      <w:r w:rsidRPr="00801F09">
        <w:rPr>
          <w:rtl/>
        </w:rPr>
        <w:t xml:space="preserve"> </w:t>
      </w:r>
      <w:r w:rsidRPr="00801F09">
        <w:rPr>
          <w:rFonts w:hint="cs"/>
          <w:rtl/>
        </w:rPr>
        <w:t>ביחד</w:t>
      </w:r>
      <w:r w:rsidRPr="00801F09">
        <w:rPr>
          <w:rtl/>
        </w:rPr>
        <w:t xml:space="preserve"> </w:t>
      </w:r>
      <w:r w:rsidRPr="00801F09">
        <w:rPr>
          <w:rFonts w:hint="cs"/>
          <w:rtl/>
        </w:rPr>
        <w:t>עם</w:t>
      </w:r>
      <w:r w:rsidRPr="00801F09">
        <w:rPr>
          <w:rtl/>
        </w:rPr>
        <w:t xml:space="preserve"> </w:t>
      </w:r>
      <w:r w:rsidRPr="00801F09">
        <w:rPr>
          <w:rFonts w:hint="cs"/>
          <w:rtl/>
        </w:rPr>
        <w:t>המקור</w:t>
      </w:r>
      <w:r w:rsidRPr="00801F09">
        <w:rPr>
          <w:rtl/>
        </w:rPr>
        <w:t>.</w:t>
      </w:r>
    </w:p>
    <w:p w14:paraId="2921A272" w14:textId="77777777" w:rsidR="0067740F" w:rsidRPr="00BC22AB" w:rsidRDefault="0067740F" w:rsidP="00BF5A49">
      <w:pPr>
        <w:pStyle w:val="3"/>
        <w:numPr>
          <w:ilvl w:val="0"/>
          <w:numId w:val="0"/>
        </w:numPr>
        <w:spacing w:line="360" w:lineRule="auto"/>
        <w:ind w:left="1415"/>
      </w:pPr>
      <w:r w:rsidRPr="00BC22AB">
        <w:rPr>
          <w:rtl/>
        </w:rPr>
        <w:t>התחייבויות המציע, על פי סעיף זה, אינה מוגבלת בזמן ומהווה תנאי יסודי המחייב את כלל עובדי המציע לסוגיהם המעורבים בפרויקט.</w:t>
      </w:r>
    </w:p>
    <w:p w14:paraId="0A61AD89" w14:textId="77777777" w:rsidR="0067740F" w:rsidRDefault="0067740F" w:rsidP="0067740F">
      <w:pPr>
        <w:pStyle w:val="3"/>
        <w:spacing w:line="360" w:lineRule="auto"/>
      </w:pPr>
      <w:r w:rsidRPr="00A34647">
        <w:rPr>
          <w:rFonts w:hint="cs"/>
          <w:rtl/>
        </w:rPr>
        <w:t>המציע</w:t>
      </w:r>
      <w:r w:rsidRPr="00A34647">
        <w:rPr>
          <w:rtl/>
        </w:rPr>
        <w:t xml:space="preserve"> </w:t>
      </w:r>
      <w:r w:rsidRPr="00A34647">
        <w:rPr>
          <w:rFonts w:hint="cs"/>
          <w:rtl/>
        </w:rPr>
        <w:t>יתחייב</w:t>
      </w:r>
      <w:r w:rsidRPr="00A34647">
        <w:rPr>
          <w:rtl/>
        </w:rPr>
        <w:t xml:space="preserve"> </w:t>
      </w:r>
      <w:r w:rsidRPr="00A34647">
        <w:rPr>
          <w:rFonts w:hint="cs"/>
          <w:rtl/>
        </w:rPr>
        <w:t>לעמוד</w:t>
      </w:r>
      <w:r w:rsidRPr="00A34647">
        <w:rPr>
          <w:rtl/>
        </w:rPr>
        <w:t xml:space="preserve"> </w:t>
      </w:r>
      <w:r w:rsidRPr="00A34647">
        <w:rPr>
          <w:rFonts w:hint="cs"/>
          <w:rtl/>
        </w:rPr>
        <w:t>בדרישות</w:t>
      </w:r>
      <w:r w:rsidRPr="00A34647">
        <w:rPr>
          <w:rtl/>
        </w:rPr>
        <w:t xml:space="preserve"> </w:t>
      </w:r>
      <w:r w:rsidRPr="00A34647">
        <w:rPr>
          <w:rFonts w:hint="cs"/>
          <w:rtl/>
        </w:rPr>
        <w:t>ובנוהלי</w:t>
      </w:r>
      <w:r w:rsidRPr="00A34647">
        <w:rPr>
          <w:rtl/>
        </w:rPr>
        <w:t xml:space="preserve"> </w:t>
      </w:r>
      <w:r w:rsidRPr="00A34647">
        <w:rPr>
          <w:rFonts w:hint="cs"/>
          <w:rtl/>
        </w:rPr>
        <w:t>אבטחת</w:t>
      </w:r>
      <w:r w:rsidRPr="00A34647">
        <w:rPr>
          <w:rtl/>
        </w:rPr>
        <w:t xml:space="preserve"> </w:t>
      </w:r>
      <w:r w:rsidRPr="00A34647">
        <w:rPr>
          <w:rFonts w:hint="cs"/>
          <w:rtl/>
        </w:rPr>
        <w:t>המידע</w:t>
      </w:r>
      <w:r w:rsidRPr="00A34647">
        <w:rPr>
          <w:rtl/>
        </w:rPr>
        <w:t xml:space="preserve"> </w:t>
      </w:r>
      <w:r w:rsidRPr="00A34647">
        <w:rPr>
          <w:rFonts w:hint="cs"/>
          <w:rtl/>
        </w:rPr>
        <w:t>שיקבע</w:t>
      </w:r>
      <w:r w:rsidRPr="00A34647">
        <w:rPr>
          <w:rtl/>
        </w:rPr>
        <w:t xml:space="preserve"> </w:t>
      </w:r>
      <w:r w:rsidRPr="00A34647">
        <w:rPr>
          <w:rFonts w:hint="cs"/>
          <w:rtl/>
        </w:rPr>
        <w:t>המזמין</w:t>
      </w:r>
      <w:r w:rsidR="00BF5A49">
        <w:rPr>
          <w:rFonts w:hint="cs"/>
          <w:rtl/>
        </w:rPr>
        <w:t>.</w:t>
      </w:r>
    </w:p>
    <w:p w14:paraId="604B0422" w14:textId="77777777" w:rsidR="0067740F" w:rsidRDefault="0067740F" w:rsidP="0067740F">
      <w:pPr>
        <w:pStyle w:val="3"/>
        <w:spacing w:line="360" w:lineRule="auto"/>
      </w:pPr>
      <w:r w:rsidRPr="00BC22AB">
        <w:rPr>
          <w:rtl/>
        </w:rPr>
        <w:t xml:space="preserve">עובדי המציע או כל מי שמטעמו לרבות עובדי קבלני משנה, אשר יתקשרו או יבצעו עבודה כלשהי עבור המשרד במסגרת מכרז זה יחתמו על טופס שמירת סודיות סטנדרטי של המשרד. טופס חתימה על שמירת סודיות מצורף בנספח א'4. </w:t>
      </w:r>
    </w:p>
    <w:p w14:paraId="38EA825D" w14:textId="77777777" w:rsidR="0067740F" w:rsidRPr="00BC22AB" w:rsidRDefault="0067740F" w:rsidP="0067740F">
      <w:pPr>
        <w:pStyle w:val="3"/>
        <w:numPr>
          <w:ilvl w:val="0"/>
          <w:numId w:val="0"/>
        </w:numPr>
        <w:spacing w:line="360" w:lineRule="auto"/>
        <w:ind w:left="1415"/>
      </w:pPr>
      <w:r>
        <w:rPr>
          <w:rFonts w:hint="cs"/>
          <w:rtl/>
        </w:rPr>
        <w:t xml:space="preserve">  </w:t>
      </w:r>
      <w:r w:rsidRPr="00BC22AB">
        <w:rPr>
          <w:rtl/>
        </w:rPr>
        <w:t>לא תחל העסקתו של עובד ו/או מי מטעם הזוכה אשר יסרב או ימנע מלחתום על הצהרת סודיות.</w:t>
      </w:r>
    </w:p>
    <w:p w14:paraId="179806D9" w14:textId="2AA6255B" w:rsidR="00D814F3" w:rsidRDefault="0067740F" w:rsidP="0067740F">
      <w:pPr>
        <w:pStyle w:val="3"/>
        <w:spacing w:line="360" w:lineRule="auto"/>
        <w:rPr>
          <w:rtl/>
        </w:rPr>
      </w:pPr>
      <w:r w:rsidRPr="00A34647">
        <w:rPr>
          <w:rFonts w:hint="cs"/>
          <w:rtl/>
        </w:rPr>
        <w:t>התחייבויות</w:t>
      </w:r>
      <w:r w:rsidRPr="00A34647">
        <w:rPr>
          <w:rtl/>
        </w:rPr>
        <w:t xml:space="preserve"> </w:t>
      </w:r>
      <w:r w:rsidRPr="00A34647">
        <w:rPr>
          <w:rFonts w:hint="cs"/>
          <w:rtl/>
        </w:rPr>
        <w:t>המציע</w:t>
      </w:r>
      <w:r w:rsidRPr="00A34647">
        <w:rPr>
          <w:rtl/>
        </w:rPr>
        <w:t xml:space="preserve">, </w:t>
      </w:r>
      <w:r w:rsidRPr="00A34647">
        <w:rPr>
          <w:rFonts w:hint="cs"/>
          <w:rtl/>
        </w:rPr>
        <w:t>על</w:t>
      </w:r>
      <w:r w:rsidRPr="00A34647">
        <w:rPr>
          <w:rtl/>
        </w:rPr>
        <w:t xml:space="preserve"> </w:t>
      </w:r>
      <w:r w:rsidRPr="00A34647">
        <w:rPr>
          <w:rFonts w:hint="cs"/>
          <w:rtl/>
        </w:rPr>
        <w:t>פי</w:t>
      </w:r>
      <w:r w:rsidRPr="00A34647">
        <w:rPr>
          <w:rtl/>
        </w:rPr>
        <w:t xml:space="preserve"> </w:t>
      </w:r>
      <w:r w:rsidRPr="00A34647">
        <w:rPr>
          <w:rFonts w:hint="cs"/>
          <w:rtl/>
        </w:rPr>
        <w:t>סעיף</w:t>
      </w:r>
      <w:r w:rsidRPr="00A34647">
        <w:rPr>
          <w:rtl/>
        </w:rPr>
        <w:t xml:space="preserve"> </w:t>
      </w:r>
      <w:r w:rsidRPr="00A34647">
        <w:rPr>
          <w:rFonts w:hint="cs"/>
          <w:rtl/>
        </w:rPr>
        <w:t>זה</w:t>
      </w:r>
      <w:r w:rsidRPr="00A34647">
        <w:rPr>
          <w:rtl/>
        </w:rPr>
        <w:t xml:space="preserve">, </w:t>
      </w:r>
      <w:r w:rsidRPr="00A34647">
        <w:rPr>
          <w:rFonts w:hint="cs"/>
          <w:rtl/>
        </w:rPr>
        <w:t>אינה</w:t>
      </w:r>
      <w:r w:rsidRPr="00A34647">
        <w:rPr>
          <w:rtl/>
        </w:rPr>
        <w:t xml:space="preserve"> </w:t>
      </w:r>
      <w:r w:rsidRPr="00A34647">
        <w:rPr>
          <w:rFonts w:hint="cs"/>
          <w:rtl/>
        </w:rPr>
        <w:t>מוגבלת</w:t>
      </w:r>
      <w:r w:rsidRPr="00A34647">
        <w:rPr>
          <w:rtl/>
        </w:rPr>
        <w:t xml:space="preserve"> </w:t>
      </w:r>
      <w:r w:rsidRPr="00A34647">
        <w:rPr>
          <w:rFonts w:hint="cs"/>
          <w:rtl/>
        </w:rPr>
        <w:t>בזמן</w:t>
      </w:r>
      <w:r w:rsidRPr="00A34647">
        <w:rPr>
          <w:rtl/>
        </w:rPr>
        <w:t xml:space="preserve"> </w:t>
      </w:r>
      <w:r w:rsidRPr="00A34647">
        <w:rPr>
          <w:rFonts w:hint="cs"/>
          <w:rtl/>
        </w:rPr>
        <w:t>ומהווה</w:t>
      </w:r>
      <w:r w:rsidRPr="00A34647">
        <w:rPr>
          <w:rtl/>
        </w:rPr>
        <w:t xml:space="preserve"> </w:t>
      </w:r>
      <w:r w:rsidRPr="00A34647">
        <w:rPr>
          <w:rFonts w:hint="cs"/>
          <w:rtl/>
        </w:rPr>
        <w:t>תנאי</w:t>
      </w:r>
      <w:r w:rsidRPr="00A34647">
        <w:rPr>
          <w:rtl/>
        </w:rPr>
        <w:t xml:space="preserve"> </w:t>
      </w:r>
      <w:r w:rsidRPr="00A34647">
        <w:rPr>
          <w:rFonts w:hint="cs"/>
          <w:rtl/>
        </w:rPr>
        <w:t>יסודי</w:t>
      </w:r>
      <w:r w:rsidRPr="00A34647">
        <w:rPr>
          <w:rtl/>
        </w:rPr>
        <w:t xml:space="preserve"> </w:t>
      </w:r>
      <w:r w:rsidRPr="00A34647">
        <w:rPr>
          <w:rFonts w:hint="cs"/>
          <w:rtl/>
        </w:rPr>
        <w:t>המחייב</w:t>
      </w:r>
      <w:r w:rsidRPr="00A34647">
        <w:rPr>
          <w:rtl/>
        </w:rPr>
        <w:t xml:space="preserve"> </w:t>
      </w:r>
      <w:r w:rsidRPr="00A34647">
        <w:rPr>
          <w:rFonts w:hint="cs"/>
          <w:rtl/>
        </w:rPr>
        <w:t>את</w:t>
      </w:r>
      <w:r w:rsidRPr="00A34647">
        <w:rPr>
          <w:rtl/>
        </w:rPr>
        <w:t xml:space="preserve"> </w:t>
      </w:r>
      <w:r w:rsidRPr="00A34647">
        <w:rPr>
          <w:rFonts w:hint="cs"/>
          <w:rtl/>
        </w:rPr>
        <w:t>כלל</w:t>
      </w:r>
      <w:r w:rsidRPr="00A34647">
        <w:rPr>
          <w:rtl/>
        </w:rPr>
        <w:t xml:space="preserve"> </w:t>
      </w:r>
      <w:r w:rsidRPr="00A34647">
        <w:rPr>
          <w:rFonts w:hint="cs"/>
          <w:rtl/>
        </w:rPr>
        <w:t>עובדי</w:t>
      </w:r>
      <w:r w:rsidRPr="00A34647">
        <w:rPr>
          <w:rtl/>
        </w:rPr>
        <w:t xml:space="preserve"> </w:t>
      </w:r>
      <w:r w:rsidRPr="00A34647">
        <w:rPr>
          <w:rFonts w:hint="cs"/>
          <w:rtl/>
        </w:rPr>
        <w:t>המציע</w:t>
      </w:r>
      <w:r w:rsidRPr="00A34647">
        <w:rPr>
          <w:rtl/>
        </w:rPr>
        <w:t xml:space="preserve"> </w:t>
      </w:r>
      <w:r w:rsidRPr="00A34647">
        <w:rPr>
          <w:rFonts w:hint="cs"/>
          <w:rtl/>
        </w:rPr>
        <w:t>לסוגיהם</w:t>
      </w:r>
      <w:r w:rsidRPr="00A34647">
        <w:rPr>
          <w:rtl/>
        </w:rPr>
        <w:t xml:space="preserve"> </w:t>
      </w:r>
      <w:r w:rsidRPr="00A34647">
        <w:rPr>
          <w:rFonts w:hint="cs"/>
          <w:rtl/>
        </w:rPr>
        <w:t>המעורבים</w:t>
      </w:r>
      <w:r w:rsidRPr="00A34647">
        <w:rPr>
          <w:rtl/>
        </w:rPr>
        <w:t xml:space="preserve"> </w:t>
      </w:r>
      <w:r w:rsidRPr="00A34647">
        <w:rPr>
          <w:rFonts w:hint="cs"/>
          <w:rtl/>
        </w:rPr>
        <w:t>בפרויקט</w:t>
      </w:r>
      <w:r w:rsidRPr="00A34647">
        <w:rPr>
          <w:rtl/>
        </w:rPr>
        <w:t xml:space="preserve"> </w:t>
      </w:r>
      <w:r w:rsidRPr="00A34647">
        <w:rPr>
          <w:rFonts w:hint="cs"/>
          <w:rtl/>
        </w:rPr>
        <w:t>ו</w:t>
      </w:r>
      <w:r w:rsidRPr="00A34647">
        <w:rPr>
          <w:rtl/>
        </w:rPr>
        <w:t>/</w:t>
      </w:r>
      <w:r w:rsidRPr="00A34647">
        <w:rPr>
          <w:rFonts w:hint="cs"/>
          <w:rtl/>
        </w:rPr>
        <w:t>או</w:t>
      </w:r>
      <w:r w:rsidRPr="00A34647">
        <w:rPr>
          <w:rtl/>
        </w:rPr>
        <w:t xml:space="preserve"> </w:t>
      </w:r>
      <w:r w:rsidRPr="00A34647">
        <w:rPr>
          <w:rFonts w:hint="cs"/>
          <w:rtl/>
        </w:rPr>
        <w:t>מי</w:t>
      </w:r>
      <w:r w:rsidRPr="00A34647">
        <w:rPr>
          <w:rtl/>
        </w:rPr>
        <w:t xml:space="preserve"> </w:t>
      </w:r>
      <w:r w:rsidRPr="00A34647">
        <w:rPr>
          <w:rFonts w:hint="cs"/>
          <w:rtl/>
        </w:rPr>
        <w:t>מטעמו</w:t>
      </w:r>
      <w:r w:rsidRPr="00BC22AB">
        <w:rPr>
          <w:rtl/>
        </w:rPr>
        <w:t xml:space="preserve">. </w:t>
      </w:r>
    </w:p>
    <w:p w14:paraId="42F3D506" w14:textId="77777777" w:rsidR="00D814F3" w:rsidRDefault="00D814F3">
      <w:pPr>
        <w:bidi w:val="0"/>
        <w:spacing w:after="200" w:line="276" w:lineRule="auto"/>
        <w:rPr>
          <w:rFonts w:asciiTheme="minorBidi" w:eastAsia="Times New Roman" w:hAnsiTheme="minorBidi" w:cs="Arial"/>
          <w:noProof/>
          <w:rtl/>
          <w:lang w:eastAsia="he-IL"/>
        </w:rPr>
      </w:pPr>
      <w:r>
        <w:rPr>
          <w:rtl/>
        </w:rPr>
        <w:br w:type="page"/>
      </w:r>
    </w:p>
    <w:p w14:paraId="3E4B7D3C" w14:textId="77777777" w:rsidR="0067740F" w:rsidRPr="00801F09" w:rsidRDefault="0067740F" w:rsidP="0067740F">
      <w:pPr>
        <w:pStyle w:val="21"/>
        <w:rPr>
          <w:rtl/>
        </w:rPr>
      </w:pPr>
      <w:r w:rsidRPr="00801F09">
        <w:rPr>
          <w:rFonts w:hint="cs"/>
          <w:rtl/>
        </w:rPr>
        <w:t>סמכות השיפוט (</w:t>
      </w:r>
      <w:r w:rsidRPr="00801F09">
        <w:rPr>
          <w:rFonts w:hint="cs"/>
        </w:rPr>
        <w:t>M</w:t>
      </w:r>
      <w:r w:rsidRPr="00801F09">
        <w:rPr>
          <w:rFonts w:hint="cs"/>
          <w:rtl/>
        </w:rPr>
        <w:t>)</w:t>
      </w:r>
    </w:p>
    <w:p w14:paraId="71104ECB" w14:textId="77777777" w:rsidR="0067740F" w:rsidRDefault="0067740F" w:rsidP="0067740F">
      <w:pPr>
        <w:pStyle w:val="3"/>
        <w:spacing w:line="360" w:lineRule="auto"/>
        <w:rPr>
          <w:rtl/>
        </w:rPr>
      </w:pPr>
      <w:r w:rsidRPr="00801F09">
        <w:rPr>
          <w:rtl/>
        </w:rPr>
        <w:t>מקום השיפוט היחיד והבלעדי בכל הקשור לנושאים ולעניינים הנוגעים למכרז זה או בכל</w:t>
      </w:r>
      <w:r w:rsidRPr="00801F09">
        <w:rPr>
          <w:rFonts w:hint="cs"/>
          <w:rtl/>
        </w:rPr>
        <w:t xml:space="preserve"> </w:t>
      </w:r>
      <w:r w:rsidRPr="00801F09">
        <w:rPr>
          <w:rtl/>
        </w:rPr>
        <w:t>תביעה הנובעת מהליך ניהולו יהיה בית המשפט המוסמך בירושלים.</w:t>
      </w:r>
    </w:p>
    <w:p w14:paraId="19ABC672" w14:textId="77777777" w:rsidR="001142DD" w:rsidRPr="001142DD" w:rsidRDefault="001142DD" w:rsidP="001142DD">
      <w:pPr>
        <w:pStyle w:val="Normal1"/>
        <w:rPr>
          <w:rtl/>
        </w:rPr>
      </w:pPr>
    </w:p>
    <w:p w14:paraId="6DE8D143" w14:textId="77777777" w:rsidR="0067740F" w:rsidRPr="00BC22AB" w:rsidRDefault="0067740F" w:rsidP="0067740F">
      <w:pPr>
        <w:pStyle w:val="1"/>
        <w:numPr>
          <w:ilvl w:val="0"/>
          <w:numId w:val="71"/>
        </w:numPr>
      </w:pPr>
      <w:bookmarkStart w:id="78" w:name="_Toc489356401"/>
      <w:r w:rsidRPr="00BC22AB">
        <w:rPr>
          <w:rtl/>
        </w:rPr>
        <w:t>יעדים (</w:t>
      </w:r>
      <w:r w:rsidRPr="00BC22AB">
        <w:t>I</w:t>
      </w:r>
      <w:r w:rsidRPr="00BC22AB">
        <w:rPr>
          <w:rtl/>
        </w:rPr>
        <w:t>)</w:t>
      </w:r>
      <w:bookmarkEnd w:id="78"/>
    </w:p>
    <w:p w14:paraId="17B0ECFB" w14:textId="77777777" w:rsidR="0067740F" w:rsidRPr="00BC22AB" w:rsidRDefault="0067740F" w:rsidP="0067740F">
      <w:pPr>
        <w:pStyle w:val="21"/>
        <w:numPr>
          <w:ilvl w:val="1"/>
          <w:numId w:val="73"/>
        </w:numPr>
        <w:rPr>
          <w:rtl/>
        </w:rPr>
      </w:pPr>
      <w:bookmarkStart w:id="79" w:name="_Toc366371746"/>
      <w:bookmarkStart w:id="80" w:name="_Toc370749543"/>
      <w:bookmarkStart w:id="81" w:name="_Toc389552027"/>
      <w:bookmarkStart w:id="82" w:name="_Toc399522275"/>
      <w:bookmarkStart w:id="83" w:name="_Toc400149196"/>
      <w:bookmarkStart w:id="84" w:name="_Toc365790897"/>
      <w:r w:rsidRPr="00BC22AB">
        <w:rPr>
          <w:rtl/>
        </w:rPr>
        <w:t>כללי – הבהקים</w:t>
      </w:r>
      <w:bookmarkEnd w:id="79"/>
      <w:bookmarkEnd w:id="80"/>
      <w:bookmarkEnd w:id="81"/>
      <w:bookmarkEnd w:id="82"/>
      <w:bookmarkEnd w:id="83"/>
      <w:bookmarkEnd w:id="84"/>
    </w:p>
    <w:p w14:paraId="7980138D" w14:textId="77777777" w:rsidR="00801DF3" w:rsidRPr="00197162" w:rsidRDefault="00801DF3" w:rsidP="00801DF3">
      <w:pPr>
        <w:spacing w:before="120" w:after="120" w:line="360" w:lineRule="auto"/>
        <w:ind w:left="992"/>
        <w:contextualSpacing/>
        <w:jc w:val="both"/>
        <w:rPr>
          <w:rFonts w:asciiTheme="minorBidi" w:eastAsia="Times New Roman" w:hAnsiTheme="minorBidi"/>
          <w:lang w:eastAsia="he-IL"/>
        </w:rPr>
      </w:pPr>
      <w:r w:rsidRPr="00197162">
        <w:rPr>
          <w:rFonts w:asciiTheme="minorBidi" w:eastAsia="Times New Roman" w:hAnsiTheme="minorBidi"/>
          <w:rtl/>
          <w:lang w:eastAsia="he-IL"/>
        </w:rPr>
        <w:t xml:space="preserve">זימון תורים לשירותים רפואיים הינו תהליך מורכב, הדורש בין השאר, תשתית של ניהול הידע. תשתית זו נדרשת לכלול בין היתר חוקים עסקיים, תסריטי שיחות והנחיות רגולציה.  </w:t>
      </w:r>
    </w:p>
    <w:p w14:paraId="417AF52B" w14:textId="77777777" w:rsidR="00801DF3" w:rsidRPr="00197162" w:rsidRDefault="00801DF3" w:rsidP="00801DF3">
      <w:pPr>
        <w:spacing w:before="120" w:after="120" w:line="360" w:lineRule="auto"/>
        <w:ind w:left="992"/>
        <w:contextualSpacing/>
        <w:jc w:val="both"/>
        <w:rPr>
          <w:rFonts w:asciiTheme="minorBidi" w:eastAsia="Times New Roman" w:hAnsiTheme="minorBidi"/>
          <w:rtl/>
          <w:lang w:eastAsia="he-IL"/>
        </w:rPr>
      </w:pPr>
      <w:r w:rsidRPr="00197162">
        <w:rPr>
          <w:rFonts w:asciiTheme="minorBidi" w:eastAsia="Times New Roman" w:hAnsiTheme="minorBidi"/>
          <w:rtl/>
          <w:lang w:eastAsia="he-IL"/>
        </w:rPr>
        <w:t>בנוסף, על מנת לזמן את התור הנכון, כלומר, המתאים לסוג השירות הנדרש ולמטופל, נדרש מידע רב שחלקו נמצא אצל המטופל, חלקו אצל נותן השירות וחלקו אצל הגורם המפנה, למשל בהפניה עצמה.</w:t>
      </w:r>
    </w:p>
    <w:p w14:paraId="251C50A8" w14:textId="77777777" w:rsidR="00176297" w:rsidRDefault="00176297" w:rsidP="00176297">
      <w:pPr>
        <w:spacing w:before="120" w:after="120" w:line="360" w:lineRule="auto"/>
        <w:ind w:left="992"/>
        <w:contextualSpacing/>
        <w:jc w:val="both"/>
        <w:rPr>
          <w:rFonts w:asciiTheme="minorBidi" w:eastAsia="Times New Roman" w:hAnsiTheme="minorBidi"/>
          <w:rtl/>
          <w:lang w:eastAsia="he-IL"/>
        </w:rPr>
      </w:pPr>
    </w:p>
    <w:p w14:paraId="4A4F154C" w14:textId="77777777" w:rsidR="00176297" w:rsidRDefault="00176297" w:rsidP="00176297">
      <w:pPr>
        <w:spacing w:before="120" w:after="120" w:line="360" w:lineRule="auto"/>
        <w:ind w:left="992"/>
        <w:contextualSpacing/>
        <w:jc w:val="both"/>
        <w:rPr>
          <w:rFonts w:asciiTheme="minorBidi" w:eastAsia="Times New Roman" w:hAnsiTheme="minorBidi"/>
          <w:rtl/>
          <w:lang w:eastAsia="he-IL"/>
        </w:rPr>
      </w:pPr>
      <w:r w:rsidRPr="00197162">
        <w:rPr>
          <w:rFonts w:asciiTheme="minorBidi" w:eastAsia="Times New Roman" w:hAnsiTheme="minorBidi"/>
          <w:rtl/>
          <w:lang w:eastAsia="he-IL"/>
        </w:rPr>
        <w:t>בשל מורכבות תהליך זימון התורים</w:t>
      </w:r>
      <w:r>
        <w:rPr>
          <w:rFonts w:asciiTheme="minorBidi" w:eastAsia="Times New Roman" w:hAnsiTheme="minorBidi" w:hint="cs"/>
          <w:rtl/>
          <w:lang w:eastAsia="he-IL"/>
        </w:rPr>
        <w:t xml:space="preserve">, ברצוננו </w:t>
      </w:r>
      <w:r w:rsidRPr="00197162">
        <w:rPr>
          <w:rFonts w:asciiTheme="minorBidi" w:eastAsia="Times New Roman" w:hAnsiTheme="minorBidi"/>
          <w:rtl/>
          <w:lang w:eastAsia="he-IL"/>
        </w:rPr>
        <w:t xml:space="preserve">להגדיר פתרון טכנולוגי לניהול "השיחה הדיגיטלית" אל מול המטופל ופתרון ולניהול הידע </w:t>
      </w:r>
      <w:r>
        <w:rPr>
          <w:rFonts w:asciiTheme="minorBidi" w:eastAsia="Times New Roman" w:hAnsiTheme="minorBidi" w:hint="cs"/>
          <w:rtl/>
          <w:lang w:eastAsia="he-IL"/>
        </w:rPr>
        <w:t xml:space="preserve">והחוקים </w:t>
      </w:r>
      <w:r w:rsidRPr="00197162">
        <w:rPr>
          <w:rFonts w:asciiTheme="minorBidi" w:eastAsia="Times New Roman" w:hAnsiTheme="minorBidi"/>
          <w:rtl/>
          <w:lang w:eastAsia="he-IL"/>
        </w:rPr>
        <w:t>הנדרש</w:t>
      </w:r>
      <w:r>
        <w:rPr>
          <w:rFonts w:asciiTheme="minorBidi" w:eastAsia="Times New Roman" w:hAnsiTheme="minorBidi" w:hint="cs"/>
          <w:rtl/>
          <w:lang w:eastAsia="he-IL"/>
        </w:rPr>
        <w:t>ים</w:t>
      </w:r>
      <w:r w:rsidRPr="00197162">
        <w:rPr>
          <w:rFonts w:asciiTheme="minorBidi" w:eastAsia="Times New Roman" w:hAnsiTheme="minorBidi"/>
          <w:rtl/>
          <w:lang w:eastAsia="he-IL"/>
        </w:rPr>
        <w:t xml:space="preserve"> לצורך ניהול השיחה</w:t>
      </w:r>
      <w:r>
        <w:rPr>
          <w:rFonts w:asciiTheme="minorBidi" w:eastAsia="Times New Roman" w:hAnsiTheme="minorBidi" w:hint="cs"/>
          <w:rtl/>
          <w:lang w:eastAsia="he-IL"/>
        </w:rPr>
        <w:t>, הפתרון ישמש את פורטל הזימונים המקוון</w:t>
      </w:r>
      <w:r w:rsidRPr="00197162">
        <w:rPr>
          <w:rFonts w:asciiTheme="minorBidi" w:eastAsia="Times New Roman" w:hAnsiTheme="minorBidi"/>
          <w:rtl/>
          <w:lang w:eastAsia="he-IL"/>
        </w:rPr>
        <w:t>.</w:t>
      </w:r>
      <w:r>
        <w:rPr>
          <w:rFonts w:asciiTheme="minorBidi" w:eastAsia="Times New Roman" w:hAnsiTheme="minorBidi" w:hint="cs"/>
          <w:rtl/>
          <w:lang w:eastAsia="he-IL"/>
        </w:rPr>
        <w:t xml:space="preserve"> </w:t>
      </w:r>
    </w:p>
    <w:p w14:paraId="56F0DD66" w14:textId="77777777" w:rsidR="00176297" w:rsidRDefault="00176297" w:rsidP="00176297">
      <w:pPr>
        <w:spacing w:before="120" w:after="120" w:line="360" w:lineRule="auto"/>
        <w:ind w:left="992"/>
        <w:contextualSpacing/>
        <w:jc w:val="both"/>
        <w:rPr>
          <w:rFonts w:asciiTheme="minorBidi" w:eastAsia="Times New Roman" w:hAnsiTheme="minorBidi"/>
          <w:rtl/>
          <w:lang w:eastAsia="he-IL"/>
        </w:rPr>
      </w:pPr>
      <w:r>
        <w:rPr>
          <w:rFonts w:asciiTheme="minorBidi" w:eastAsia="Times New Roman" w:hAnsiTheme="minorBidi" w:hint="cs"/>
          <w:rtl/>
          <w:lang w:eastAsia="he-IL"/>
        </w:rPr>
        <w:t xml:space="preserve">בנוסף ברצוננו להגדיר פתרון טכנולוגי שישמש ככלי עזר לנציגי השירות השונים בבתי החולים להשלמת תהליך זימון תור טלפוני. </w:t>
      </w:r>
    </w:p>
    <w:p w14:paraId="716A7542" w14:textId="77777777" w:rsidR="00E52130" w:rsidRDefault="00E52130" w:rsidP="00E52130">
      <w:pPr>
        <w:spacing w:before="120" w:after="120" w:line="360" w:lineRule="auto"/>
        <w:ind w:left="992"/>
        <w:contextualSpacing/>
        <w:jc w:val="both"/>
        <w:rPr>
          <w:rFonts w:asciiTheme="minorBidi" w:eastAsia="Times New Roman" w:hAnsiTheme="minorBidi"/>
          <w:rtl/>
          <w:lang w:eastAsia="he-IL"/>
        </w:rPr>
      </w:pPr>
    </w:p>
    <w:p w14:paraId="1C2151B3" w14:textId="77777777" w:rsidR="0067740F" w:rsidRPr="00BC22AB" w:rsidRDefault="0067740F" w:rsidP="0067740F">
      <w:pPr>
        <w:pStyle w:val="21"/>
        <w:rPr>
          <w:rtl/>
        </w:rPr>
      </w:pPr>
      <w:r w:rsidRPr="00BC22AB">
        <w:rPr>
          <w:rtl/>
        </w:rPr>
        <w:t>לקוחות ה</w:t>
      </w:r>
      <w:r>
        <w:rPr>
          <w:rFonts w:hint="cs"/>
          <w:rtl/>
        </w:rPr>
        <w:t xml:space="preserve">פתרון </w:t>
      </w:r>
    </w:p>
    <w:p w14:paraId="45480915" w14:textId="77777777" w:rsidR="0067740F" w:rsidRPr="00BC22AB" w:rsidRDefault="0067740F" w:rsidP="0067740F">
      <w:pPr>
        <w:pStyle w:val="3"/>
      </w:pPr>
      <w:bookmarkStart w:id="85" w:name="_Toc360620512"/>
      <w:bookmarkStart w:id="86" w:name="_Toc360620785"/>
      <w:r w:rsidRPr="00BC22AB">
        <w:rPr>
          <w:rtl/>
        </w:rPr>
        <w:t>הלקוח</w:t>
      </w:r>
      <w:r>
        <w:rPr>
          <w:rFonts w:hint="cs"/>
          <w:rtl/>
        </w:rPr>
        <w:t>:</w:t>
      </w:r>
    </w:p>
    <w:p w14:paraId="77914849" w14:textId="77777777" w:rsidR="00930281" w:rsidRPr="00FE0E6B" w:rsidRDefault="00930281" w:rsidP="009616CD">
      <w:pPr>
        <w:pStyle w:val="Normal1"/>
        <w:numPr>
          <w:ilvl w:val="0"/>
          <w:numId w:val="89"/>
        </w:numPr>
        <w:rPr>
          <w:rFonts w:asciiTheme="minorBidi" w:eastAsiaTheme="minorHAnsi" w:hAnsiTheme="minorBidi" w:cstheme="minorBidi"/>
          <w:szCs w:val="22"/>
          <w:lang w:eastAsia="en-US"/>
        </w:rPr>
      </w:pPr>
      <w:r w:rsidRPr="00FE0E6B">
        <w:rPr>
          <w:rFonts w:asciiTheme="minorBidi" w:eastAsiaTheme="minorHAnsi" w:hAnsiTheme="minorBidi" w:cstheme="minorBidi"/>
          <w:szCs w:val="22"/>
          <w:rtl/>
          <w:lang w:eastAsia="en-US"/>
        </w:rPr>
        <w:t>אגף המחשוב של משרד הבריאות, שירכז את הפרויקט וינהל את התשתית ברמה התפעולית</w:t>
      </w:r>
    </w:p>
    <w:p w14:paraId="1B8F1AAC" w14:textId="77777777" w:rsidR="00930281" w:rsidRPr="00FE0E6B" w:rsidRDefault="00930281" w:rsidP="009616CD">
      <w:pPr>
        <w:pStyle w:val="Normal1"/>
        <w:numPr>
          <w:ilvl w:val="0"/>
          <w:numId w:val="89"/>
        </w:numPr>
        <w:rPr>
          <w:rFonts w:asciiTheme="minorBidi" w:eastAsiaTheme="minorHAnsi" w:hAnsiTheme="minorBidi" w:cstheme="minorBidi"/>
          <w:szCs w:val="22"/>
          <w:lang w:eastAsia="en-US"/>
        </w:rPr>
      </w:pPr>
      <w:r w:rsidRPr="00FE0E6B">
        <w:rPr>
          <w:rFonts w:asciiTheme="minorBidi" w:eastAsiaTheme="minorHAnsi" w:hAnsiTheme="minorBidi" w:cstheme="minorBidi"/>
          <w:szCs w:val="22"/>
          <w:rtl/>
          <w:lang w:eastAsia="en-US"/>
        </w:rPr>
        <w:t>כלל ארגוני הבריאות.</w:t>
      </w:r>
    </w:p>
    <w:p w14:paraId="5BFEFF97" w14:textId="77777777" w:rsidR="0067740F" w:rsidRPr="00FE0E6B" w:rsidRDefault="0067740F" w:rsidP="009616CD">
      <w:pPr>
        <w:pStyle w:val="Normal1"/>
        <w:numPr>
          <w:ilvl w:val="0"/>
          <w:numId w:val="89"/>
        </w:numPr>
        <w:rPr>
          <w:rFonts w:asciiTheme="minorBidi" w:eastAsiaTheme="minorHAnsi" w:hAnsiTheme="minorBidi" w:cstheme="minorBidi"/>
          <w:szCs w:val="22"/>
          <w:lang w:eastAsia="en-US"/>
        </w:rPr>
      </w:pPr>
      <w:r w:rsidRPr="00FE0E6B">
        <w:rPr>
          <w:rFonts w:asciiTheme="minorBidi" w:eastAsiaTheme="minorHAnsi" w:hAnsiTheme="minorBidi" w:cstheme="minorBidi" w:hint="cs"/>
          <w:szCs w:val="22"/>
          <w:rtl/>
          <w:lang w:eastAsia="en-US"/>
        </w:rPr>
        <w:t>אגף המחשוב של משרד הבריאות, יוגדר כלקוח מרכז גם לשימושים נוספים בפתרון, מעבר לפרויקט האמור, ככל ששימושים כאלו יוגדרו.</w:t>
      </w:r>
    </w:p>
    <w:p w14:paraId="60A02C27" w14:textId="77777777" w:rsidR="0067740F" w:rsidRPr="00BC22AB" w:rsidRDefault="0067740F" w:rsidP="0067740F">
      <w:pPr>
        <w:pStyle w:val="a"/>
        <w:numPr>
          <w:ilvl w:val="0"/>
          <w:numId w:val="0"/>
        </w:numPr>
        <w:ind w:left="2279"/>
      </w:pPr>
    </w:p>
    <w:p w14:paraId="7BCACE5F" w14:textId="77777777" w:rsidR="0067740F" w:rsidRDefault="0067740F" w:rsidP="0067740F">
      <w:pPr>
        <w:pStyle w:val="3"/>
        <w:rPr>
          <w:rtl/>
        </w:rPr>
      </w:pPr>
      <w:r w:rsidRPr="00BC22AB">
        <w:rPr>
          <w:rtl/>
        </w:rPr>
        <w:t>המשתמשים</w:t>
      </w:r>
      <w:r>
        <w:rPr>
          <w:rFonts w:hint="cs"/>
          <w:rtl/>
        </w:rPr>
        <w:t>:</w:t>
      </w:r>
    </w:p>
    <w:p w14:paraId="2E5C1C88" w14:textId="77777777" w:rsidR="00930281" w:rsidRPr="00FE0E6B" w:rsidRDefault="0060455C" w:rsidP="009616CD">
      <w:pPr>
        <w:pStyle w:val="Normal1"/>
        <w:numPr>
          <w:ilvl w:val="0"/>
          <w:numId w:val="89"/>
        </w:numPr>
        <w:rPr>
          <w:rFonts w:asciiTheme="minorBidi" w:eastAsiaTheme="minorHAnsi" w:hAnsiTheme="minorBidi" w:cstheme="minorBidi"/>
          <w:szCs w:val="22"/>
          <w:lang w:eastAsia="en-US"/>
        </w:rPr>
      </w:pPr>
      <w:r w:rsidRPr="00FE0E6B">
        <w:rPr>
          <w:rFonts w:asciiTheme="minorBidi" w:eastAsiaTheme="minorHAnsi" w:hAnsiTheme="minorBidi" w:cstheme="minorBidi"/>
          <w:szCs w:val="22"/>
          <w:rtl/>
          <w:lang w:eastAsia="en-US"/>
        </w:rPr>
        <w:t>ציבור המטופלים</w:t>
      </w:r>
      <w:r w:rsidRPr="00FE0E6B">
        <w:rPr>
          <w:rFonts w:asciiTheme="minorBidi" w:eastAsiaTheme="minorHAnsi" w:hAnsiTheme="minorBidi" w:cstheme="minorBidi" w:hint="cs"/>
          <w:szCs w:val="22"/>
          <w:rtl/>
          <w:lang w:eastAsia="en-US"/>
        </w:rPr>
        <w:t>.</w:t>
      </w:r>
    </w:p>
    <w:p w14:paraId="1EBF575D" w14:textId="77777777" w:rsidR="00930281" w:rsidRPr="00FE0E6B" w:rsidRDefault="00930281" w:rsidP="009616CD">
      <w:pPr>
        <w:pStyle w:val="Normal1"/>
        <w:numPr>
          <w:ilvl w:val="0"/>
          <w:numId w:val="89"/>
        </w:numPr>
        <w:rPr>
          <w:rFonts w:asciiTheme="minorBidi" w:eastAsiaTheme="minorHAnsi" w:hAnsiTheme="minorBidi" w:cstheme="minorBidi"/>
          <w:szCs w:val="22"/>
          <w:lang w:eastAsia="en-US"/>
        </w:rPr>
      </w:pPr>
      <w:r w:rsidRPr="00FE0E6B">
        <w:rPr>
          <w:rFonts w:asciiTheme="minorBidi" w:eastAsiaTheme="minorHAnsi" w:hAnsiTheme="minorBidi" w:cstheme="minorBidi"/>
          <w:szCs w:val="22"/>
          <w:rtl/>
          <w:lang w:eastAsia="en-US"/>
        </w:rPr>
        <w:t>בעלי תפקידים בארגוני הבריאות</w:t>
      </w:r>
      <w:r w:rsidR="0060455C" w:rsidRPr="00FE0E6B">
        <w:rPr>
          <w:rFonts w:asciiTheme="minorBidi" w:eastAsiaTheme="minorHAnsi" w:hAnsiTheme="minorBidi" w:cstheme="minorBidi" w:hint="cs"/>
          <w:szCs w:val="22"/>
          <w:rtl/>
          <w:lang w:eastAsia="en-US"/>
        </w:rPr>
        <w:t>.</w:t>
      </w:r>
    </w:p>
    <w:p w14:paraId="2D8748FA" w14:textId="77777777" w:rsidR="00930281" w:rsidRPr="00FE0E6B" w:rsidRDefault="00930281" w:rsidP="009616CD">
      <w:pPr>
        <w:pStyle w:val="Normal1"/>
        <w:numPr>
          <w:ilvl w:val="0"/>
          <w:numId w:val="89"/>
        </w:numPr>
        <w:rPr>
          <w:rFonts w:asciiTheme="minorBidi" w:eastAsiaTheme="minorHAnsi" w:hAnsiTheme="minorBidi" w:cstheme="minorBidi"/>
          <w:szCs w:val="22"/>
          <w:lang w:eastAsia="en-US"/>
        </w:rPr>
      </w:pPr>
      <w:r w:rsidRPr="00FE0E6B">
        <w:rPr>
          <w:rFonts w:asciiTheme="minorBidi" w:eastAsiaTheme="minorHAnsi" w:hAnsiTheme="minorBidi" w:cstheme="minorBidi"/>
          <w:szCs w:val="22"/>
          <w:rtl/>
          <w:lang w:eastAsia="en-US"/>
        </w:rPr>
        <w:t>אדמיניסטרטורים בארגוני הבריאות</w:t>
      </w:r>
      <w:r w:rsidR="0060455C" w:rsidRPr="00FE0E6B">
        <w:rPr>
          <w:rFonts w:asciiTheme="minorBidi" w:eastAsiaTheme="minorHAnsi" w:hAnsiTheme="minorBidi" w:cstheme="minorBidi" w:hint="cs"/>
          <w:szCs w:val="22"/>
          <w:rtl/>
          <w:lang w:eastAsia="en-US"/>
        </w:rPr>
        <w:t>.</w:t>
      </w:r>
    </w:p>
    <w:p w14:paraId="3A076F85" w14:textId="77777777" w:rsidR="00930281" w:rsidRPr="00FE0E6B" w:rsidRDefault="00930281" w:rsidP="009616CD">
      <w:pPr>
        <w:pStyle w:val="Normal1"/>
        <w:numPr>
          <w:ilvl w:val="0"/>
          <w:numId w:val="89"/>
        </w:numPr>
        <w:rPr>
          <w:rFonts w:asciiTheme="minorBidi" w:eastAsiaTheme="minorHAnsi" w:hAnsiTheme="minorBidi" w:cstheme="minorBidi"/>
          <w:szCs w:val="22"/>
          <w:lang w:eastAsia="en-US"/>
        </w:rPr>
      </w:pPr>
      <w:r w:rsidRPr="00FE0E6B">
        <w:rPr>
          <w:rFonts w:asciiTheme="minorBidi" w:eastAsiaTheme="minorHAnsi" w:hAnsiTheme="minorBidi" w:cstheme="minorBidi"/>
          <w:szCs w:val="22"/>
          <w:rtl/>
          <w:lang w:eastAsia="en-US"/>
        </w:rPr>
        <w:t>אדמיניסטרטור במשרד הבריאות</w:t>
      </w:r>
      <w:r w:rsidR="0060455C" w:rsidRPr="00FE0E6B">
        <w:rPr>
          <w:rFonts w:asciiTheme="minorBidi" w:eastAsiaTheme="minorHAnsi" w:hAnsiTheme="minorBidi" w:cstheme="minorBidi" w:hint="cs"/>
          <w:szCs w:val="22"/>
          <w:rtl/>
          <w:lang w:eastAsia="en-US"/>
        </w:rPr>
        <w:t>.</w:t>
      </w:r>
    </w:p>
    <w:p w14:paraId="4A4E0CD8" w14:textId="77777777" w:rsidR="00930281" w:rsidRPr="00930281" w:rsidRDefault="00930281" w:rsidP="00930281">
      <w:pPr>
        <w:pStyle w:val="Normal1"/>
        <w:rPr>
          <w:rtl/>
        </w:rPr>
      </w:pPr>
    </w:p>
    <w:p w14:paraId="2F4F97E8" w14:textId="77777777" w:rsidR="0067740F" w:rsidRPr="00BC22AB" w:rsidRDefault="0067740F" w:rsidP="0067740F">
      <w:pPr>
        <w:pStyle w:val="21"/>
        <w:rPr>
          <w:rtl/>
        </w:rPr>
      </w:pPr>
      <w:bookmarkStart w:id="87" w:name="_Toc360620514"/>
      <w:bookmarkStart w:id="88" w:name="_Toc360620787"/>
      <w:bookmarkStart w:id="89" w:name="_Toc361210707"/>
      <w:bookmarkStart w:id="90" w:name="_Toc372891785"/>
      <w:bookmarkEnd w:id="85"/>
      <w:bookmarkEnd w:id="86"/>
      <w:r w:rsidRPr="00BC22AB">
        <w:rPr>
          <w:rtl/>
        </w:rPr>
        <w:t>יעדים ומטרות</w:t>
      </w:r>
      <w:bookmarkEnd w:id="87"/>
      <w:bookmarkEnd w:id="88"/>
      <w:bookmarkEnd w:id="89"/>
      <w:bookmarkEnd w:id="90"/>
      <w:r w:rsidRPr="00BC22AB">
        <w:rPr>
          <w:rtl/>
        </w:rPr>
        <w:t xml:space="preserve"> (</w:t>
      </w:r>
      <w:r w:rsidRPr="00BC22AB">
        <w:t>G</w:t>
      </w:r>
      <w:r w:rsidRPr="00BC22AB">
        <w:rPr>
          <w:rtl/>
        </w:rPr>
        <w:t>)</w:t>
      </w:r>
      <w:bookmarkStart w:id="91" w:name="_Toc360620515"/>
      <w:bookmarkStart w:id="92" w:name="_Toc360620788"/>
    </w:p>
    <w:bookmarkEnd w:id="91"/>
    <w:bookmarkEnd w:id="92"/>
    <w:p w14:paraId="1B83662A" w14:textId="77777777" w:rsidR="0060455C" w:rsidRDefault="0060455C" w:rsidP="009616CD">
      <w:pPr>
        <w:pStyle w:val="Normal1"/>
        <w:numPr>
          <w:ilvl w:val="0"/>
          <w:numId w:val="89"/>
        </w:numPr>
        <w:rPr>
          <w:rFonts w:asciiTheme="minorBidi" w:eastAsiaTheme="minorHAnsi" w:hAnsiTheme="minorBidi" w:cstheme="minorBidi"/>
          <w:szCs w:val="22"/>
          <w:lang w:eastAsia="en-US"/>
        </w:rPr>
      </w:pPr>
      <w:r>
        <w:rPr>
          <w:rFonts w:asciiTheme="minorBidi" w:eastAsiaTheme="minorHAnsi" w:hAnsiTheme="minorBidi" w:cstheme="minorBidi" w:hint="cs"/>
          <w:szCs w:val="22"/>
          <w:rtl/>
          <w:lang w:eastAsia="en-US"/>
        </w:rPr>
        <w:t>שיפור השירות למטופל ע"י תקשורת דיגיטלית יעילה לקביעת תור.</w:t>
      </w:r>
    </w:p>
    <w:p w14:paraId="1AF32CA8" w14:textId="77777777" w:rsidR="0060455C" w:rsidRDefault="0060455C" w:rsidP="009616CD">
      <w:pPr>
        <w:pStyle w:val="Normal1"/>
        <w:numPr>
          <w:ilvl w:val="0"/>
          <w:numId w:val="89"/>
        </w:numPr>
        <w:rPr>
          <w:rFonts w:asciiTheme="minorBidi" w:eastAsiaTheme="minorHAnsi" w:hAnsiTheme="minorBidi" w:cstheme="minorBidi"/>
          <w:szCs w:val="22"/>
          <w:lang w:eastAsia="en-US"/>
        </w:rPr>
      </w:pPr>
      <w:r>
        <w:rPr>
          <w:rFonts w:asciiTheme="minorBidi" w:eastAsiaTheme="minorHAnsi" w:hAnsiTheme="minorBidi" w:cstheme="minorBidi" w:hint="cs"/>
          <w:szCs w:val="22"/>
          <w:rtl/>
          <w:lang w:eastAsia="en-US"/>
        </w:rPr>
        <w:t xml:space="preserve">שיפור השירות למטופל בקביעת תור טלפוני (ע"י </w:t>
      </w:r>
      <w:r w:rsidR="007238EE">
        <w:rPr>
          <w:rFonts w:asciiTheme="minorBidi" w:eastAsiaTheme="minorHAnsi" w:hAnsiTheme="minorBidi" w:cstheme="minorBidi" w:hint="cs"/>
          <w:szCs w:val="22"/>
          <w:rtl/>
          <w:lang w:eastAsia="en-US"/>
        </w:rPr>
        <w:t>נציג שירות</w:t>
      </w:r>
      <w:r>
        <w:rPr>
          <w:rFonts w:asciiTheme="minorBidi" w:eastAsiaTheme="minorHAnsi" w:hAnsiTheme="minorBidi" w:cstheme="minorBidi" w:hint="cs"/>
          <w:szCs w:val="22"/>
          <w:rtl/>
          <w:lang w:eastAsia="en-US"/>
        </w:rPr>
        <w:t>).</w:t>
      </w:r>
    </w:p>
    <w:p w14:paraId="7E04E2DF" w14:textId="77777777" w:rsidR="0060455C" w:rsidRDefault="0060455C" w:rsidP="009616CD">
      <w:pPr>
        <w:pStyle w:val="Normal1"/>
        <w:numPr>
          <w:ilvl w:val="0"/>
          <w:numId w:val="89"/>
        </w:numPr>
        <w:rPr>
          <w:rFonts w:asciiTheme="minorBidi" w:eastAsiaTheme="minorHAnsi" w:hAnsiTheme="minorBidi" w:cstheme="minorBidi"/>
          <w:szCs w:val="22"/>
          <w:lang w:eastAsia="en-US"/>
        </w:rPr>
      </w:pPr>
      <w:r>
        <w:rPr>
          <w:rFonts w:asciiTheme="minorBidi" w:eastAsiaTheme="minorHAnsi" w:hAnsiTheme="minorBidi" w:cstheme="minorBidi" w:hint="cs"/>
          <w:szCs w:val="22"/>
          <w:rtl/>
          <w:lang w:eastAsia="en-US"/>
        </w:rPr>
        <w:t>צמצום בירוקרטיה וזמני טיפול בתהליך קביעת התור</w:t>
      </w:r>
      <w:r w:rsidR="00C5094F">
        <w:rPr>
          <w:rFonts w:asciiTheme="minorBidi" w:eastAsiaTheme="minorHAnsi" w:hAnsiTheme="minorBidi" w:cstheme="minorBidi" w:hint="cs"/>
          <w:szCs w:val="22"/>
          <w:rtl/>
          <w:lang w:eastAsia="en-US"/>
        </w:rPr>
        <w:t>.</w:t>
      </w:r>
    </w:p>
    <w:p w14:paraId="1C808DE8" w14:textId="77777777" w:rsidR="0060455C" w:rsidRDefault="0060455C" w:rsidP="009616CD">
      <w:pPr>
        <w:pStyle w:val="Normal1"/>
        <w:numPr>
          <w:ilvl w:val="0"/>
          <w:numId w:val="89"/>
        </w:numPr>
        <w:rPr>
          <w:rFonts w:asciiTheme="minorBidi" w:eastAsiaTheme="minorHAnsi" w:hAnsiTheme="minorBidi" w:cstheme="minorBidi"/>
          <w:szCs w:val="22"/>
          <w:lang w:eastAsia="en-US"/>
        </w:rPr>
      </w:pPr>
      <w:r>
        <w:rPr>
          <w:rFonts w:asciiTheme="minorBidi" w:eastAsiaTheme="minorHAnsi" w:hAnsiTheme="minorBidi" w:cstheme="minorBidi" w:hint="cs"/>
          <w:szCs w:val="22"/>
          <w:rtl/>
          <w:lang w:eastAsia="en-US"/>
        </w:rPr>
        <w:t>ניהול הידע והחוקים לקביעת תורים במקום מרכזי וזמין</w:t>
      </w:r>
      <w:r w:rsidR="00C5094F">
        <w:rPr>
          <w:rFonts w:asciiTheme="minorBidi" w:eastAsiaTheme="minorHAnsi" w:hAnsiTheme="minorBidi" w:cstheme="minorBidi" w:hint="cs"/>
          <w:szCs w:val="22"/>
          <w:rtl/>
          <w:lang w:eastAsia="en-US"/>
        </w:rPr>
        <w:t>.</w:t>
      </w:r>
    </w:p>
    <w:p w14:paraId="0AD0D1BB" w14:textId="77777777" w:rsidR="00E94213" w:rsidRDefault="00E94213" w:rsidP="009616CD">
      <w:pPr>
        <w:pStyle w:val="Normal1"/>
        <w:numPr>
          <w:ilvl w:val="0"/>
          <w:numId w:val="89"/>
        </w:numPr>
        <w:rPr>
          <w:rFonts w:asciiTheme="minorBidi" w:eastAsiaTheme="minorHAnsi" w:hAnsiTheme="minorBidi" w:cstheme="minorBidi"/>
          <w:szCs w:val="22"/>
          <w:lang w:eastAsia="en-US"/>
        </w:rPr>
      </w:pPr>
      <w:r>
        <w:rPr>
          <w:rFonts w:asciiTheme="minorBidi" w:eastAsiaTheme="minorHAnsi" w:hAnsiTheme="minorBidi" w:cstheme="minorBidi" w:hint="cs"/>
          <w:szCs w:val="22"/>
          <w:rtl/>
          <w:lang w:eastAsia="en-US"/>
        </w:rPr>
        <w:t xml:space="preserve">ניהול הידע והחוקים לקביעת תור באמצעות </w:t>
      </w:r>
      <w:r w:rsidR="007238EE">
        <w:rPr>
          <w:rFonts w:asciiTheme="minorBidi" w:eastAsiaTheme="minorHAnsi" w:hAnsiTheme="minorBidi" w:cstheme="minorBidi" w:hint="cs"/>
          <w:szCs w:val="22"/>
          <w:rtl/>
          <w:lang w:eastAsia="en-US"/>
        </w:rPr>
        <w:t>נציג שירות</w:t>
      </w:r>
      <w:r>
        <w:rPr>
          <w:rFonts w:asciiTheme="minorBidi" w:eastAsiaTheme="minorHAnsi" w:hAnsiTheme="minorBidi" w:cstheme="minorBidi" w:hint="cs"/>
          <w:szCs w:val="22"/>
          <w:rtl/>
          <w:lang w:eastAsia="en-US"/>
        </w:rPr>
        <w:t>.</w:t>
      </w:r>
    </w:p>
    <w:p w14:paraId="080A9B40" w14:textId="77777777" w:rsidR="0060455C" w:rsidRPr="0060455C" w:rsidRDefault="0060455C" w:rsidP="0060455C">
      <w:pPr>
        <w:pStyle w:val="Normal1"/>
        <w:ind w:left="1568"/>
        <w:rPr>
          <w:rFonts w:asciiTheme="minorBidi" w:eastAsiaTheme="minorHAnsi" w:hAnsiTheme="minorBidi" w:cstheme="minorBidi"/>
          <w:szCs w:val="22"/>
          <w:lang w:eastAsia="en-US"/>
        </w:rPr>
      </w:pPr>
    </w:p>
    <w:p w14:paraId="19F28F17" w14:textId="77777777" w:rsidR="0067740F" w:rsidRPr="00BC22AB" w:rsidRDefault="0067740F" w:rsidP="0067740F">
      <w:pPr>
        <w:pStyle w:val="21"/>
        <w:rPr>
          <w:rtl/>
        </w:rPr>
      </w:pPr>
      <w:r w:rsidRPr="00BC22AB">
        <w:rPr>
          <w:rtl/>
        </w:rPr>
        <w:t>בעיות</w:t>
      </w:r>
    </w:p>
    <w:p w14:paraId="0968189C" w14:textId="77777777" w:rsidR="0067740F" w:rsidRPr="00BC22AB" w:rsidRDefault="0067740F" w:rsidP="0067740F">
      <w:pPr>
        <w:pStyle w:val="a5"/>
        <w:keepNext/>
        <w:numPr>
          <w:ilvl w:val="1"/>
          <w:numId w:val="57"/>
        </w:numPr>
        <w:tabs>
          <w:tab w:val="left" w:pos="707"/>
          <w:tab w:val="left" w:pos="1557"/>
        </w:tabs>
        <w:spacing w:before="240"/>
        <w:jc w:val="both"/>
        <w:outlineLvl w:val="2"/>
        <w:rPr>
          <w:rFonts w:asciiTheme="minorBidi" w:hAnsiTheme="minorBidi" w:cstheme="minorBidi"/>
          <w:vanish/>
          <w:sz w:val="22"/>
          <w:szCs w:val="22"/>
          <w:rtl/>
          <w:lang w:eastAsia="he-IL"/>
        </w:rPr>
      </w:pPr>
    </w:p>
    <w:p w14:paraId="7984D56F" w14:textId="77777777" w:rsidR="0067740F" w:rsidRDefault="0067740F" w:rsidP="0067740F">
      <w:pPr>
        <w:spacing w:line="360" w:lineRule="auto"/>
        <w:ind w:left="360"/>
        <w:rPr>
          <w:rFonts w:asciiTheme="minorBidi" w:hAnsiTheme="minorBidi" w:cs="Arial"/>
          <w:rtl/>
        </w:rPr>
      </w:pPr>
      <w:r w:rsidRPr="008B522F">
        <w:rPr>
          <w:rFonts w:asciiTheme="minorBidi" w:hAnsiTheme="minorBidi" w:hint="cs"/>
          <w:rtl/>
        </w:rPr>
        <w:t>הבעיות אותן אמורה המערכת לפתור הן:</w:t>
      </w:r>
    </w:p>
    <w:p w14:paraId="77FD0F70" w14:textId="77777777" w:rsidR="00C5094F" w:rsidRPr="00C5094F" w:rsidRDefault="00C5094F" w:rsidP="009616CD">
      <w:pPr>
        <w:pStyle w:val="a5"/>
        <w:numPr>
          <w:ilvl w:val="0"/>
          <w:numId w:val="90"/>
        </w:numPr>
        <w:rPr>
          <w:rFonts w:asciiTheme="minorBidi" w:eastAsiaTheme="minorHAnsi" w:hAnsiTheme="minorBidi" w:cs="Arial"/>
          <w:sz w:val="22"/>
          <w:szCs w:val="22"/>
          <w:rtl/>
        </w:rPr>
      </w:pPr>
      <w:r>
        <w:rPr>
          <w:rFonts w:asciiTheme="minorBidi" w:eastAsiaTheme="minorHAnsi" w:hAnsiTheme="minorBidi" w:cs="Arial" w:hint="cs"/>
          <w:sz w:val="22"/>
          <w:szCs w:val="22"/>
          <w:rtl/>
        </w:rPr>
        <w:t>קושי בהגדרה מהו ה</w:t>
      </w:r>
      <w:r w:rsidR="0088285B">
        <w:rPr>
          <w:rFonts w:asciiTheme="minorBidi" w:eastAsiaTheme="minorHAnsi" w:hAnsiTheme="minorBidi" w:cs="Arial" w:hint="cs"/>
          <w:sz w:val="22"/>
          <w:szCs w:val="22"/>
          <w:rtl/>
        </w:rPr>
        <w:t xml:space="preserve">תור </w:t>
      </w:r>
      <w:r>
        <w:rPr>
          <w:rFonts w:asciiTheme="minorBidi" w:eastAsiaTheme="minorHAnsi" w:hAnsiTheme="minorBidi" w:cs="Arial" w:hint="cs"/>
          <w:sz w:val="22"/>
          <w:szCs w:val="22"/>
          <w:rtl/>
        </w:rPr>
        <w:t xml:space="preserve">המתאים עבור המטופל - </w:t>
      </w:r>
      <w:r w:rsidRPr="00C5094F">
        <w:rPr>
          <w:rFonts w:asciiTheme="minorBidi" w:eastAsiaTheme="minorHAnsi" w:hAnsiTheme="minorBidi" w:cs="Arial" w:hint="cs"/>
          <w:sz w:val="22"/>
          <w:szCs w:val="22"/>
          <w:rtl/>
        </w:rPr>
        <w:t>על</w:t>
      </w:r>
      <w:r w:rsidRPr="00C5094F">
        <w:rPr>
          <w:rFonts w:asciiTheme="minorBidi" w:eastAsiaTheme="minorHAnsi" w:hAnsiTheme="minorBidi" w:cs="Arial"/>
          <w:sz w:val="22"/>
          <w:szCs w:val="22"/>
          <w:rtl/>
        </w:rPr>
        <w:t xml:space="preserve"> </w:t>
      </w:r>
      <w:r w:rsidRPr="00C5094F">
        <w:rPr>
          <w:rFonts w:asciiTheme="minorBidi" w:eastAsiaTheme="minorHAnsi" w:hAnsiTheme="minorBidi" w:cs="Arial" w:hint="cs"/>
          <w:sz w:val="22"/>
          <w:szCs w:val="22"/>
          <w:rtl/>
        </w:rPr>
        <w:t>מנת</w:t>
      </w:r>
      <w:r w:rsidRPr="00C5094F">
        <w:rPr>
          <w:rFonts w:asciiTheme="minorBidi" w:eastAsiaTheme="minorHAnsi" w:hAnsiTheme="minorBidi" w:cs="Arial"/>
          <w:sz w:val="22"/>
          <w:szCs w:val="22"/>
          <w:rtl/>
        </w:rPr>
        <w:t xml:space="preserve"> </w:t>
      </w:r>
      <w:r w:rsidRPr="00C5094F">
        <w:rPr>
          <w:rFonts w:asciiTheme="minorBidi" w:eastAsiaTheme="minorHAnsi" w:hAnsiTheme="minorBidi" w:cs="Arial" w:hint="cs"/>
          <w:sz w:val="22"/>
          <w:szCs w:val="22"/>
          <w:rtl/>
        </w:rPr>
        <w:t>לזמן</w:t>
      </w:r>
      <w:r w:rsidRPr="00C5094F">
        <w:rPr>
          <w:rFonts w:asciiTheme="minorBidi" w:eastAsiaTheme="minorHAnsi" w:hAnsiTheme="minorBidi" w:cs="Arial"/>
          <w:sz w:val="22"/>
          <w:szCs w:val="22"/>
          <w:rtl/>
        </w:rPr>
        <w:t xml:space="preserve"> </w:t>
      </w:r>
      <w:r w:rsidRPr="00C5094F">
        <w:rPr>
          <w:rFonts w:asciiTheme="minorBidi" w:eastAsiaTheme="minorHAnsi" w:hAnsiTheme="minorBidi" w:cs="Arial" w:hint="cs"/>
          <w:sz w:val="22"/>
          <w:szCs w:val="22"/>
          <w:rtl/>
        </w:rPr>
        <w:t>את</w:t>
      </w:r>
      <w:r w:rsidRPr="00C5094F">
        <w:rPr>
          <w:rFonts w:asciiTheme="minorBidi" w:eastAsiaTheme="minorHAnsi" w:hAnsiTheme="minorBidi" w:cs="Arial"/>
          <w:sz w:val="22"/>
          <w:szCs w:val="22"/>
          <w:rtl/>
        </w:rPr>
        <w:t xml:space="preserve"> </w:t>
      </w:r>
      <w:r w:rsidRPr="00C5094F">
        <w:rPr>
          <w:rFonts w:asciiTheme="minorBidi" w:eastAsiaTheme="minorHAnsi" w:hAnsiTheme="minorBidi" w:cs="Arial" w:hint="cs"/>
          <w:sz w:val="22"/>
          <w:szCs w:val="22"/>
          <w:rtl/>
        </w:rPr>
        <w:t>התור</w:t>
      </w:r>
      <w:r w:rsidRPr="00C5094F">
        <w:rPr>
          <w:rFonts w:asciiTheme="minorBidi" w:eastAsiaTheme="minorHAnsi" w:hAnsiTheme="minorBidi" w:cs="Arial"/>
          <w:sz w:val="22"/>
          <w:szCs w:val="22"/>
          <w:rtl/>
        </w:rPr>
        <w:t xml:space="preserve"> </w:t>
      </w:r>
      <w:r w:rsidRPr="00C5094F">
        <w:rPr>
          <w:rFonts w:asciiTheme="minorBidi" w:eastAsiaTheme="minorHAnsi" w:hAnsiTheme="minorBidi" w:cs="Arial" w:hint="cs"/>
          <w:sz w:val="22"/>
          <w:szCs w:val="22"/>
          <w:rtl/>
        </w:rPr>
        <w:t>הנכון</w:t>
      </w:r>
      <w:r w:rsidRPr="00C5094F">
        <w:rPr>
          <w:rFonts w:asciiTheme="minorBidi" w:eastAsiaTheme="minorHAnsi" w:hAnsiTheme="minorBidi" w:cs="Arial"/>
          <w:sz w:val="22"/>
          <w:szCs w:val="22"/>
          <w:rtl/>
        </w:rPr>
        <w:t xml:space="preserve">, </w:t>
      </w:r>
      <w:r w:rsidRPr="00C5094F">
        <w:rPr>
          <w:rFonts w:asciiTheme="minorBidi" w:eastAsiaTheme="minorHAnsi" w:hAnsiTheme="minorBidi" w:cs="Arial" w:hint="cs"/>
          <w:sz w:val="22"/>
          <w:szCs w:val="22"/>
          <w:rtl/>
        </w:rPr>
        <w:t>כלומר</w:t>
      </w:r>
      <w:r w:rsidRPr="00C5094F">
        <w:rPr>
          <w:rFonts w:asciiTheme="minorBidi" w:eastAsiaTheme="minorHAnsi" w:hAnsiTheme="minorBidi" w:cs="Arial"/>
          <w:sz w:val="22"/>
          <w:szCs w:val="22"/>
          <w:rtl/>
        </w:rPr>
        <w:t xml:space="preserve">, </w:t>
      </w:r>
      <w:r w:rsidRPr="00C5094F">
        <w:rPr>
          <w:rFonts w:asciiTheme="minorBidi" w:eastAsiaTheme="minorHAnsi" w:hAnsiTheme="minorBidi" w:cs="Arial" w:hint="cs"/>
          <w:sz w:val="22"/>
          <w:szCs w:val="22"/>
          <w:rtl/>
        </w:rPr>
        <w:t>המתאים</w:t>
      </w:r>
      <w:r w:rsidRPr="00C5094F">
        <w:rPr>
          <w:rFonts w:asciiTheme="minorBidi" w:eastAsiaTheme="minorHAnsi" w:hAnsiTheme="minorBidi" w:cs="Arial"/>
          <w:sz w:val="22"/>
          <w:szCs w:val="22"/>
          <w:rtl/>
        </w:rPr>
        <w:t xml:space="preserve"> </w:t>
      </w:r>
      <w:r w:rsidRPr="00C5094F">
        <w:rPr>
          <w:rFonts w:asciiTheme="minorBidi" w:eastAsiaTheme="minorHAnsi" w:hAnsiTheme="minorBidi" w:cs="Arial" w:hint="cs"/>
          <w:sz w:val="22"/>
          <w:szCs w:val="22"/>
          <w:rtl/>
        </w:rPr>
        <w:t>לסוג</w:t>
      </w:r>
      <w:r w:rsidRPr="00C5094F">
        <w:rPr>
          <w:rFonts w:asciiTheme="minorBidi" w:eastAsiaTheme="minorHAnsi" w:hAnsiTheme="minorBidi" w:cs="Arial"/>
          <w:sz w:val="22"/>
          <w:szCs w:val="22"/>
          <w:rtl/>
        </w:rPr>
        <w:t xml:space="preserve"> </w:t>
      </w:r>
      <w:r w:rsidRPr="00C5094F">
        <w:rPr>
          <w:rFonts w:asciiTheme="minorBidi" w:eastAsiaTheme="minorHAnsi" w:hAnsiTheme="minorBidi" w:cs="Arial" w:hint="cs"/>
          <w:sz w:val="22"/>
          <w:szCs w:val="22"/>
          <w:rtl/>
        </w:rPr>
        <w:t>השירות</w:t>
      </w:r>
      <w:r w:rsidRPr="00C5094F">
        <w:rPr>
          <w:rFonts w:asciiTheme="minorBidi" w:eastAsiaTheme="minorHAnsi" w:hAnsiTheme="minorBidi" w:cs="Arial"/>
          <w:sz w:val="22"/>
          <w:szCs w:val="22"/>
          <w:rtl/>
        </w:rPr>
        <w:t xml:space="preserve"> </w:t>
      </w:r>
      <w:r w:rsidRPr="00C5094F">
        <w:rPr>
          <w:rFonts w:asciiTheme="minorBidi" w:eastAsiaTheme="minorHAnsi" w:hAnsiTheme="minorBidi" w:cs="Arial" w:hint="cs"/>
          <w:sz w:val="22"/>
          <w:szCs w:val="22"/>
          <w:rtl/>
        </w:rPr>
        <w:t>הנדרש</w:t>
      </w:r>
      <w:r w:rsidRPr="00C5094F">
        <w:rPr>
          <w:rFonts w:asciiTheme="minorBidi" w:eastAsiaTheme="minorHAnsi" w:hAnsiTheme="minorBidi" w:cs="Arial"/>
          <w:sz w:val="22"/>
          <w:szCs w:val="22"/>
          <w:rtl/>
        </w:rPr>
        <w:t xml:space="preserve"> </w:t>
      </w:r>
      <w:r w:rsidRPr="00C5094F">
        <w:rPr>
          <w:rFonts w:asciiTheme="minorBidi" w:eastAsiaTheme="minorHAnsi" w:hAnsiTheme="minorBidi" w:cs="Arial" w:hint="cs"/>
          <w:sz w:val="22"/>
          <w:szCs w:val="22"/>
          <w:rtl/>
        </w:rPr>
        <w:t>ולמטופל</w:t>
      </w:r>
      <w:r w:rsidRPr="00C5094F">
        <w:rPr>
          <w:rFonts w:asciiTheme="minorBidi" w:eastAsiaTheme="minorHAnsi" w:hAnsiTheme="minorBidi" w:cs="Arial"/>
          <w:sz w:val="22"/>
          <w:szCs w:val="22"/>
          <w:rtl/>
        </w:rPr>
        <w:t xml:space="preserve">, </w:t>
      </w:r>
      <w:r w:rsidRPr="00C5094F">
        <w:rPr>
          <w:rFonts w:asciiTheme="minorBidi" w:eastAsiaTheme="minorHAnsi" w:hAnsiTheme="minorBidi" w:cs="Arial" w:hint="cs"/>
          <w:sz w:val="22"/>
          <w:szCs w:val="22"/>
          <w:rtl/>
        </w:rPr>
        <w:t>נדרש</w:t>
      </w:r>
      <w:r w:rsidRPr="00C5094F">
        <w:rPr>
          <w:rFonts w:asciiTheme="minorBidi" w:eastAsiaTheme="minorHAnsi" w:hAnsiTheme="minorBidi" w:cs="Arial"/>
          <w:sz w:val="22"/>
          <w:szCs w:val="22"/>
          <w:rtl/>
        </w:rPr>
        <w:t xml:space="preserve"> </w:t>
      </w:r>
      <w:r w:rsidRPr="00C5094F">
        <w:rPr>
          <w:rFonts w:asciiTheme="minorBidi" w:eastAsiaTheme="minorHAnsi" w:hAnsiTheme="minorBidi" w:cs="Arial" w:hint="cs"/>
          <w:sz w:val="22"/>
          <w:szCs w:val="22"/>
          <w:rtl/>
        </w:rPr>
        <w:t>מידע</w:t>
      </w:r>
      <w:r w:rsidRPr="00C5094F">
        <w:rPr>
          <w:rFonts w:asciiTheme="minorBidi" w:eastAsiaTheme="minorHAnsi" w:hAnsiTheme="minorBidi" w:cs="Arial"/>
          <w:sz w:val="22"/>
          <w:szCs w:val="22"/>
          <w:rtl/>
        </w:rPr>
        <w:t xml:space="preserve"> </w:t>
      </w:r>
      <w:r w:rsidRPr="00C5094F">
        <w:rPr>
          <w:rFonts w:asciiTheme="minorBidi" w:eastAsiaTheme="minorHAnsi" w:hAnsiTheme="minorBidi" w:cs="Arial" w:hint="cs"/>
          <w:sz w:val="22"/>
          <w:szCs w:val="22"/>
          <w:rtl/>
        </w:rPr>
        <w:t>רב</w:t>
      </w:r>
      <w:r w:rsidRPr="00C5094F">
        <w:rPr>
          <w:rFonts w:asciiTheme="minorBidi" w:eastAsiaTheme="minorHAnsi" w:hAnsiTheme="minorBidi" w:cs="Arial"/>
          <w:sz w:val="22"/>
          <w:szCs w:val="22"/>
          <w:rtl/>
        </w:rPr>
        <w:t xml:space="preserve"> </w:t>
      </w:r>
      <w:r w:rsidRPr="00C5094F">
        <w:rPr>
          <w:rFonts w:asciiTheme="minorBidi" w:eastAsiaTheme="minorHAnsi" w:hAnsiTheme="minorBidi" w:cs="Arial" w:hint="cs"/>
          <w:sz w:val="22"/>
          <w:szCs w:val="22"/>
          <w:rtl/>
        </w:rPr>
        <w:t>שחלקו</w:t>
      </w:r>
      <w:r w:rsidRPr="00C5094F">
        <w:rPr>
          <w:rFonts w:asciiTheme="minorBidi" w:eastAsiaTheme="minorHAnsi" w:hAnsiTheme="minorBidi" w:cs="Arial"/>
          <w:sz w:val="22"/>
          <w:szCs w:val="22"/>
          <w:rtl/>
        </w:rPr>
        <w:t xml:space="preserve"> </w:t>
      </w:r>
      <w:r w:rsidRPr="00C5094F">
        <w:rPr>
          <w:rFonts w:asciiTheme="minorBidi" w:eastAsiaTheme="minorHAnsi" w:hAnsiTheme="minorBidi" w:cs="Arial" w:hint="cs"/>
          <w:sz w:val="22"/>
          <w:szCs w:val="22"/>
          <w:rtl/>
        </w:rPr>
        <w:t>נמצא</w:t>
      </w:r>
      <w:r w:rsidRPr="00C5094F">
        <w:rPr>
          <w:rFonts w:asciiTheme="minorBidi" w:eastAsiaTheme="minorHAnsi" w:hAnsiTheme="minorBidi" w:cs="Arial"/>
          <w:sz w:val="22"/>
          <w:szCs w:val="22"/>
          <w:rtl/>
        </w:rPr>
        <w:t xml:space="preserve"> </w:t>
      </w:r>
      <w:r w:rsidRPr="00C5094F">
        <w:rPr>
          <w:rFonts w:asciiTheme="minorBidi" w:eastAsiaTheme="minorHAnsi" w:hAnsiTheme="minorBidi" w:cs="Arial" w:hint="cs"/>
          <w:sz w:val="22"/>
          <w:szCs w:val="22"/>
          <w:rtl/>
        </w:rPr>
        <w:t>אצל</w:t>
      </w:r>
      <w:r w:rsidRPr="00C5094F">
        <w:rPr>
          <w:rFonts w:asciiTheme="minorBidi" w:eastAsiaTheme="minorHAnsi" w:hAnsiTheme="minorBidi" w:cs="Arial"/>
          <w:sz w:val="22"/>
          <w:szCs w:val="22"/>
          <w:rtl/>
        </w:rPr>
        <w:t xml:space="preserve"> </w:t>
      </w:r>
      <w:r w:rsidRPr="00C5094F">
        <w:rPr>
          <w:rFonts w:asciiTheme="minorBidi" w:eastAsiaTheme="minorHAnsi" w:hAnsiTheme="minorBidi" w:cs="Arial" w:hint="cs"/>
          <w:sz w:val="22"/>
          <w:szCs w:val="22"/>
          <w:rtl/>
        </w:rPr>
        <w:t>המטופל</w:t>
      </w:r>
      <w:r w:rsidRPr="00C5094F">
        <w:rPr>
          <w:rFonts w:asciiTheme="minorBidi" w:eastAsiaTheme="minorHAnsi" w:hAnsiTheme="minorBidi" w:cs="Arial"/>
          <w:sz w:val="22"/>
          <w:szCs w:val="22"/>
          <w:rtl/>
        </w:rPr>
        <w:t xml:space="preserve">, </w:t>
      </w:r>
      <w:r w:rsidRPr="00C5094F">
        <w:rPr>
          <w:rFonts w:asciiTheme="minorBidi" w:eastAsiaTheme="minorHAnsi" w:hAnsiTheme="minorBidi" w:cs="Arial" w:hint="cs"/>
          <w:sz w:val="22"/>
          <w:szCs w:val="22"/>
          <w:rtl/>
        </w:rPr>
        <w:t>חלקו</w:t>
      </w:r>
      <w:r w:rsidRPr="00C5094F">
        <w:rPr>
          <w:rFonts w:asciiTheme="minorBidi" w:eastAsiaTheme="minorHAnsi" w:hAnsiTheme="minorBidi" w:cs="Arial"/>
          <w:sz w:val="22"/>
          <w:szCs w:val="22"/>
          <w:rtl/>
        </w:rPr>
        <w:t xml:space="preserve"> </w:t>
      </w:r>
      <w:r w:rsidRPr="00C5094F">
        <w:rPr>
          <w:rFonts w:asciiTheme="minorBidi" w:eastAsiaTheme="minorHAnsi" w:hAnsiTheme="minorBidi" w:cs="Arial" w:hint="cs"/>
          <w:sz w:val="22"/>
          <w:szCs w:val="22"/>
          <w:rtl/>
        </w:rPr>
        <w:t>אצל</w:t>
      </w:r>
      <w:r w:rsidRPr="00C5094F">
        <w:rPr>
          <w:rFonts w:asciiTheme="minorBidi" w:eastAsiaTheme="minorHAnsi" w:hAnsiTheme="minorBidi" w:cs="Arial"/>
          <w:sz w:val="22"/>
          <w:szCs w:val="22"/>
          <w:rtl/>
        </w:rPr>
        <w:t xml:space="preserve"> </w:t>
      </w:r>
      <w:r w:rsidRPr="00C5094F">
        <w:rPr>
          <w:rFonts w:asciiTheme="minorBidi" w:eastAsiaTheme="minorHAnsi" w:hAnsiTheme="minorBidi" w:cs="Arial" w:hint="cs"/>
          <w:sz w:val="22"/>
          <w:szCs w:val="22"/>
          <w:rtl/>
        </w:rPr>
        <w:t>נותן</w:t>
      </w:r>
      <w:r w:rsidRPr="00C5094F">
        <w:rPr>
          <w:rFonts w:asciiTheme="minorBidi" w:eastAsiaTheme="minorHAnsi" w:hAnsiTheme="minorBidi" w:cs="Arial"/>
          <w:sz w:val="22"/>
          <w:szCs w:val="22"/>
          <w:rtl/>
        </w:rPr>
        <w:t xml:space="preserve"> </w:t>
      </w:r>
      <w:r w:rsidRPr="00C5094F">
        <w:rPr>
          <w:rFonts w:asciiTheme="minorBidi" w:eastAsiaTheme="minorHAnsi" w:hAnsiTheme="minorBidi" w:cs="Arial" w:hint="cs"/>
          <w:sz w:val="22"/>
          <w:szCs w:val="22"/>
          <w:rtl/>
        </w:rPr>
        <w:t>השירות</w:t>
      </w:r>
      <w:r w:rsidRPr="00C5094F">
        <w:rPr>
          <w:rFonts w:asciiTheme="minorBidi" w:eastAsiaTheme="minorHAnsi" w:hAnsiTheme="minorBidi" w:cs="Arial"/>
          <w:sz w:val="22"/>
          <w:szCs w:val="22"/>
          <w:rtl/>
        </w:rPr>
        <w:t xml:space="preserve"> </w:t>
      </w:r>
      <w:r w:rsidRPr="00C5094F">
        <w:rPr>
          <w:rFonts w:asciiTheme="minorBidi" w:eastAsiaTheme="minorHAnsi" w:hAnsiTheme="minorBidi" w:cs="Arial" w:hint="cs"/>
          <w:sz w:val="22"/>
          <w:szCs w:val="22"/>
          <w:rtl/>
        </w:rPr>
        <w:t>וחלקו</w:t>
      </w:r>
      <w:r w:rsidRPr="00C5094F">
        <w:rPr>
          <w:rFonts w:asciiTheme="minorBidi" w:eastAsiaTheme="minorHAnsi" w:hAnsiTheme="minorBidi" w:cs="Arial"/>
          <w:sz w:val="22"/>
          <w:szCs w:val="22"/>
          <w:rtl/>
        </w:rPr>
        <w:t xml:space="preserve"> </w:t>
      </w:r>
      <w:r w:rsidRPr="00C5094F">
        <w:rPr>
          <w:rFonts w:asciiTheme="minorBidi" w:eastAsiaTheme="minorHAnsi" w:hAnsiTheme="minorBidi" w:cs="Arial" w:hint="cs"/>
          <w:sz w:val="22"/>
          <w:szCs w:val="22"/>
          <w:rtl/>
        </w:rPr>
        <w:t>אצל</w:t>
      </w:r>
      <w:r w:rsidRPr="00C5094F">
        <w:rPr>
          <w:rFonts w:asciiTheme="minorBidi" w:eastAsiaTheme="minorHAnsi" w:hAnsiTheme="minorBidi" w:cs="Arial"/>
          <w:sz w:val="22"/>
          <w:szCs w:val="22"/>
          <w:rtl/>
        </w:rPr>
        <w:t xml:space="preserve"> </w:t>
      </w:r>
      <w:r w:rsidRPr="00C5094F">
        <w:rPr>
          <w:rFonts w:asciiTheme="minorBidi" w:eastAsiaTheme="minorHAnsi" w:hAnsiTheme="minorBidi" w:cs="Arial" w:hint="cs"/>
          <w:sz w:val="22"/>
          <w:szCs w:val="22"/>
          <w:rtl/>
        </w:rPr>
        <w:t>הגורם</w:t>
      </w:r>
      <w:r w:rsidRPr="00C5094F">
        <w:rPr>
          <w:rFonts w:asciiTheme="minorBidi" w:eastAsiaTheme="minorHAnsi" w:hAnsiTheme="minorBidi" w:cs="Arial"/>
          <w:sz w:val="22"/>
          <w:szCs w:val="22"/>
          <w:rtl/>
        </w:rPr>
        <w:t xml:space="preserve"> </w:t>
      </w:r>
      <w:r w:rsidRPr="00C5094F">
        <w:rPr>
          <w:rFonts w:asciiTheme="minorBidi" w:eastAsiaTheme="minorHAnsi" w:hAnsiTheme="minorBidi" w:cs="Arial" w:hint="cs"/>
          <w:sz w:val="22"/>
          <w:szCs w:val="22"/>
          <w:rtl/>
        </w:rPr>
        <w:t>המפנה</w:t>
      </w:r>
      <w:r w:rsidRPr="00C5094F">
        <w:rPr>
          <w:rFonts w:asciiTheme="minorBidi" w:eastAsiaTheme="minorHAnsi" w:hAnsiTheme="minorBidi" w:cs="Arial"/>
          <w:sz w:val="22"/>
          <w:szCs w:val="22"/>
          <w:rtl/>
        </w:rPr>
        <w:t xml:space="preserve">, </w:t>
      </w:r>
      <w:r w:rsidRPr="00C5094F">
        <w:rPr>
          <w:rFonts w:asciiTheme="minorBidi" w:eastAsiaTheme="minorHAnsi" w:hAnsiTheme="minorBidi" w:cs="Arial" w:hint="cs"/>
          <w:sz w:val="22"/>
          <w:szCs w:val="22"/>
          <w:rtl/>
        </w:rPr>
        <w:t>למשל</w:t>
      </w:r>
      <w:r w:rsidRPr="00C5094F">
        <w:rPr>
          <w:rFonts w:asciiTheme="minorBidi" w:eastAsiaTheme="minorHAnsi" w:hAnsiTheme="minorBidi" w:cs="Arial"/>
          <w:sz w:val="22"/>
          <w:szCs w:val="22"/>
          <w:rtl/>
        </w:rPr>
        <w:t xml:space="preserve"> </w:t>
      </w:r>
      <w:r w:rsidRPr="00C5094F">
        <w:rPr>
          <w:rFonts w:asciiTheme="minorBidi" w:eastAsiaTheme="minorHAnsi" w:hAnsiTheme="minorBidi" w:cs="Arial" w:hint="cs"/>
          <w:sz w:val="22"/>
          <w:szCs w:val="22"/>
          <w:rtl/>
        </w:rPr>
        <w:t>בהפניה</w:t>
      </w:r>
      <w:r w:rsidRPr="00C5094F">
        <w:rPr>
          <w:rFonts w:asciiTheme="minorBidi" w:eastAsiaTheme="minorHAnsi" w:hAnsiTheme="minorBidi" w:cs="Arial"/>
          <w:sz w:val="22"/>
          <w:szCs w:val="22"/>
          <w:rtl/>
        </w:rPr>
        <w:t xml:space="preserve"> </w:t>
      </w:r>
      <w:r w:rsidRPr="00C5094F">
        <w:rPr>
          <w:rFonts w:asciiTheme="minorBidi" w:eastAsiaTheme="minorHAnsi" w:hAnsiTheme="minorBidi" w:cs="Arial" w:hint="cs"/>
          <w:sz w:val="22"/>
          <w:szCs w:val="22"/>
          <w:rtl/>
        </w:rPr>
        <w:t>עצמה</w:t>
      </w:r>
      <w:r w:rsidRPr="00C5094F">
        <w:rPr>
          <w:rFonts w:asciiTheme="minorBidi" w:eastAsiaTheme="minorHAnsi" w:hAnsiTheme="minorBidi" w:cs="Arial"/>
          <w:sz w:val="22"/>
          <w:szCs w:val="22"/>
          <w:rtl/>
        </w:rPr>
        <w:t>.</w:t>
      </w:r>
    </w:p>
    <w:p w14:paraId="42462F4D" w14:textId="77777777" w:rsidR="00C5094F" w:rsidRDefault="00C5094F" w:rsidP="009616CD">
      <w:pPr>
        <w:pStyle w:val="Normal1"/>
        <w:numPr>
          <w:ilvl w:val="0"/>
          <w:numId w:val="90"/>
        </w:numPr>
        <w:rPr>
          <w:rFonts w:asciiTheme="minorBidi" w:eastAsiaTheme="minorHAnsi" w:hAnsiTheme="minorBidi" w:cs="Arial"/>
          <w:szCs w:val="22"/>
          <w:lang w:eastAsia="en-US"/>
        </w:rPr>
      </w:pPr>
      <w:r>
        <w:rPr>
          <w:rFonts w:asciiTheme="minorBidi" w:eastAsiaTheme="minorHAnsi" w:hAnsiTheme="minorBidi" w:cs="Arial" w:hint="cs"/>
          <w:szCs w:val="22"/>
          <w:rtl/>
          <w:lang w:eastAsia="en-US"/>
        </w:rPr>
        <w:t xml:space="preserve">אין מרכז ידע אחד לניהול החוקים, הידע והרגולציה לגבי כל סוג של </w:t>
      </w:r>
      <w:r w:rsidR="0088285B">
        <w:rPr>
          <w:rFonts w:asciiTheme="minorBidi" w:eastAsiaTheme="minorHAnsi" w:hAnsiTheme="minorBidi" w:cs="Arial" w:hint="cs"/>
          <w:szCs w:val="22"/>
          <w:rtl/>
          <w:lang w:eastAsia="en-US"/>
        </w:rPr>
        <w:t>תור</w:t>
      </w:r>
      <w:r>
        <w:rPr>
          <w:rFonts w:asciiTheme="minorBidi" w:eastAsiaTheme="minorHAnsi" w:hAnsiTheme="minorBidi" w:cs="Arial" w:hint="cs"/>
          <w:szCs w:val="22"/>
          <w:rtl/>
          <w:lang w:eastAsia="en-US"/>
        </w:rPr>
        <w:t>, היום המידע שמור חלקו בצורה פיזית.</w:t>
      </w:r>
    </w:p>
    <w:p w14:paraId="1991814E" w14:textId="77777777" w:rsidR="00C5094F" w:rsidRDefault="0088285B" w:rsidP="009616CD">
      <w:pPr>
        <w:pStyle w:val="Normal1"/>
        <w:numPr>
          <w:ilvl w:val="0"/>
          <w:numId w:val="90"/>
        </w:numPr>
        <w:rPr>
          <w:rFonts w:asciiTheme="minorBidi" w:eastAsiaTheme="minorHAnsi" w:hAnsiTheme="minorBidi" w:cs="Arial"/>
          <w:szCs w:val="22"/>
          <w:lang w:eastAsia="en-US"/>
        </w:rPr>
      </w:pPr>
      <w:r>
        <w:rPr>
          <w:rFonts w:asciiTheme="minorBidi" w:eastAsiaTheme="minorHAnsi" w:hAnsiTheme="minorBidi" w:cs="Arial" w:hint="cs"/>
          <w:szCs w:val="22"/>
          <w:rtl/>
          <w:lang w:eastAsia="en-US"/>
        </w:rPr>
        <w:t>אין אחידות בין נותני השירות השונים, חוסר האחידות גם בין ארגוני הבריאות השונים וגם בין נותני השירות השונים באותו ארגון בריאות.</w:t>
      </w:r>
    </w:p>
    <w:p w14:paraId="7E1A4920" w14:textId="77777777" w:rsidR="0088285B" w:rsidRDefault="0088285B" w:rsidP="0088285B">
      <w:pPr>
        <w:pStyle w:val="Normal1"/>
        <w:ind w:left="1568"/>
        <w:rPr>
          <w:rFonts w:asciiTheme="minorBidi" w:eastAsiaTheme="minorHAnsi" w:hAnsiTheme="minorBidi" w:cs="Arial"/>
          <w:szCs w:val="22"/>
          <w:lang w:eastAsia="en-US"/>
        </w:rPr>
      </w:pPr>
    </w:p>
    <w:p w14:paraId="51744EE1" w14:textId="77777777" w:rsidR="0067740F" w:rsidRPr="00913A4F" w:rsidRDefault="0067740F" w:rsidP="0067740F">
      <w:pPr>
        <w:pStyle w:val="Normal1"/>
        <w:rPr>
          <w:rFonts w:asciiTheme="minorBidi" w:hAnsiTheme="minorBidi" w:cstheme="minorBidi"/>
          <w:szCs w:val="22"/>
        </w:rPr>
      </w:pPr>
    </w:p>
    <w:p w14:paraId="7602EA1F" w14:textId="77777777" w:rsidR="0067740F" w:rsidRPr="00BC22AB" w:rsidRDefault="0067740F" w:rsidP="0067740F">
      <w:pPr>
        <w:pStyle w:val="21"/>
        <w:rPr>
          <w:rtl/>
        </w:rPr>
      </w:pPr>
      <w:r w:rsidRPr="00BC22AB">
        <w:rPr>
          <w:rtl/>
        </w:rPr>
        <w:t>הקשר ארגוני / עסקי</w:t>
      </w:r>
    </w:p>
    <w:p w14:paraId="68DCA60A" w14:textId="77777777" w:rsidR="0067740F" w:rsidRPr="00BC22AB" w:rsidRDefault="0067740F" w:rsidP="0067740F">
      <w:pPr>
        <w:pStyle w:val="a5"/>
        <w:keepNext/>
        <w:numPr>
          <w:ilvl w:val="0"/>
          <w:numId w:val="50"/>
        </w:numPr>
        <w:tabs>
          <w:tab w:val="left" w:pos="707"/>
          <w:tab w:val="left" w:pos="1557"/>
        </w:tabs>
        <w:spacing w:before="240"/>
        <w:jc w:val="both"/>
        <w:outlineLvl w:val="2"/>
        <w:rPr>
          <w:rFonts w:asciiTheme="minorBidi" w:hAnsiTheme="minorBidi" w:cstheme="minorBidi"/>
          <w:vanish/>
          <w:sz w:val="22"/>
          <w:szCs w:val="22"/>
          <w:rtl/>
          <w:lang w:eastAsia="he-IL"/>
        </w:rPr>
      </w:pPr>
    </w:p>
    <w:p w14:paraId="73DAB45B" w14:textId="77777777" w:rsidR="0067740F" w:rsidRPr="00BC22AB" w:rsidRDefault="0067740F" w:rsidP="0067740F">
      <w:pPr>
        <w:pStyle w:val="a5"/>
        <w:keepNext/>
        <w:numPr>
          <w:ilvl w:val="0"/>
          <w:numId w:val="50"/>
        </w:numPr>
        <w:tabs>
          <w:tab w:val="left" w:pos="707"/>
          <w:tab w:val="left" w:pos="1557"/>
        </w:tabs>
        <w:spacing w:before="240"/>
        <w:jc w:val="both"/>
        <w:outlineLvl w:val="2"/>
        <w:rPr>
          <w:rFonts w:asciiTheme="minorBidi" w:hAnsiTheme="minorBidi" w:cstheme="minorBidi"/>
          <w:vanish/>
          <w:sz w:val="22"/>
          <w:szCs w:val="22"/>
          <w:rtl/>
          <w:lang w:eastAsia="he-IL"/>
        </w:rPr>
      </w:pPr>
    </w:p>
    <w:p w14:paraId="28460863" w14:textId="77777777" w:rsidR="0067740F" w:rsidRPr="00BC22AB" w:rsidRDefault="0067740F" w:rsidP="0067740F">
      <w:pPr>
        <w:pStyle w:val="a5"/>
        <w:keepNext/>
        <w:numPr>
          <w:ilvl w:val="1"/>
          <w:numId w:val="50"/>
        </w:numPr>
        <w:tabs>
          <w:tab w:val="left" w:pos="707"/>
          <w:tab w:val="left" w:pos="1557"/>
        </w:tabs>
        <w:spacing w:before="240"/>
        <w:jc w:val="both"/>
        <w:outlineLvl w:val="2"/>
        <w:rPr>
          <w:rFonts w:asciiTheme="minorBidi" w:hAnsiTheme="minorBidi" w:cstheme="minorBidi"/>
          <w:vanish/>
          <w:sz w:val="22"/>
          <w:szCs w:val="22"/>
          <w:rtl/>
          <w:lang w:eastAsia="he-IL"/>
        </w:rPr>
      </w:pPr>
    </w:p>
    <w:p w14:paraId="21BC8539" w14:textId="77777777" w:rsidR="0067740F" w:rsidRPr="00BC22AB" w:rsidRDefault="0067740F" w:rsidP="0067740F">
      <w:pPr>
        <w:pStyle w:val="a5"/>
        <w:keepNext/>
        <w:numPr>
          <w:ilvl w:val="1"/>
          <w:numId w:val="50"/>
        </w:numPr>
        <w:tabs>
          <w:tab w:val="left" w:pos="707"/>
          <w:tab w:val="left" w:pos="1557"/>
        </w:tabs>
        <w:spacing w:before="240"/>
        <w:jc w:val="both"/>
        <w:outlineLvl w:val="2"/>
        <w:rPr>
          <w:rFonts w:asciiTheme="minorBidi" w:hAnsiTheme="minorBidi" w:cstheme="minorBidi"/>
          <w:vanish/>
          <w:sz w:val="22"/>
          <w:szCs w:val="22"/>
          <w:rtl/>
          <w:lang w:eastAsia="he-IL"/>
        </w:rPr>
      </w:pPr>
    </w:p>
    <w:p w14:paraId="584FAB94" w14:textId="77777777" w:rsidR="0067740F" w:rsidRPr="00BC22AB" w:rsidRDefault="0067740F" w:rsidP="0067740F">
      <w:pPr>
        <w:pStyle w:val="a5"/>
        <w:keepNext/>
        <w:numPr>
          <w:ilvl w:val="1"/>
          <w:numId w:val="50"/>
        </w:numPr>
        <w:tabs>
          <w:tab w:val="left" w:pos="707"/>
          <w:tab w:val="left" w:pos="1557"/>
        </w:tabs>
        <w:spacing w:before="240"/>
        <w:jc w:val="both"/>
        <w:outlineLvl w:val="2"/>
        <w:rPr>
          <w:rFonts w:asciiTheme="minorBidi" w:hAnsiTheme="minorBidi" w:cstheme="minorBidi"/>
          <w:vanish/>
          <w:sz w:val="22"/>
          <w:szCs w:val="22"/>
          <w:rtl/>
          <w:lang w:eastAsia="he-IL"/>
        </w:rPr>
      </w:pPr>
    </w:p>
    <w:p w14:paraId="03763EBC" w14:textId="77777777" w:rsidR="0067740F" w:rsidRPr="00BC22AB" w:rsidRDefault="0067740F" w:rsidP="0067740F">
      <w:pPr>
        <w:pStyle w:val="a5"/>
        <w:keepNext/>
        <w:numPr>
          <w:ilvl w:val="1"/>
          <w:numId w:val="50"/>
        </w:numPr>
        <w:tabs>
          <w:tab w:val="left" w:pos="707"/>
          <w:tab w:val="left" w:pos="1557"/>
        </w:tabs>
        <w:spacing w:before="240"/>
        <w:jc w:val="both"/>
        <w:outlineLvl w:val="2"/>
        <w:rPr>
          <w:rFonts w:asciiTheme="minorBidi" w:hAnsiTheme="minorBidi" w:cstheme="minorBidi"/>
          <w:vanish/>
          <w:sz w:val="22"/>
          <w:szCs w:val="22"/>
          <w:rtl/>
          <w:lang w:eastAsia="he-IL"/>
        </w:rPr>
      </w:pPr>
    </w:p>
    <w:p w14:paraId="6A517056" w14:textId="77777777" w:rsidR="0067740F" w:rsidRPr="00BC22AB" w:rsidRDefault="0067740F" w:rsidP="0067740F">
      <w:pPr>
        <w:keepNext/>
        <w:numPr>
          <w:ilvl w:val="2"/>
          <w:numId w:val="50"/>
        </w:numPr>
        <w:tabs>
          <w:tab w:val="left" w:pos="707"/>
          <w:tab w:val="left" w:pos="1557"/>
        </w:tabs>
        <w:spacing w:before="240" w:after="0" w:line="360" w:lineRule="auto"/>
        <w:jc w:val="both"/>
        <w:outlineLvl w:val="2"/>
        <w:rPr>
          <w:rFonts w:asciiTheme="minorBidi" w:eastAsia="Times New Roman" w:hAnsiTheme="minorBidi"/>
          <w:b/>
          <w:bCs/>
          <w:rtl/>
          <w:lang w:eastAsia="he-IL"/>
        </w:rPr>
      </w:pPr>
      <w:r w:rsidRPr="00BC22AB">
        <w:rPr>
          <w:rFonts w:asciiTheme="minorBidi" w:eastAsia="Times New Roman" w:hAnsiTheme="minorBidi"/>
          <w:b/>
          <w:bCs/>
          <w:rtl/>
          <w:lang w:eastAsia="he-IL"/>
        </w:rPr>
        <w:t>השלכות או"ש</w:t>
      </w:r>
      <w:r w:rsidRPr="00BC22AB">
        <w:rPr>
          <w:rFonts w:asciiTheme="minorBidi" w:eastAsia="Times New Roman" w:hAnsiTheme="minorBidi"/>
          <w:b/>
          <w:bCs/>
          <w:lang w:eastAsia="he-IL"/>
        </w:rPr>
        <w:t xml:space="preserve"> </w:t>
      </w:r>
      <w:r w:rsidRPr="00BC22AB">
        <w:rPr>
          <w:rFonts w:asciiTheme="minorBidi" w:eastAsia="Times New Roman" w:hAnsiTheme="minorBidi"/>
          <w:b/>
          <w:bCs/>
          <w:rtl/>
          <w:lang w:eastAsia="he-IL"/>
        </w:rPr>
        <w:t xml:space="preserve"> (</w:t>
      </w:r>
      <w:r w:rsidRPr="00BC22AB">
        <w:rPr>
          <w:rFonts w:asciiTheme="minorBidi" w:eastAsia="Times New Roman" w:hAnsiTheme="minorBidi"/>
          <w:b/>
          <w:bCs/>
          <w:lang w:eastAsia="he-IL"/>
        </w:rPr>
        <w:t>G</w:t>
      </w:r>
      <w:r w:rsidRPr="00BC22AB">
        <w:rPr>
          <w:rFonts w:asciiTheme="minorBidi" w:eastAsia="Times New Roman" w:hAnsiTheme="minorBidi"/>
          <w:b/>
          <w:bCs/>
          <w:rtl/>
          <w:lang w:eastAsia="he-IL"/>
        </w:rPr>
        <w:t>)</w:t>
      </w:r>
    </w:p>
    <w:p w14:paraId="514F7C5E" w14:textId="77777777" w:rsidR="00FC3F03" w:rsidRDefault="00FC3F03" w:rsidP="00FC3F03">
      <w:pPr>
        <w:keepNext/>
        <w:tabs>
          <w:tab w:val="left" w:pos="707"/>
          <w:tab w:val="left" w:pos="1557"/>
        </w:tabs>
        <w:spacing w:before="240" w:after="120" w:line="240" w:lineRule="auto"/>
        <w:ind w:left="1224"/>
        <w:jc w:val="both"/>
        <w:outlineLvl w:val="2"/>
        <w:rPr>
          <w:rFonts w:asciiTheme="minorBidi" w:eastAsia="Times New Roman" w:hAnsiTheme="minorBidi"/>
          <w:b/>
          <w:bCs/>
          <w:rtl/>
          <w:lang w:eastAsia="he-IL"/>
        </w:rPr>
      </w:pPr>
      <w:r w:rsidRPr="00FC3F03">
        <w:rPr>
          <w:rFonts w:asciiTheme="minorBidi" w:eastAsia="Times New Roman" w:hAnsiTheme="minorBidi" w:cs="Arial" w:hint="cs"/>
          <w:rtl/>
          <w:lang w:eastAsia="he-IL"/>
        </w:rPr>
        <w:t>במסגרת</w:t>
      </w:r>
      <w:r w:rsidRPr="00FC3F03">
        <w:rPr>
          <w:rFonts w:asciiTheme="minorBidi" w:eastAsia="Times New Roman" w:hAnsiTheme="minorBidi" w:cs="Arial"/>
          <w:rtl/>
          <w:lang w:eastAsia="he-IL"/>
        </w:rPr>
        <w:t xml:space="preserve"> </w:t>
      </w:r>
      <w:r w:rsidRPr="00FC3F03">
        <w:rPr>
          <w:rFonts w:asciiTheme="minorBidi" w:eastAsia="Times New Roman" w:hAnsiTheme="minorBidi" w:cs="Arial" w:hint="cs"/>
          <w:rtl/>
          <w:lang w:eastAsia="he-IL"/>
        </w:rPr>
        <w:t>מכרז</w:t>
      </w:r>
      <w:r w:rsidRPr="00FC3F03">
        <w:rPr>
          <w:rFonts w:asciiTheme="minorBidi" w:eastAsia="Times New Roman" w:hAnsiTheme="minorBidi" w:cs="Arial"/>
          <w:rtl/>
          <w:lang w:eastAsia="he-IL"/>
        </w:rPr>
        <w:t xml:space="preserve"> </w:t>
      </w:r>
      <w:r w:rsidRPr="00FC3F03">
        <w:rPr>
          <w:rFonts w:asciiTheme="minorBidi" w:eastAsia="Times New Roman" w:hAnsiTheme="minorBidi" w:cs="Arial" w:hint="cs"/>
          <w:rtl/>
          <w:lang w:eastAsia="he-IL"/>
        </w:rPr>
        <w:t>זה</w:t>
      </w:r>
      <w:r w:rsidRPr="00FC3F03">
        <w:rPr>
          <w:rFonts w:asciiTheme="minorBidi" w:eastAsia="Times New Roman" w:hAnsiTheme="minorBidi" w:cs="Arial"/>
          <w:rtl/>
          <w:lang w:eastAsia="he-IL"/>
        </w:rPr>
        <w:t xml:space="preserve">, </w:t>
      </w:r>
      <w:r w:rsidRPr="00FC3F03">
        <w:rPr>
          <w:rFonts w:asciiTheme="minorBidi" w:eastAsia="Times New Roman" w:hAnsiTheme="minorBidi" w:cs="Arial" w:hint="cs"/>
          <w:rtl/>
          <w:lang w:eastAsia="he-IL"/>
        </w:rPr>
        <w:t>נדרשת</w:t>
      </w:r>
      <w:r w:rsidRPr="00FC3F03">
        <w:rPr>
          <w:rFonts w:asciiTheme="minorBidi" w:eastAsia="Times New Roman" w:hAnsiTheme="minorBidi" w:cs="Arial"/>
          <w:rtl/>
          <w:lang w:eastAsia="he-IL"/>
        </w:rPr>
        <w:t xml:space="preserve"> </w:t>
      </w:r>
      <w:r w:rsidRPr="00FC3F03">
        <w:rPr>
          <w:rFonts w:asciiTheme="minorBidi" w:eastAsia="Times New Roman" w:hAnsiTheme="minorBidi" w:cs="Arial" w:hint="cs"/>
          <w:rtl/>
          <w:lang w:eastAsia="he-IL"/>
        </w:rPr>
        <w:t>התממשקות</w:t>
      </w:r>
      <w:r w:rsidRPr="00FC3F03">
        <w:rPr>
          <w:rFonts w:asciiTheme="minorBidi" w:eastAsia="Times New Roman" w:hAnsiTheme="minorBidi" w:cs="Arial"/>
          <w:rtl/>
          <w:lang w:eastAsia="he-IL"/>
        </w:rPr>
        <w:t xml:space="preserve">, </w:t>
      </w:r>
      <w:r w:rsidRPr="00FC3F03">
        <w:rPr>
          <w:rFonts w:asciiTheme="minorBidi" w:eastAsia="Times New Roman" w:hAnsiTheme="minorBidi" w:cs="Arial" w:hint="cs"/>
          <w:rtl/>
          <w:lang w:eastAsia="he-IL"/>
        </w:rPr>
        <w:t>הדרכה</w:t>
      </w:r>
      <w:r w:rsidRPr="00FC3F03">
        <w:rPr>
          <w:rFonts w:asciiTheme="minorBidi" w:eastAsia="Times New Roman" w:hAnsiTheme="minorBidi" w:cs="Arial"/>
          <w:rtl/>
          <w:lang w:eastAsia="he-IL"/>
        </w:rPr>
        <w:t xml:space="preserve"> </w:t>
      </w:r>
      <w:r w:rsidRPr="00FC3F03">
        <w:rPr>
          <w:rFonts w:asciiTheme="minorBidi" w:eastAsia="Times New Roman" w:hAnsiTheme="minorBidi" w:cs="Arial" w:hint="cs"/>
          <w:rtl/>
          <w:lang w:eastAsia="he-IL"/>
        </w:rPr>
        <w:t>והטמעה</w:t>
      </w:r>
      <w:r w:rsidRPr="00FC3F03">
        <w:rPr>
          <w:rFonts w:asciiTheme="minorBidi" w:eastAsia="Times New Roman" w:hAnsiTheme="minorBidi" w:cs="Arial"/>
          <w:rtl/>
          <w:lang w:eastAsia="he-IL"/>
        </w:rPr>
        <w:t xml:space="preserve"> </w:t>
      </w:r>
      <w:r w:rsidRPr="00FC3F03">
        <w:rPr>
          <w:rFonts w:asciiTheme="minorBidi" w:eastAsia="Times New Roman" w:hAnsiTheme="minorBidi" w:cs="Arial" w:hint="cs"/>
          <w:rtl/>
          <w:lang w:eastAsia="he-IL"/>
        </w:rPr>
        <w:t>בכל</w:t>
      </w:r>
      <w:r w:rsidRPr="00FC3F03">
        <w:rPr>
          <w:rFonts w:asciiTheme="minorBidi" w:eastAsia="Times New Roman" w:hAnsiTheme="minorBidi" w:cs="Arial"/>
          <w:rtl/>
          <w:lang w:eastAsia="he-IL"/>
        </w:rPr>
        <w:t xml:space="preserve"> </w:t>
      </w:r>
      <w:r w:rsidRPr="00FC3F03">
        <w:rPr>
          <w:rFonts w:asciiTheme="minorBidi" w:eastAsia="Times New Roman" w:hAnsiTheme="minorBidi" w:cs="Arial" w:hint="cs"/>
          <w:rtl/>
          <w:lang w:eastAsia="he-IL"/>
        </w:rPr>
        <w:t>אחד</w:t>
      </w:r>
      <w:r w:rsidRPr="00FC3F03">
        <w:rPr>
          <w:rFonts w:asciiTheme="minorBidi" w:eastAsia="Times New Roman" w:hAnsiTheme="minorBidi" w:cs="Arial"/>
          <w:rtl/>
          <w:lang w:eastAsia="he-IL"/>
        </w:rPr>
        <w:t xml:space="preserve"> </w:t>
      </w:r>
      <w:r w:rsidRPr="00FC3F03">
        <w:rPr>
          <w:rFonts w:asciiTheme="minorBidi" w:eastAsia="Times New Roman" w:hAnsiTheme="minorBidi" w:cs="Arial" w:hint="cs"/>
          <w:rtl/>
          <w:lang w:eastAsia="he-IL"/>
        </w:rPr>
        <w:t>מארגוני</w:t>
      </w:r>
      <w:r w:rsidRPr="00FC3F03">
        <w:rPr>
          <w:rFonts w:asciiTheme="minorBidi" w:eastAsia="Times New Roman" w:hAnsiTheme="minorBidi" w:cs="Arial"/>
          <w:rtl/>
          <w:lang w:eastAsia="he-IL"/>
        </w:rPr>
        <w:t xml:space="preserve"> </w:t>
      </w:r>
      <w:r w:rsidRPr="00FC3F03">
        <w:rPr>
          <w:rFonts w:asciiTheme="minorBidi" w:eastAsia="Times New Roman" w:hAnsiTheme="minorBidi" w:cs="Arial" w:hint="cs"/>
          <w:rtl/>
          <w:lang w:eastAsia="he-IL"/>
        </w:rPr>
        <w:t>הבריאות</w:t>
      </w:r>
      <w:r w:rsidRPr="00FC3F03">
        <w:rPr>
          <w:rFonts w:asciiTheme="minorBidi" w:eastAsia="Times New Roman" w:hAnsiTheme="minorBidi" w:cs="Arial"/>
          <w:rtl/>
          <w:lang w:eastAsia="he-IL"/>
        </w:rPr>
        <w:t xml:space="preserve"> </w:t>
      </w:r>
      <w:r w:rsidRPr="00FC3F03">
        <w:rPr>
          <w:rFonts w:asciiTheme="minorBidi" w:eastAsia="Times New Roman" w:hAnsiTheme="minorBidi" w:cs="Arial" w:hint="cs"/>
          <w:rtl/>
          <w:lang w:eastAsia="he-IL"/>
        </w:rPr>
        <w:t>המשתתפים</w:t>
      </w:r>
      <w:r w:rsidRPr="00FC3F03">
        <w:rPr>
          <w:rFonts w:asciiTheme="minorBidi" w:eastAsia="Times New Roman" w:hAnsiTheme="minorBidi" w:cs="Arial"/>
          <w:rtl/>
          <w:lang w:eastAsia="he-IL"/>
        </w:rPr>
        <w:t xml:space="preserve"> </w:t>
      </w:r>
      <w:r w:rsidRPr="00FC3F03">
        <w:rPr>
          <w:rFonts w:asciiTheme="minorBidi" w:eastAsia="Times New Roman" w:hAnsiTheme="minorBidi" w:cs="Arial" w:hint="cs"/>
          <w:rtl/>
          <w:lang w:eastAsia="he-IL"/>
        </w:rPr>
        <w:t>על</w:t>
      </w:r>
      <w:r w:rsidRPr="00FC3F03">
        <w:rPr>
          <w:rFonts w:asciiTheme="minorBidi" w:eastAsia="Times New Roman" w:hAnsiTheme="minorBidi" w:cs="Arial"/>
          <w:rtl/>
          <w:lang w:eastAsia="he-IL"/>
        </w:rPr>
        <w:t xml:space="preserve"> </w:t>
      </w:r>
      <w:r w:rsidRPr="00FC3F03">
        <w:rPr>
          <w:rFonts w:asciiTheme="minorBidi" w:eastAsia="Times New Roman" w:hAnsiTheme="minorBidi" w:cs="Arial" w:hint="cs"/>
          <w:rtl/>
          <w:lang w:eastAsia="he-IL"/>
        </w:rPr>
        <w:t>סוגיהם</w:t>
      </w:r>
      <w:r w:rsidRPr="00FC3F03">
        <w:rPr>
          <w:rFonts w:asciiTheme="minorBidi" w:eastAsia="Times New Roman" w:hAnsiTheme="minorBidi" w:cs="Arial"/>
          <w:rtl/>
          <w:lang w:eastAsia="he-IL"/>
        </w:rPr>
        <w:t xml:space="preserve"> </w:t>
      </w:r>
      <w:r w:rsidRPr="00FC3F03">
        <w:rPr>
          <w:rFonts w:asciiTheme="minorBidi" w:eastAsia="Times New Roman" w:hAnsiTheme="minorBidi" w:cs="Arial" w:hint="cs"/>
          <w:rtl/>
          <w:lang w:eastAsia="he-IL"/>
        </w:rPr>
        <w:t>השונים</w:t>
      </w:r>
      <w:r w:rsidRPr="00FC3F03">
        <w:rPr>
          <w:rFonts w:asciiTheme="minorBidi" w:eastAsia="Times New Roman" w:hAnsiTheme="minorBidi" w:cs="Arial"/>
          <w:rtl/>
          <w:lang w:eastAsia="he-IL"/>
        </w:rPr>
        <w:t xml:space="preserve">, </w:t>
      </w:r>
      <w:r w:rsidRPr="00FC3F03">
        <w:rPr>
          <w:rFonts w:asciiTheme="minorBidi" w:eastAsia="Times New Roman" w:hAnsiTheme="minorBidi" w:cs="Arial" w:hint="cs"/>
          <w:rtl/>
          <w:lang w:eastAsia="he-IL"/>
        </w:rPr>
        <w:t>ולכן</w:t>
      </w:r>
      <w:r w:rsidRPr="00FC3F03">
        <w:rPr>
          <w:rFonts w:asciiTheme="minorBidi" w:eastAsia="Times New Roman" w:hAnsiTheme="minorBidi" w:cs="Arial"/>
          <w:rtl/>
          <w:lang w:eastAsia="he-IL"/>
        </w:rPr>
        <w:t xml:space="preserve"> </w:t>
      </w:r>
      <w:r w:rsidRPr="00FC3F03">
        <w:rPr>
          <w:rFonts w:asciiTheme="minorBidi" w:eastAsia="Times New Roman" w:hAnsiTheme="minorBidi" w:cs="Arial" w:hint="cs"/>
          <w:rtl/>
          <w:lang w:eastAsia="he-IL"/>
        </w:rPr>
        <w:t>יתרון</w:t>
      </w:r>
      <w:r w:rsidRPr="00FC3F03">
        <w:rPr>
          <w:rFonts w:asciiTheme="minorBidi" w:eastAsia="Times New Roman" w:hAnsiTheme="minorBidi" w:cs="Arial"/>
          <w:rtl/>
          <w:lang w:eastAsia="he-IL"/>
        </w:rPr>
        <w:t xml:space="preserve"> </w:t>
      </w:r>
      <w:r w:rsidRPr="00FC3F03">
        <w:rPr>
          <w:rFonts w:asciiTheme="minorBidi" w:eastAsia="Times New Roman" w:hAnsiTheme="minorBidi" w:cs="Arial" w:hint="cs"/>
          <w:rtl/>
          <w:lang w:eastAsia="he-IL"/>
        </w:rPr>
        <w:t>יינתן</w:t>
      </w:r>
      <w:r w:rsidRPr="00FC3F03">
        <w:rPr>
          <w:rFonts w:asciiTheme="minorBidi" w:eastAsia="Times New Roman" w:hAnsiTheme="minorBidi" w:cs="Arial"/>
          <w:rtl/>
          <w:lang w:eastAsia="he-IL"/>
        </w:rPr>
        <w:t xml:space="preserve"> </w:t>
      </w:r>
      <w:r w:rsidRPr="00FC3F03">
        <w:rPr>
          <w:rFonts w:asciiTheme="minorBidi" w:eastAsia="Times New Roman" w:hAnsiTheme="minorBidi" w:cs="Arial" w:hint="cs"/>
          <w:rtl/>
          <w:lang w:eastAsia="he-IL"/>
        </w:rPr>
        <w:t>להצעות</w:t>
      </w:r>
      <w:r w:rsidRPr="00FC3F03">
        <w:rPr>
          <w:rFonts w:asciiTheme="minorBidi" w:eastAsia="Times New Roman" w:hAnsiTheme="minorBidi" w:cs="Arial"/>
          <w:rtl/>
          <w:lang w:eastAsia="he-IL"/>
        </w:rPr>
        <w:t xml:space="preserve"> </w:t>
      </w:r>
      <w:r w:rsidRPr="00FC3F03">
        <w:rPr>
          <w:rFonts w:asciiTheme="minorBidi" w:eastAsia="Times New Roman" w:hAnsiTheme="minorBidi" w:cs="Arial" w:hint="cs"/>
          <w:rtl/>
          <w:lang w:eastAsia="he-IL"/>
        </w:rPr>
        <w:t>שהטמעתם</w:t>
      </w:r>
      <w:r w:rsidRPr="00FC3F03">
        <w:rPr>
          <w:rFonts w:asciiTheme="minorBidi" w:eastAsia="Times New Roman" w:hAnsiTheme="minorBidi" w:cs="Arial"/>
          <w:rtl/>
          <w:lang w:eastAsia="he-IL"/>
        </w:rPr>
        <w:t xml:space="preserve"> </w:t>
      </w:r>
      <w:r w:rsidRPr="00FC3F03">
        <w:rPr>
          <w:rFonts w:asciiTheme="minorBidi" w:eastAsia="Times New Roman" w:hAnsiTheme="minorBidi" w:cs="Arial" w:hint="cs"/>
          <w:rtl/>
          <w:lang w:eastAsia="he-IL"/>
        </w:rPr>
        <w:t>פשוטה</w:t>
      </w:r>
      <w:r w:rsidRPr="00FC3F03">
        <w:rPr>
          <w:rFonts w:asciiTheme="minorBidi" w:eastAsia="Times New Roman" w:hAnsiTheme="minorBidi" w:cs="Arial"/>
          <w:rtl/>
          <w:lang w:eastAsia="he-IL"/>
        </w:rPr>
        <w:t>.</w:t>
      </w:r>
    </w:p>
    <w:p w14:paraId="7162F5EA" w14:textId="77777777" w:rsidR="00FC3F03" w:rsidRPr="00BC22AB" w:rsidRDefault="00FC3F03" w:rsidP="00FC3F03">
      <w:pPr>
        <w:keepNext/>
        <w:numPr>
          <w:ilvl w:val="2"/>
          <w:numId w:val="50"/>
        </w:numPr>
        <w:tabs>
          <w:tab w:val="left" w:pos="707"/>
          <w:tab w:val="left" w:pos="1557"/>
        </w:tabs>
        <w:spacing w:before="240" w:after="120" w:line="240" w:lineRule="auto"/>
        <w:jc w:val="both"/>
        <w:outlineLvl w:val="2"/>
        <w:rPr>
          <w:rFonts w:asciiTheme="minorBidi" w:eastAsia="Times New Roman" w:hAnsiTheme="minorBidi"/>
          <w:b/>
          <w:bCs/>
          <w:lang w:eastAsia="he-IL"/>
        </w:rPr>
      </w:pPr>
      <w:r w:rsidRPr="00BC22AB">
        <w:rPr>
          <w:rFonts w:asciiTheme="minorBidi" w:eastAsia="Times New Roman" w:hAnsiTheme="minorBidi"/>
          <w:b/>
          <w:bCs/>
          <w:rtl/>
          <w:lang w:eastAsia="he-IL"/>
        </w:rPr>
        <w:t>תלות במערכות אחרות</w:t>
      </w:r>
    </w:p>
    <w:p w14:paraId="7C81150E" w14:textId="77777777" w:rsidR="007238EE" w:rsidRDefault="00FC3F03" w:rsidP="00045F9D">
      <w:pPr>
        <w:pStyle w:val="Normal2"/>
        <w:spacing w:after="120" w:line="320" w:lineRule="atLeast"/>
        <w:ind w:left="1273"/>
        <w:rPr>
          <w:rFonts w:asciiTheme="minorBidi" w:hAnsiTheme="minorBidi" w:cstheme="minorBidi"/>
          <w:szCs w:val="22"/>
          <w:rtl/>
        </w:rPr>
      </w:pPr>
      <w:r w:rsidRPr="00BC22AB">
        <w:rPr>
          <w:rFonts w:asciiTheme="minorBidi" w:hAnsiTheme="minorBidi" w:cstheme="minorBidi"/>
          <w:szCs w:val="22"/>
          <w:rtl/>
        </w:rPr>
        <w:t>על הפתרון לאפשר קישוריות מלאה למערכ</w:t>
      </w:r>
      <w:r w:rsidR="005A11B7">
        <w:rPr>
          <w:rFonts w:asciiTheme="minorBidi" w:hAnsiTheme="minorBidi" w:cstheme="minorBidi" w:hint="cs"/>
          <w:szCs w:val="22"/>
          <w:rtl/>
        </w:rPr>
        <w:t>ת זימון תורים המפותחת במסגרת פרויקט הל"ב</w:t>
      </w:r>
      <w:r w:rsidR="003B7F81">
        <w:rPr>
          <w:rFonts w:asciiTheme="minorBidi" w:hAnsiTheme="minorBidi" w:cstheme="minorBidi" w:hint="cs"/>
          <w:szCs w:val="22"/>
          <w:rtl/>
        </w:rPr>
        <w:t>.</w:t>
      </w:r>
    </w:p>
    <w:p w14:paraId="7F11AE72" w14:textId="77777777" w:rsidR="00FC3F03" w:rsidRDefault="00FC3F03" w:rsidP="001F28C2">
      <w:pPr>
        <w:pStyle w:val="Normal2"/>
        <w:spacing w:after="120" w:line="320" w:lineRule="atLeast"/>
        <w:ind w:left="1273"/>
        <w:rPr>
          <w:rFonts w:asciiTheme="minorBidi" w:hAnsiTheme="minorBidi" w:cstheme="minorBidi"/>
          <w:szCs w:val="22"/>
          <w:rtl/>
        </w:rPr>
      </w:pPr>
    </w:p>
    <w:p w14:paraId="645E4F10" w14:textId="77777777" w:rsidR="0067740F" w:rsidRPr="00BC22AB" w:rsidRDefault="0067740F" w:rsidP="0067740F">
      <w:pPr>
        <w:pStyle w:val="21"/>
        <w:spacing w:before="0"/>
        <w:rPr>
          <w:rtl/>
        </w:rPr>
      </w:pPr>
      <w:r w:rsidRPr="00BC22AB">
        <w:rPr>
          <w:rtl/>
        </w:rPr>
        <w:t>תכנית עבודה שנתית</w:t>
      </w:r>
    </w:p>
    <w:p w14:paraId="110BF833" w14:textId="77777777" w:rsidR="0067740F" w:rsidRPr="00BC22AB" w:rsidRDefault="0067740F" w:rsidP="0067740F">
      <w:pPr>
        <w:pStyle w:val="Normal2"/>
        <w:spacing w:before="0" w:after="120" w:line="320" w:lineRule="atLeast"/>
        <w:ind w:left="1273"/>
        <w:rPr>
          <w:rFonts w:asciiTheme="minorBidi" w:hAnsiTheme="minorBidi" w:cstheme="minorBidi"/>
          <w:szCs w:val="22"/>
        </w:rPr>
      </w:pPr>
      <w:r w:rsidRPr="00BC22AB">
        <w:rPr>
          <w:rFonts w:asciiTheme="minorBidi" w:hAnsiTheme="minorBidi" w:cstheme="minorBidi"/>
          <w:szCs w:val="22"/>
          <w:rtl/>
        </w:rPr>
        <w:t>מכרז זה מנוהל במסגרת תכנית העבודה הרב-שנ</w:t>
      </w:r>
      <w:r>
        <w:rPr>
          <w:rFonts w:asciiTheme="minorBidi" w:hAnsiTheme="minorBidi" w:cstheme="minorBidi"/>
          <w:szCs w:val="22"/>
          <w:rtl/>
        </w:rPr>
        <w:t>תית של אגף המחשוב במשרד הבריאות</w:t>
      </w:r>
      <w:r>
        <w:rPr>
          <w:rFonts w:asciiTheme="minorBidi" w:hAnsiTheme="minorBidi" w:cstheme="minorBidi" w:hint="cs"/>
          <w:szCs w:val="22"/>
          <w:rtl/>
        </w:rPr>
        <w:t xml:space="preserve">. </w:t>
      </w:r>
      <w:r w:rsidRPr="00BC22AB">
        <w:rPr>
          <w:rFonts w:asciiTheme="minorBidi" w:hAnsiTheme="minorBidi" w:cstheme="minorBidi"/>
          <w:szCs w:val="22"/>
          <w:rtl/>
        </w:rPr>
        <w:t xml:space="preserve">  </w:t>
      </w:r>
    </w:p>
    <w:p w14:paraId="133D78C6" w14:textId="77777777" w:rsidR="0067740F" w:rsidRPr="00BC22AB" w:rsidRDefault="0067740F" w:rsidP="0067740F">
      <w:pPr>
        <w:pStyle w:val="21"/>
        <w:rPr>
          <w:rtl/>
        </w:rPr>
      </w:pPr>
      <w:r w:rsidRPr="00BC22AB">
        <w:rPr>
          <w:rtl/>
        </w:rPr>
        <w:t>ישימות ועלות /תועלת</w:t>
      </w:r>
    </w:p>
    <w:p w14:paraId="384EF8E8" w14:textId="77777777" w:rsidR="0067740F" w:rsidRPr="00BC22AB" w:rsidRDefault="0067740F" w:rsidP="0067740F">
      <w:pPr>
        <w:pStyle w:val="a5"/>
        <w:keepNext/>
        <w:numPr>
          <w:ilvl w:val="0"/>
          <w:numId w:val="51"/>
        </w:numPr>
        <w:tabs>
          <w:tab w:val="left" w:pos="707"/>
          <w:tab w:val="left" w:pos="1557"/>
        </w:tabs>
        <w:spacing w:before="240"/>
        <w:jc w:val="both"/>
        <w:outlineLvl w:val="2"/>
        <w:rPr>
          <w:rFonts w:asciiTheme="minorBidi" w:hAnsiTheme="minorBidi" w:cstheme="minorBidi"/>
          <w:vanish/>
          <w:sz w:val="22"/>
          <w:szCs w:val="22"/>
          <w:rtl/>
          <w:lang w:eastAsia="he-IL"/>
        </w:rPr>
      </w:pPr>
    </w:p>
    <w:p w14:paraId="48AF9FDE" w14:textId="77777777" w:rsidR="0067740F" w:rsidRPr="00BC22AB" w:rsidRDefault="0067740F" w:rsidP="0067740F">
      <w:pPr>
        <w:pStyle w:val="a5"/>
        <w:keepNext/>
        <w:numPr>
          <w:ilvl w:val="0"/>
          <w:numId w:val="51"/>
        </w:numPr>
        <w:tabs>
          <w:tab w:val="left" w:pos="707"/>
          <w:tab w:val="left" w:pos="1557"/>
        </w:tabs>
        <w:spacing w:before="240"/>
        <w:jc w:val="both"/>
        <w:outlineLvl w:val="2"/>
        <w:rPr>
          <w:rFonts w:asciiTheme="minorBidi" w:hAnsiTheme="minorBidi" w:cstheme="minorBidi"/>
          <w:vanish/>
          <w:sz w:val="22"/>
          <w:szCs w:val="22"/>
          <w:rtl/>
          <w:lang w:eastAsia="he-IL"/>
        </w:rPr>
      </w:pPr>
    </w:p>
    <w:p w14:paraId="1494DB59" w14:textId="77777777" w:rsidR="0067740F" w:rsidRPr="00BC22AB" w:rsidRDefault="0067740F" w:rsidP="0067740F">
      <w:pPr>
        <w:pStyle w:val="a5"/>
        <w:keepNext/>
        <w:numPr>
          <w:ilvl w:val="1"/>
          <w:numId w:val="51"/>
        </w:numPr>
        <w:tabs>
          <w:tab w:val="left" w:pos="707"/>
          <w:tab w:val="left" w:pos="1557"/>
        </w:tabs>
        <w:spacing w:before="240"/>
        <w:jc w:val="both"/>
        <w:outlineLvl w:val="2"/>
        <w:rPr>
          <w:rFonts w:asciiTheme="minorBidi" w:hAnsiTheme="minorBidi" w:cstheme="minorBidi"/>
          <w:vanish/>
          <w:sz w:val="22"/>
          <w:szCs w:val="22"/>
          <w:rtl/>
          <w:lang w:eastAsia="he-IL"/>
        </w:rPr>
      </w:pPr>
    </w:p>
    <w:p w14:paraId="2DAF94B0" w14:textId="77777777" w:rsidR="0067740F" w:rsidRPr="00BC22AB" w:rsidRDefault="0067740F" w:rsidP="0067740F">
      <w:pPr>
        <w:pStyle w:val="a5"/>
        <w:keepNext/>
        <w:numPr>
          <w:ilvl w:val="1"/>
          <w:numId w:val="51"/>
        </w:numPr>
        <w:tabs>
          <w:tab w:val="left" w:pos="707"/>
          <w:tab w:val="left" w:pos="1557"/>
        </w:tabs>
        <w:spacing w:before="240"/>
        <w:jc w:val="both"/>
        <w:outlineLvl w:val="2"/>
        <w:rPr>
          <w:rFonts w:asciiTheme="minorBidi" w:hAnsiTheme="minorBidi" w:cstheme="minorBidi"/>
          <w:vanish/>
          <w:sz w:val="22"/>
          <w:szCs w:val="22"/>
          <w:rtl/>
          <w:lang w:eastAsia="he-IL"/>
        </w:rPr>
      </w:pPr>
    </w:p>
    <w:p w14:paraId="43E7F5FC" w14:textId="77777777" w:rsidR="0067740F" w:rsidRPr="00BC22AB" w:rsidRDefault="0067740F" w:rsidP="0067740F">
      <w:pPr>
        <w:pStyle w:val="a5"/>
        <w:keepNext/>
        <w:numPr>
          <w:ilvl w:val="1"/>
          <w:numId w:val="51"/>
        </w:numPr>
        <w:tabs>
          <w:tab w:val="left" w:pos="707"/>
          <w:tab w:val="left" w:pos="1557"/>
        </w:tabs>
        <w:spacing w:before="240"/>
        <w:jc w:val="both"/>
        <w:outlineLvl w:val="2"/>
        <w:rPr>
          <w:rFonts w:asciiTheme="minorBidi" w:hAnsiTheme="minorBidi" w:cstheme="minorBidi"/>
          <w:vanish/>
          <w:sz w:val="22"/>
          <w:szCs w:val="22"/>
          <w:rtl/>
          <w:lang w:eastAsia="he-IL"/>
        </w:rPr>
      </w:pPr>
    </w:p>
    <w:p w14:paraId="34D49A6A" w14:textId="77777777" w:rsidR="0067740F" w:rsidRPr="00BC22AB" w:rsidRDefault="0067740F" w:rsidP="0067740F">
      <w:pPr>
        <w:pStyle w:val="a5"/>
        <w:keepNext/>
        <w:numPr>
          <w:ilvl w:val="1"/>
          <w:numId w:val="51"/>
        </w:numPr>
        <w:tabs>
          <w:tab w:val="left" w:pos="707"/>
          <w:tab w:val="left" w:pos="1557"/>
        </w:tabs>
        <w:spacing w:before="240"/>
        <w:jc w:val="both"/>
        <w:outlineLvl w:val="2"/>
        <w:rPr>
          <w:rFonts w:asciiTheme="minorBidi" w:hAnsiTheme="minorBidi" w:cstheme="minorBidi"/>
          <w:vanish/>
          <w:sz w:val="22"/>
          <w:szCs w:val="22"/>
          <w:rtl/>
          <w:lang w:eastAsia="he-IL"/>
        </w:rPr>
      </w:pPr>
    </w:p>
    <w:p w14:paraId="5B34B47D" w14:textId="77777777" w:rsidR="0067740F" w:rsidRPr="00BC22AB" w:rsidRDefault="0067740F" w:rsidP="0067740F">
      <w:pPr>
        <w:pStyle w:val="a5"/>
        <w:keepNext/>
        <w:numPr>
          <w:ilvl w:val="1"/>
          <w:numId w:val="51"/>
        </w:numPr>
        <w:tabs>
          <w:tab w:val="left" w:pos="707"/>
          <w:tab w:val="left" w:pos="1557"/>
        </w:tabs>
        <w:spacing w:before="240"/>
        <w:jc w:val="both"/>
        <w:outlineLvl w:val="2"/>
        <w:rPr>
          <w:rFonts w:asciiTheme="minorBidi" w:hAnsiTheme="minorBidi" w:cstheme="minorBidi"/>
          <w:vanish/>
          <w:sz w:val="22"/>
          <w:szCs w:val="22"/>
          <w:rtl/>
          <w:lang w:eastAsia="he-IL"/>
        </w:rPr>
      </w:pPr>
    </w:p>
    <w:p w14:paraId="0FFD1367" w14:textId="77777777" w:rsidR="0067740F" w:rsidRPr="00BC22AB" w:rsidRDefault="0067740F" w:rsidP="0067740F">
      <w:pPr>
        <w:pStyle w:val="a5"/>
        <w:keepNext/>
        <w:numPr>
          <w:ilvl w:val="1"/>
          <w:numId w:val="51"/>
        </w:numPr>
        <w:tabs>
          <w:tab w:val="left" w:pos="707"/>
          <w:tab w:val="left" w:pos="1557"/>
        </w:tabs>
        <w:spacing w:before="240"/>
        <w:jc w:val="both"/>
        <w:outlineLvl w:val="2"/>
        <w:rPr>
          <w:rFonts w:asciiTheme="minorBidi" w:hAnsiTheme="minorBidi" w:cstheme="minorBidi"/>
          <w:vanish/>
          <w:sz w:val="22"/>
          <w:szCs w:val="22"/>
          <w:rtl/>
          <w:lang w:eastAsia="he-IL"/>
        </w:rPr>
      </w:pPr>
    </w:p>
    <w:p w14:paraId="7ADE10C9" w14:textId="77777777" w:rsidR="0067740F" w:rsidRPr="00276DE1" w:rsidRDefault="0067740F" w:rsidP="0067740F">
      <w:pPr>
        <w:keepNext/>
        <w:tabs>
          <w:tab w:val="left" w:pos="707"/>
          <w:tab w:val="left" w:pos="1557"/>
        </w:tabs>
        <w:spacing w:after="120" w:line="320" w:lineRule="atLeast"/>
        <w:ind w:left="1132"/>
        <w:jc w:val="both"/>
        <w:outlineLvl w:val="2"/>
        <w:rPr>
          <w:rFonts w:asciiTheme="minorBidi" w:hAnsiTheme="minorBidi"/>
          <w:rtl/>
        </w:rPr>
      </w:pPr>
      <w:r w:rsidRPr="00276DE1">
        <w:rPr>
          <w:rFonts w:asciiTheme="minorBidi" w:hAnsiTheme="minorBidi"/>
          <w:rtl/>
        </w:rPr>
        <w:t xml:space="preserve">בכוונת המשרד לבחור ספקים בעלי ידע וניסיון מוכחים בתחומים הנדרשים, ועל ידי כך להקטין את הסיכון והחריגה באיכות, לוחות זמנים ועלויות הפרויקט, נשוא מכרז זה. </w:t>
      </w:r>
    </w:p>
    <w:p w14:paraId="3436DBF7" w14:textId="77777777" w:rsidR="0067740F" w:rsidRPr="00BC22AB" w:rsidRDefault="0067740F" w:rsidP="0067740F">
      <w:pPr>
        <w:pStyle w:val="21"/>
        <w:rPr>
          <w:rtl/>
        </w:rPr>
      </w:pPr>
      <w:bookmarkStart w:id="93" w:name="_Toc360620535"/>
      <w:bookmarkStart w:id="94" w:name="_Toc360620808"/>
      <w:bookmarkStart w:id="95" w:name="_Toc361210712"/>
      <w:bookmarkStart w:id="96" w:name="_Toc372891790"/>
      <w:bookmarkStart w:id="97" w:name="_Toc40671124"/>
      <w:bookmarkStart w:id="98" w:name="_Toc33430372"/>
      <w:bookmarkStart w:id="99" w:name="_Toc32822960"/>
      <w:bookmarkStart w:id="100" w:name="_Toc32316672"/>
      <w:r w:rsidRPr="00BC22AB">
        <w:rPr>
          <w:rtl/>
        </w:rPr>
        <w:t>אופק הזמן</w:t>
      </w:r>
    </w:p>
    <w:p w14:paraId="37A170C4" w14:textId="77777777" w:rsidR="0067740F" w:rsidRPr="00BC22AB" w:rsidRDefault="0067740F" w:rsidP="0067740F">
      <w:pPr>
        <w:pStyle w:val="Normal2"/>
        <w:numPr>
          <w:ilvl w:val="0"/>
          <w:numId w:val="62"/>
        </w:numPr>
        <w:spacing w:before="0" w:after="120" w:line="320" w:lineRule="atLeast"/>
        <w:rPr>
          <w:rFonts w:asciiTheme="minorBidi" w:hAnsiTheme="minorBidi" w:cstheme="minorBidi"/>
          <w:szCs w:val="22"/>
        </w:rPr>
      </w:pPr>
      <w:bookmarkStart w:id="101" w:name="_Toc360620810"/>
      <w:bookmarkStart w:id="102" w:name="_Toc360620537"/>
      <w:bookmarkEnd w:id="93"/>
      <w:bookmarkEnd w:id="94"/>
      <w:bookmarkEnd w:id="95"/>
      <w:bookmarkEnd w:id="96"/>
      <w:bookmarkEnd w:id="97"/>
      <w:bookmarkEnd w:id="98"/>
      <w:bookmarkEnd w:id="99"/>
      <w:bookmarkEnd w:id="100"/>
      <w:r w:rsidRPr="00BC22AB">
        <w:rPr>
          <w:rFonts w:asciiTheme="minorBidi" w:hAnsiTheme="minorBidi" w:cstheme="minorBidi"/>
          <w:szCs w:val="22"/>
          <w:rtl/>
        </w:rPr>
        <w:t xml:space="preserve">תקופת ההתקשרות הראשונה הינה לפרויקט  ותחזוקה למשך </w:t>
      </w:r>
      <w:r>
        <w:rPr>
          <w:rFonts w:asciiTheme="minorBidi" w:hAnsiTheme="minorBidi" w:cstheme="minorBidi" w:hint="cs"/>
          <w:szCs w:val="22"/>
          <w:rtl/>
        </w:rPr>
        <w:t>5</w:t>
      </w:r>
      <w:r w:rsidRPr="00BC22AB">
        <w:rPr>
          <w:rFonts w:asciiTheme="minorBidi" w:hAnsiTheme="minorBidi" w:cstheme="minorBidi"/>
          <w:szCs w:val="22"/>
          <w:rtl/>
        </w:rPr>
        <w:t xml:space="preserve"> שנים, עם אופציה של המשרד  ל-</w:t>
      </w:r>
      <w:r w:rsidRPr="00BC22AB">
        <w:rPr>
          <w:rFonts w:asciiTheme="minorBidi" w:hAnsiTheme="minorBidi" w:cstheme="minorBidi"/>
          <w:szCs w:val="22"/>
        </w:rPr>
        <w:t xml:space="preserve"> </w:t>
      </w:r>
      <w:r>
        <w:rPr>
          <w:rFonts w:asciiTheme="minorBidi" w:hAnsiTheme="minorBidi" w:cstheme="minorBidi" w:hint="cs"/>
          <w:szCs w:val="22"/>
          <w:rtl/>
        </w:rPr>
        <w:t>5</w:t>
      </w:r>
      <w:r w:rsidRPr="00BC22AB">
        <w:rPr>
          <w:rFonts w:asciiTheme="minorBidi" w:hAnsiTheme="minorBidi" w:cstheme="minorBidi"/>
          <w:szCs w:val="22"/>
          <w:rtl/>
        </w:rPr>
        <w:t xml:space="preserve"> תקופות נוספות של שנתיים בכל פעם, עד לכדי סך כולל של </w:t>
      </w:r>
      <w:r>
        <w:rPr>
          <w:rFonts w:asciiTheme="minorBidi" w:hAnsiTheme="minorBidi" w:cstheme="minorBidi" w:hint="cs"/>
          <w:szCs w:val="22"/>
          <w:rtl/>
        </w:rPr>
        <w:t>15</w:t>
      </w:r>
      <w:r w:rsidRPr="00BC22AB">
        <w:rPr>
          <w:rFonts w:asciiTheme="minorBidi" w:hAnsiTheme="minorBidi" w:cstheme="minorBidi"/>
          <w:szCs w:val="22"/>
          <w:rtl/>
        </w:rPr>
        <w:t xml:space="preserve"> שנים. </w:t>
      </w:r>
    </w:p>
    <w:p w14:paraId="476FE778" w14:textId="77777777" w:rsidR="0067740F" w:rsidRPr="00BC22AB" w:rsidRDefault="0067740F" w:rsidP="0067740F">
      <w:pPr>
        <w:rPr>
          <w:rFonts w:asciiTheme="minorBidi" w:eastAsia="Times New Roman" w:hAnsiTheme="minorBidi"/>
          <w:rtl/>
          <w:lang w:eastAsia="he-IL"/>
        </w:rPr>
      </w:pPr>
      <w:r w:rsidRPr="00BC22AB">
        <w:rPr>
          <w:rFonts w:asciiTheme="minorBidi" w:hAnsiTheme="minorBidi"/>
          <w:rtl/>
        </w:rPr>
        <w:br w:type="page"/>
      </w:r>
    </w:p>
    <w:p w14:paraId="2B0FBF63" w14:textId="77777777" w:rsidR="0067740F" w:rsidRPr="00BC22AB" w:rsidRDefault="0067740F" w:rsidP="0067740F">
      <w:pPr>
        <w:pStyle w:val="1"/>
        <w:numPr>
          <w:ilvl w:val="0"/>
          <w:numId w:val="71"/>
        </w:numPr>
      </w:pPr>
      <w:bookmarkStart w:id="103" w:name="_Toc360620818"/>
      <w:bookmarkStart w:id="104" w:name="_Toc361210715"/>
      <w:bookmarkStart w:id="105" w:name="_Toc372891793"/>
      <w:bookmarkStart w:id="106" w:name="_Toc388628392"/>
      <w:bookmarkStart w:id="107" w:name="_Toc517451161"/>
      <w:bookmarkStart w:id="108" w:name="_Toc489356402"/>
      <w:bookmarkStart w:id="109" w:name="_Toc372891843"/>
      <w:bookmarkStart w:id="110" w:name="_Toc388628394"/>
      <w:bookmarkStart w:id="111" w:name="_Toc517451163"/>
      <w:bookmarkEnd w:id="101"/>
      <w:bookmarkEnd w:id="102"/>
      <w:r w:rsidRPr="00BC22AB">
        <w:rPr>
          <w:rtl/>
        </w:rPr>
        <w:t>יישום - מהות ה</w:t>
      </w:r>
      <w:bookmarkEnd w:id="103"/>
      <w:bookmarkEnd w:id="104"/>
      <w:bookmarkEnd w:id="105"/>
      <w:bookmarkEnd w:id="106"/>
      <w:bookmarkEnd w:id="107"/>
      <w:r w:rsidRPr="00BC22AB">
        <w:rPr>
          <w:rtl/>
        </w:rPr>
        <w:t>פתרון (</w:t>
      </w:r>
      <w:r w:rsidRPr="00BC22AB">
        <w:t>S</w:t>
      </w:r>
      <w:r w:rsidRPr="00BC22AB">
        <w:rPr>
          <w:rtl/>
        </w:rPr>
        <w:t>)</w:t>
      </w:r>
      <w:bookmarkEnd w:id="108"/>
    </w:p>
    <w:p w14:paraId="162DF5CF" w14:textId="77777777" w:rsidR="0067740F" w:rsidRPr="00BC22AB" w:rsidRDefault="0067740F" w:rsidP="0067740F">
      <w:pPr>
        <w:pStyle w:val="a5"/>
        <w:keepNext/>
        <w:numPr>
          <w:ilvl w:val="0"/>
          <w:numId w:val="49"/>
        </w:numPr>
        <w:tabs>
          <w:tab w:val="left" w:pos="707"/>
          <w:tab w:val="left" w:pos="990"/>
        </w:tabs>
        <w:spacing w:before="240" w:after="120"/>
        <w:jc w:val="both"/>
        <w:outlineLvl w:val="2"/>
        <w:rPr>
          <w:rFonts w:asciiTheme="minorBidi" w:hAnsiTheme="minorBidi" w:cstheme="minorBidi"/>
          <w:vanish/>
          <w:sz w:val="22"/>
          <w:szCs w:val="22"/>
          <w:rtl/>
          <w:lang w:eastAsia="he-IL"/>
        </w:rPr>
      </w:pPr>
    </w:p>
    <w:p w14:paraId="7C3BCC8E" w14:textId="77777777" w:rsidR="0067740F" w:rsidRPr="00BC22AB" w:rsidRDefault="0067740F" w:rsidP="0067740F">
      <w:pPr>
        <w:pStyle w:val="a5"/>
        <w:keepNext/>
        <w:numPr>
          <w:ilvl w:val="1"/>
          <w:numId w:val="49"/>
        </w:numPr>
        <w:tabs>
          <w:tab w:val="left" w:pos="707"/>
          <w:tab w:val="left" w:pos="990"/>
        </w:tabs>
        <w:spacing w:before="240" w:after="120"/>
        <w:jc w:val="both"/>
        <w:outlineLvl w:val="2"/>
        <w:rPr>
          <w:rFonts w:asciiTheme="minorBidi" w:hAnsiTheme="minorBidi" w:cstheme="minorBidi"/>
          <w:vanish/>
          <w:sz w:val="22"/>
          <w:szCs w:val="22"/>
          <w:rtl/>
          <w:lang w:eastAsia="he-IL"/>
        </w:rPr>
      </w:pPr>
    </w:p>
    <w:p w14:paraId="1D2352EF" w14:textId="77777777" w:rsidR="0067740F" w:rsidRPr="00BC22AB" w:rsidRDefault="0067740F" w:rsidP="0067740F">
      <w:pPr>
        <w:pStyle w:val="21"/>
        <w:numPr>
          <w:ilvl w:val="1"/>
          <w:numId w:val="82"/>
        </w:numPr>
        <w:rPr>
          <w:rtl/>
        </w:rPr>
      </w:pPr>
      <w:r w:rsidRPr="00BC22AB">
        <w:rPr>
          <w:rtl/>
        </w:rPr>
        <w:t>מאפיינים כללים (</w:t>
      </w:r>
      <w:r w:rsidRPr="00BC22AB">
        <w:t>I</w:t>
      </w:r>
      <w:r w:rsidRPr="00BC22AB">
        <w:rPr>
          <w:rtl/>
        </w:rPr>
        <w:t>)</w:t>
      </w:r>
    </w:p>
    <w:p w14:paraId="6F314B4D" w14:textId="77777777" w:rsidR="0067740F" w:rsidRPr="00BC22AB" w:rsidRDefault="0067740F" w:rsidP="0067740F">
      <w:pPr>
        <w:pStyle w:val="3c"/>
        <w:rPr>
          <w:rtl/>
        </w:rPr>
      </w:pPr>
      <w:r w:rsidRPr="00BC22AB">
        <w:rPr>
          <w:rtl/>
        </w:rPr>
        <w:t xml:space="preserve"> כללי </w:t>
      </w:r>
    </w:p>
    <w:p w14:paraId="5122B6D1" w14:textId="77777777" w:rsidR="000E43D8" w:rsidRDefault="0067740F" w:rsidP="00905381">
      <w:pPr>
        <w:spacing w:before="120" w:after="120" w:line="360" w:lineRule="auto"/>
        <w:ind w:left="992"/>
        <w:contextualSpacing/>
        <w:jc w:val="both"/>
        <w:rPr>
          <w:rFonts w:asciiTheme="minorBidi" w:eastAsia="Times New Roman" w:hAnsiTheme="minorBidi"/>
          <w:rtl/>
          <w:lang w:eastAsia="he-IL"/>
        </w:rPr>
      </w:pPr>
      <w:r w:rsidRPr="00276DE1">
        <w:rPr>
          <w:rFonts w:asciiTheme="minorBidi" w:hAnsiTheme="minorBidi"/>
          <w:rtl/>
        </w:rPr>
        <w:t xml:space="preserve">תכלית מכרז זה הינה פרויקט </w:t>
      </w:r>
      <w:r w:rsidRPr="00276DE1">
        <w:rPr>
          <w:rFonts w:asciiTheme="minorBidi" w:hAnsiTheme="minorBidi" w:hint="eastAsia"/>
          <w:rtl/>
        </w:rPr>
        <w:t>ל</w:t>
      </w:r>
      <w:r w:rsidR="00905381">
        <w:rPr>
          <w:rFonts w:asciiTheme="minorBidi" w:hAnsiTheme="minorBidi" w:hint="cs"/>
          <w:rtl/>
        </w:rPr>
        <w:t xml:space="preserve">פתרון </w:t>
      </w:r>
      <w:r w:rsidR="000E43D8">
        <w:rPr>
          <w:rFonts w:asciiTheme="minorBidi" w:eastAsia="Times New Roman" w:hAnsiTheme="minorBidi" w:hint="cs"/>
          <w:rtl/>
          <w:lang w:eastAsia="he-IL"/>
        </w:rPr>
        <w:t xml:space="preserve">טכנולוגי אשר </w:t>
      </w:r>
      <w:r w:rsidR="00905381">
        <w:rPr>
          <w:rFonts w:asciiTheme="minorBidi" w:eastAsia="Times New Roman" w:hAnsiTheme="minorBidi" w:hint="cs"/>
          <w:rtl/>
          <w:lang w:eastAsia="he-IL"/>
        </w:rPr>
        <w:t>יא</w:t>
      </w:r>
      <w:r w:rsidR="000E43D8">
        <w:rPr>
          <w:rFonts w:asciiTheme="minorBidi" w:eastAsia="Times New Roman" w:hAnsiTheme="minorBidi" w:hint="cs"/>
          <w:rtl/>
          <w:lang w:eastAsia="he-IL"/>
        </w:rPr>
        <w:t>פשר ניהול השיחה מול המטופל, ניהול החוקים והידע הנדרש לקיום השיחה וניהול תסריטי השיחה השונים.</w:t>
      </w:r>
    </w:p>
    <w:p w14:paraId="3BCC54DB" w14:textId="77777777" w:rsidR="00905381" w:rsidRDefault="00905381" w:rsidP="00905381">
      <w:pPr>
        <w:spacing w:before="120" w:after="120" w:line="360" w:lineRule="auto"/>
        <w:ind w:left="992"/>
        <w:contextualSpacing/>
        <w:jc w:val="both"/>
        <w:rPr>
          <w:rFonts w:asciiTheme="minorBidi" w:eastAsia="Times New Roman" w:hAnsiTheme="minorBidi"/>
          <w:rtl/>
          <w:lang w:eastAsia="he-IL"/>
        </w:rPr>
      </w:pPr>
      <w:r>
        <w:rPr>
          <w:rFonts w:asciiTheme="minorBidi" w:eastAsia="Times New Roman" w:hAnsiTheme="minorBidi" w:hint="cs"/>
          <w:rtl/>
          <w:lang w:eastAsia="he-IL"/>
        </w:rPr>
        <w:t xml:space="preserve">בנוסף הפתרון הטכנולוגי ישמש ככלי עזר לנציגי השירות השונים בבתי החולים להשלמת תהליך זימון תור טלפוני. </w:t>
      </w:r>
    </w:p>
    <w:p w14:paraId="28E022BD" w14:textId="77777777" w:rsidR="00905381" w:rsidRDefault="00905381" w:rsidP="00905381">
      <w:pPr>
        <w:spacing w:before="120" w:after="120" w:line="360" w:lineRule="auto"/>
        <w:ind w:left="992"/>
        <w:contextualSpacing/>
        <w:jc w:val="both"/>
        <w:rPr>
          <w:rFonts w:asciiTheme="minorBidi" w:eastAsia="Times New Roman" w:hAnsiTheme="minorBidi"/>
          <w:rtl/>
          <w:lang w:eastAsia="he-IL"/>
        </w:rPr>
      </w:pPr>
    </w:p>
    <w:p w14:paraId="39A16395" w14:textId="77777777" w:rsidR="0067740F" w:rsidRDefault="0067740F" w:rsidP="00A914C7">
      <w:pPr>
        <w:spacing w:before="120" w:after="120" w:line="360" w:lineRule="auto"/>
        <w:ind w:left="992"/>
        <w:contextualSpacing/>
        <w:jc w:val="both"/>
        <w:rPr>
          <w:rFonts w:asciiTheme="minorBidi" w:hAnsiTheme="minorBidi"/>
          <w:rtl/>
        </w:rPr>
      </w:pPr>
      <w:r w:rsidRPr="00276DE1">
        <w:rPr>
          <w:rFonts w:asciiTheme="minorBidi" w:hAnsiTheme="minorBidi" w:hint="eastAsia"/>
          <w:rtl/>
        </w:rPr>
        <w:t>להלן</w:t>
      </w:r>
      <w:r w:rsidRPr="00276DE1">
        <w:rPr>
          <w:rFonts w:asciiTheme="minorBidi" w:hAnsiTheme="minorBidi"/>
          <w:rtl/>
        </w:rPr>
        <w:t xml:space="preserve"> </w:t>
      </w:r>
      <w:r>
        <w:rPr>
          <w:rFonts w:asciiTheme="minorBidi" w:hAnsiTheme="minorBidi" w:hint="cs"/>
          <w:rtl/>
        </w:rPr>
        <w:t xml:space="preserve">יוצג תיאור </w:t>
      </w:r>
      <w:r w:rsidR="00174EDC">
        <w:rPr>
          <w:rFonts w:asciiTheme="minorBidi" w:hAnsiTheme="minorBidi" w:hint="cs"/>
          <w:rtl/>
        </w:rPr>
        <w:t xml:space="preserve">כללי בלבד של הצרכים הנדרשים למימוש ע"י </w:t>
      </w:r>
      <w:r>
        <w:rPr>
          <w:rFonts w:asciiTheme="minorBidi" w:hAnsiTheme="minorBidi" w:hint="cs"/>
          <w:rtl/>
        </w:rPr>
        <w:t>המציע</w:t>
      </w:r>
      <w:r w:rsidRPr="00276DE1">
        <w:rPr>
          <w:rFonts w:asciiTheme="minorBidi" w:hAnsiTheme="minorBidi"/>
          <w:rtl/>
        </w:rPr>
        <w:t xml:space="preserve"> </w:t>
      </w:r>
      <w:r w:rsidR="00174EDC">
        <w:rPr>
          <w:rFonts w:asciiTheme="minorBidi" w:hAnsiTheme="minorBidi" w:hint="cs"/>
          <w:rtl/>
        </w:rPr>
        <w:t xml:space="preserve">לצורך </w:t>
      </w:r>
      <w:r w:rsidRPr="00276DE1">
        <w:rPr>
          <w:rFonts w:asciiTheme="minorBidi" w:hAnsiTheme="minorBidi" w:hint="eastAsia"/>
          <w:rtl/>
        </w:rPr>
        <w:t>עמידה</w:t>
      </w:r>
      <w:r w:rsidRPr="00276DE1">
        <w:rPr>
          <w:rFonts w:asciiTheme="minorBidi" w:hAnsiTheme="minorBidi"/>
          <w:rtl/>
        </w:rPr>
        <w:t xml:space="preserve"> </w:t>
      </w:r>
      <w:r w:rsidRPr="00276DE1">
        <w:rPr>
          <w:rFonts w:asciiTheme="minorBidi" w:hAnsiTheme="minorBidi" w:hint="eastAsia"/>
          <w:rtl/>
        </w:rPr>
        <w:t>במטרות</w:t>
      </w:r>
      <w:r w:rsidRPr="00276DE1">
        <w:rPr>
          <w:rFonts w:asciiTheme="minorBidi" w:hAnsiTheme="minorBidi"/>
          <w:rtl/>
        </w:rPr>
        <w:t xml:space="preserve"> </w:t>
      </w:r>
      <w:r w:rsidRPr="00276DE1">
        <w:rPr>
          <w:rFonts w:asciiTheme="minorBidi" w:hAnsiTheme="minorBidi" w:hint="eastAsia"/>
          <w:rtl/>
        </w:rPr>
        <w:t>הפרויקט</w:t>
      </w:r>
      <w:r w:rsidRPr="00276DE1">
        <w:rPr>
          <w:rFonts w:asciiTheme="minorBidi" w:hAnsiTheme="minorBidi"/>
          <w:rtl/>
        </w:rPr>
        <w:t xml:space="preserve">. </w:t>
      </w:r>
    </w:p>
    <w:p w14:paraId="7F762A6F" w14:textId="77777777" w:rsidR="0067740F" w:rsidRDefault="0067740F" w:rsidP="00A914C7">
      <w:pPr>
        <w:spacing w:before="120" w:after="120" w:line="360" w:lineRule="auto"/>
        <w:ind w:left="992"/>
        <w:contextualSpacing/>
        <w:jc w:val="both"/>
        <w:rPr>
          <w:rFonts w:asciiTheme="minorBidi" w:hAnsiTheme="minorBidi"/>
          <w:rtl/>
        </w:rPr>
      </w:pPr>
      <w:r w:rsidRPr="00276DE1">
        <w:rPr>
          <w:rFonts w:asciiTheme="minorBidi" w:hAnsiTheme="minorBidi"/>
          <w:rtl/>
        </w:rPr>
        <w:t xml:space="preserve">יודגש כי </w:t>
      </w:r>
      <w:r w:rsidR="004E44E9">
        <w:rPr>
          <w:rFonts w:asciiTheme="minorBidi" w:hAnsiTheme="minorBidi" w:hint="cs"/>
          <w:rtl/>
        </w:rPr>
        <w:t xml:space="preserve">הצרכים המוצגים </w:t>
      </w:r>
      <w:r>
        <w:rPr>
          <w:rFonts w:asciiTheme="minorBidi" w:hAnsiTheme="minorBidi" w:hint="cs"/>
          <w:rtl/>
        </w:rPr>
        <w:t>מהוו</w:t>
      </w:r>
      <w:r w:rsidR="004E44E9">
        <w:rPr>
          <w:rFonts w:asciiTheme="minorBidi" w:hAnsiTheme="minorBidi" w:hint="cs"/>
          <w:rtl/>
        </w:rPr>
        <w:t>ים ב</w:t>
      </w:r>
      <w:r w:rsidRPr="00276DE1">
        <w:rPr>
          <w:rFonts w:asciiTheme="minorBidi" w:hAnsiTheme="minorBidi" w:hint="eastAsia"/>
          <w:rtl/>
        </w:rPr>
        <w:t>סיס</w:t>
      </w:r>
      <w:r w:rsidRPr="00276DE1">
        <w:rPr>
          <w:rFonts w:asciiTheme="minorBidi" w:hAnsiTheme="minorBidi"/>
          <w:rtl/>
        </w:rPr>
        <w:t xml:space="preserve"> </w:t>
      </w:r>
      <w:r w:rsidRPr="00276DE1">
        <w:rPr>
          <w:rFonts w:asciiTheme="minorBidi" w:hAnsiTheme="minorBidi" w:hint="eastAsia"/>
          <w:rtl/>
        </w:rPr>
        <w:t>להבנת</w:t>
      </w:r>
      <w:r w:rsidRPr="00276DE1">
        <w:rPr>
          <w:rFonts w:asciiTheme="minorBidi" w:hAnsiTheme="minorBidi"/>
          <w:rtl/>
        </w:rPr>
        <w:t xml:space="preserve"> </w:t>
      </w:r>
      <w:r w:rsidRPr="00276DE1">
        <w:rPr>
          <w:rFonts w:asciiTheme="minorBidi" w:hAnsiTheme="minorBidi" w:hint="eastAsia"/>
          <w:rtl/>
        </w:rPr>
        <w:t>הפתרון</w:t>
      </w:r>
      <w:r w:rsidRPr="00276DE1">
        <w:rPr>
          <w:rFonts w:asciiTheme="minorBidi" w:hAnsiTheme="minorBidi"/>
          <w:rtl/>
        </w:rPr>
        <w:t xml:space="preserve"> </w:t>
      </w:r>
      <w:r w:rsidRPr="00276DE1">
        <w:rPr>
          <w:rFonts w:asciiTheme="minorBidi" w:hAnsiTheme="minorBidi" w:hint="eastAsia"/>
          <w:rtl/>
        </w:rPr>
        <w:t>ואינ</w:t>
      </w:r>
      <w:r w:rsidR="00D6754A">
        <w:rPr>
          <w:rFonts w:asciiTheme="minorBidi" w:hAnsiTheme="minorBidi" w:hint="cs"/>
          <w:rtl/>
        </w:rPr>
        <w:t>ם</w:t>
      </w:r>
      <w:r>
        <w:rPr>
          <w:rFonts w:asciiTheme="minorBidi" w:hAnsiTheme="minorBidi" w:hint="cs"/>
          <w:rtl/>
        </w:rPr>
        <w:t xml:space="preserve"> סופי</w:t>
      </w:r>
      <w:r w:rsidR="00D6754A">
        <w:rPr>
          <w:rFonts w:asciiTheme="minorBidi" w:hAnsiTheme="minorBidi" w:hint="cs"/>
          <w:rtl/>
        </w:rPr>
        <w:t>ים או מחייבים</w:t>
      </w:r>
      <w:r>
        <w:rPr>
          <w:rFonts w:asciiTheme="minorBidi" w:hAnsiTheme="minorBidi" w:hint="cs"/>
          <w:rtl/>
        </w:rPr>
        <w:t xml:space="preserve">. הפתרון ככלל ימומש באמצעות הכלי המוצע, תשתיות וכלים קיימים וממשקים ביניהם, כמתואר לאורך כל המכרז. </w:t>
      </w:r>
    </w:p>
    <w:p w14:paraId="7346E652" w14:textId="77777777" w:rsidR="0067740F" w:rsidRPr="00276DE1" w:rsidRDefault="00766782" w:rsidP="0067740F">
      <w:pPr>
        <w:pStyle w:val="Normal2"/>
        <w:spacing w:after="120" w:line="320" w:lineRule="atLeast"/>
        <w:ind w:left="1132"/>
        <w:rPr>
          <w:rFonts w:asciiTheme="minorBidi" w:hAnsiTheme="minorBidi" w:cstheme="minorBidi"/>
          <w:szCs w:val="22"/>
          <w:u w:val="single"/>
          <w:rtl/>
        </w:rPr>
      </w:pPr>
      <w:r>
        <w:rPr>
          <w:rFonts w:asciiTheme="minorBidi" w:hAnsiTheme="minorBidi" w:cstheme="minorBidi" w:hint="cs"/>
          <w:szCs w:val="22"/>
          <w:u w:val="single"/>
          <w:rtl/>
        </w:rPr>
        <w:t>צורך</w:t>
      </w:r>
      <w:r w:rsidR="0067740F" w:rsidRPr="00276DE1">
        <w:rPr>
          <w:rFonts w:asciiTheme="minorBidi" w:hAnsiTheme="minorBidi" w:cstheme="minorBidi"/>
          <w:szCs w:val="22"/>
          <w:u w:val="single"/>
          <w:rtl/>
        </w:rPr>
        <w:t xml:space="preserve"> 1.</w:t>
      </w:r>
    </w:p>
    <w:tbl>
      <w:tblPr>
        <w:tblStyle w:val="ad"/>
        <w:bidiVisual/>
        <w:tblW w:w="0" w:type="auto"/>
        <w:tblInd w:w="1132" w:type="dxa"/>
        <w:tblLook w:val="04A0" w:firstRow="1" w:lastRow="0" w:firstColumn="1" w:lastColumn="0" w:noHBand="0" w:noVBand="1"/>
      </w:tblPr>
      <w:tblGrid>
        <w:gridCol w:w="1797"/>
        <w:gridCol w:w="7832"/>
      </w:tblGrid>
      <w:tr w:rsidR="0067740F" w14:paraId="65CEF8DD" w14:textId="77777777" w:rsidTr="001636AD">
        <w:tc>
          <w:tcPr>
            <w:tcW w:w="1797" w:type="dxa"/>
            <w:shd w:val="pct5" w:color="auto" w:fill="auto"/>
          </w:tcPr>
          <w:p w14:paraId="01FEDDB1" w14:textId="77777777" w:rsidR="0067740F" w:rsidRPr="00276DE1" w:rsidRDefault="00766782" w:rsidP="00E52130">
            <w:pPr>
              <w:pStyle w:val="Normal2"/>
              <w:spacing w:after="120" w:line="320" w:lineRule="atLeast"/>
              <w:ind w:left="0"/>
              <w:rPr>
                <w:rFonts w:asciiTheme="minorBidi" w:hAnsiTheme="minorBidi" w:cstheme="minorBidi"/>
                <w:b/>
                <w:bCs/>
                <w:szCs w:val="22"/>
                <w:rtl/>
              </w:rPr>
            </w:pPr>
            <w:r>
              <w:rPr>
                <w:rFonts w:asciiTheme="minorBidi" w:hAnsiTheme="minorBidi" w:cstheme="minorBidi" w:hint="cs"/>
                <w:b/>
                <w:bCs/>
                <w:szCs w:val="22"/>
                <w:rtl/>
              </w:rPr>
              <w:t xml:space="preserve">צורך </w:t>
            </w:r>
          </w:p>
        </w:tc>
        <w:tc>
          <w:tcPr>
            <w:tcW w:w="7832" w:type="dxa"/>
          </w:tcPr>
          <w:p w14:paraId="298B7331" w14:textId="77777777" w:rsidR="0067740F" w:rsidRPr="001636AD" w:rsidRDefault="001636AD" w:rsidP="00B763B6">
            <w:pPr>
              <w:pStyle w:val="Normal2"/>
              <w:spacing w:after="120" w:line="320" w:lineRule="atLeast"/>
              <w:ind w:left="0"/>
              <w:rPr>
                <w:rFonts w:asciiTheme="minorBidi" w:hAnsiTheme="minorBidi" w:cstheme="minorBidi"/>
                <w:sz w:val="22"/>
                <w:szCs w:val="22"/>
              </w:rPr>
            </w:pPr>
            <w:r>
              <w:rPr>
                <w:rFonts w:asciiTheme="minorBidi" w:hAnsiTheme="minorBidi" w:cstheme="minorBidi" w:hint="cs"/>
                <w:szCs w:val="22"/>
                <w:rtl/>
              </w:rPr>
              <w:t>ממשק</w:t>
            </w:r>
            <w:r w:rsidR="00B763B6">
              <w:rPr>
                <w:rFonts w:asciiTheme="minorBidi" w:hAnsiTheme="minorBidi" w:cstheme="minorBidi" w:hint="cs"/>
                <w:szCs w:val="22"/>
                <w:rtl/>
              </w:rPr>
              <w:t xml:space="preserve"> </w:t>
            </w:r>
            <w:r w:rsidR="00E14021">
              <w:rPr>
                <w:rFonts w:asciiTheme="minorBidi" w:hAnsiTheme="minorBidi" w:cstheme="minorBidi" w:hint="cs"/>
                <w:szCs w:val="22"/>
                <w:rtl/>
              </w:rPr>
              <w:t xml:space="preserve">משתמש </w:t>
            </w:r>
            <w:r w:rsidR="00B763B6">
              <w:rPr>
                <w:rFonts w:asciiTheme="minorBidi" w:hAnsiTheme="minorBidi" w:cstheme="minorBidi" w:hint="cs"/>
                <w:szCs w:val="22"/>
                <w:rtl/>
              </w:rPr>
              <w:t>לפרט (</w:t>
            </w:r>
            <w:r>
              <w:rPr>
                <w:rFonts w:asciiTheme="minorBidi" w:hAnsiTheme="minorBidi" w:cstheme="minorBidi" w:hint="cs"/>
                <w:szCs w:val="22"/>
                <w:rtl/>
              </w:rPr>
              <w:t>ה</w:t>
            </w:r>
            <w:r w:rsidR="008751CE">
              <w:rPr>
                <w:rFonts w:asciiTheme="minorBidi" w:hAnsiTheme="minorBidi" w:cstheme="minorBidi" w:hint="cs"/>
                <w:szCs w:val="22"/>
                <w:rtl/>
              </w:rPr>
              <w:t>מטופל</w:t>
            </w:r>
            <w:r w:rsidR="00B763B6">
              <w:rPr>
                <w:rFonts w:asciiTheme="minorBidi" w:hAnsiTheme="minorBidi" w:cstheme="minorBidi" w:hint="cs"/>
                <w:szCs w:val="22"/>
                <w:rtl/>
              </w:rPr>
              <w:t>)</w:t>
            </w:r>
          </w:p>
        </w:tc>
      </w:tr>
      <w:tr w:rsidR="0067740F" w14:paraId="4209F8E7" w14:textId="77777777" w:rsidTr="001636AD">
        <w:tc>
          <w:tcPr>
            <w:tcW w:w="1797" w:type="dxa"/>
            <w:shd w:val="pct5" w:color="auto" w:fill="auto"/>
          </w:tcPr>
          <w:p w14:paraId="502E33DD" w14:textId="77777777" w:rsidR="0067740F" w:rsidRPr="00276DE1" w:rsidRDefault="0067740F" w:rsidP="001636AD">
            <w:pPr>
              <w:pStyle w:val="Normal2"/>
              <w:spacing w:after="120" w:line="320" w:lineRule="atLeast"/>
              <w:ind w:left="0"/>
              <w:rPr>
                <w:rFonts w:asciiTheme="minorBidi" w:hAnsiTheme="minorBidi" w:cstheme="minorBidi"/>
                <w:b/>
                <w:bCs/>
                <w:szCs w:val="22"/>
                <w:rtl/>
              </w:rPr>
            </w:pPr>
            <w:r>
              <w:rPr>
                <w:rFonts w:asciiTheme="minorBidi" w:hAnsiTheme="minorBidi" w:cstheme="minorBidi" w:hint="cs"/>
                <w:b/>
                <w:bCs/>
                <w:szCs w:val="22"/>
                <w:rtl/>
              </w:rPr>
              <w:t>תיאור</w:t>
            </w:r>
            <w:r w:rsidR="001636AD">
              <w:rPr>
                <w:rFonts w:asciiTheme="minorBidi" w:hAnsiTheme="minorBidi" w:cstheme="minorBidi" w:hint="cs"/>
                <w:b/>
                <w:bCs/>
                <w:szCs w:val="22"/>
                <w:rtl/>
              </w:rPr>
              <w:t xml:space="preserve"> הצורך</w:t>
            </w:r>
          </w:p>
        </w:tc>
        <w:tc>
          <w:tcPr>
            <w:tcW w:w="7832" w:type="dxa"/>
          </w:tcPr>
          <w:p w14:paraId="17888F9C" w14:textId="77777777" w:rsidR="000B4F90" w:rsidRDefault="000B4F90" w:rsidP="00E52130">
            <w:pPr>
              <w:pStyle w:val="Normal2"/>
              <w:tabs>
                <w:tab w:val="center" w:pos="4153"/>
                <w:tab w:val="right" w:pos="8306"/>
              </w:tabs>
              <w:spacing w:after="120" w:line="320" w:lineRule="atLeast"/>
              <w:ind w:left="0"/>
              <w:rPr>
                <w:rFonts w:asciiTheme="minorBidi" w:hAnsiTheme="minorBidi" w:cstheme="minorBidi"/>
                <w:szCs w:val="22"/>
                <w:rtl/>
              </w:rPr>
            </w:pPr>
            <w:r>
              <w:rPr>
                <w:rFonts w:asciiTheme="minorBidi" w:hAnsiTheme="minorBidi" w:cstheme="minorBidi" w:hint="cs"/>
                <w:szCs w:val="22"/>
                <w:rtl/>
              </w:rPr>
              <w:t xml:space="preserve">בימים אלו מוקם רכיב לזימון תורים מקוון, אשר יוטמע כ </w:t>
            </w:r>
            <w:r>
              <w:rPr>
                <w:rFonts w:asciiTheme="minorBidi" w:hAnsiTheme="minorBidi" w:cstheme="minorBidi"/>
                <w:szCs w:val="22"/>
              </w:rPr>
              <w:t>white label</w:t>
            </w:r>
            <w:r>
              <w:rPr>
                <w:rFonts w:asciiTheme="minorBidi" w:hAnsiTheme="minorBidi" w:cstheme="minorBidi" w:hint="cs"/>
                <w:szCs w:val="22"/>
                <w:rtl/>
              </w:rPr>
              <w:t xml:space="preserve"> באתרי ארגוני הבריאות השונים.  </w:t>
            </w:r>
          </w:p>
          <w:p w14:paraId="6CFA23D8" w14:textId="77777777" w:rsidR="000B4F90" w:rsidRDefault="000B4F90" w:rsidP="0023265D">
            <w:pPr>
              <w:pStyle w:val="Normal2"/>
              <w:tabs>
                <w:tab w:val="center" w:pos="4153"/>
                <w:tab w:val="right" w:pos="8306"/>
              </w:tabs>
              <w:spacing w:after="120" w:line="320" w:lineRule="atLeast"/>
              <w:ind w:left="0"/>
              <w:rPr>
                <w:rFonts w:asciiTheme="minorBidi" w:hAnsiTheme="minorBidi" w:cstheme="minorBidi"/>
                <w:szCs w:val="22"/>
                <w:rtl/>
              </w:rPr>
            </w:pPr>
            <w:r>
              <w:rPr>
                <w:rFonts w:asciiTheme="minorBidi" w:hAnsiTheme="minorBidi" w:cstheme="minorBidi" w:hint="cs"/>
                <w:szCs w:val="22"/>
                <w:rtl/>
              </w:rPr>
              <w:t>כחלק מרכיב זימון התורים יש לבנות</w:t>
            </w:r>
            <w:r w:rsidR="00B763B6">
              <w:rPr>
                <w:rFonts w:asciiTheme="minorBidi" w:hAnsiTheme="minorBidi" w:cstheme="minorBidi" w:hint="cs"/>
                <w:szCs w:val="22"/>
                <w:rtl/>
              </w:rPr>
              <w:t xml:space="preserve"> ממשק דיגיטלי </w:t>
            </w:r>
            <w:r w:rsidR="0023265D">
              <w:rPr>
                <w:rFonts w:asciiTheme="minorBidi" w:hAnsiTheme="minorBidi" w:cstheme="minorBidi" w:hint="cs"/>
                <w:szCs w:val="22"/>
                <w:rtl/>
              </w:rPr>
              <w:t xml:space="preserve">למטופל, אשר יאפשר את </w:t>
            </w:r>
            <w:r>
              <w:rPr>
                <w:rFonts w:asciiTheme="minorBidi" w:hAnsiTheme="minorBidi" w:cstheme="minorBidi" w:hint="cs"/>
                <w:szCs w:val="22"/>
                <w:rtl/>
              </w:rPr>
              <w:t>התקשורת הישירה מול המטופל לצורך קביעת תור מתאים</w:t>
            </w:r>
            <w:r w:rsidR="007C1564">
              <w:rPr>
                <w:rFonts w:asciiTheme="minorBidi" w:hAnsiTheme="minorBidi" w:cstheme="minorBidi" w:hint="cs"/>
                <w:szCs w:val="22"/>
                <w:rtl/>
              </w:rPr>
              <w:t xml:space="preserve"> ולצורך החצנת ההנחיות הרלוונטיות</w:t>
            </w:r>
            <w:r>
              <w:rPr>
                <w:rFonts w:asciiTheme="minorBidi" w:hAnsiTheme="minorBidi" w:cstheme="minorBidi" w:hint="cs"/>
                <w:szCs w:val="22"/>
                <w:rtl/>
              </w:rPr>
              <w:t>.</w:t>
            </w:r>
          </w:p>
          <w:p w14:paraId="533DFCF2" w14:textId="77777777" w:rsidR="00EB7014" w:rsidRDefault="00EB7014" w:rsidP="00B92B58">
            <w:pPr>
              <w:pStyle w:val="Normal2"/>
              <w:tabs>
                <w:tab w:val="center" w:pos="4153"/>
                <w:tab w:val="right" w:pos="8306"/>
              </w:tabs>
              <w:spacing w:after="120" w:line="320" w:lineRule="atLeast"/>
              <w:ind w:left="0"/>
              <w:rPr>
                <w:rFonts w:asciiTheme="minorBidi" w:hAnsiTheme="minorBidi" w:cstheme="minorBidi"/>
                <w:szCs w:val="22"/>
                <w:rtl/>
              </w:rPr>
            </w:pPr>
            <w:r>
              <w:rPr>
                <w:rFonts w:asciiTheme="minorBidi" w:hAnsiTheme="minorBidi" w:cstheme="minorBidi" w:hint="cs"/>
                <w:szCs w:val="22"/>
                <w:rtl/>
              </w:rPr>
              <w:t>יש לשים לב כי ה</w:t>
            </w:r>
            <w:r w:rsidR="00B92B58">
              <w:rPr>
                <w:rFonts w:asciiTheme="minorBidi" w:hAnsiTheme="minorBidi" w:cstheme="minorBidi" w:hint="cs"/>
                <w:szCs w:val="22"/>
                <w:rtl/>
              </w:rPr>
              <w:t xml:space="preserve">ממשק צריך לאפשר שיחה דיגיטלית </w:t>
            </w:r>
            <w:r>
              <w:rPr>
                <w:rFonts w:asciiTheme="minorBidi" w:hAnsiTheme="minorBidi" w:cstheme="minorBidi" w:hint="cs"/>
                <w:szCs w:val="22"/>
                <w:rtl/>
              </w:rPr>
              <w:t>בארבע שפות (עברית, אנגלית, ערבית ורוסית).</w:t>
            </w:r>
          </w:p>
          <w:p w14:paraId="0C1DA3EA" w14:textId="77777777" w:rsidR="00A937AA" w:rsidRDefault="000B4F90" w:rsidP="009616CD">
            <w:pPr>
              <w:pStyle w:val="Normal2"/>
              <w:numPr>
                <w:ilvl w:val="0"/>
                <w:numId w:val="92"/>
              </w:numPr>
              <w:tabs>
                <w:tab w:val="center" w:pos="4153"/>
                <w:tab w:val="right" w:pos="8306"/>
              </w:tabs>
              <w:spacing w:after="120" w:line="320" w:lineRule="atLeast"/>
              <w:rPr>
                <w:rFonts w:asciiTheme="minorBidi" w:hAnsiTheme="minorBidi" w:cstheme="minorBidi"/>
                <w:szCs w:val="22"/>
              </w:rPr>
            </w:pPr>
            <w:r>
              <w:rPr>
                <w:rFonts w:asciiTheme="minorBidi" w:hAnsiTheme="minorBidi" w:cstheme="minorBidi" w:hint="cs"/>
                <w:szCs w:val="22"/>
                <w:rtl/>
              </w:rPr>
              <w:t xml:space="preserve">התחלת השיחה </w:t>
            </w:r>
            <w:r w:rsidR="006C31FC">
              <w:rPr>
                <w:rFonts w:asciiTheme="minorBidi" w:hAnsiTheme="minorBidi" w:cstheme="minorBidi" w:hint="cs"/>
                <w:szCs w:val="22"/>
                <w:rtl/>
              </w:rPr>
              <w:t xml:space="preserve">בממשק שיבנה, </w:t>
            </w:r>
            <w:r>
              <w:rPr>
                <w:rFonts w:asciiTheme="minorBidi" w:hAnsiTheme="minorBidi" w:cstheme="minorBidi" w:hint="cs"/>
                <w:szCs w:val="22"/>
                <w:rtl/>
              </w:rPr>
              <w:t xml:space="preserve"> תהיה אפשרית מתוך רכיב זימון התורים.</w:t>
            </w:r>
          </w:p>
          <w:p w14:paraId="6825ECDF" w14:textId="77777777" w:rsidR="00027859" w:rsidRDefault="000B4F90" w:rsidP="009616CD">
            <w:pPr>
              <w:pStyle w:val="Normal2"/>
              <w:numPr>
                <w:ilvl w:val="0"/>
                <w:numId w:val="92"/>
              </w:numPr>
              <w:tabs>
                <w:tab w:val="center" w:pos="4153"/>
                <w:tab w:val="right" w:pos="8306"/>
              </w:tabs>
              <w:spacing w:after="120" w:line="320" w:lineRule="atLeast"/>
              <w:rPr>
                <w:rFonts w:asciiTheme="minorBidi" w:hAnsiTheme="minorBidi" w:cstheme="minorBidi"/>
                <w:szCs w:val="22"/>
                <w:rtl/>
              </w:rPr>
            </w:pPr>
            <w:r>
              <w:rPr>
                <w:rFonts w:asciiTheme="minorBidi" w:hAnsiTheme="minorBidi" w:cstheme="minorBidi" w:hint="cs"/>
                <w:szCs w:val="22"/>
                <w:rtl/>
              </w:rPr>
              <w:t xml:space="preserve">יש לשים לב כי בכניסה לרכיב זימון התורים ישנו מידע </w:t>
            </w:r>
            <w:r w:rsidR="00027859">
              <w:rPr>
                <w:rFonts w:asciiTheme="minorBidi" w:hAnsiTheme="minorBidi" w:cstheme="minorBidi" w:hint="cs"/>
                <w:szCs w:val="22"/>
                <w:rtl/>
              </w:rPr>
              <w:t>שצריך לעבור</w:t>
            </w:r>
            <w:r w:rsidR="00B22B8D">
              <w:rPr>
                <w:rFonts w:asciiTheme="minorBidi" w:hAnsiTheme="minorBidi" w:cstheme="minorBidi" w:hint="cs"/>
                <w:szCs w:val="22"/>
                <w:rtl/>
              </w:rPr>
              <w:t xml:space="preserve"> ממקורות</w:t>
            </w:r>
            <w:r w:rsidR="00B22B8D">
              <w:rPr>
                <w:rFonts w:asciiTheme="minorBidi" w:hAnsiTheme="minorBidi" w:cstheme="minorBidi"/>
                <w:szCs w:val="22"/>
              </w:rPr>
              <w:t>/</w:t>
            </w:r>
            <w:r w:rsidR="00B22B8D">
              <w:rPr>
                <w:rFonts w:asciiTheme="minorBidi" w:hAnsiTheme="minorBidi" w:cstheme="minorBidi" w:hint="cs"/>
                <w:szCs w:val="22"/>
                <w:rtl/>
              </w:rPr>
              <w:t xml:space="preserve">מערכות חיצוניים </w:t>
            </w:r>
            <w:r w:rsidR="00027859">
              <w:rPr>
                <w:rFonts w:asciiTheme="minorBidi" w:hAnsiTheme="minorBidi" w:cstheme="minorBidi" w:hint="cs"/>
                <w:szCs w:val="22"/>
                <w:rtl/>
              </w:rPr>
              <w:t>על מנת להתחיל את השיחה מהנקודה המתאימה</w:t>
            </w:r>
            <w:r w:rsidR="0094180E">
              <w:rPr>
                <w:rFonts w:asciiTheme="minorBidi" w:hAnsiTheme="minorBidi" w:cstheme="minorBidi" w:hint="cs"/>
                <w:szCs w:val="22"/>
                <w:rtl/>
              </w:rPr>
              <w:t xml:space="preserve"> (למשל בהתאם לפרטים דמוגרפיים או אדמיסטרטיביים)</w:t>
            </w:r>
            <w:r w:rsidR="00A937AA">
              <w:rPr>
                <w:rFonts w:asciiTheme="minorBidi" w:hAnsiTheme="minorBidi" w:cstheme="minorBidi" w:hint="cs"/>
                <w:szCs w:val="22"/>
                <w:rtl/>
              </w:rPr>
              <w:t xml:space="preserve">. </w:t>
            </w:r>
            <w:r w:rsidR="00027859">
              <w:rPr>
                <w:rFonts w:asciiTheme="minorBidi" w:hAnsiTheme="minorBidi" w:cstheme="minorBidi" w:hint="cs"/>
                <w:szCs w:val="22"/>
                <w:rtl/>
              </w:rPr>
              <w:t>לדוגמא</w:t>
            </w:r>
            <w:r w:rsidR="00A937AA">
              <w:rPr>
                <w:rFonts w:asciiTheme="minorBidi" w:hAnsiTheme="minorBidi" w:cstheme="minorBidi" w:hint="cs"/>
                <w:szCs w:val="22"/>
                <w:rtl/>
              </w:rPr>
              <w:t>,</w:t>
            </w:r>
            <w:r w:rsidR="00027859">
              <w:rPr>
                <w:rFonts w:asciiTheme="minorBidi" w:hAnsiTheme="minorBidi" w:cstheme="minorBidi" w:hint="cs"/>
                <w:szCs w:val="22"/>
                <w:rtl/>
              </w:rPr>
              <w:t xml:space="preserve"> במידה והלקוח מזוהה</w:t>
            </w:r>
            <w:r w:rsidR="00B22B8D">
              <w:rPr>
                <w:rFonts w:asciiTheme="minorBidi" w:hAnsiTheme="minorBidi" w:cstheme="minorBidi" w:hint="cs"/>
                <w:szCs w:val="22"/>
                <w:rtl/>
              </w:rPr>
              <w:t>,</w:t>
            </w:r>
            <w:r w:rsidR="00027859">
              <w:rPr>
                <w:rFonts w:asciiTheme="minorBidi" w:hAnsiTheme="minorBidi" w:cstheme="minorBidi" w:hint="cs"/>
                <w:szCs w:val="22"/>
                <w:rtl/>
              </w:rPr>
              <w:t xml:space="preserve"> פרטים אודות</w:t>
            </w:r>
            <w:r w:rsidR="00D73023">
              <w:rPr>
                <w:rFonts w:asciiTheme="minorBidi" w:hAnsiTheme="minorBidi" w:cstheme="minorBidi" w:hint="cs"/>
                <w:szCs w:val="22"/>
                <w:rtl/>
              </w:rPr>
              <w:t>יו</w:t>
            </w:r>
            <w:r w:rsidR="00027859">
              <w:rPr>
                <w:rFonts w:asciiTheme="minorBidi" w:hAnsiTheme="minorBidi" w:cstheme="minorBidi" w:hint="cs"/>
                <w:szCs w:val="22"/>
                <w:rtl/>
              </w:rPr>
              <w:t xml:space="preserve"> יעברו מ</w:t>
            </w:r>
            <w:r w:rsidR="00A937AA">
              <w:rPr>
                <w:rFonts w:asciiTheme="minorBidi" w:hAnsiTheme="minorBidi" w:cstheme="minorBidi" w:hint="cs"/>
                <w:szCs w:val="22"/>
                <w:rtl/>
              </w:rPr>
              <w:t xml:space="preserve">רכיב </w:t>
            </w:r>
            <w:r w:rsidR="00027859">
              <w:rPr>
                <w:rFonts w:asciiTheme="minorBidi" w:hAnsiTheme="minorBidi" w:cstheme="minorBidi" w:hint="cs"/>
                <w:szCs w:val="22"/>
                <w:rtl/>
              </w:rPr>
              <w:t>זימון התורים, או לדוגמא אם הגיע ל</w:t>
            </w:r>
            <w:r w:rsidR="00B22B8D">
              <w:rPr>
                <w:rFonts w:asciiTheme="minorBidi" w:hAnsiTheme="minorBidi" w:cstheme="minorBidi" w:hint="cs"/>
                <w:szCs w:val="22"/>
                <w:rtl/>
              </w:rPr>
              <w:t xml:space="preserve">תהליך </w:t>
            </w:r>
            <w:r w:rsidR="00027859">
              <w:rPr>
                <w:rFonts w:asciiTheme="minorBidi" w:hAnsiTheme="minorBidi" w:cstheme="minorBidi" w:hint="cs"/>
                <w:szCs w:val="22"/>
                <w:rtl/>
              </w:rPr>
              <w:t>מדף מסוים כגון יחידה אמבולטורית מסוימת</w:t>
            </w:r>
            <w:r w:rsidR="002E180D">
              <w:rPr>
                <w:rFonts w:asciiTheme="minorBidi" w:hAnsiTheme="minorBidi" w:cstheme="minorBidi" w:hint="cs"/>
                <w:szCs w:val="22"/>
                <w:rtl/>
              </w:rPr>
              <w:t xml:space="preserve"> יעבור המידע אודות היחידה האמבולטורית הרלוונטית.</w:t>
            </w:r>
          </w:p>
          <w:p w14:paraId="11FD0EF1" w14:textId="77777777" w:rsidR="00027859" w:rsidRDefault="00027859" w:rsidP="009616CD">
            <w:pPr>
              <w:pStyle w:val="Normal2"/>
              <w:numPr>
                <w:ilvl w:val="0"/>
                <w:numId w:val="92"/>
              </w:numPr>
              <w:tabs>
                <w:tab w:val="center" w:pos="4153"/>
                <w:tab w:val="right" w:pos="8306"/>
              </w:tabs>
              <w:spacing w:after="120" w:line="320" w:lineRule="atLeast"/>
              <w:rPr>
                <w:rFonts w:asciiTheme="minorBidi" w:hAnsiTheme="minorBidi" w:cstheme="minorBidi"/>
                <w:szCs w:val="22"/>
                <w:rtl/>
              </w:rPr>
            </w:pPr>
            <w:r>
              <w:rPr>
                <w:rFonts w:asciiTheme="minorBidi" w:hAnsiTheme="minorBidi" w:cstheme="minorBidi" w:hint="cs"/>
                <w:szCs w:val="22"/>
                <w:rtl/>
              </w:rPr>
              <w:t xml:space="preserve">מטרת העברת המידע </w:t>
            </w:r>
            <w:r w:rsidR="00BD2E24">
              <w:rPr>
                <w:rFonts w:asciiTheme="minorBidi" w:hAnsiTheme="minorBidi" w:cstheme="minorBidi" w:hint="cs"/>
                <w:szCs w:val="22"/>
                <w:rtl/>
              </w:rPr>
              <w:t>ממקורות</w:t>
            </w:r>
            <w:r w:rsidR="00BD2E24">
              <w:rPr>
                <w:rFonts w:asciiTheme="minorBidi" w:hAnsiTheme="minorBidi" w:cstheme="minorBidi"/>
                <w:szCs w:val="22"/>
              </w:rPr>
              <w:t>/</w:t>
            </w:r>
            <w:r w:rsidR="00BD2E24">
              <w:rPr>
                <w:rFonts w:asciiTheme="minorBidi" w:hAnsiTheme="minorBidi" w:cstheme="minorBidi" w:hint="cs"/>
                <w:szCs w:val="22"/>
                <w:rtl/>
              </w:rPr>
              <w:t xml:space="preserve">מערכות </w:t>
            </w:r>
            <w:r>
              <w:rPr>
                <w:rFonts w:asciiTheme="minorBidi" w:hAnsiTheme="minorBidi" w:cstheme="minorBidi" w:hint="cs"/>
                <w:szCs w:val="22"/>
                <w:rtl/>
              </w:rPr>
              <w:t>היא להתחיל את השיחה מהנקודה המתאימה ובכך לייעל את תהליך השיחה</w:t>
            </w:r>
            <w:r w:rsidR="00BD2E24">
              <w:rPr>
                <w:rFonts w:asciiTheme="minorBidi" w:hAnsiTheme="minorBidi" w:cstheme="minorBidi" w:hint="cs"/>
                <w:szCs w:val="22"/>
                <w:rtl/>
              </w:rPr>
              <w:t>.</w:t>
            </w:r>
          </w:p>
          <w:p w14:paraId="3432E48E" w14:textId="77777777" w:rsidR="005459F6" w:rsidRDefault="00BD2E24" w:rsidP="009616CD">
            <w:pPr>
              <w:pStyle w:val="Normal2"/>
              <w:numPr>
                <w:ilvl w:val="0"/>
                <w:numId w:val="92"/>
              </w:numPr>
              <w:tabs>
                <w:tab w:val="center" w:pos="4153"/>
                <w:tab w:val="right" w:pos="8306"/>
              </w:tabs>
              <w:spacing w:after="120" w:line="320" w:lineRule="atLeast"/>
              <w:rPr>
                <w:rFonts w:asciiTheme="minorBidi" w:hAnsiTheme="minorBidi" w:cstheme="minorBidi"/>
                <w:szCs w:val="22"/>
              </w:rPr>
            </w:pPr>
            <w:r>
              <w:rPr>
                <w:rFonts w:asciiTheme="minorBidi" w:hAnsiTheme="minorBidi" w:cstheme="minorBidi" w:hint="cs"/>
                <w:szCs w:val="22"/>
                <w:rtl/>
              </w:rPr>
              <w:t>מטרתה של ה</w:t>
            </w:r>
            <w:r w:rsidR="005459F6">
              <w:rPr>
                <w:rFonts w:asciiTheme="minorBidi" w:hAnsiTheme="minorBidi" w:cstheme="minorBidi" w:hint="cs"/>
                <w:szCs w:val="22"/>
                <w:rtl/>
              </w:rPr>
              <w:t xml:space="preserve">שיחה </w:t>
            </w:r>
            <w:r>
              <w:rPr>
                <w:rFonts w:asciiTheme="minorBidi" w:hAnsiTheme="minorBidi" w:cstheme="minorBidi" w:hint="cs"/>
                <w:szCs w:val="22"/>
                <w:rtl/>
              </w:rPr>
              <w:t>ה</w:t>
            </w:r>
            <w:r w:rsidR="005459F6">
              <w:rPr>
                <w:rFonts w:asciiTheme="minorBidi" w:hAnsiTheme="minorBidi" w:cstheme="minorBidi" w:hint="cs"/>
                <w:szCs w:val="22"/>
                <w:rtl/>
              </w:rPr>
              <w:t xml:space="preserve">דיגיטלית </w:t>
            </w:r>
            <w:r>
              <w:rPr>
                <w:rFonts w:asciiTheme="minorBidi" w:hAnsiTheme="minorBidi" w:cstheme="minorBidi" w:hint="cs"/>
                <w:szCs w:val="22"/>
                <w:rtl/>
              </w:rPr>
              <w:t xml:space="preserve">עם המטופל היא לזהות מהו סוג השירות </w:t>
            </w:r>
            <w:r w:rsidR="008B7E1A">
              <w:rPr>
                <w:rFonts w:asciiTheme="minorBidi" w:hAnsiTheme="minorBidi" w:cstheme="minorBidi" w:hint="cs"/>
                <w:szCs w:val="22"/>
                <w:rtl/>
              </w:rPr>
              <w:t>אליו</w:t>
            </w:r>
            <w:r w:rsidR="005459F6">
              <w:rPr>
                <w:rFonts w:asciiTheme="minorBidi" w:hAnsiTheme="minorBidi" w:cstheme="minorBidi" w:hint="cs"/>
                <w:szCs w:val="22"/>
                <w:rtl/>
              </w:rPr>
              <w:t xml:space="preserve"> יש</w:t>
            </w:r>
            <w:r w:rsidR="008B7E1A">
              <w:rPr>
                <w:rFonts w:asciiTheme="minorBidi" w:hAnsiTheme="minorBidi" w:cstheme="minorBidi" w:hint="cs"/>
                <w:szCs w:val="22"/>
                <w:rtl/>
              </w:rPr>
              <w:t xml:space="preserve"> לקבוע תור למטופל</w:t>
            </w:r>
            <w:r w:rsidR="005459F6">
              <w:rPr>
                <w:rFonts w:asciiTheme="minorBidi" w:hAnsiTheme="minorBidi" w:cstheme="minorBidi" w:hint="cs"/>
                <w:szCs w:val="22"/>
                <w:rtl/>
              </w:rPr>
              <w:t>.</w:t>
            </w:r>
          </w:p>
          <w:p w14:paraId="1F76ED7C" w14:textId="77777777" w:rsidR="0036629E" w:rsidRDefault="00A668AB" w:rsidP="009616CD">
            <w:pPr>
              <w:pStyle w:val="Normal2"/>
              <w:numPr>
                <w:ilvl w:val="0"/>
                <w:numId w:val="92"/>
              </w:numPr>
              <w:tabs>
                <w:tab w:val="center" w:pos="4153"/>
                <w:tab w:val="right" w:pos="8306"/>
              </w:tabs>
              <w:spacing w:after="120" w:line="320" w:lineRule="atLeast"/>
              <w:rPr>
                <w:rFonts w:asciiTheme="minorBidi" w:hAnsiTheme="minorBidi" w:cstheme="minorBidi"/>
                <w:szCs w:val="22"/>
              </w:rPr>
            </w:pPr>
            <w:r>
              <w:rPr>
                <w:rFonts w:asciiTheme="minorBidi" w:hAnsiTheme="minorBidi" w:cstheme="minorBidi" w:hint="cs"/>
                <w:szCs w:val="22"/>
                <w:rtl/>
              </w:rPr>
              <w:t>בנוסף לזיהוי השירות, יש ל</w:t>
            </w:r>
            <w:r w:rsidR="0036629E" w:rsidRPr="00D01072">
              <w:rPr>
                <w:rFonts w:asciiTheme="minorBidi" w:hAnsiTheme="minorBidi" w:cstheme="minorBidi" w:hint="cs"/>
                <w:szCs w:val="22"/>
                <w:rtl/>
              </w:rPr>
              <w:t>וודא מול</w:t>
            </w:r>
            <w:r w:rsidR="0036629E">
              <w:rPr>
                <w:rFonts w:asciiTheme="minorBidi" w:hAnsiTheme="minorBidi" w:cstheme="minorBidi" w:hint="cs"/>
                <w:szCs w:val="22"/>
                <w:rtl/>
              </w:rPr>
              <w:t xml:space="preserve"> המטופל </w:t>
            </w:r>
            <w:r w:rsidR="0036629E" w:rsidRPr="00D01072">
              <w:rPr>
                <w:rFonts w:asciiTheme="minorBidi" w:hAnsiTheme="minorBidi" w:cstheme="minorBidi" w:hint="cs"/>
                <w:szCs w:val="22"/>
                <w:rtl/>
              </w:rPr>
              <w:t>פרמטרים נוספים כגון קיום ההפניה המתאימה, הנחיות נוספות וכדומה.</w:t>
            </w:r>
          </w:p>
          <w:p w14:paraId="308175FB" w14:textId="77777777" w:rsidR="005459F6" w:rsidRPr="00D73F04" w:rsidRDefault="008B7E1A" w:rsidP="009616CD">
            <w:pPr>
              <w:pStyle w:val="Normal2"/>
              <w:numPr>
                <w:ilvl w:val="0"/>
                <w:numId w:val="92"/>
              </w:numPr>
              <w:tabs>
                <w:tab w:val="center" w:pos="4153"/>
                <w:tab w:val="right" w:pos="8306"/>
              </w:tabs>
              <w:spacing w:after="120" w:line="320" w:lineRule="atLeast"/>
              <w:rPr>
                <w:rFonts w:asciiTheme="minorBidi" w:hAnsiTheme="minorBidi" w:cstheme="minorBidi"/>
                <w:szCs w:val="22"/>
              </w:rPr>
            </w:pPr>
            <w:r>
              <w:rPr>
                <w:rFonts w:asciiTheme="minorBidi" w:hAnsiTheme="minorBidi" w:cstheme="minorBidi" w:hint="cs"/>
                <w:szCs w:val="22"/>
                <w:rtl/>
              </w:rPr>
              <w:t>לאחר זיהוי השירות</w:t>
            </w:r>
            <w:r w:rsidR="00D73F04">
              <w:rPr>
                <w:rFonts w:asciiTheme="minorBidi" w:hAnsiTheme="minorBidi" w:cstheme="minorBidi" w:hint="cs"/>
                <w:szCs w:val="22"/>
                <w:rtl/>
              </w:rPr>
              <w:t xml:space="preserve"> וקבלת המידע הנוסף יש </w:t>
            </w:r>
            <w:r w:rsidRPr="00D73F04">
              <w:rPr>
                <w:rFonts w:asciiTheme="minorBidi" w:hAnsiTheme="minorBidi" w:cstheme="minorBidi" w:hint="cs"/>
                <w:szCs w:val="22"/>
                <w:rtl/>
              </w:rPr>
              <w:t>ל</w:t>
            </w:r>
            <w:r w:rsidR="00DF726D" w:rsidRPr="00D73F04">
              <w:rPr>
                <w:rFonts w:asciiTheme="minorBidi" w:hAnsiTheme="minorBidi" w:cstheme="minorBidi" w:hint="cs"/>
                <w:szCs w:val="22"/>
                <w:rtl/>
              </w:rPr>
              <w:t>ה</w:t>
            </w:r>
            <w:r w:rsidRPr="00D73F04">
              <w:rPr>
                <w:rFonts w:asciiTheme="minorBidi" w:hAnsiTheme="minorBidi" w:cstheme="minorBidi" w:hint="cs"/>
                <w:szCs w:val="22"/>
                <w:rtl/>
              </w:rPr>
              <w:t>עביר לרכי</w:t>
            </w:r>
            <w:r w:rsidR="00DF726D" w:rsidRPr="00D73F04">
              <w:rPr>
                <w:rFonts w:asciiTheme="minorBidi" w:hAnsiTheme="minorBidi" w:cstheme="minorBidi" w:hint="cs"/>
                <w:szCs w:val="22"/>
                <w:rtl/>
              </w:rPr>
              <w:t>ב</w:t>
            </w:r>
            <w:r w:rsidRPr="00D73F04">
              <w:rPr>
                <w:rFonts w:asciiTheme="minorBidi" w:hAnsiTheme="minorBidi" w:cstheme="minorBidi" w:hint="cs"/>
                <w:szCs w:val="22"/>
                <w:rtl/>
              </w:rPr>
              <w:t xml:space="preserve"> זימון התורים </w:t>
            </w:r>
            <w:r w:rsidR="005459F6" w:rsidRPr="00D73F04">
              <w:rPr>
                <w:rFonts w:asciiTheme="minorBidi" w:hAnsiTheme="minorBidi" w:cstheme="minorBidi" w:hint="cs"/>
                <w:szCs w:val="22"/>
                <w:rtl/>
              </w:rPr>
              <w:t xml:space="preserve">מהו השירות אליו יש </w:t>
            </w:r>
            <w:r w:rsidRPr="00D73F04">
              <w:rPr>
                <w:rFonts w:asciiTheme="minorBidi" w:hAnsiTheme="minorBidi" w:cstheme="minorBidi" w:hint="cs"/>
                <w:szCs w:val="22"/>
                <w:rtl/>
              </w:rPr>
              <w:t>לקבוע</w:t>
            </w:r>
            <w:r w:rsidR="005459F6" w:rsidRPr="00D73F04">
              <w:rPr>
                <w:rFonts w:asciiTheme="minorBidi" w:hAnsiTheme="minorBidi" w:cstheme="minorBidi" w:hint="cs"/>
                <w:szCs w:val="22"/>
                <w:rtl/>
              </w:rPr>
              <w:t xml:space="preserve"> תור</w:t>
            </w:r>
            <w:r w:rsidRPr="00D73F04">
              <w:rPr>
                <w:rFonts w:asciiTheme="minorBidi" w:hAnsiTheme="minorBidi" w:cstheme="minorBidi" w:hint="cs"/>
                <w:szCs w:val="22"/>
                <w:rtl/>
              </w:rPr>
              <w:t xml:space="preserve"> למטופל</w:t>
            </w:r>
            <w:r w:rsidR="005459F6" w:rsidRPr="00D73F04">
              <w:rPr>
                <w:rFonts w:asciiTheme="minorBidi" w:hAnsiTheme="minorBidi" w:cstheme="minorBidi" w:hint="cs"/>
                <w:szCs w:val="22"/>
                <w:rtl/>
              </w:rPr>
              <w:t>.</w:t>
            </w:r>
          </w:p>
          <w:p w14:paraId="7197E00B" w14:textId="77777777" w:rsidR="005459F6" w:rsidRDefault="00FE12C9" w:rsidP="009616CD">
            <w:pPr>
              <w:pStyle w:val="Normal2"/>
              <w:numPr>
                <w:ilvl w:val="0"/>
                <w:numId w:val="92"/>
              </w:numPr>
              <w:tabs>
                <w:tab w:val="center" w:pos="4153"/>
                <w:tab w:val="right" w:pos="8306"/>
              </w:tabs>
              <w:spacing w:after="120" w:line="320" w:lineRule="atLeast"/>
              <w:rPr>
                <w:rFonts w:asciiTheme="minorBidi" w:hAnsiTheme="minorBidi" w:cstheme="minorBidi"/>
                <w:szCs w:val="22"/>
              </w:rPr>
            </w:pPr>
            <w:r>
              <w:rPr>
                <w:rFonts w:asciiTheme="minorBidi" w:hAnsiTheme="minorBidi" w:cstheme="minorBidi" w:hint="cs"/>
                <w:szCs w:val="22"/>
                <w:rtl/>
              </w:rPr>
              <w:t>יש ל</w:t>
            </w:r>
            <w:r w:rsidR="008B7E1A">
              <w:rPr>
                <w:rFonts w:asciiTheme="minorBidi" w:hAnsiTheme="minorBidi" w:cstheme="minorBidi" w:hint="cs"/>
                <w:szCs w:val="22"/>
                <w:rtl/>
              </w:rPr>
              <w:t>קבל חזרה מרכיב זימון התורים את רשימת המועדים הפנויים ו</w:t>
            </w:r>
            <w:r w:rsidR="00C523E1">
              <w:rPr>
                <w:rFonts w:asciiTheme="minorBidi" w:hAnsiTheme="minorBidi" w:cstheme="minorBidi" w:hint="cs"/>
                <w:szCs w:val="22"/>
                <w:rtl/>
              </w:rPr>
              <w:t>ל</w:t>
            </w:r>
            <w:r w:rsidR="008B7E1A">
              <w:rPr>
                <w:rFonts w:asciiTheme="minorBidi" w:hAnsiTheme="minorBidi" w:cstheme="minorBidi" w:hint="cs"/>
                <w:szCs w:val="22"/>
                <w:rtl/>
              </w:rPr>
              <w:t xml:space="preserve">אפשר למטופל לבחור את התור המתאים.  </w:t>
            </w:r>
          </w:p>
          <w:p w14:paraId="6A7AF93C" w14:textId="77777777" w:rsidR="005459F6" w:rsidRDefault="00C523E1" w:rsidP="009616CD">
            <w:pPr>
              <w:pStyle w:val="Normal2"/>
              <w:numPr>
                <w:ilvl w:val="0"/>
                <w:numId w:val="92"/>
              </w:numPr>
              <w:tabs>
                <w:tab w:val="center" w:pos="4153"/>
                <w:tab w:val="right" w:pos="8306"/>
              </w:tabs>
              <w:spacing w:after="120" w:line="320" w:lineRule="atLeast"/>
              <w:rPr>
                <w:rFonts w:asciiTheme="minorBidi" w:hAnsiTheme="minorBidi" w:cstheme="minorBidi"/>
                <w:szCs w:val="22"/>
              </w:rPr>
            </w:pPr>
            <w:r>
              <w:rPr>
                <w:rFonts w:asciiTheme="minorBidi" w:hAnsiTheme="minorBidi" w:cstheme="minorBidi" w:hint="cs"/>
                <w:szCs w:val="22"/>
                <w:rtl/>
              </w:rPr>
              <w:t>יש לה</w:t>
            </w:r>
            <w:r w:rsidR="008B7E1A">
              <w:rPr>
                <w:rFonts w:asciiTheme="minorBidi" w:hAnsiTheme="minorBidi" w:cstheme="minorBidi" w:hint="cs"/>
                <w:szCs w:val="22"/>
                <w:rtl/>
              </w:rPr>
              <w:t>עביר לרכיב זימון התורים את התור הרצוי ו</w:t>
            </w:r>
            <w:r>
              <w:rPr>
                <w:rFonts w:asciiTheme="minorBidi" w:hAnsiTheme="minorBidi" w:cstheme="minorBidi" w:hint="cs"/>
                <w:szCs w:val="22"/>
                <w:rtl/>
              </w:rPr>
              <w:t xml:space="preserve">לקבל </w:t>
            </w:r>
            <w:r w:rsidR="008B7E1A">
              <w:rPr>
                <w:rFonts w:asciiTheme="minorBidi" w:hAnsiTheme="minorBidi" w:cstheme="minorBidi" w:hint="cs"/>
                <w:szCs w:val="22"/>
                <w:rtl/>
              </w:rPr>
              <w:t>תשובה האם התור נקבע</w:t>
            </w:r>
            <w:r w:rsidR="005459F6">
              <w:rPr>
                <w:rFonts w:asciiTheme="minorBidi" w:hAnsiTheme="minorBidi" w:cstheme="minorBidi" w:hint="cs"/>
                <w:szCs w:val="22"/>
                <w:rtl/>
              </w:rPr>
              <w:t>.</w:t>
            </w:r>
          </w:p>
          <w:p w14:paraId="0AB85ABA" w14:textId="77777777" w:rsidR="0036629E" w:rsidRDefault="00F26D63" w:rsidP="009616CD">
            <w:pPr>
              <w:pStyle w:val="Normal2"/>
              <w:numPr>
                <w:ilvl w:val="0"/>
                <w:numId w:val="92"/>
              </w:numPr>
              <w:tabs>
                <w:tab w:val="center" w:pos="4153"/>
                <w:tab w:val="right" w:pos="8306"/>
              </w:tabs>
              <w:spacing w:after="120" w:line="320" w:lineRule="atLeast"/>
              <w:rPr>
                <w:rFonts w:asciiTheme="minorBidi" w:hAnsiTheme="minorBidi" w:cstheme="minorBidi"/>
                <w:szCs w:val="22"/>
              </w:rPr>
            </w:pPr>
            <w:r>
              <w:rPr>
                <w:rFonts w:asciiTheme="minorBidi" w:hAnsiTheme="minorBidi" w:cstheme="minorBidi" w:hint="cs"/>
                <w:szCs w:val="22"/>
                <w:rtl/>
              </w:rPr>
              <w:t>יש לעדכן את המטופל האם נקבע התור ומהו התור שנקבע.</w:t>
            </w:r>
          </w:p>
          <w:p w14:paraId="5D7D4292" w14:textId="77777777" w:rsidR="00812383" w:rsidRDefault="00812383" w:rsidP="009616CD">
            <w:pPr>
              <w:pStyle w:val="Normal2"/>
              <w:numPr>
                <w:ilvl w:val="0"/>
                <w:numId w:val="92"/>
              </w:numPr>
              <w:tabs>
                <w:tab w:val="center" w:pos="4153"/>
                <w:tab w:val="right" w:pos="8306"/>
              </w:tabs>
              <w:spacing w:after="120" w:line="320" w:lineRule="atLeast"/>
              <w:rPr>
                <w:rFonts w:asciiTheme="minorBidi" w:hAnsiTheme="minorBidi" w:cstheme="minorBidi"/>
                <w:szCs w:val="22"/>
              </w:rPr>
            </w:pPr>
            <w:r>
              <w:rPr>
                <w:rFonts w:asciiTheme="minorBidi" w:hAnsiTheme="minorBidi" w:cstheme="minorBidi" w:hint="cs"/>
                <w:szCs w:val="22"/>
                <w:rtl/>
              </w:rPr>
              <w:t>יש לעדכן את המטופל בהנחיות הרלוונטיות.</w:t>
            </w:r>
          </w:p>
          <w:p w14:paraId="296FD34D" w14:textId="77777777" w:rsidR="00354477" w:rsidRPr="00C37A04" w:rsidRDefault="00354477" w:rsidP="00CE5527">
            <w:pPr>
              <w:pStyle w:val="Normal2"/>
              <w:tabs>
                <w:tab w:val="center" w:pos="4153"/>
                <w:tab w:val="right" w:pos="8306"/>
              </w:tabs>
              <w:spacing w:after="120" w:line="320" w:lineRule="atLeast"/>
              <w:ind w:left="0"/>
              <w:rPr>
                <w:rFonts w:asciiTheme="minorBidi" w:hAnsiTheme="minorBidi" w:cstheme="minorBidi"/>
                <w:szCs w:val="22"/>
                <w:rtl/>
              </w:rPr>
            </w:pPr>
            <w:r>
              <w:rPr>
                <w:rFonts w:asciiTheme="minorBidi" w:hAnsiTheme="minorBidi" w:cstheme="minorBidi" w:hint="cs"/>
                <w:szCs w:val="22"/>
                <w:rtl/>
              </w:rPr>
              <w:t xml:space="preserve">בהמשך יוקם גם פורטל לאומי לזימון תורים, אשר יאפשר במקום אחד זימון תור למגוון שירותים רפואיים במספר גדול של ארגוני הבריאות, </w:t>
            </w:r>
            <w:r w:rsidR="00CE5527">
              <w:rPr>
                <w:rFonts w:asciiTheme="minorBidi" w:hAnsiTheme="minorBidi" w:cstheme="minorBidi" w:hint="cs"/>
                <w:szCs w:val="22"/>
                <w:rtl/>
              </w:rPr>
              <w:t xml:space="preserve">יש לאפשר </w:t>
            </w:r>
            <w:r>
              <w:rPr>
                <w:rFonts w:asciiTheme="minorBidi" w:hAnsiTheme="minorBidi" w:cstheme="minorBidi" w:hint="cs"/>
                <w:szCs w:val="22"/>
                <w:rtl/>
              </w:rPr>
              <w:t>את התקשורת היש</w:t>
            </w:r>
            <w:r w:rsidR="00AC628D">
              <w:rPr>
                <w:rFonts w:asciiTheme="minorBidi" w:hAnsiTheme="minorBidi" w:cstheme="minorBidi" w:hint="cs"/>
                <w:szCs w:val="22"/>
                <w:rtl/>
              </w:rPr>
              <w:t>י</w:t>
            </w:r>
            <w:r>
              <w:rPr>
                <w:rFonts w:asciiTheme="minorBidi" w:hAnsiTheme="minorBidi" w:cstheme="minorBidi" w:hint="cs"/>
                <w:szCs w:val="22"/>
                <w:rtl/>
              </w:rPr>
              <w:t>רה מול המטופל גם ברמה הלאומית</w:t>
            </w:r>
            <w:r w:rsidR="00320426">
              <w:rPr>
                <w:rFonts w:asciiTheme="minorBidi" w:hAnsiTheme="minorBidi" w:cstheme="minorBidi" w:hint="cs"/>
                <w:szCs w:val="22"/>
                <w:rtl/>
              </w:rPr>
              <w:t>, גם ברמת קבוצת ארגונים</w:t>
            </w:r>
            <w:r>
              <w:rPr>
                <w:rFonts w:asciiTheme="minorBidi" w:hAnsiTheme="minorBidi" w:cstheme="minorBidi" w:hint="cs"/>
                <w:szCs w:val="22"/>
                <w:rtl/>
              </w:rPr>
              <w:t xml:space="preserve"> וגם ברמת ארגון בריאות ספציפי.</w:t>
            </w:r>
          </w:p>
        </w:tc>
      </w:tr>
    </w:tbl>
    <w:p w14:paraId="139E9E25" w14:textId="77777777" w:rsidR="0067740F" w:rsidRPr="0005371C" w:rsidRDefault="0067740F" w:rsidP="0067740F">
      <w:pPr>
        <w:pStyle w:val="Normal2"/>
        <w:spacing w:after="120" w:line="320" w:lineRule="atLeast"/>
        <w:ind w:left="1132"/>
        <w:rPr>
          <w:rFonts w:asciiTheme="minorBidi" w:hAnsiTheme="minorBidi" w:cstheme="minorBidi"/>
          <w:szCs w:val="22"/>
          <w:rtl/>
        </w:rPr>
      </w:pPr>
    </w:p>
    <w:p w14:paraId="4725BE51" w14:textId="77777777" w:rsidR="009A43F8" w:rsidRDefault="009A43F8" w:rsidP="0067740F">
      <w:pPr>
        <w:pStyle w:val="Normal2"/>
        <w:spacing w:after="120" w:line="320" w:lineRule="atLeast"/>
        <w:ind w:left="1132"/>
        <w:rPr>
          <w:rFonts w:asciiTheme="minorBidi" w:hAnsiTheme="minorBidi" w:cstheme="minorBidi"/>
          <w:szCs w:val="22"/>
          <w:rtl/>
        </w:rPr>
      </w:pPr>
    </w:p>
    <w:p w14:paraId="0E031134" w14:textId="77777777" w:rsidR="009A43F8" w:rsidRPr="000D54BC" w:rsidRDefault="009A43F8" w:rsidP="009A43F8">
      <w:pPr>
        <w:pStyle w:val="Normal2"/>
        <w:spacing w:after="120" w:line="320" w:lineRule="atLeast"/>
        <w:ind w:left="1132"/>
        <w:rPr>
          <w:rFonts w:asciiTheme="minorBidi" w:hAnsiTheme="minorBidi" w:cstheme="minorBidi"/>
          <w:szCs w:val="22"/>
          <w:u w:val="single"/>
          <w:rtl/>
        </w:rPr>
      </w:pPr>
      <w:r>
        <w:rPr>
          <w:rFonts w:asciiTheme="minorBidi" w:hAnsiTheme="minorBidi" w:cstheme="minorBidi" w:hint="cs"/>
          <w:szCs w:val="22"/>
          <w:u w:val="single"/>
          <w:rtl/>
        </w:rPr>
        <w:t>צורך</w:t>
      </w:r>
      <w:r w:rsidRPr="000D54BC">
        <w:rPr>
          <w:rFonts w:asciiTheme="minorBidi" w:hAnsiTheme="minorBidi" w:cstheme="minorBidi" w:hint="cs"/>
          <w:szCs w:val="22"/>
          <w:u w:val="single"/>
          <w:rtl/>
        </w:rPr>
        <w:t xml:space="preserve"> </w:t>
      </w:r>
      <w:r>
        <w:rPr>
          <w:rFonts w:asciiTheme="minorBidi" w:hAnsiTheme="minorBidi" w:cstheme="minorBidi" w:hint="cs"/>
          <w:szCs w:val="22"/>
          <w:u w:val="single"/>
          <w:rtl/>
        </w:rPr>
        <w:t>2</w:t>
      </w:r>
      <w:r w:rsidRPr="000D54BC">
        <w:rPr>
          <w:rFonts w:asciiTheme="minorBidi" w:hAnsiTheme="minorBidi" w:cstheme="minorBidi" w:hint="cs"/>
          <w:szCs w:val="22"/>
          <w:u w:val="single"/>
          <w:rtl/>
        </w:rPr>
        <w:t>.</w:t>
      </w:r>
    </w:p>
    <w:tbl>
      <w:tblPr>
        <w:tblStyle w:val="ad"/>
        <w:bidiVisual/>
        <w:tblW w:w="0" w:type="auto"/>
        <w:tblInd w:w="1132" w:type="dxa"/>
        <w:tblLook w:val="04A0" w:firstRow="1" w:lastRow="0" w:firstColumn="1" w:lastColumn="0" w:noHBand="0" w:noVBand="1"/>
      </w:tblPr>
      <w:tblGrid>
        <w:gridCol w:w="1797"/>
        <w:gridCol w:w="7832"/>
      </w:tblGrid>
      <w:tr w:rsidR="009A43F8" w14:paraId="3D47B1A5" w14:textId="77777777" w:rsidTr="00F369C9">
        <w:tc>
          <w:tcPr>
            <w:tcW w:w="1797" w:type="dxa"/>
            <w:shd w:val="pct5" w:color="auto" w:fill="auto"/>
          </w:tcPr>
          <w:p w14:paraId="26B7C152" w14:textId="77777777" w:rsidR="009A43F8" w:rsidRPr="00F9701A" w:rsidRDefault="009A43F8" w:rsidP="00F369C9">
            <w:pPr>
              <w:pStyle w:val="Normal2"/>
              <w:spacing w:after="120" w:line="320" w:lineRule="atLeast"/>
              <w:ind w:left="0"/>
              <w:rPr>
                <w:rFonts w:asciiTheme="minorBidi" w:hAnsiTheme="minorBidi" w:cstheme="minorBidi"/>
                <w:b/>
                <w:bCs/>
                <w:szCs w:val="22"/>
                <w:rtl/>
              </w:rPr>
            </w:pPr>
            <w:r>
              <w:rPr>
                <w:rFonts w:asciiTheme="minorBidi" w:hAnsiTheme="minorBidi" w:cstheme="minorBidi" w:hint="cs"/>
                <w:b/>
                <w:bCs/>
                <w:szCs w:val="22"/>
                <w:rtl/>
              </w:rPr>
              <w:t>הצורך</w:t>
            </w:r>
            <w:r w:rsidRPr="00F9701A">
              <w:rPr>
                <w:rFonts w:asciiTheme="minorBidi" w:hAnsiTheme="minorBidi" w:cstheme="minorBidi" w:hint="cs"/>
                <w:b/>
                <w:bCs/>
                <w:szCs w:val="22"/>
                <w:rtl/>
              </w:rPr>
              <w:t xml:space="preserve"> </w:t>
            </w:r>
          </w:p>
        </w:tc>
        <w:tc>
          <w:tcPr>
            <w:tcW w:w="7832" w:type="dxa"/>
          </w:tcPr>
          <w:p w14:paraId="728040ED" w14:textId="77777777" w:rsidR="009A43F8" w:rsidRDefault="0005371C" w:rsidP="00F369C9">
            <w:pPr>
              <w:pStyle w:val="Normal2"/>
              <w:spacing w:after="120" w:line="320" w:lineRule="atLeast"/>
              <w:ind w:left="0"/>
              <w:rPr>
                <w:rFonts w:asciiTheme="minorBidi" w:hAnsiTheme="minorBidi" w:cstheme="minorBidi"/>
                <w:szCs w:val="22"/>
                <w:rtl/>
              </w:rPr>
            </w:pPr>
            <w:r>
              <w:rPr>
                <w:rFonts w:asciiTheme="minorBidi" w:hAnsiTheme="minorBidi" w:cstheme="minorBidi" w:hint="cs"/>
                <w:szCs w:val="22"/>
                <w:rtl/>
              </w:rPr>
              <w:t>ממשק משתמש לנציג שירות</w:t>
            </w:r>
            <w:r w:rsidR="009A43F8">
              <w:rPr>
                <w:rFonts w:asciiTheme="minorBidi" w:hAnsiTheme="minorBidi" w:cstheme="minorBidi" w:hint="cs"/>
                <w:szCs w:val="22"/>
                <w:rtl/>
              </w:rPr>
              <w:t xml:space="preserve"> </w:t>
            </w:r>
          </w:p>
        </w:tc>
      </w:tr>
      <w:tr w:rsidR="009A43F8" w14:paraId="67635F8D" w14:textId="77777777" w:rsidTr="00F369C9">
        <w:tc>
          <w:tcPr>
            <w:tcW w:w="1797" w:type="dxa"/>
            <w:shd w:val="pct5" w:color="auto" w:fill="auto"/>
          </w:tcPr>
          <w:p w14:paraId="0276D000" w14:textId="77777777" w:rsidR="009A43F8" w:rsidRPr="00F9701A" w:rsidRDefault="009A43F8" w:rsidP="00F369C9">
            <w:pPr>
              <w:pStyle w:val="Normal2"/>
              <w:spacing w:after="120" w:line="320" w:lineRule="atLeast"/>
              <w:ind w:left="0"/>
              <w:rPr>
                <w:rFonts w:asciiTheme="minorBidi" w:hAnsiTheme="minorBidi" w:cstheme="minorBidi"/>
                <w:b/>
                <w:bCs/>
                <w:szCs w:val="22"/>
                <w:rtl/>
              </w:rPr>
            </w:pPr>
            <w:r>
              <w:rPr>
                <w:rFonts w:asciiTheme="minorBidi" w:hAnsiTheme="minorBidi" w:cstheme="minorBidi" w:hint="cs"/>
                <w:b/>
                <w:bCs/>
                <w:szCs w:val="22"/>
                <w:rtl/>
              </w:rPr>
              <w:t>תיאור הצורך</w:t>
            </w:r>
          </w:p>
        </w:tc>
        <w:tc>
          <w:tcPr>
            <w:tcW w:w="7832" w:type="dxa"/>
          </w:tcPr>
          <w:p w14:paraId="2316474D" w14:textId="77777777" w:rsidR="008A185E" w:rsidRDefault="008A185E" w:rsidP="008A185E">
            <w:pPr>
              <w:pStyle w:val="Normal2"/>
              <w:spacing w:after="120" w:line="320" w:lineRule="atLeast"/>
              <w:ind w:left="0"/>
              <w:rPr>
                <w:rFonts w:asciiTheme="minorBidi" w:hAnsiTheme="minorBidi" w:cstheme="minorBidi"/>
                <w:szCs w:val="22"/>
                <w:rtl/>
              </w:rPr>
            </w:pPr>
            <w:r>
              <w:rPr>
                <w:rFonts w:asciiTheme="minorBidi" w:hAnsiTheme="minorBidi" w:cs="Arial" w:hint="cs"/>
                <w:szCs w:val="22"/>
                <w:rtl/>
              </w:rPr>
              <w:t xml:space="preserve">בנוסף על הממשק למטופל יש לבנות </w:t>
            </w:r>
            <w:r w:rsidRPr="008A185E">
              <w:rPr>
                <w:rFonts w:asciiTheme="minorBidi" w:hAnsiTheme="minorBidi" w:cs="Arial" w:hint="cs"/>
                <w:szCs w:val="22"/>
                <w:rtl/>
              </w:rPr>
              <w:t>פתרון</w:t>
            </w:r>
            <w:r w:rsidRPr="008A185E">
              <w:rPr>
                <w:rFonts w:asciiTheme="minorBidi" w:hAnsiTheme="minorBidi" w:cs="Arial"/>
                <w:szCs w:val="22"/>
                <w:rtl/>
              </w:rPr>
              <w:t xml:space="preserve"> </w:t>
            </w:r>
            <w:r w:rsidRPr="008A185E">
              <w:rPr>
                <w:rFonts w:asciiTheme="minorBidi" w:hAnsiTheme="minorBidi" w:cs="Arial" w:hint="cs"/>
                <w:szCs w:val="22"/>
                <w:rtl/>
              </w:rPr>
              <w:t>טכנולוגי</w:t>
            </w:r>
            <w:r w:rsidRPr="008A185E">
              <w:rPr>
                <w:rFonts w:asciiTheme="minorBidi" w:hAnsiTheme="minorBidi" w:cs="Arial"/>
                <w:szCs w:val="22"/>
                <w:rtl/>
              </w:rPr>
              <w:t xml:space="preserve"> </w:t>
            </w:r>
            <w:r w:rsidRPr="008A185E">
              <w:rPr>
                <w:rFonts w:asciiTheme="minorBidi" w:hAnsiTheme="minorBidi" w:cs="Arial" w:hint="cs"/>
                <w:szCs w:val="22"/>
                <w:rtl/>
              </w:rPr>
              <w:t>שישמש</w:t>
            </w:r>
            <w:r w:rsidRPr="008A185E">
              <w:rPr>
                <w:rFonts w:asciiTheme="minorBidi" w:hAnsiTheme="minorBidi" w:cs="Arial"/>
                <w:szCs w:val="22"/>
                <w:rtl/>
              </w:rPr>
              <w:t xml:space="preserve"> </w:t>
            </w:r>
            <w:r w:rsidRPr="008A185E">
              <w:rPr>
                <w:rFonts w:asciiTheme="minorBidi" w:hAnsiTheme="minorBidi" w:cs="Arial" w:hint="cs"/>
                <w:szCs w:val="22"/>
                <w:rtl/>
              </w:rPr>
              <w:t>ככלי</w:t>
            </w:r>
            <w:r w:rsidRPr="008A185E">
              <w:rPr>
                <w:rFonts w:asciiTheme="minorBidi" w:hAnsiTheme="minorBidi" w:cs="Arial"/>
                <w:szCs w:val="22"/>
                <w:rtl/>
              </w:rPr>
              <w:t xml:space="preserve"> </w:t>
            </w:r>
            <w:r w:rsidRPr="008A185E">
              <w:rPr>
                <w:rFonts w:asciiTheme="minorBidi" w:hAnsiTheme="minorBidi" w:cs="Arial" w:hint="cs"/>
                <w:szCs w:val="22"/>
                <w:rtl/>
              </w:rPr>
              <w:t>עזר</w:t>
            </w:r>
            <w:r w:rsidRPr="008A185E">
              <w:rPr>
                <w:rFonts w:asciiTheme="minorBidi" w:hAnsiTheme="minorBidi" w:cs="Arial"/>
                <w:szCs w:val="22"/>
                <w:rtl/>
              </w:rPr>
              <w:t xml:space="preserve"> </w:t>
            </w:r>
            <w:r w:rsidRPr="008A185E">
              <w:rPr>
                <w:rFonts w:asciiTheme="minorBidi" w:hAnsiTheme="minorBidi" w:cs="Arial" w:hint="cs"/>
                <w:szCs w:val="22"/>
                <w:rtl/>
              </w:rPr>
              <w:t>לנציגי</w:t>
            </w:r>
            <w:r w:rsidRPr="008A185E">
              <w:rPr>
                <w:rFonts w:asciiTheme="minorBidi" w:hAnsiTheme="minorBidi" w:cs="Arial"/>
                <w:szCs w:val="22"/>
                <w:rtl/>
              </w:rPr>
              <w:t xml:space="preserve"> </w:t>
            </w:r>
            <w:r w:rsidRPr="008A185E">
              <w:rPr>
                <w:rFonts w:asciiTheme="minorBidi" w:hAnsiTheme="minorBidi" w:cs="Arial" w:hint="cs"/>
                <w:szCs w:val="22"/>
                <w:rtl/>
              </w:rPr>
              <w:t>השירות</w:t>
            </w:r>
            <w:r w:rsidRPr="008A185E">
              <w:rPr>
                <w:rFonts w:asciiTheme="minorBidi" w:hAnsiTheme="minorBidi" w:cs="Arial"/>
                <w:szCs w:val="22"/>
                <w:rtl/>
              </w:rPr>
              <w:t xml:space="preserve"> </w:t>
            </w:r>
            <w:r w:rsidRPr="008A185E">
              <w:rPr>
                <w:rFonts w:asciiTheme="minorBidi" w:hAnsiTheme="minorBidi" w:cs="Arial" w:hint="cs"/>
                <w:szCs w:val="22"/>
                <w:rtl/>
              </w:rPr>
              <w:t>השונים</w:t>
            </w:r>
            <w:r w:rsidRPr="008A185E">
              <w:rPr>
                <w:rFonts w:asciiTheme="minorBidi" w:hAnsiTheme="minorBidi" w:cs="Arial"/>
                <w:szCs w:val="22"/>
                <w:rtl/>
              </w:rPr>
              <w:t xml:space="preserve"> </w:t>
            </w:r>
            <w:r w:rsidRPr="008A185E">
              <w:rPr>
                <w:rFonts w:asciiTheme="minorBidi" w:hAnsiTheme="minorBidi" w:cs="Arial" w:hint="cs"/>
                <w:szCs w:val="22"/>
                <w:rtl/>
              </w:rPr>
              <w:t>בבתי</w:t>
            </w:r>
            <w:r w:rsidRPr="008A185E">
              <w:rPr>
                <w:rFonts w:asciiTheme="minorBidi" w:hAnsiTheme="minorBidi" w:cs="Arial"/>
                <w:szCs w:val="22"/>
                <w:rtl/>
              </w:rPr>
              <w:t xml:space="preserve"> </w:t>
            </w:r>
            <w:r w:rsidRPr="008A185E">
              <w:rPr>
                <w:rFonts w:asciiTheme="minorBidi" w:hAnsiTheme="minorBidi" w:cs="Arial" w:hint="cs"/>
                <w:szCs w:val="22"/>
                <w:rtl/>
              </w:rPr>
              <w:t>החולים</w:t>
            </w:r>
            <w:r w:rsidRPr="008A185E">
              <w:rPr>
                <w:rFonts w:asciiTheme="minorBidi" w:hAnsiTheme="minorBidi" w:cs="Arial"/>
                <w:szCs w:val="22"/>
                <w:rtl/>
              </w:rPr>
              <w:t xml:space="preserve"> </w:t>
            </w:r>
            <w:r w:rsidRPr="008A185E">
              <w:rPr>
                <w:rFonts w:asciiTheme="minorBidi" w:hAnsiTheme="minorBidi" w:cs="Arial" w:hint="cs"/>
                <w:szCs w:val="22"/>
                <w:rtl/>
              </w:rPr>
              <w:t>להשלמת</w:t>
            </w:r>
            <w:r w:rsidRPr="008A185E">
              <w:rPr>
                <w:rFonts w:asciiTheme="minorBidi" w:hAnsiTheme="minorBidi" w:cs="Arial"/>
                <w:szCs w:val="22"/>
                <w:rtl/>
              </w:rPr>
              <w:t xml:space="preserve"> </w:t>
            </w:r>
            <w:r w:rsidRPr="008A185E">
              <w:rPr>
                <w:rFonts w:asciiTheme="minorBidi" w:hAnsiTheme="minorBidi" w:cs="Arial" w:hint="cs"/>
                <w:szCs w:val="22"/>
                <w:rtl/>
              </w:rPr>
              <w:t>תהליך</w:t>
            </w:r>
            <w:r w:rsidRPr="008A185E">
              <w:rPr>
                <w:rFonts w:asciiTheme="minorBidi" w:hAnsiTheme="minorBidi" w:cs="Arial"/>
                <w:szCs w:val="22"/>
                <w:rtl/>
              </w:rPr>
              <w:t xml:space="preserve"> </w:t>
            </w:r>
            <w:r w:rsidRPr="008A185E">
              <w:rPr>
                <w:rFonts w:asciiTheme="minorBidi" w:hAnsiTheme="minorBidi" w:cs="Arial" w:hint="cs"/>
                <w:szCs w:val="22"/>
                <w:rtl/>
              </w:rPr>
              <w:t>זימון</w:t>
            </w:r>
            <w:r w:rsidRPr="008A185E">
              <w:rPr>
                <w:rFonts w:asciiTheme="minorBidi" w:hAnsiTheme="minorBidi" w:cs="Arial"/>
                <w:szCs w:val="22"/>
                <w:rtl/>
              </w:rPr>
              <w:t xml:space="preserve"> </w:t>
            </w:r>
            <w:r w:rsidRPr="008A185E">
              <w:rPr>
                <w:rFonts w:asciiTheme="minorBidi" w:hAnsiTheme="minorBidi" w:cs="Arial" w:hint="cs"/>
                <w:szCs w:val="22"/>
                <w:rtl/>
              </w:rPr>
              <w:t>תור</w:t>
            </w:r>
            <w:r w:rsidRPr="008A185E">
              <w:rPr>
                <w:rFonts w:asciiTheme="minorBidi" w:hAnsiTheme="minorBidi" w:cs="Arial"/>
                <w:szCs w:val="22"/>
                <w:rtl/>
              </w:rPr>
              <w:t xml:space="preserve"> </w:t>
            </w:r>
            <w:r w:rsidRPr="008A185E">
              <w:rPr>
                <w:rFonts w:asciiTheme="minorBidi" w:hAnsiTheme="minorBidi" w:cs="Arial" w:hint="cs"/>
                <w:szCs w:val="22"/>
                <w:rtl/>
              </w:rPr>
              <w:t>טלפוני</w:t>
            </w:r>
            <w:r w:rsidRPr="008A185E">
              <w:rPr>
                <w:rFonts w:asciiTheme="minorBidi" w:hAnsiTheme="minorBidi" w:cs="Arial"/>
                <w:szCs w:val="22"/>
                <w:rtl/>
              </w:rPr>
              <w:t>.</w:t>
            </w:r>
          </w:p>
          <w:p w14:paraId="28BA0A67" w14:textId="77777777" w:rsidR="009A43F8" w:rsidRDefault="009A43F8" w:rsidP="00BB0522">
            <w:pPr>
              <w:pStyle w:val="Normal2"/>
              <w:spacing w:after="120" w:line="320" w:lineRule="atLeast"/>
              <w:ind w:left="0"/>
              <w:rPr>
                <w:rFonts w:asciiTheme="minorBidi" w:hAnsiTheme="minorBidi" w:cstheme="minorBidi"/>
                <w:szCs w:val="22"/>
                <w:rtl/>
              </w:rPr>
            </w:pPr>
            <w:r>
              <w:rPr>
                <w:rFonts w:asciiTheme="minorBidi" w:hAnsiTheme="minorBidi" w:cstheme="minorBidi" w:hint="cs"/>
                <w:szCs w:val="22"/>
                <w:rtl/>
              </w:rPr>
              <w:t>יש לספק ממשק משתמש נוח ויעיל על מנת לאפשר ל</w:t>
            </w:r>
            <w:r w:rsidR="00BB0522">
              <w:rPr>
                <w:rFonts w:asciiTheme="minorBidi" w:hAnsiTheme="minorBidi" w:cstheme="minorBidi" w:hint="cs"/>
                <w:szCs w:val="22"/>
                <w:rtl/>
              </w:rPr>
              <w:t xml:space="preserve">נציג השירות </w:t>
            </w:r>
            <w:r>
              <w:rPr>
                <w:rFonts w:asciiTheme="minorBidi" w:hAnsiTheme="minorBidi" w:cstheme="minorBidi" w:hint="cs"/>
                <w:szCs w:val="22"/>
                <w:rtl/>
              </w:rPr>
              <w:t xml:space="preserve">לקיים שיחה יעילה </w:t>
            </w:r>
            <w:r w:rsidR="00174B7C">
              <w:rPr>
                <w:rFonts w:asciiTheme="minorBidi" w:hAnsiTheme="minorBidi" w:cstheme="minorBidi" w:hint="cs"/>
                <w:szCs w:val="22"/>
                <w:rtl/>
              </w:rPr>
              <w:t>עם המטופל עד לקביעת התור המתאים, תוך החצנת ההנחיות הרלוונטיות.</w:t>
            </w:r>
          </w:p>
          <w:p w14:paraId="042DC918" w14:textId="77777777" w:rsidR="00B26541" w:rsidRPr="00B26541" w:rsidRDefault="00B26541" w:rsidP="00BB0522">
            <w:pPr>
              <w:pStyle w:val="Normal2"/>
              <w:spacing w:after="120" w:line="320" w:lineRule="atLeast"/>
              <w:ind w:left="0"/>
              <w:rPr>
                <w:rFonts w:asciiTheme="minorBidi" w:hAnsiTheme="minorBidi" w:cstheme="minorBidi"/>
                <w:szCs w:val="22"/>
                <w:rtl/>
              </w:rPr>
            </w:pPr>
            <w:r w:rsidRPr="00B26541">
              <w:rPr>
                <w:rFonts w:asciiTheme="minorBidi" w:hAnsiTheme="minorBidi" w:cstheme="minorBidi" w:hint="cs"/>
                <w:szCs w:val="22"/>
                <w:rtl/>
              </w:rPr>
              <w:t>הממשק</w:t>
            </w:r>
            <w:r w:rsidRPr="00B26541">
              <w:rPr>
                <w:rFonts w:asciiTheme="minorBidi" w:hAnsiTheme="minorBidi" w:cstheme="minorBidi"/>
                <w:szCs w:val="22"/>
                <w:rtl/>
              </w:rPr>
              <w:t xml:space="preserve"> </w:t>
            </w:r>
            <w:r w:rsidRPr="00B26541">
              <w:rPr>
                <w:rFonts w:asciiTheme="minorBidi" w:hAnsiTheme="minorBidi" w:cstheme="minorBidi" w:hint="cs"/>
                <w:szCs w:val="22"/>
                <w:rtl/>
              </w:rPr>
              <w:t>מול</w:t>
            </w:r>
            <w:r w:rsidRPr="00B26541">
              <w:rPr>
                <w:rFonts w:asciiTheme="minorBidi" w:hAnsiTheme="minorBidi" w:cstheme="minorBidi"/>
                <w:szCs w:val="22"/>
                <w:rtl/>
              </w:rPr>
              <w:t xml:space="preserve"> </w:t>
            </w:r>
            <w:r w:rsidR="00BB0522">
              <w:rPr>
                <w:rFonts w:asciiTheme="minorBidi" w:hAnsiTheme="minorBidi" w:cstheme="minorBidi" w:hint="cs"/>
                <w:szCs w:val="22"/>
                <w:rtl/>
              </w:rPr>
              <w:t>נציג השירות</w:t>
            </w:r>
            <w:r w:rsidRPr="00B26541">
              <w:rPr>
                <w:rFonts w:asciiTheme="minorBidi" w:hAnsiTheme="minorBidi" w:cstheme="minorBidi"/>
                <w:szCs w:val="22"/>
                <w:rtl/>
              </w:rPr>
              <w:t xml:space="preserve"> </w:t>
            </w:r>
            <w:r w:rsidRPr="00B26541">
              <w:rPr>
                <w:rFonts w:asciiTheme="minorBidi" w:hAnsiTheme="minorBidi" w:cstheme="minorBidi" w:hint="cs"/>
                <w:szCs w:val="22"/>
                <w:rtl/>
              </w:rPr>
              <w:t>צריך</w:t>
            </w:r>
            <w:r w:rsidRPr="00B26541">
              <w:rPr>
                <w:rFonts w:asciiTheme="minorBidi" w:hAnsiTheme="minorBidi" w:cstheme="minorBidi"/>
                <w:szCs w:val="22"/>
                <w:rtl/>
              </w:rPr>
              <w:t xml:space="preserve"> </w:t>
            </w:r>
            <w:r w:rsidRPr="00B26541">
              <w:rPr>
                <w:rFonts w:asciiTheme="minorBidi" w:hAnsiTheme="minorBidi" w:cstheme="minorBidi" w:hint="cs"/>
                <w:szCs w:val="22"/>
                <w:rtl/>
              </w:rPr>
              <w:t>להיות</w:t>
            </w:r>
            <w:r w:rsidRPr="00B26541">
              <w:rPr>
                <w:rFonts w:asciiTheme="minorBidi" w:hAnsiTheme="minorBidi" w:cstheme="minorBidi"/>
                <w:szCs w:val="22"/>
                <w:rtl/>
              </w:rPr>
              <w:t xml:space="preserve"> </w:t>
            </w:r>
            <w:r w:rsidRPr="00B26541">
              <w:rPr>
                <w:rFonts w:asciiTheme="minorBidi" w:hAnsiTheme="minorBidi" w:cstheme="minorBidi" w:hint="cs"/>
                <w:szCs w:val="22"/>
                <w:rtl/>
              </w:rPr>
              <w:t>מותאם</w:t>
            </w:r>
            <w:r w:rsidRPr="00B26541">
              <w:rPr>
                <w:rFonts w:asciiTheme="minorBidi" w:hAnsiTheme="minorBidi" w:cstheme="minorBidi"/>
                <w:szCs w:val="22"/>
                <w:rtl/>
              </w:rPr>
              <w:t xml:space="preserve"> </w:t>
            </w:r>
            <w:r w:rsidRPr="00B26541">
              <w:rPr>
                <w:rFonts w:asciiTheme="minorBidi" w:hAnsiTheme="minorBidi" w:cstheme="minorBidi" w:hint="cs"/>
                <w:szCs w:val="22"/>
                <w:rtl/>
              </w:rPr>
              <w:t>לצרכיו</w:t>
            </w:r>
            <w:r>
              <w:rPr>
                <w:rFonts w:asciiTheme="minorBidi" w:hAnsiTheme="minorBidi" w:cstheme="minorBidi" w:hint="cs"/>
                <w:szCs w:val="22"/>
                <w:rtl/>
              </w:rPr>
              <w:t xml:space="preserve"> ו</w:t>
            </w:r>
            <w:r w:rsidRPr="00B26541">
              <w:rPr>
                <w:rFonts w:asciiTheme="minorBidi" w:hAnsiTheme="minorBidi" w:cstheme="minorBidi" w:hint="cs"/>
                <w:szCs w:val="22"/>
                <w:rtl/>
              </w:rPr>
              <w:t>יכול</w:t>
            </w:r>
            <w:r w:rsidRPr="00B26541">
              <w:rPr>
                <w:rFonts w:asciiTheme="minorBidi" w:hAnsiTheme="minorBidi" w:cstheme="minorBidi"/>
                <w:szCs w:val="22"/>
                <w:rtl/>
              </w:rPr>
              <w:t xml:space="preserve"> </w:t>
            </w:r>
            <w:r w:rsidRPr="00B26541">
              <w:rPr>
                <w:rFonts w:asciiTheme="minorBidi" w:hAnsiTheme="minorBidi" w:cstheme="minorBidi" w:hint="cs"/>
                <w:szCs w:val="22"/>
                <w:rtl/>
              </w:rPr>
              <w:t>להיות</w:t>
            </w:r>
            <w:r w:rsidRPr="00B26541">
              <w:rPr>
                <w:rFonts w:asciiTheme="minorBidi" w:hAnsiTheme="minorBidi" w:cstheme="minorBidi"/>
                <w:szCs w:val="22"/>
                <w:rtl/>
              </w:rPr>
              <w:t xml:space="preserve"> </w:t>
            </w:r>
            <w:r w:rsidRPr="00B26541">
              <w:rPr>
                <w:rFonts w:asciiTheme="minorBidi" w:hAnsiTheme="minorBidi" w:cstheme="minorBidi" w:hint="cs"/>
                <w:szCs w:val="22"/>
                <w:rtl/>
              </w:rPr>
              <w:t>שונה</w:t>
            </w:r>
            <w:r w:rsidRPr="00B26541">
              <w:rPr>
                <w:rFonts w:asciiTheme="minorBidi" w:hAnsiTheme="minorBidi" w:cstheme="minorBidi"/>
                <w:szCs w:val="22"/>
                <w:rtl/>
              </w:rPr>
              <w:t xml:space="preserve"> </w:t>
            </w:r>
            <w:r w:rsidR="00BB0522">
              <w:rPr>
                <w:rFonts w:asciiTheme="minorBidi" w:hAnsiTheme="minorBidi" w:cstheme="minorBidi" w:hint="cs"/>
                <w:szCs w:val="22"/>
                <w:rtl/>
              </w:rPr>
              <w:t xml:space="preserve">לחלוטין מממשק המשתמש של </w:t>
            </w:r>
            <w:r w:rsidRPr="00B26541">
              <w:rPr>
                <w:rFonts w:asciiTheme="minorBidi" w:hAnsiTheme="minorBidi" w:cstheme="minorBidi" w:hint="cs"/>
                <w:szCs w:val="22"/>
                <w:rtl/>
              </w:rPr>
              <w:t>המטופל</w:t>
            </w:r>
            <w:r w:rsidRPr="00B26541">
              <w:rPr>
                <w:rFonts w:asciiTheme="minorBidi" w:hAnsiTheme="minorBidi" w:cstheme="minorBidi"/>
                <w:szCs w:val="22"/>
                <w:rtl/>
              </w:rPr>
              <w:t xml:space="preserve"> . </w:t>
            </w:r>
          </w:p>
          <w:p w14:paraId="6B884F9E" w14:textId="77777777" w:rsidR="00B26541" w:rsidRPr="00B26541" w:rsidRDefault="00BB0522" w:rsidP="00ED4653">
            <w:pPr>
              <w:pStyle w:val="Normal2"/>
              <w:spacing w:after="120" w:line="320" w:lineRule="atLeast"/>
              <w:ind w:left="0"/>
              <w:rPr>
                <w:rFonts w:asciiTheme="minorBidi" w:hAnsiTheme="minorBidi" w:cstheme="minorBidi"/>
                <w:szCs w:val="22"/>
                <w:rtl/>
              </w:rPr>
            </w:pPr>
            <w:r>
              <w:rPr>
                <w:rFonts w:asciiTheme="minorBidi" w:hAnsiTheme="minorBidi" w:cstheme="minorBidi" w:hint="cs"/>
                <w:szCs w:val="22"/>
                <w:rtl/>
              </w:rPr>
              <w:t>יש לאפשר לנציג השירות לקבל</w:t>
            </w:r>
            <w:r w:rsidR="00B26541" w:rsidRPr="00B26541">
              <w:rPr>
                <w:rFonts w:asciiTheme="minorBidi" w:hAnsiTheme="minorBidi" w:cstheme="minorBidi"/>
                <w:szCs w:val="22"/>
                <w:rtl/>
              </w:rPr>
              <w:t xml:space="preserve"> </w:t>
            </w:r>
            <w:r w:rsidR="00B26541" w:rsidRPr="00B26541">
              <w:rPr>
                <w:rFonts w:asciiTheme="minorBidi" w:hAnsiTheme="minorBidi" w:cstheme="minorBidi" w:hint="cs"/>
                <w:szCs w:val="22"/>
                <w:rtl/>
              </w:rPr>
              <w:t>את</w:t>
            </w:r>
            <w:r w:rsidR="00B26541" w:rsidRPr="00B26541">
              <w:rPr>
                <w:rFonts w:asciiTheme="minorBidi" w:hAnsiTheme="minorBidi" w:cstheme="minorBidi"/>
                <w:szCs w:val="22"/>
                <w:rtl/>
              </w:rPr>
              <w:t xml:space="preserve"> </w:t>
            </w:r>
            <w:r>
              <w:rPr>
                <w:rFonts w:asciiTheme="minorBidi" w:hAnsiTheme="minorBidi" w:cstheme="minorBidi" w:hint="cs"/>
                <w:szCs w:val="22"/>
                <w:rtl/>
              </w:rPr>
              <w:t xml:space="preserve">כל </w:t>
            </w:r>
            <w:r w:rsidR="00B26541" w:rsidRPr="00B26541">
              <w:rPr>
                <w:rFonts w:asciiTheme="minorBidi" w:hAnsiTheme="minorBidi" w:cstheme="minorBidi" w:hint="cs"/>
                <w:szCs w:val="22"/>
                <w:rtl/>
              </w:rPr>
              <w:t>המידע</w:t>
            </w:r>
            <w:r w:rsidR="00B26541" w:rsidRPr="00B26541">
              <w:rPr>
                <w:rFonts w:asciiTheme="minorBidi" w:hAnsiTheme="minorBidi" w:cstheme="minorBidi"/>
                <w:szCs w:val="22"/>
                <w:rtl/>
              </w:rPr>
              <w:t xml:space="preserve"> </w:t>
            </w:r>
            <w:r w:rsidR="00B26541" w:rsidRPr="00B26541">
              <w:rPr>
                <w:rFonts w:asciiTheme="minorBidi" w:hAnsiTheme="minorBidi" w:cstheme="minorBidi" w:hint="cs"/>
                <w:szCs w:val="22"/>
                <w:rtl/>
              </w:rPr>
              <w:t>הדרוש</w:t>
            </w:r>
            <w:r w:rsidR="00B26541" w:rsidRPr="00B26541">
              <w:rPr>
                <w:rFonts w:asciiTheme="minorBidi" w:hAnsiTheme="minorBidi" w:cstheme="minorBidi"/>
                <w:szCs w:val="22"/>
                <w:rtl/>
              </w:rPr>
              <w:t xml:space="preserve"> </w:t>
            </w:r>
            <w:r w:rsidR="00B26541" w:rsidRPr="00B26541">
              <w:rPr>
                <w:rFonts w:asciiTheme="minorBidi" w:hAnsiTheme="minorBidi" w:cstheme="minorBidi" w:hint="cs"/>
                <w:szCs w:val="22"/>
                <w:rtl/>
              </w:rPr>
              <w:t>לזימון</w:t>
            </w:r>
            <w:r>
              <w:rPr>
                <w:rFonts w:asciiTheme="minorBidi" w:hAnsiTheme="minorBidi" w:cstheme="minorBidi" w:hint="cs"/>
                <w:szCs w:val="22"/>
                <w:rtl/>
              </w:rPr>
              <w:t xml:space="preserve">. </w:t>
            </w:r>
          </w:p>
        </w:tc>
      </w:tr>
    </w:tbl>
    <w:p w14:paraId="6A558780" w14:textId="77777777" w:rsidR="009A43F8" w:rsidRDefault="009A43F8" w:rsidP="009A43F8">
      <w:pPr>
        <w:pStyle w:val="Normal2"/>
        <w:spacing w:after="120" w:line="320" w:lineRule="atLeast"/>
        <w:ind w:left="1132"/>
        <w:rPr>
          <w:rFonts w:asciiTheme="minorBidi" w:hAnsiTheme="minorBidi" w:cstheme="minorBidi"/>
          <w:szCs w:val="22"/>
          <w:u w:val="single"/>
          <w:rtl/>
        </w:rPr>
      </w:pPr>
    </w:p>
    <w:p w14:paraId="6E3C2D30" w14:textId="77777777" w:rsidR="009A43F8" w:rsidRPr="00195222" w:rsidRDefault="009A43F8" w:rsidP="0067740F">
      <w:pPr>
        <w:pStyle w:val="Normal2"/>
        <w:spacing w:after="120" w:line="320" w:lineRule="atLeast"/>
        <w:ind w:left="1132"/>
        <w:rPr>
          <w:rFonts w:asciiTheme="minorBidi" w:hAnsiTheme="minorBidi" w:cstheme="minorBidi"/>
          <w:szCs w:val="22"/>
          <w:rtl/>
        </w:rPr>
      </w:pPr>
    </w:p>
    <w:p w14:paraId="159E75AA" w14:textId="77777777" w:rsidR="0067740F" w:rsidRPr="000D54BC" w:rsidRDefault="00A03DDC" w:rsidP="009A43F8">
      <w:pPr>
        <w:pStyle w:val="Normal2"/>
        <w:spacing w:after="120" w:line="320" w:lineRule="atLeast"/>
        <w:ind w:left="1132"/>
        <w:rPr>
          <w:rFonts w:asciiTheme="minorBidi" w:hAnsiTheme="minorBidi" w:cstheme="minorBidi"/>
          <w:szCs w:val="22"/>
          <w:u w:val="single"/>
          <w:rtl/>
        </w:rPr>
      </w:pPr>
      <w:r>
        <w:rPr>
          <w:rFonts w:asciiTheme="minorBidi" w:hAnsiTheme="minorBidi" w:cstheme="minorBidi" w:hint="cs"/>
          <w:szCs w:val="22"/>
          <w:u w:val="single"/>
          <w:rtl/>
        </w:rPr>
        <w:t>צורך</w:t>
      </w:r>
      <w:r w:rsidR="0067740F" w:rsidRPr="000D54BC">
        <w:rPr>
          <w:rFonts w:asciiTheme="minorBidi" w:hAnsiTheme="minorBidi" w:cstheme="minorBidi" w:hint="cs"/>
          <w:szCs w:val="22"/>
          <w:u w:val="single"/>
          <w:rtl/>
        </w:rPr>
        <w:t xml:space="preserve"> </w:t>
      </w:r>
      <w:r w:rsidR="009A43F8">
        <w:rPr>
          <w:rFonts w:asciiTheme="minorBidi" w:hAnsiTheme="minorBidi" w:cstheme="minorBidi" w:hint="cs"/>
          <w:szCs w:val="22"/>
          <w:u w:val="single"/>
          <w:rtl/>
        </w:rPr>
        <w:t>3</w:t>
      </w:r>
      <w:r w:rsidR="0067740F" w:rsidRPr="000D54BC">
        <w:rPr>
          <w:rFonts w:asciiTheme="minorBidi" w:hAnsiTheme="minorBidi" w:cstheme="minorBidi" w:hint="cs"/>
          <w:szCs w:val="22"/>
          <w:u w:val="single"/>
          <w:rtl/>
        </w:rPr>
        <w:t>.</w:t>
      </w:r>
    </w:p>
    <w:tbl>
      <w:tblPr>
        <w:tblStyle w:val="ad"/>
        <w:bidiVisual/>
        <w:tblW w:w="0" w:type="auto"/>
        <w:tblInd w:w="1132" w:type="dxa"/>
        <w:tblLook w:val="04A0" w:firstRow="1" w:lastRow="0" w:firstColumn="1" w:lastColumn="0" w:noHBand="0" w:noVBand="1"/>
      </w:tblPr>
      <w:tblGrid>
        <w:gridCol w:w="1797"/>
        <w:gridCol w:w="7832"/>
      </w:tblGrid>
      <w:tr w:rsidR="0067740F" w14:paraId="6690C211" w14:textId="77777777" w:rsidTr="00A03DDC">
        <w:tc>
          <w:tcPr>
            <w:tcW w:w="1797" w:type="dxa"/>
            <w:shd w:val="pct5" w:color="auto" w:fill="auto"/>
          </w:tcPr>
          <w:p w14:paraId="7B14AB88" w14:textId="77777777" w:rsidR="0067740F" w:rsidRPr="00F9701A" w:rsidRDefault="00A03DDC" w:rsidP="00E52130">
            <w:pPr>
              <w:pStyle w:val="Normal2"/>
              <w:spacing w:after="120" w:line="320" w:lineRule="atLeast"/>
              <w:ind w:left="0"/>
              <w:rPr>
                <w:rFonts w:asciiTheme="minorBidi" w:hAnsiTheme="minorBidi" w:cstheme="minorBidi"/>
                <w:b/>
                <w:bCs/>
                <w:szCs w:val="22"/>
                <w:rtl/>
              </w:rPr>
            </w:pPr>
            <w:r>
              <w:rPr>
                <w:rFonts w:asciiTheme="minorBidi" w:hAnsiTheme="minorBidi" w:cstheme="minorBidi" w:hint="cs"/>
                <w:b/>
                <w:bCs/>
                <w:szCs w:val="22"/>
                <w:rtl/>
              </w:rPr>
              <w:t>הצורך</w:t>
            </w:r>
            <w:r w:rsidR="0067740F" w:rsidRPr="00F9701A">
              <w:rPr>
                <w:rFonts w:asciiTheme="minorBidi" w:hAnsiTheme="minorBidi" w:cstheme="minorBidi" w:hint="cs"/>
                <w:b/>
                <w:bCs/>
                <w:szCs w:val="22"/>
                <w:rtl/>
              </w:rPr>
              <w:t xml:space="preserve"> </w:t>
            </w:r>
          </w:p>
        </w:tc>
        <w:tc>
          <w:tcPr>
            <w:tcW w:w="7832" w:type="dxa"/>
          </w:tcPr>
          <w:p w14:paraId="63058A1F" w14:textId="77777777" w:rsidR="0067740F" w:rsidRPr="00661FB2" w:rsidRDefault="00A03DDC" w:rsidP="00E52130">
            <w:pPr>
              <w:pStyle w:val="Normal2"/>
              <w:spacing w:after="120" w:line="320" w:lineRule="atLeast"/>
              <w:ind w:left="0"/>
              <w:rPr>
                <w:rFonts w:asciiTheme="minorBidi" w:hAnsiTheme="minorBidi" w:cstheme="minorBidi"/>
                <w:sz w:val="22"/>
                <w:szCs w:val="22"/>
                <w:rtl/>
              </w:rPr>
            </w:pPr>
            <w:r>
              <w:rPr>
                <w:rFonts w:asciiTheme="minorBidi" w:hAnsiTheme="minorBidi" w:cstheme="minorBidi" w:hint="cs"/>
                <w:szCs w:val="22"/>
                <w:rtl/>
              </w:rPr>
              <w:t>ניהול ידע, חוקים ותסריטי שיחה</w:t>
            </w:r>
          </w:p>
        </w:tc>
      </w:tr>
      <w:tr w:rsidR="0067740F" w14:paraId="212EDCDB" w14:textId="77777777" w:rsidTr="00A03DDC">
        <w:tc>
          <w:tcPr>
            <w:tcW w:w="1797" w:type="dxa"/>
            <w:shd w:val="pct5" w:color="auto" w:fill="auto"/>
          </w:tcPr>
          <w:p w14:paraId="5A71FB36" w14:textId="77777777" w:rsidR="0067740F" w:rsidRPr="00F9701A" w:rsidRDefault="0067740F" w:rsidP="00A03DDC">
            <w:pPr>
              <w:pStyle w:val="Normal2"/>
              <w:spacing w:after="120" w:line="320" w:lineRule="atLeast"/>
              <w:ind w:left="0"/>
              <w:rPr>
                <w:rFonts w:asciiTheme="minorBidi" w:hAnsiTheme="minorBidi" w:cstheme="minorBidi"/>
                <w:b/>
                <w:bCs/>
                <w:szCs w:val="22"/>
                <w:rtl/>
              </w:rPr>
            </w:pPr>
            <w:r>
              <w:rPr>
                <w:rFonts w:asciiTheme="minorBidi" w:hAnsiTheme="minorBidi" w:cstheme="minorBidi" w:hint="cs"/>
                <w:b/>
                <w:bCs/>
                <w:szCs w:val="22"/>
                <w:rtl/>
              </w:rPr>
              <w:t>תיאור ה</w:t>
            </w:r>
            <w:r w:rsidR="00A03DDC">
              <w:rPr>
                <w:rFonts w:asciiTheme="minorBidi" w:hAnsiTheme="minorBidi" w:cstheme="minorBidi" w:hint="cs"/>
                <w:b/>
                <w:bCs/>
                <w:szCs w:val="22"/>
                <w:rtl/>
              </w:rPr>
              <w:t xml:space="preserve">צורך </w:t>
            </w:r>
          </w:p>
        </w:tc>
        <w:tc>
          <w:tcPr>
            <w:tcW w:w="7832" w:type="dxa"/>
          </w:tcPr>
          <w:p w14:paraId="61BF3C2E" w14:textId="77777777" w:rsidR="00A4779A" w:rsidRDefault="00A4779A" w:rsidP="006B38A0">
            <w:pPr>
              <w:pStyle w:val="Normal2"/>
              <w:tabs>
                <w:tab w:val="center" w:pos="4153"/>
                <w:tab w:val="right" w:pos="8306"/>
              </w:tabs>
              <w:spacing w:after="120" w:line="320" w:lineRule="atLeast"/>
              <w:ind w:left="0"/>
              <w:rPr>
                <w:rFonts w:asciiTheme="minorBidi" w:hAnsiTheme="minorBidi" w:cstheme="minorBidi"/>
                <w:szCs w:val="22"/>
                <w:rtl/>
              </w:rPr>
            </w:pPr>
            <w:r>
              <w:rPr>
                <w:rFonts w:asciiTheme="minorBidi" w:hAnsiTheme="minorBidi" w:cstheme="minorBidi" w:hint="cs"/>
                <w:szCs w:val="22"/>
                <w:rtl/>
              </w:rPr>
              <w:t>על מנת לאפשר לנהל את השיחה</w:t>
            </w:r>
            <w:r w:rsidR="006B38A0">
              <w:rPr>
                <w:rFonts w:asciiTheme="minorBidi" w:hAnsiTheme="minorBidi" w:cstheme="minorBidi" w:hint="cs"/>
                <w:szCs w:val="22"/>
                <w:rtl/>
              </w:rPr>
              <w:t xml:space="preserve"> </w:t>
            </w:r>
            <w:r>
              <w:rPr>
                <w:rFonts w:asciiTheme="minorBidi" w:hAnsiTheme="minorBidi" w:cstheme="minorBidi" w:hint="cs"/>
                <w:szCs w:val="22"/>
                <w:rtl/>
              </w:rPr>
              <w:t>יש צורך במערכת ניהול ידע</w:t>
            </w:r>
            <w:r w:rsidR="0034644F">
              <w:rPr>
                <w:rFonts w:asciiTheme="minorBidi" w:hAnsiTheme="minorBidi" w:cstheme="minorBidi" w:hint="cs"/>
                <w:szCs w:val="22"/>
                <w:rtl/>
              </w:rPr>
              <w:t xml:space="preserve"> שתדע לנהל בין היתר את החוקים</w:t>
            </w:r>
            <w:r w:rsidR="00D6754A">
              <w:rPr>
                <w:rFonts w:asciiTheme="minorBidi" w:hAnsiTheme="minorBidi" w:cstheme="minorBidi" w:hint="cs"/>
                <w:szCs w:val="22"/>
                <w:rtl/>
              </w:rPr>
              <w:t xml:space="preserve">, את ההנחיות </w:t>
            </w:r>
            <w:r w:rsidR="0034644F">
              <w:rPr>
                <w:rFonts w:asciiTheme="minorBidi" w:hAnsiTheme="minorBidi" w:cstheme="minorBidi" w:hint="cs"/>
                <w:szCs w:val="22"/>
                <w:rtl/>
              </w:rPr>
              <w:t xml:space="preserve">ואת </w:t>
            </w:r>
            <w:r>
              <w:rPr>
                <w:rFonts w:asciiTheme="minorBidi" w:hAnsiTheme="minorBidi" w:cstheme="minorBidi" w:hint="cs"/>
                <w:szCs w:val="22"/>
                <w:rtl/>
              </w:rPr>
              <w:t xml:space="preserve">תסריטי </w:t>
            </w:r>
            <w:r w:rsidR="00D6754A">
              <w:rPr>
                <w:rFonts w:asciiTheme="minorBidi" w:hAnsiTheme="minorBidi" w:cstheme="minorBidi" w:hint="cs"/>
                <w:szCs w:val="22"/>
                <w:rtl/>
              </w:rPr>
              <w:t>ה</w:t>
            </w:r>
            <w:r>
              <w:rPr>
                <w:rFonts w:asciiTheme="minorBidi" w:hAnsiTheme="minorBidi" w:cstheme="minorBidi" w:hint="cs"/>
                <w:szCs w:val="22"/>
                <w:rtl/>
              </w:rPr>
              <w:t>שיחה</w:t>
            </w:r>
            <w:r w:rsidR="00D73023">
              <w:rPr>
                <w:rFonts w:asciiTheme="minorBidi" w:hAnsiTheme="minorBidi" w:cstheme="minorBidi" w:hint="cs"/>
                <w:szCs w:val="22"/>
                <w:rtl/>
              </w:rPr>
              <w:t xml:space="preserve"> המתאימים לכל שירות ולכל מטופל</w:t>
            </w:r>
            <w:r>
              <w:rPr>
                <w:rFonts w:asciiTheme="minorBidi" w:hAnsiTheme="minorBidi" w:cstheme="minorBidi" w:hint="cs"/>
                <w:szCs w:val="22"/>
                <w:rtl/>
              </w:rPr>
              <w:t xml:space="preserve">. </w:t>
            </w:r>
          </w:p>
          <w:p w14:paraId="00748A54" w14:textId="77777777" w:rsidR="00316AB2" w:rsidRPr="00316AB2" w:rsidRDefault="00316AB2" w:rsidP="009616CD">
            <w:pPr>
              <w:pStyle w:val="Normal2"/>
              <w:numPr>
                <w:ilvl w:val="0"/>
                <w:numId w:val="93"/>
              </w:numPr>
              <w:tabs>
                <w:tab w:val="center" w:pos="4153"/>
                <w:tab w:val="right" w:pos="8306"/>
              </w:tabs>
              <w:spacing w:after="120" w:line="320" w:lineRule="atLeast"/>
              <w:rPr>
                <w:rFonts w:asciiTheme="minorBidi" w:hAnsiTheme="minorBidi" w:cstheme="minorBidi"/>
                <w:szCs w:val="22"/>
                <w:rtl/>
              </w:rPr>
            </w:pPr>
            <w:r w:rsidRPr="00316AB2">
              <w:rPr>
                <w:rFonts w:asciiTheme="minorBidi" w:hAnsiTheme="minorBidi" w:cstheme="minorBidi" w:hint="cs"/>
                <w:szCs w:val="22"/>
                <w:rtl/>
              </w:rPr>
              <w:t>זימון תורים לשירותים רפואיים הינו תהליך מורכב, הדורש בין השאר, תשתית</w:t>
            </w:r>
            <w:r w:rsidRPr="00316AB2">
              <w:rPr>
                <w:rFonts w:asciiTheme="minorBidi" w:hAnsiTheme="minorBidi" w:cstheme="minorBidi"/>
                <w:szCs w:val="22"/>
                <w:rtl/>
              </w:rPr>
              <w:t xml:space="preserve"> </w:t>
            </w:r>
            <w:r w:rsidRPr="00316AB2">
              <w:rPr>
                <w:rFonts w:asciiTheme="minorBidi" w:hAnsiTheme="minorBidi" w:cstheme="minorBidi" w:hint="cs"/>
                <w:szCs w:val="22"/>
                <w:rtl/>
              </w:rPr>
              <w:t xml:space="preserve">של ניהול הידע. תשתית זו נדרשת לכלול בין היתר חוקים עסקיים, תסריטי שיחות והנחיות רגולציה. </w:t>
            </w:r>
          </w:p>
          <w:p w14:paraId="11EB7549" w14:textId="77777777" w:rsidR="00316AB2" w:rsidRDefault="00316AB2" w:rsidP="009616CD">
            <w:pPr>
              <w:pStyle w:val="Normal2"/>
              <w:numPr>
                <w:ilvl w:val="0"/>
                <w:numId w:val="93"/>
              </w:numPr>
              <w:tabs>
                <w:tab w:val="center" w:pos="4153"/>
                <w:tab w:val="right" w:pos="8306"/>
              </w:tabs>
              <w:spacing w:after="120" w:line="320" w:lineRule="atLeast"/>
              <w:rPr>
                <w:rFonts w:asciiTheme="minorBidi" w:hAnsiTheme="minorBidi" w:cstheme="minorBidi"/>
                <w:szCs w:val="22"/>
              </w:rPr>
            </w:pPr>
            <w:r w:rsidRPr="00A4779A">
              <w:rPr>
                <w:rFonts w:asciiTheme="minorBidi" w:hAnsiTheme="minorBidi" w:cstheme="minorBidi" w:hint="cs"/>
                <w:szCs w:val="22"/>
                <w:rtl/>
              </w:rPr>
              <w:t>בנוסף, על מנת לזמן את התור הנכון, כלומר, המתאים לסוג השירות הנדרש ולמטופל, נדרש מידע רב שחלקו נמצא אצל המטופל, חלקו אצל נותן השירות וחלקו אצל הגורם המפנה, למשל בהפניה עצמה.</w:t>
            </w:r>
          </w:p>
          <w:p w14:paraId="10FF30EA" w14:textId="77777777" w:rsidR="00A4779A" w:rsidRDefault="00A4779A" w:rsidP="009616CD">
            <w:pPr>
              <w:pStyle w:val="Normal2"/>
              <w:numPr>
                <w:ilvl w:val="0"/>
                <w:numId w:val="93"/>
              </w:numPr>
              <w:tabs>
                <w:tab w:val="center" w:pos="4153"/>
                <w:tab w:val="right" w:pos="8306"/>
              </w:tabs>
              <w:spacing w:after="120" w:line="320" w:lineRule="atLeast"/>
              <w:rPr>
                <w:rFonts w:asciiTheme="minorBidi" w:hAnsiTheme="minorBidi" w:cstheme="minorBidi"/>
                <w:szCs w:val="22"/>
              </w:rPr>
            </w:pPr>
            <w:r>
              <w:rPr>
                <w:rFonts w:asciiTheme="minorBidi" w:hAnsiTheme="minorBidi" w:cstheme="minorBidi" w:hint="cs"/>
                <w:szCs w:val="22"/>
                <w:rtl/>
              </w:rPr>
              <w:t>יש לבנות מערכת חוקים ותסריטי שיחה אשר מולה יעב</w:t>
            </w:r>
            <w:r w:rsidR="006B38A0">
              <w:rPr>
                <w:rFonts w:asciiTheme="minorBidi" w:hAnsiTheme="minorBidi" w:cstheme="minorBidi" w:hint="cs"/>
                <w:szCs w:val="22"/>
                <w:rtl/>
              </w:rPr>
              <w:t>דו ממשקי המשתמש השונים</w:t>
            </w:r>
            <w:r>
              <w:rPr>
                <w:rFonts w:asciiTheme="minorBidi" w:hAnsiTheme="minorBidi" w:cstheme="minorBidi" w:hint="cs"/>
                <w:szCs w:val="22"/>
                <w:rtl/>
              </w:rPr>
              <w:t xml:space="preserve"> לצורך זיהוי השירות הנדרש למטופל, ולצורך בדיקת נתונים נוספים שיש לוודא עם המטופל.</w:t>
            </w:r>
          </w:p>
          <w:p w14:paraId="29043340" w14:textId="77777777" w:rsidR="00316AB2" w:rsidRPr="004E1933" w:rsidRDefault="00A4779A" w:rsidP="009616CD">
            <w:pPr>
              <w:pStyle w:val="Normal2"/>
              <w:numPr>
                <w:ilvl w:val="0"/>
                <w:numId w:val="93"/>
              </w:numPr>
              <w:tabs>
                <w:tab w:val="center" w:pos="4153"/>
                <w:tab w:val="right" w:pos="8306"/>
              </w:tabs>
              <w:spacing w:after="120" w:line="320" w:lineRule="atLeast"/>
              <w:rPr>
                <w:rFonts w:asciiTheme="minorBidi" w:hAnsiTheme="minorBidi" w:cstheme="minorBidi"/>
                <w:szCs w:val="22"/>
                <w:rtl/>
              </w:rPr>
            </w:pPr>
            <w:r>
              <w:rPr>
                <w:rFonts w:asciiTheme="minorBidi" w:hAnsiTheme="minorBidi" w:cstheme="minorBidi" w:hint="cs"/>
                <w:szCs w:val="22"/>
                <w:rtl/>
              </w:rPr>
              <w:t>מערכת החוקים ותסריטי שיחה צריכה לאפשר ניהול המידע ברמת ארגון בריאות וניהול המידע ברמה לאומית.</w:t>
            </w:r>
          </w:p>
        </w:tc>
      </w:tr>
    </w:tbl>
    <w:p w14:paraId="1DDB7B0A" w14:textId="77777777" w:rsidR="0067740F" w:rsidRPr="00A50863" w:rsidRDefault="0067740F" w:rsidP="0067740F">
      <w:pPr>
        <w:pStyle w:val="Normal2"/>
        <w:spacing w:after="120" w:line="320" w:lineRule="atLeast"/>
        <w:ind w:left="1132"/>
        <w:rPr>
          <w:rFonts w:asciiTheme="minorBidi" w:hAnsiTheme="minorBidi" w:cstheme="minorBidi"/>
          <w:szCs w:val="22"/>
          <w:rtl/>
        </w:rPr>
      </w:pPr>
    </w:p>
    <w:p w14:paraId="080BF6AE" w14:textId="77777777" w:rsidR="0067740F" w:rsidRPr="000D54BC" w:rsidRDefault="00A03DDC" w:rsidP="009A43F8">
      <w:pPr>
        <w:pStyle w:val="Normal2"/>
        <w:spacing w:after="120" w:line="320" w:lineRule="atLeast"/>
        <w:ind w:left="1132"/>
        <w:rPr>
          <w:rFonts w:asciiTheme="minorBidi" w:hAnsiTheme="minorBidi" w:cstheme="minorBidi"/>
          <w:szCs w:val="22"/>
          <w:u w:val="single"/>
          <w:rtl/>
        </w:rPr>
      </w:pPr>
      <w:r>
        <w:rPr>
          <w:rFonts w:asciiTheme="minorBidi" w:hAnsiTheme="minorBidi" w:cstheme="minorBidi" w:hint="cs"/>
          <w:szCs w:val="22"/>
          <w:u w:val="single"/>
          <w:rtl/>
        </w:rPr>
        <w:t>צורך</w:t>
      </w:r>
      <w:r w:rsidR="009A43F8">
        <w:rPr>
          <w:rFonts w:asciiTheme="minorBidi" w:hAnsiTheme="minorBidi" w:cstheme="minorBidi" w:hint="cs"/>
          <w:szCs w:val="22"/>
          <w:u w:val="single"/>
          <w:rtl/>
        </w:rPr>
        <w:t xml:space="preserve"> 4</w:t>
      </w:r>
      <w:r w:rsidR="0067740F" w:rsidRPr="000D54BC">
        <w:rPr>
          <w:rFonts w:asciiTheme="minorBidi" w:hAnsiTheme="minorBidi" w:cstheme="minorBidi" w:hint="cs"/>
          <w:szCs w:val="22"/>
          <w:u w:val="single"/>
          <w:rtl/>
        </w:rPr>
        <w:t>.</w:t>
      </w:r>
    </w:p>
    <w:tbl>
      <w:tblPr>
        <w:tblStyle w:val="ad"/>
        <w:bidiVisual/>
        <w:tblW w:w="0" w:type="auto"/>
        <w:tblInd w:w="1132" w:type="dxa"/>
        <w:tblLook w:val="04A0" w:firstRow="1" w:lastRow="0" w:firstColumn="1" w:lastColumn="0" w:noHBand="0" w:noVBand="1"/>
      </w:tblPr>
      <w:tblGrid>
        <w:gridCol w:w="1798"/>
        <w:gridCol w:w="7831"/>
      </w:tblGrid>
      <w:tr w:rsidR="0067740F" w14:paraId="3D7685C5" w14:textId="77777777" w:rsidTr="00A03DDC">
        <w:tc>
          <w:tcPr>
            <w:tcW w:w="1798" w:type="dxa"/>
            <w:shd w:val="pct5" w:color="auto" w:fill="auto"/>
          </w:tcPr>
          <w:p w14:paraId="4E032A58" w14:textId="77777777" w:rsidR="0067740F" w:rsidRPr="00F9701A" w:rsidRDefault="00A03DDC" w:rsidP="00E52130">
            <w:pPr>
              <w:pStyle w:val="Normal2"/>
              <w:spacing w:after="120" w:line="320" w:lineRule="atLeast"/>
              <w:ind w:left="0"/>
              <w:rPr>
                <w:rFonts w:asciiTheme="minorBidi" w:hAnsiTheme="minorBidi" w:cstheme="minorBidi"/>
                <w:b/>
                <w:bCs/>
                <w:szCs w:val="22"/>
                <w:rtl/>
              </w:rPr>
            </w:pPr>
            <w:r>
              <w:rPr>
                <w:rFonts w:asciiTheme="minorBidi" w:hAnsiTheme="minorBidi" w:cstheme="minorBidi" w:hint="cs"/>
                <w:b/>
                <w:bCs/>
                <w:szCs w:val="22"/>
                <w:rtl/>
              </w:rPr>
              <w:t>הצורך</w:t>
            </w:r>
            <w:r w:rsidR="0067740F" w:rsidRPr="00F9701A">
              <w:rPr>
                <w:rFonts w:asciiTheme="minorBidi" w:hAnsiTheme="minorBidi" w:cstheme="minorBidi" w:hint="cs"/>
                <w:b/>
                <w:bCs/>
                <w:szCs w:val="22"/>
                <w:rtl/>
              </w:rPr>
              <w:t xml:space="preserve"> </w:t>
            </w:r>
          </w:p>
        </w:tc>
        <w:tc>
          <w:tcPr>
            <w:tcW w:w="7831" w:type="dxa"/>
          </w:tcPr>
          <w:p w14:paraId="6A7C4BD8" w14:textId="77777777" w:rsidR="0067740F" w:rsidRDefault="00DC7473" w:rsidP="00E52130">
            <w:pPr>
              <w:pStyle w:val="Normal2"/>
              <w:spacing w:after="120" w:line="320" w:lineRule="atLeast"/>
              <w:ind w:left="0"/>
              <w:rPr>
                <w:rFonts w:asciiTheme="minorBidi" w:hAnsiTheme="minorBidi" w:cstheme="minorBidi"/>
                <w:szCs w:val="22"/>
                <w:rtl/>
              </w:rPr>
            </w:pPr>
            <w:r>
              <w:rPr>
                <w:rFonts w:asciiTheme="minorBidi" w:hAnsiTheme="minorBidi" w:cstheme="minorBidi" w:hint="cs"/>
                <w:szCs w:val="22"/>
                <w:rtl/>
              </w:rPr>
              <w:t>למידה ושיפור תהליך השיחה</w:t>
            </w:r>
          </w:p>
        </w:tc>
      </w:tr>
      <w:tr w:rsidR="0067740F" w14:paraId="2804BCD9" w14:textId="77777777" w:rsidTr="00A03DDC">
        <w:tc>
          <w:tcPr>
            <w:tcW w:w="1798" w:type="dxa"/>
            <w:shd w:val="pct5" w:color="auto" w:fill="auto"/>
          </w:tcPr>
          <w:p w14:paraId="06F6AA6A" w14:textId="77777777" w:rsidR="0067740F" w:rsidRPr="00F9701A" w:rsidRDefault="0067740F" w:rsidP="00A03DDC">
            <w:pPr>
              <w:pStyle w:val="Normal2"/>
              <w:spacing w:after="120" w:line="320" w:lineRule="atLeast"/>
              <w:ind w:left="0"/>
              <w:rPr>
                <w:rFonts w:asciiTheme="minorBidi" w:hAnsiTheme="minorBidi" w:cstheme="minorBidi"/>
                <w:b/>
                <w:bCs/>
                <w:szCs w:val="22"/>
                <w:rtl/>
              </w:rPr>
            </w:pPr>
            <w:r>
              <w:rPr>
                <w:rFonts w:asciiTheme="minorBidi" w:hAnsiTheme="minorBidi" w:cstheme="minorBidi" w:hint="cs"/>
                <w:b/>
                <w:bCs/>
                <w:szCs w:val="22"/>
                <w:rtl/>
              </w:rPr>
              <w:t>תיאור ה</w:t>
            </w:r>
            <w:r w:rsidR="00A03DDC">
              <w:rPr>
                <w:rFonts w:asciiTheme="minorBidi" w:hAnsiTheme="minorBidi" w:cstheme="minorBidi" w:hint="cs"/>
                <w:b/>
                <w:bCs/>
                <w:szCs w:val="22"/>
                <w:rtl/>
              </w:rPr>
              <w:t xml:space="preserve">צורך </w:t>
            </w:r>
          </w:p>
        </w:tc>
        <w:tc>
          <w:tcPr>
            <w:tcW w:w="7831" w:type="dxa"/>
          </w:tcPr>
          <w:p w14:paraId="3FF461CD" w14:textId="77777777" w:rsidR="0067740F" w:rsidRDefault="00EB7976" w:rsidP="00EB7976">
            <w:pPr>
              <w:pStyle w:val="Normal2"/>
              <w:spacing w:after="120" w:line="320" w:lineRule="atLeast"/>
              <w:ind w:left="0"/>
              <w:rPr>
                <w:rFonts w:asciiTheme="minorBidi" w:hAnsiTheme="minorBidi" w:cstheme="minorBidi"/>
                <w:szCs w:val="22"/>
                <w:rtl/>
              </w:rPr>
            </w:pPr>
            <w:r>
              <w:rPr>
                <w:rFonts w:asciiTheme="minorBidi" w:hAnsiTheme="minorBidi" w:cstheme="minorBidi" w:hint="cs"/>
                <w:szCs w:val="22"/>
                <w:rtl/>
              </w:rPr>
              <w:t xml:space="preserve">ישנו מגוון רב של שירותים רפואיים אליהם ניתן לקבוע תור, תהליך קביעת התור לכל שירות הוא תהליך הכולל בתוכו אוסף רב של שאלות ואיסוף מידע על מנת להבין מה השירות הנדרש ועל מנת </w:t>
            </w:r>
            <w:r w:rsidR="00D6754A">
              <w:rPr>
                <w:rFonts w:asciiTheme="minorBidi" w:hAnsiTheme="minorBidi" w:cstheme="minorBidi" w:hint="cs"/>
                <w:szCs w:val="22"/>
                <w:rtl/>
              </w:rPr>
              <w:t>ל</w:t>
            </w:r>
            <w:r>
              <w:rPr>
                <w:rFonts w:asciiTheme="minorBidi" w:hAnsiTheme="minorBidi" w:cstheme="minorBidi" w:hint="cs"/>
                <w:szCs w:val="22"/>
                <w:rtl/>
              </w:rPr>
              <w:t>הבטיח שהמטופל יגיע לתור הנכון עם כל המידע הנדרש.</w:t>
            </w:r>
          </w:p>
          <w:p w14:paraId="1D58BF48" w14:textId="77777777" w:rsidR="006C1C8C" w:rsidRDefault="006C1C8C" w:rsidP="000F3C7B">
            <w:pPr>
              <w:pStyle w:val="Normal2"/>
              <w:spacing w:after="120" w:line="320" w:lineRule="atLeast"/>
              <w:ind w:left="0"/>
              <w:rPr>
                <w:rFonts w:asciiTheme="minorBidi" w:hAnsiTheme="minorBidi" w:cstheme="minorBidi"/>
                <w:szCs w:val="22"/>
                <w:rtl/>
              </w:rPr>
            </w:pPr>
            <w:r>
              <w:rPr>
                <w:rFonts w:asciiTheme="minorBidi" w:hAnsiTheme="minorBidi" w:cstheme="minorBidi" w:hint="cs"/>
                <w:szCs w:val="22"/>
                <w:rtl/>
              </w:rPr>
              <w:t xml:space="preserve">על מנת לייעל את תהליך השיחה, יש לספק מערכת לומדת אשר תאפשר </w:t>
            </w:r>
            <w:r w:rsidR="00520487">
              <w:rPr>
                <w:rFonts w:asciiTheme="minorBidi" w:hAnsiTheme="minorBidi" w:cstheme="minorBidi" w:hint="cs"/>
                <w:szCs w:val="22"/>
                <w:rtl/>
              </w:rPr>
              <w:t xml:space="preserve">בנייה מחדש של עץ השיחה </w:t>
            </w:r>
            <w:r>
              <w:rPr>
                <w:rFonts w:asciiTheme="minorBidi" w:hAnsiTheme="minorBidi" w:cstheme="minorBidi" w:hint="cs"/>
                <w:szCs w:val="22"/>
                <w:rtl/>
              </w:rPr>
              <w:t>בהתאם לשיחות עבר, כלומר ישנו צורך לייעל את תהליך השיחה</w:t>
            </w:r>
            <w:r w:rsidR="000F3C7B">
              <w:rPr>
                <w:rFonts w:asciiTheme="minorBidi" w:hAnsiTheme="minorBidi" w:cstheme="minorBidi" w:hint="cs"/>
                <w:szCs w:val="22"/>
                <w:rtl/>
              </w:rPr>
              <w:t xml:space="preserve"> </w:t>
            </w:r>
            <w:r>
              <w:rPr>
                <w:rFonts w:asciiTheme="minorBidi" w:hAnsiTheme="minorBidi" w:cstheme="minorBidi" w:hint="cs"/>
                <w:szCs w:val="22"/>
                <w:rtl/>
              </w:rPr>
              <w:t>בצורה חכמה כך שמתוך הידע הנצבר על שיחות קיימות, נקודות בהן השיחה "נתקעה" וכדומה ניתן יהיה לבצע שיחה</w:t>
            </w:r>
            <w:r w:rsidR="000F3C7B">
              <w:rPr>
                <w:rFonts w:asciiTheme="minorBidi" w:hAnsiTheme="minorBidi" w:cstheme="minorBidi" w:hint="cs"/>
                <w:szCs w:val="22"/>
                <w:rtl/>
              </w:rPr>
              <w:t xml:space="preserve"> </w:t>
            </w:r>
            <w:r>
              <w:rPr>
                <w:rFonts w:asciiTheme="minorBidi" w:hAnsiTheme="minorBidi" w:cstheme="minorBidi" w:hint="cs"/>
                <w:szCs w:val="22"/>
                <w:rtl/>
              </w:rPr>
              <w:t>יעילה יותר מול המטופל.</w:t>
            </w:r>
          </w:p>
          <w:p w14:paraId="70AEDD68" w14:textId="77777777" w:rsidR="00520487" w:rsidRDefault="00520487" w:rsidP="00520487">
            <w:pPr>
              <w:pStyle w:val="Normal2"/>
              <w:spacing w:after="120" w:line="320" w:lineRule="atLeast"/>
              <w:ind w:left="0"/>
              <w:rPr>
                <w:rFonts w:asciiTheme="minorBidi" w:hAnsiTheme="minorBidi" w:cstheme="minorBidi"/>
                <w:szCs w:val="22"/>
                <w:rtl/>
              </w:rPr>
            </w:pPr>
            <w:r>
              <w:rPr>
                <w:rFonts w:asciiTheme="minorBidi" w:hAnsiTheme="minorBidi" w:cstheme="minorBidi" w:hint="cs"/>
                <w:szCs w:val="22"/>
                <w:rtl/>
              </w:rPr>
              <w:t xml:space="preserve">בנוסף על המערכת ללמוד ולשפר באופן מתמיד את יכולות ה </w:t>
            </w:r>
            <w:r>
              <w:rPr>
                <w:rFonts w:asciiTheme="minorBidi" w:hAnsiTheme="minorBidi" w:cstheme="minorBidi"/>
                <w:szCs w:val="22"/>
              </w:rPr>
              <w:t xml:space="preserve">NLP </w:t>
            </w:r>
            <w:r>
              <w:rPr>
                <w:rFonts w:asciiTheme="minorBidi" w:hAnsiTheme="minorBidi" w:cstheme="minorBidi" w:hint="cs"/>
                <w:szCs w:val="22"/>
                <w:rtl/>
              </w:rPr>
              <w:t xml:space="preserve"> על סמך שיחות קודמות.</w:t>
            </w:r>
          </w:p>
          <w:p w14:paraId="7F70DE15" w14:textId="77777777" w:rsidR="00520487" w:rsidRDefault="00520487" w:rsidP="00520487">
            <w:pPr>
              <w:pStyle w:val="Normal2"/>
              <w:spacing w:after="120" w:line="320" w:lineRule="atLeast"/>
              <w:ind w:left="0"/>
              <w:rPr>
                <w:rFonts w:asciiTheme="minorBidi" w:hAnsiTheme="minorBidi" w:cstheme="minorBidi"/>
                <w:szCs w:val="22"/>
                <w:rtl/>
              </w:rPr>
            </w:pPr>
          </w:p>
        </w:tc>
      </w:tr>
    </w:tbl>
    <w:p w14:paraId="58CD95FD" w14:textId="77777777" w:rsidR="0067740F" w:rsidRDefault="0067740F" w:rsidP="0067740F">
      <w:pPr>
        <w:pStyle w:val="Normal2"/>
        <w:spacing w:after="120" w:line="320" w:lineRule="atLeast"/>
        <w:ind w:left="1132"/>
        <w:rPr>
          <w:rFonts w:asciiTheme="minorBidi" w:hAnsiTheme="minorBidi" w:cstheme="minorBidi"/>
          <w:szCs w:val="22"/>
          <w:u w:val="single"/>
          <w:rtl/>
        </w:rPr>
      </w:pPr>
    </w:p>
    <w:p w14:paraId="61FFFDD9" w14:textId="77777777" w:rsidR="00B15CAA" w:rsidRPr="000D54BC" w:rsidRDefault="00B15CAA" w:rsidP="00B15CAA">
      <w:pPr>
        <w:pStyle w:val="Normal2"/>
        <w:spacing w:after="120" w:line="320" w:lineRule="atLeast"/>
        <w:ind w:left="1132"/>
        <w:rPr>
          <w:rFonts w:asciiTheme="minorBidi" w:hAnsiTheme="minorBidi" w:cstheme="minorBidi"/>
          <w:szCs w:val="22"/>
          <w:u w:val="single"/>
          <w:rtl/>
        </w:rPr>
      </w:pPr>
      <w:r>
        <w:rPr>
          <w:rFonts w:asciiTheme="minorBidi" w:hAnsiTheme="minorBidi" w:cstheme="minorBidi" w:hint="cs"/>
          <w:szCs w:val="22"/>
          <w:u w:val="single"/>
          <w:rtl/>
        </w:rPr>
        <w:t>צורך 5</w:t>
      </w:r>
      <w:r w:rsidRPr="000D54BC">
        <w:rPr>
          <w:rFonts w:asciiTheme="minorBidi" w:hAnsiTheme="minorBidi" w:cstheme="minorBidi" w:hint="cs"/>
          <w:szCs w:val="22"/>
          <w:u w:val="single"/>
          <w:rtl/>
        </w:rPr>
        <w:t>.</w:t>
      </w:r>
    </w:p>
    <w:tbl>
      <w:tblPr>
        <w:tblStyle w:val="ad"/>
        <w:bidiVisual/>
        <w:tblW w:w="0" w:type="auto"/>
        <w:tblInd w:w="1132" w:type="dxa"/>
        <w:tblLook w:val="04A0" w:firstRow="1" w:lastRow="0" w:firstColumn="1" w:lastColumn="0" w:noHBand="0" w:noVBand="1"/>
      </w:tblPr>
      <w:tblGrid>
        <w:gridCol w:w="1797"/>
        <w:gridCol w:w="7832"/>
      </w:tblGrid>
      <w:tr w:rsidR="00B15CAA" w14:paraId="05FFA748" w14:textId="77777777" w:rsidTr="00F369C9">
        <w:tc>
          <w:tcPr>
            <w:tcW w:w="1797" w:type="dxa"/>
            <w:shd w:val="pct5" w:color="auto" w:fill="auto"/>
          </w:tcPr>
          <w:p w14:paraId="34BA6019" w14:textId="77777777" w:rsidR="00B15CAA" w:rsidRPr="00F9701A" w:rsidRDefault="00B15CAA" w:rsidP="00F369C9">
            <w:pPr>
              <w:pStyle w:val="Normal2"/>
              <w:spacing w:after="120" w:line="320" w:lineRule="atLeast"/>
              <w:ind w:left="0"/>
              <w:rPr>
                <w:rFonts w:asciiTheme="minorBidi" w:hAnsiTheme="minorBidi" w:cstheme="minorBidi"/>
                <w:b/>
                <w:bCs/>
                <w:szCs w:val="22"/>
                <w:rtl/>
              </w:rPr>
            </w:pPr>
            <w:r>
              <w:rPr>
                <w:rFonts w:asciiTheme="minorBidi" w:hAnsiTheme="minorBidi" w:cstheme="minorBidi" w:hint="cs"/>
                <w:b/>
                <w:bCs/>
                <w:szCs w:val="22"/>
                <w:rtl/>
              </w:rPr>
              <w:t>הצורך</w:t>
            </w:r>
            <w:r w:rsidRPr="00F9701A">
              <w:rPr>
                <w:rFonts w:asciiTheme="minorBidi" w:hAnsiTheme="minorBidi" w:cstheme="minorBidi" w:hint="cs"/>
                <w:b/>
                <w:bCs/>
                <w:szCs w:val="22"/>
                <w:rtl/>
              </w:rPr>
              <w:t xml:space="preserve"> </w:t>
            </w:r>
          </w:p>
        </w:tc>
        <w:tc>
          <w:tcPr>
            <w:tcW w:w="7832" w:type="dxa"/>
          </w:tcPr>
          <w:p w14:paraId="6D0578FE" w14:textId="77777777" w:rsidR="00B15CAA" w:rsidRDefault="00AF5DC0" w:rsidP="00F369C9">
            <w:pPr>
              <w:pStyle w:val="Normal2"/>
              <w:spacing w:after="120" w:line="320" w:lineRule="atLeast"/>
              <w:ind w:left="0"/>
              <w:rPr>
                <w:rFonts w:asciiTheme="minorBidi" w:hAnsiTheme="minorBidi" w:cstheme="minorBidi"/>
                <w:szCs w:val="22"/>
                <w:rtl/>
              </w:rPr>
            </w:pPr>
            <w:r>
              <w:rPr>
                <w:rFonts w:asciiTheme="minorBidi" w:hAnsiTheme="minorBidi" w:cstheme="minorBidi"/>
                <w:szCs w:val="22"/>
              </w:rPr>
              <w:t xml:space="preserve">NLP </w:t>
            </w:r>
            <w:r>
              <w:rPr>
                <w:rFonts w:asciiTheme="minorBidi" w:hAnsiTheme="minorBidi" w:cstheme="minorBidi"/>
                <w:szCs w:val="22"/>
                <w:rtl/>
              </w:rPr>
              <w:t>–</w:t>
            </w:r>
            <w:r>
              <w:rPr>
                <w:rFonts w:asciiTheme="minorBidi" w:hAnsiTheme="minorBidi" w:cstheme="minorBidi" w:hint="cs"/>
                <w:szCs w:val="22"/>
                <w:rtl/>
              </w:rPr>
              <w:t xml:space="preserve"> יכולות עיבוד שפה טבעית</w:t>
            </w:r>
          </w:p>
        </w:tc>
      </w:tr>
      <w:tr w:rsidR="00B15CAA" w14:paraId="3854CAAD" w14:textId="77777777" w:rsidTr="00F369C9">
        <w:tc>
          <w:tcPr>
            <w:tcW w:w="1797" w:type="dxa"/>
            <w:shd w:val="pct5" w:color="auto" w:fill="auto"/>
          </w:tcPr>
          <w:p w14:paraId="3BC12423" w14:textId="77777777" w:rsidR="00B15CAA" w:rsidRPr="00F9701A" w:rsidRDefault="00B15CAA" w:rsidP="00F369C9">
            <w:pPr>
              <w:pStyle w:val="Normal2"/>
              <w:spacing w:after="120" w:line="320" w:lineRule="atLeast"/>
              <w:ind w:left="0"/>
              <w:rPr>
                <w:rFonts w:asciiTheme="minorBidi" w:hAnsiTheme="minorBidi" w:cstheme="minorBidi"/>
                <w:b/>
                <w:bCs/>
                <w:szCs w:val="22"/>
                <w:rtl/>
              </w:rPr>
            </w:pPr>
            <w:r>
              <w:rPr>
                <w:rFonts w:asciiTheme="minorBidi" w:hAnsiTheme="minorBidi" w:cstheme="minorBidi" w:hint="cs"/>
                <w:b/>
                <w:bCs/>
                <w:szCs w:val="22"/>
                <w:rtl/>
              </w:rPr>
              <w:t>תיאור הצורך</w:t>
            </w:r>
          </w:p>
        </w:tc>
        <w:tc>
          <w:tcPr>
            <w:tcW w:w="7832" w:type="dxa"/>
          </w:tcPr>
          <w:p w14:paraId="7B942848" w14:textId="77777777" w:rsidR="00597FF8" w:rsidRDefault="00597FF8" w:rsidP="00707B44">
            <w:pPr>
              <w:pStyle w:val="Normal2"/>
              <w:spacing w:after="120" w:line="320" w:lineRule="atLeast"/>
              <w:ind w:left="0"/>
              <w:rPr>
                <w:rFonts w:asciiTheme="minorBidi" w:hAnsiTheme="minorBidi" w:cstheme="minorBidi"/>
                <w:szCs w:val="22"/>
                <w:rtl/>
              </w:rPr>
            </w:pPr>
            <w:r>
              <w:rPr>
                <w:rFonts w:asciiTheme="minorBidi" w:hAnsiTheme="minorBidi" w:cstheme="minorBidi" w:hint="cs"/>
                <w:szCs w:val="22"/>
                <w:rtl/>
              </w:rPr>
              <w:t>ממשק המשתמש של צריך לאפשר שיחה שחלקה בשפה טבעית וחלקה בממשק משתמש מוגדר מראש (כגון כפתורי בחירה, בחירת תאריך)</w:t>
            </w:r>
            <w:r w:rsidR="00A077D1">
              <w:rPr>
                <w:rFonts w:asciiTheme="minorBidi" w:hAnsiTheme="minorBidi" w:cstheme="minorBidi" w:hint="cs"/>
                <w:szCs w:val="22"/>
                <w:rtl/>
              </w:rPr>
              <w:t>.</w:t>
            </w:r>
            <w:r>
              <w:rPr>
                <w:rFonts w:asciiTheme="minorBidi" w:hAnsiTheme="minorBidi" w:cstheme="minorBidi" w:hint="cs"/>
                <w:szCs w:val="22"/>
                <w:rtl/>
              </w:rPr>
              <w:t xml:space="preserve"> על מנת לאפשר תקשורת יעילה וקיצור תהליך השיחה ככל הניתן, על המערכת להבין בצורה מיטבית את השפה הטבעית של המשתמש ובכך לייעל את השיחה ולקצרה.</w:t>
            </w:r>
          </w:p>
          <w:p w14:paraId="7DDA3CA0" w14:textId="77777777" w:rsidR="00A077D1" w:rsidRDefault="005E29CC" w:rsidP="005E29CC">
            <w:pPr>
              <w:pStyle w:val="Normal2"/>
              <w:spacing w:after="120" w:line="320" w:lineRule="atLeast"/>
              <w:ind w:left="0"/>
              <w:rPr>
                <w:rFonts w:asciiTheme="minorBidi" w:hAnsiTheme="minorBidi" w:cstheme="minorBidi"/>
                <w:szCs w:val="22"/>
                <w:rtl/>
              </w:rPr>
            </w:pPr>
            <w:r>
              <w:rPr>
                <w:rFonts w:asciiTheme="minorBidi" w:hAnsiTheme="minorBidi" w:cstheme="minorBidi" w:hint="cs"/>
                <w:szCs w:val="22"/>
                <w:rtl/>
              </w:rPr>
              <w:t xml:space="preserve">ממשק המשתמש צריך להיתמך ב 4 שפות </w:t>
            </w:r>
            <w:r>
              <w:rPr>
                <w:rFonts w:asciiTheme="minorBidi" w:hAnsiTheme="minorBidi" w:cstheme="minorBidi"/>
                <w:szCs w:val="22"/>
                <w:rtl/>
              </w:rPr>
              <w:t>–</w:t>
            </w:r>
            <w:r>
              <w:rPr>
                <w:rFonts w:asciiTheme="minorBidi" w:hAnsiTheme="minorBidi" w:cstheme="minorBidi" w:hint="cs"/>
                <w:szCs w:val="22"/>
                <w:rtl/>
              </w:rPr>
              <w:t xml:space="preserve"> עברית, אנגלית, רוסית וערבית.</w:t>
            </w:r>
          </w:p>
        </w:tc>
      </w:tr>
    </w:tbl>
    <w:p w14:paraId="27F00EC3" w14:textId="77777777" w:rsidR="00B15CAA" w:rsidRPr="00A772D0" w:rsidRDefault="00B15CAA" w:rsidP="0067740F">
      <w:pPr>
        <w:pStyle w:val="Normal2"/>
        <w:spacing w:after="120" w:line="320" w:lineRule="atLeast"/>
        <w:ind w:left="1132"/>
        <w:rPr>
          <w:rFonts w:asciiTheme="minorBidi" w:hAnsiTheme="minorBidi" w:cstheme="minorBidi"/>
          <w:szCs w:val="22"/>
          <w:u w:val="single"/>
          <w:rtl/>
        </w:rPr>
      </w:pPr>
    </w:p>
    <w:p w14:paraId="3F73265B" w14:textId="77777777" w:rsidR="00351025" w:rsidRPr="000D54BC" w:rsidRDefault="00351025" w:rsidP="00B15CAA">
      <w:pPr>
        <w:pStyle w:val="Normal2"/>
        <w:spacing w:after="120" w:line="320" w:lineRule="atLeast"/>
        <w:ind w:left="1132"/>
        <w:rPr>
          <w:rFonts w:asciiTheme="minorBidi" w:hAnsiTheme="minorBidi" w:cstheme="minorBidi"/>
          <w:szCs w:val="22"/>
          <w:u w:val="single"/>
          <w:rtl/>
        </w:rPr>
      </w:pPr>
      <w:r>
        <w:rPr>
          <w:rFonts w:asciiTheme="minorBidi" w:hAnsiTheme="minorBidi" w:cstheme="minorBidi" w:hint="cs"/>
          <w:szCs w:val="22"/>
          <w:u w:val="single"/>
          <w:rtl/>
        </w:rPr>
        <w:t>צורך</w:t>
      </w:r>
      <w:r w:rsidR="000308ED">
        <w:rPr>
          <w:rFonts w:asciiTheme="minorBidi" w:hAnsiTheme="minorBidi" w:cstheme="minorBidi" w:hint="cs"/>
          <w:szCs w:val="22"/>
          <w:u w:val="single"/>
          <w:rtl/>
        </w:rPr>
        <w:t xml:space="preserve"> </w:t>
      </w:r>
      <w:r w:rsidR="00B15CAA">
        <w:rPr>
          <w:rFonts w:asciiTheme="minorBidi" w:hAnsiTheme="minorBidi" w:cstheme="minorBidi" w:hint="cs"/>
          <w:szCs w:val="22"/>
          <w:u w:val="single"/>
          <w:rtl/>
        </w:rPr>
        <w:t>6</w:t>
      </w:r>
      <w:r w:rsidRPr="000D54BC">
        <w:rPr>
          <w:rFonts w:asciiTheme="minorBidi" w:hAnsiTheme="minorBidi" w:cstheme="minorBidi" w:hint="cs"/>
          <w:szCs w:val="22"/>
          <w:u w:val="single"/>
          <w:rtl/>
        </w:rPr>
        <w:t>.</w:t>
      </w:r>
    </w:p>
    <w:tbl>
      <w:tblPr>
        <w:tblStyle w:val="ad"/>
        <w:bidiVisual/>
        <w:tblW w:w="0" w:type="auto"/>
        <w:tblInd w:w="1132" w:type="dxa"/>
        <w:tblLook w:val="04A0" w:firstRow="1" w:lastRow="0" w:firstColumn="1" w:lastColumn="0" w:noHBand="0" w:noVBand="1"/>
      </w:tblPr>
      <w:tblGrid>
        <w:gridCol w:w="1797"/>
        <w:gridCol w:w="7832"/>
      </w:tblGrid>
      <w:tr w:rsidR="00351025" w14:paraId="546140B6" w14:textId="77777777" w:rsidTr="00F369C9">
        <w:tc>
          <w:tcPr>
            <w:tcW w:w="1797" w:type="dxa"/>
            <w:shd w:val="pct5" w:color="auto" w:fill="auto"/>
          </w:tcPr>
          <w:p w14:paraId="3F9350E4" w14:textId="77777777" w:rsidR="00351025" w:rsidRPr="00F9701A" w:rsidRDefault="00351025" w:rsidP="00F369C9">
            <w:pPr>
              <w:pStyle w:val="Normal2"/>
              <w:spacing w:after="120" w:line="320" w:lineRule="atLeast"/>
              <w:ind w:left="0"/>
              <w:rPr>
                <w:rFonts w:asciiTheme="minorBidi" w:hAnsiTheme="minorBidi" w:cstheme="minorBidi"/>
                <w:b/>
                <w:bCs/>
                <w:szCs w:val="22"/>
                <w:rtl/>
              </w:rPr>
            </w:pPr>
            <w:r>
              <w:rPr>
                <w:rFonts w:asciiTheme="minorBidi" w:hAnsiTheme="minorBidi" w:cstheme="minorBidi" w:hint="cs"/>
                <w:b/>
                <w:bCs/>
                <w:szCs w:val="22"/>
                <w:rtl/>
              </w:rPr>
              <w:t>הצורך</w:t>
            </w:r>
            <w:r w:rsidRPr="00F9701A">
              <w:rPr>
                <w:rFonts w:asciiTheme="minorBidi" w:hAnsiTheme="minorBidi" w:cstheme="minorBidi" w:hint="cs"/>
                <w:b/>
                <w:bCs/>
                <w:szCs w:val="22"/>
                <w:rtl/>
              </w:rPr>
              <w:t xml:space="preserve"> </w:t>
            </w:r>
          </w:p>
        </w:tc>
        <w:tc>
          <w:tcPr>
            <w:tcW w:w="7832" w:type="dxa"/>
          </w:tcPr>
          <w:p w14:paraId="119320E2" w14:textId="77777777" w:rsidR="00351025" w:rsidRDefault="00A772D0" w:rsidP="00A772D0">
            <w:pPr>
              <w:pStyle w:val="Normal2"/>
              <w:spacing w:after="120" w:line="320" w:lineRule="atLeast"/>
              <w:ind w:left="0"/>
              <w:rPr>
                <w:rFonts w:asciiTheme="minorBidi" w:hAnsiTheme="minorBidi" w:cstheme="minorBidi"/>
                <w:szCs w:val="22"/>
                <w:rtl/>
              </w:rPr>
            </w:pPr>
            <w:r>
              <w:rPr>
                <w:rFonts w:asciiTheme="minorBidi" w:hAnsiTheme="minorBidi" w:cstheme="minorBidi" w:hint="cs"/>
                <w:szCs w:val="22"/>
                <w:rtl/>
              </w:rPr>
              <w:t>ממשק משתמש ל</w:t>
            </w:r>
            <w:r w:rsidR="00351025">
              <w:rPr>
                <w:rFonts w:asciiTheme="minorBidi" w:hAnsiTheme="minorBidi" w:cstheme="minorBidi" w:hint="cs"/>
                <w:szCs w:val="22"/>
                <w:rtl/>
              </w:rPr>
              <w:t>אדמינ</w:t>
            </w:r>
            <w:r w:rsidR="00B52859">
              <w:rPr>
                <w:rFonts w:asciiTheme="minorBidi" w:hAnsiTheme="minorBidi" w:cstheme="minorBidi" w:hint="cs"/>
                <w:szCs w:val="22"/>
                <w:rtl/>
              </w:rPr>
              <w:t>י</w:t>
            </w:r>
            <w:r w:rsidR="00351025">
              <w:rPr>
                <w:rFonts w:asciiTheme="minorBidi" w:hAnsiTheme="minorBidi" w:cstheme="minorBidi" w:hint="cs"/>
                <w:szCs w:val="22"/>
                <w:rtl/>
              </w:rPr>
              <w:t>סטרטור</w:t>
            </w:r>
          </w:p>
        </w:tc>
      </w:tr>
      <w:tr w:rsidR="00351025" w14:paraId="52021C73" w14:textId="77777777" w:rsidTr="00F369C9">
        <w:tc>
          <w:tcPr>
            <w:tcW w:w="1797" w:type="dxa"/>
            <w:shd w:val="pct5" w:color="auto" w:fill="auto"/>
          </w:tcPr>
          <w:p w14:paraId="31FC7251" w14:textId="77777777" w:rsidR="00351025" w:rsidRPr="00F9701A" w:rsidRDefault="00351025" w:rsidP="00F369C9">
            <w:pPr>
              <w:pStyle w:val="Normal2"/>
              <w:spacing w:after="120" w:line="320" w:lineRule="atLeast"/>
              <w:ind w:left="0"/>
              <w:rPr>
                <w:rFonts w:asciiTheme="minorBidi" w:hAnsiTheme="minorBidi" w:cstheme="minorBidi"/>
                <w:b/>
                <w:bCs/>
                <w:szCs w:val="22"/>
                <w:rtl/>
              </w:rPr>
            </w:pPr>
            <w:r>
              <w:rPr>
                <w:rFonts w:asciiTheme="minorBidi" w:hAnsiTheme="minorBidi" w:cstheme="minorBidi" w:hint="cs"/>
                <w:b/>
                <w:bCs/>
                <w:szCs w:val="22"/>
                <w:rtl/>
              </w:rPr>
              <w:t>תיאור הצורך</w:t>
            </w:r>
          </w:p>
        </w:tc>
        <w:tc>
          <w:tcPr>
            <w:tcW w:w="7832" w:type="dxa"/>
          </w:tcPr>
          <w:p w14:paraId="3CBA4BFE" w14:textId="77777777" w:rsidR="00351025" w:rsidRDefault="000620B4" w:rsidP="00F66AEC">
            <w:pPr>
              <w:pStyle w:val="Normal2"/>
              <w:spacing w:after="120" w:line="320" w:lineRule="atLeast"/>
              <w:ind w:left="0"/>
              <w:rPr>
                <w:rFonts w:asciiTheme="minorBidi" w:hAnsiTheme="minorBidi" w:cstheme="minorBidi"/>
                <w:szCs w:val="22"/>
                <w:rtl/>
              </w:rPr>
            </w:pPr>
            <w:r w:rsidRPr="00316AB2">
              <w:rPr>
                <w:rFonts w:asciiTheme="minorBidi" w:hAnsiTheme="minorBidi" w:cstheme="minorBidi" w:hint="cs"/>
                <w:szCs w:val="22"/>
                <w:rtl/>
              </w:rPr>
              <w:t xml:space="preserve">זימון תורים לשירותים רפואיים הינו תהליך מורכב, </w:t>
            </w:r>
            <w:r w:rsidR="00D81A3E">
              <w:rPr>
                <w:rFonts w:asciiTheme="minorBidi" w:hAnsiTheme="minorBidi" w:cstheme="minorBidi" w:hint="cs"/>
                <w:szCs w:val="22"/>
                <w:rtl/>
              </w:rPr>
              <w:t xml:space="preserve">והידע הנדרש לצורך זימון התור הוא רב ומתעדכן באופן תדיר, יש לאפשר ממשק </w:t>
            </w:r>
            <w:r w:rsidR="00F66AEC">
              <w:rPr>
                <w:rFonts w:asciiTheme="minorBidi" w:hAnsiTheme="minorBidi" w:cstheme="minorBidi" w:hint="cs"/>
                <w:szCs w:val="22"/>
                <w:rtl/>
              </w:rPr>
              <w:t xml:space="preserve">משתמש </w:t>
            </w:r>
            <w:r w:rsidR="00D81A3E">
              <w:rPr>
                <w:rFonts w:asciiTheme="minorBidi" w:hAnsiTheme="minorBidi" w:cstheme="minorBidi" w:hint="cs"/>
                <w:szCs w:val="22"/>
                <w:rtl/>
              </w:rPr>
              <w:t>פשוט, נוח ויעיל עבור אדמינ</w:t>
            </w:r>
            <w:r w:rsidR="00B52859">
              <w:rPr>
                <w:rFonts w:asciiTheme="minorBidi" w:hAnsiTheme="minorBidi" w:cstheme="minorBidi" w:hint="cs"/>
                <w:szCs w:val="22"/>
                <w:rtl/>
              </w:rPr>
              <w:t>י</w:t>
            </w:r>
            <w:r w:rsidR="00D81A3E">
              <w:rPr>
                <w:rFonts w:asciiTheme="minorBidi" w:hAnsiTheme="minorBidi" w:cstheme="minorBidi" w:hint="cs"/>
                <w:szCs w:val="22"/>
                <w:rtl/>
              </w:rPr>
              <w:t>סטרטור לעדכן את הידע ואת תסריטי השיחה בצורה תדירה. ממשק המשתמש צריך להיות ברור ופשוט לשימוש גם למשתמש שאינו "טכני" במהותו.</w:t>
            </w:r>
          </w:p>
        </w:tc>
      </w:tr>
    </w:tbl>
    <w:p w14:paraId="360A4510" w14:textId="77777777" w:rsidR="00351025" w:rsidRPr="00351025" w:rsidRDefault="00351025" w:rsidP="0067740F">
      <w:pPr>
        <w:pStyle w:val="Normal2"/>
        <w:spacing w:after="120" w:line="320" w:lineRule="atLeast"/>
        <w:ind w:left="1132"/>
        <w:rPr>
          <w:rFonts w:asciiTheme="minorBidi" w:hAnsiTheme="minorBidi" w:cstheme="minorBidi"/>
          <w:szCs w:val="22"/>
          <w:u w:val="single"/>
          <w:rtl/>
        </w:rPr>
      </w:pPr>
    </w:p>
    <w:p w14:paraId="4308561F" w14:textId="77777777" w:rsidR="00A718E1" w:rsidRPr="000D54BC" w:rsidRDefault="00A718E1" w:rsidP="00A718E1">
      <w:pPr>
        <w:pStyle w:val="Normal2"/>
        <w:spacing w:after="120" w:line="320" w:lineRule="atLeast"/>
        <w:ind w:left="1132"/>
        <w:rPr>
          <w:rFonts w:asciiTheme="minorBidi" w:hAnsiTheme="minorBidi" w:cstheme="minorBidi"/>
          <w:szCs w:val="22"/>
          <w:u w:val="single"/>
          <w:rtl/>
        </w:rPr>
      </w:pPr>
      <w:r>
        <w:rPr>
          <w:rFonts w:asciiTheme="minorBidi" w:hAnsiTheme="minorBidi" w:cstheme="minorBidi" w:hint="cs"/>
          <w:szCs w:val="22"/>
          <w:u w:val="single"/>
          <w:rtl/>
        </w:rPr>
        <w:t>צורך 7</w:t>
      </w:r>
      <w:r w:rsidRPr="000D54BC">
        <w:rPr>
          <w:rFonts w:asciiTheme="minorBidi" w:hAnsiTheme="minorBidi" w:cstheme="minorBidi" w:hint="cs"/>
          <w:szCs w:val="22"/>
          <w:u w:val="single"/>
          <w:rtl/>
        </w:rPr>
        <w:t>.</w:t>
      </w:r>
    </w:p>
    <w:tbl>
      <w:tblPr>
        <w:tblStyle w:val="ad"/>
        <w:bidiVisual/>
        <w:tblW w:w="0" w:type="auto"/>
        <w:tblInd w:w="1132" w:type="dxa"/>
        <w:tblLook w:val="04A0" w:firstRow="1" w:lastRow="0" w:firstColumn="1" w:lastColumn="0" w:noHBand="0" w:noVBand="1"/>
      </w:tblPr>
      <w:tblGrid>
        <w:gridCol w:w="1797"/>
        <w:gridCol w:w="7832"/>
      </w:tblGrid>
      <w:tr w:rsidR="00A718E1" w14:paraId="62C125A9" w14:textId="77777777" w:rsidTr="00F369C9">
        <w:tc>
          <w:tcPr>
            <w:tcW w:w="1797" w:type="dxa"/>
            <w:shd w:val="pct5" w:color="auto" w:fill="auto"/>
          </w:tcPr>
          <w:p w14:paraId="31DCBEE6" w14:textId="77777777" w:rsidR="00A718E1" w:rsidRPr="00F9701A" w:rsidRDefault="00A718E1" w:rsidP="00F369C9">
            <w:pPr>
              <w:pStyle w:val="Normal2"/>
              <w:spacing w:after="120" w:line="320" w:lineRule="atLeast"/>
              <w:ind w:left="0"/>
              <w:rPr>
                <w:rFonts w:asciiTheme="minorBidi" w:hAnsiTheme="minorBidi" w:cstheme="minorBidi"/>
                <w:b/>
                <w:bCs/>
                <w:szCs w:val="22"/>
                <w:rtl/>
              </w:rPr>
            </w:pPr>
            <w:r>
              <w:rPr>
                <w:rFonts w:asciiTheme="minorBidi" w:hAnsiTheme="minorBidi" w:cstheme="minorBidi" w:hint="cs"/>
                <w:b/>
                <w:bCs/>
                <w:szCs w:val="22"/>
                <w:rtl/>
              </w:rPr>
              <w:t>הצורך</w:t>
            </w:r>
            <w:r w:rsidRPr="00F9701A">
              <w:rPr>
                <w:rFonts w:asciiTheme="minorBidi" w:hAnsiTheme="minorBidi" w:cstheme="minorBidi" w:hint="cs"/>
                <w:b/>
                <w:bCs/>
                <w:szCs w:val="22"/>
                <w:rtl/>
              </w:rPr>
              <w:t xml:space="preserve"> </w:t>
            </w:r>
          </w:p>
        </w:tc>
        <w:tc>
          <w:tcPr>
            <w:tcW w:w="7832" w:type="dxa"/>
          </w:tcPr>
          <w:p w14:paraId="7C945D03" w14:textId="77777777" w:rsidR="00A718E1" w:rsidRDefault="00511816" w:rsidP="00F369C9">
            <w:pPr>
              <w:pStyle w:val="Normal2"/>
              <w:spacing w:after="120" w:line="320" w:lineRule="atLeast"/>
              <w:ind w:left="0"/>
              <w:rPr>
                <w:rFonts w:asciiTheme="minorBidi" w:hAnsiTheme="minorBidi" w:cstheme="minorBidi"/>
                <w:szCs w:val="22"/>
                <w:rtl/>
              </w:rPr>
            </w:pPr>
            <w:r>
              <w:rPr>
                <w:rFonts w:asciiTheme="minorBidi" w:hAnsiTheme="minorBidi" w:cstheme="minorBidi" w:hint="cs"/>
                <w:szCs w:val="22"/>
                <w:rtl/>
              </w:rPr>
              <w:t>ניהול ממשקים פנימה והחוצה</w:t>
            </w:r>
          </w:p>
        </w:tc>
      </w:tr>
      <w:tr w:rsidR="00A718E1" w14:paraId="7E972F91" w14:textId="77777777" w:rsidTr="00F369C9">
        <w:tc>
          <w:tcPr>
            <w:tcW w:w="1797" w:type="dxa"/>
            <w:shd w:val="pct5" w:color="auto" w:fill="auto"/>
          </w:tcPr>
          <w:p w14:paraId="26CEC20D" w14:textId="77777777" w:rsidR="00A718E1" w:rsidRPr="00F9701A" w:rsidRDefault="00A718E1" w:rsidP="00F369C9">
            <w:pPr>
              <w:pStyle w:val="Normal2"/>
              <w:spacing w:after="120" w:line="320" w:lineRule="atLeast"/>
              <w:ind w:left="0"/>
              <w:rPr>
                <w:rFonts w:asciiTheme="minorBidi" w:hAnsiTheme="minorBidi" w:cstheme="minorBidi"/>
                <w:b/>
                <w:bCs/>
                <w:szCs w:val="22"/>
                <w:rtl/>
              </w:rPr>
            </w:pPr>
            <w:r>
              <w:rPr>
                <w:rFonts w:asciiTheme="minorBidi" w:hAnsiTheme="minorBidi" w:cstheme="minorBidi" w:hint="cs"/>
                <w:b/>
                <w:bCs/>
                <w:szCs w:val="22"/>
                <w:rtl/>
              </w:rPr>
              <w:t>תיאור הצורך</w:t>
            </w:r>
          </w:p>
        </w:tc>
        <w:tc>
          <w:tcPr>
            <w:tcW w:w="7832" w:type="dxa"/>
          </w:tcPr>
          <w:p w14:paraId="64F737A6" w14:textId="77777777" w:rsidR="00B015E8" w:rsidRDefault="00B015E8" w:rsidP="00F369C9">
            <w:pPr>
              <w:pStyle w:val="Normal2"/>
              <w:spacing w:after="120" w:line="320" w:lineRule="atLeast"/>
              <w:ind w:left="0"/>
              <w:rPr>
                <w:rFonts w:asciiTheme="minorBidi" w:hAnsiTheme="minorBidi" w:cstheme="minorBidi"/>
                <w:szCs w:val="22"/>
                <w:rtl/>
              </w:rPr>
            </w:pPr>
            <w:r>
              <w:rPr>
                <w:rFonts w:asciiTheme="minorBidi" w:hAnsiTheme="minorBidi" w:cstheme="minorBidi" w:hint="cs"/>
                <w:szCs w:val="22"/>
                <w:rtl/>
              </w:rPr>
              <w:t>יש לאפשר ניהול ממשקים יעיל מהמערכת ואל המערכת על מנת לאפשר בין היתר</w:t>
            </w:r>
            <w:r w:rsidR="000D0AD6">
              <w:rPr>
                <w:rFonts w:asciiTheme="minorBidi" w:hAnsiTheme="minorBidi" w:cstheme="minorBidi" w:hint="cs"/>
                <w:szCs w:val="22"/>
                <w:rtl/>
              </w:rPr>
              <w:t>:</w:t>
            </w:r>
          </w:p>
          <w:p w14:paraId="7B1ECDB8" w14:textId="77777777" w:rsidR="00B015E8" w:rsidRDefault="00B015E8" w:rsidP="00F369C9">
            <w:pPr>
              <w:pStyle w:val="Normal2"/>
              <w:spacing w:after="120" w:line="320" w:lineRule="atLeast"/>
              <w:ind w:left="0"/>
              <w:rPr>
                <w:rFonts w:asciiTheme="minorBidi" w:hAnsiTheme="minorBidi" w:cstheme="minorBidi"/>
                <w:szCs w:val="22"/>
                <w:rtl/>
              </w:rPr>
            </w:pPr>
            <w:r>
              <w:rPr>
                <w:rFonts w:asciiTheme="minorBidi" w:hAnsiTheme="minorBidi" w:cstheme="minorBidi" w:hint="cs"/>
                <w:szCs w:val="22"/>
                <w:rtl/>
              </w:rPr>
              <w:t>עדכון הידע במערכת.</w:t>
            </w:r>
          </w:p>
          <w:p w14:paraId="67C6F3B1" w14:textId="77777777" w:rsidR="00B015E8" w:rsidRDefault="00B015E8" w:rsidP="000D0AD6">
            <w:pPr>
              <w:pStyle w:val="Normal2"/>
              <w:spacing w:after="120" w:line="320" w:lineRule="atLeast"/>
              <w:ind w:left="0"/>
              <w:rPr>
                <w:rFonts w:asciiTheme="minorBidi" w:hAnsiTheme="minorBidi" w:cstheme="minorBidi"/>
                <w:szCs w:val="22"/>
                <w:rtl/>
              </w:rPr>
            </w:pPr>
            <w:r>
              <w:rPr>
                <w:rFonts w:asciiTheme="minorBidi" w:hAnsiTheme="minorBidi" w:cstheme="minorBidi" w:hint="cs"/>
                <w:szCs w:val="22"/>
                <w:rtl/>
              </w:rPr>
              <w:t xml:space="preserve">תקשורת </w:t>
            </w:r>
            <w:r w:rsidR="000D0AD6">
              <w:rPr>
                <w:rFonts w:asciiTheme="minorBidi" w:hAnsiTheme="minorBidi" w:cstheme="minorBidi" w:hint="cs"/>
                <w:szCs w:val="22"/>
                <w:rtl/>
              </w:rPr>
              <w:t xml:space="preserve">דו כיוונית </w:t>
            </w:r>
            <w:r>
              <w:rPr>
                <w:rFonts w:asciiTheme="minorBidi" w:hAnsiTheme="minorBidi" w:cstheme="minorBidi" w:hint="cs"/>
                <w:szCs w:val="22"/>
                <w:rtl/>
              </w:rPr>
              <w:t>עם מערכת זימון תורים.</w:t>
            </w:r>
          </w:p>
          <w:p w14:paraId="567FC436" w14:textId="77777777" w:rsidR="00A718E1" w:rsidRDefault="00B015E8" w:rsidP="00B52859">
            <w:pPr>
              <w:pStyle w:val="Normal2"/>
              <w:spacing w:after="120" w:line="320" w:lineRule="atLeast"/>
              <w:ind w:left="0"/>
              <w:rPr>
                <w:rFonts w:asciiTheme="minorBidi" w:hAnsiTheme="minorBidi" w:cstheme="minorBidi"/>
                <w:szCs w:val="22"/>
                <w:rtl/>
              </w:rPr>
            </w:pPr>
            <w:r>
              <w:rPr>
                <w:rFonts w:asciiTheme="minorBidi" w:hAnsiTheme="minorBidi" w:cstheme="minorBidi" w:hint="cs"/>
                <w:szCs w:val="22"/>
                <w:rtl/>
              </w:rPr>
              <w:t>העברת מידע למערכות נוספות בהתאם לארכיטקטורה שתוגדר.</w:t>
            </w:r>
          </w:p>
        </w:tc>
      </w:tr>
    </w:tbl>
    <w:p w14:paraId="0908D9B8" w14:textId="77777777" w:rsidR="0067740F" w:rsidRPr="00A718E1" w:rsidRDefault="0067740F" w:rsidP="0067740F">
      <w:pPr>
        <w:pStyle w:val="Normal2"/>
        <w:spacing w:after="120" w:line="320" w:lineRule="atLeast"/>
        <w:ind w:left="1132"/>
        <w:rPr>
          <w:rFonts w:asciiTheme="minorBidi" w:hAnsiTheme="minorBidi" w:cstheme="minorBidi"/>
          <w:szCs w:val="22"/>
          <w:rtl/>
        </w:rPr>
      </w:pPr>
    </w:p>
    <w:p w14:paraId="33952E0D" w14:textId="77777777" w:rsidR="0067740F" w:rsidRPr="00BC22AB" w:rsidRDefault="0067740F" w:rsidP="0067740F">
      <w:pPr>
        <w:pStyle w:val="3c"/>
      </w:pPr>
      <w:r w:rsidRPr="00BC22AB">
        <w:rPr>
          <w:rtl/>
        </w:rPr>
        <w:t xml:space="preserve">תפיסת השימוש בתשתית הנדרשת </w:t>
      </w:r>
    </w:p>
    <w:p w14:paraId="7D148A20" w14:textId="77777777" w:rsidR="00570497" w:rsidRDefault="00570497" w:rsidP="008240DD">
      <w:pPr>
        <w:pStyle w:val="Normal2"/>
        <w:spacing w:after="120" w:line="320" w:lineRule="atLeast"/>
        <w:ind w:left="1132"/>
        <w:rPr>
          <w:rFonts w:asciiTheme="minorBidi" w:hAnsiTheme="minorBidi" w:cstheme="minorBidi"/>
          <w:szCs w:val="22"/>
          <w:rtl/>
        </w:rPr>
      </w:pPr>
      <w:r w:rsidRPr="00BC22AB">
        <w:rPr>
          <w:rFonts w:asciiTheme="minorBidi" w:hAnsiTheme="minorBidi" w:cstheme="minorBidi"/>
          <w:szCs w:val="22"/>
          <w:rtl/>
        </w:rPr>
        <w:t>ציבור המטופלים יוכל ל</w:t>
      </w:r>
      <w:r>
        <w:rPr>
          <w:rFonts w:asciiTheme="minorBidi" w:hAnsiTheme="minorBidi" w:cstheme="minorBidi" w:hint="cs"/>
          <w:szCs w:val="22"/>
          <w:rtl/>
        </w:rPr>
        <w:t>נהל שיחה דיגיטלית בנוחות מקסימאלית, יש לשים דגש על שפה טבעית בשפות שונות, כפי שיוצג בהמשך.</w:t>
      </w:r>
    </w:p>
    <w:p w14:paraId="1803F2ED" w14:textId="77777777" w:rsidR="00570497" w:rsidRDefault="00570497" w:rsidP="001B4138">
      <w:pPr>
        <w:pStyle w:val="Normal2"/>
        <w:spacing w:after="120" w:line="320" w:lineRule="atLeast"/>
        <w:ind w:left="1132"/>
        <w:rPr>
          <w:rFonts w:asciiTheme="minorBidi" w:hAnsiTheme="minorBidi" w:cstheme="minorBidi"/>
          <w:szCs w:val="22"/>
          <w:rtl/>
        </w:rPr>
      </w:pPr>
      <w:r>
        <w:rPr>
          <w:rFonts w:asciiTheme="minorBidi" w:hAnsiTheme="minorBidi" w:cstheme="minorBidi" w:hint="cs"/>
          <w:szCs w:val="22"/>
          <w:rtl/>
        </w:rPr>
        <w:t>נותני השירות בארגוני הבריאות השונים יוכלו לה</w:t>
      </w:r>
      <w:r w:rsidR="001B4138">
        <w:rPr>
          <w:rFonts w:asciiTheme="minorBidi" w:hAnsiTheme="minorBidi" w:cstheme="minorBidi" w:hint="cs"/>
          <w:szCs w:val="22"/>
          <w:rtl/>
        </w:rPr>
        <w:t xml:space="preserve">שתמש בפתרון </w:t>
      </w:r>
      <w:r>
        <w:rPr>
          <w:rFonts w:asciiTheme="minorBidi" w:hAnsiTheme="minorBidi" w:cstheme="minorBidi" w:hint="cs"/>
          <w:szCs w:val="22"/>
          <w:rtl/>
        </w:rPr>
        <w:t>על מנת לנהל את השיחה עם המטופל בנוחות ובקלות.</w:t>
      </w:r>
    </w:p>
    <w:p w14:paraId="6A8B26F7" w14:textId="77777777" w:rsidR="00570497" w:rsidRDefault="00570497" w:rsidP="00570497">
      <w:pPr>
        <w:pStyle w:val="Normal2"/>
        <w:spacing w:after="120" w:line="320" w:lineRule="atLeast"/>
        <w:ind w:left="1132"/>
        <w:rPr>
          <w:rFonts w:asciiTheme="minorBidi" w:hAnsiTheme="minorBidi" w:cstheme="minorBidi"/>
          <w:szCs w:val="22"/>
          <w:rtl/>
        </w:rPr>
      </w:pPr>
      <w:r w:rsidRPr="00BC22AB">
        <w:rPr>
          <w:rFonts w:asciiTheme="minorBidi" w:hAnsiTheme="minorBidi" w:cstheme="minorBidi"/>
          <w:szCs w:val="22"/>
          <w:rtl/>
        </w:rPr>
        <w:t xml:space="preserve"> ארגוני הבריאות יוכלו </w:t>
      </w:r>
      <w:r>
        <w:rPr>
          <w:rFonts w:asciiTheme="minorBidi" w:hAnsiTheme="minorBidi" w:cstheme="minorBidi" w:hint="cs"/>
          <w:szCs w:val="22"/>
          <w:rtl/>
        </w:rPr>
        <w:t>לעדכן את החוקים, את הנחיות הרגולציה ואת תסריטי השיחה בפשטות ובממשק משתמש יעיל ופשוט.</w:t>
      </w:r>
    </w:p>
    <w:p w14:paraId="7762CCC2" w14:textId="77777777" w:rsidR="0067740F" w:rsidRDefault="0067740F" w:rsidP="0067740F">
      <w:pPr>
        <w:pStyle w:val="Normal2"/>
        <w:spacing w:after="120" w:line="320" w:lineRule="atLeast"/>
        <w:ind w:left="1132"/>
        <w:rPr>
          <w:rFonts w:asciiTheme="minorBidi" w:hAnsiTheme="minorBidi" w:cstheme="minorBidi"/>
          <w:szCs w:val="22"/>
          <w:rtl/>
        </w:rPr>
      </w:pPr>
    </w:p>
    <w:p w14:paraId="2456386C" w14:textId="77777777" w:rsidR="0067740F" w:rsidRPr="00BC22AB" w:rsidRDefault="0067740F" w:rsidP="0067740F">
      <w:pPr>
        <w:pStyle w:val="21"/>
        <w:rPr>
          <w:rtl/>
        </w:rPr>
      </w:pPr>
      <w:bookmarkStart w:id="112" w:name="תיחום_חיצוני"/>
      <w:r w:rsidRPr="00BC22AB">
        <w:rPr>
          <w:rtl/>
        </w:rPr>
        <w:t>תיחום חיצוני (</w:t>
      </w:r>
      <w:r w:rsidRPr="00BC22AB">
        <w:t>I</w:t>
      </w:r>
      <w:r w:rsidRPr="00BC22AB">
        <w:rPr>
          <w:rtl/>
        </w:rPr>
        <w:t>)</w:t>
      </w:r>
      <w:bookmarkEnd w:id="112"/>
    </w:p>
    <w:p w14:paraId="1ABF4A26" w14:textId="77777777" w:rsidR="0067740F" w:rsidRPr="00BC22AB" w:rsidRDefault="0067740F" w:rsidP="0067740F">
      <w:pPr>
        <w:pStyle w:val="3c"/>
      </w:pPr>
      <w:r w:rsidRPr="00BC22AB">
        <w:rPr>
          <w:rtl/>
        </w:rPr>
        <w:t xml:space="preserve">משתמשים  </w:t>
      </w:r>
    </w:p>
    <w:p w14:paraId="378C4F26" w14:textId="77777777" w:rsidR="009928C0" w:rsidRPr="00BC22AB" w:rsidRDefault="009928C0" w:rsidP="009928C0">
      <w:pPr>
        <w:pStyle w:val="a"/>
        <w:ind w:left="1699" w:hanging="284"/>
      </w:pPr>
      <w:r w:rsidRPr="00BC22AB">
        <w:rPr>
          <w:rtl/>
        </w:rPr>
        <w:t xml:space="preserve">ציבור המטופלים </w:t>
      </w:r>
    </w:p>
    <w:p w14:paraId="1CC53940" w14:textId="77777777" w:rsidR="009928C0" w:rsidRPr="00BC22AB" w:rsidRDefault="009928C0" w:rsidP="009928C0">
      <w:pPr>
        <w:pStyle w:val="a"/>
        <w:ind w:left="1699" w:hanging="284"/>
      </w:pPr>
      <w:r w:rsidRPr="00BC22AB">
        <w:rPr>
          <w:rtl/>
        </w:rPr>
        <w:t>בעלי תפקידים בארגוני הבריאות</w:t>
      </w:r>
    </w:p>
    <w:p w14:paraId="55321AEC" w14:textId="77777777" w:rsidR="009928C0" w:rsidRPr="00BC22AB" w:rsidRDefault="009928C0" w:rsidP="009928C0">
      <w:pPr>
        <w:pStyle w:val="a"/>
        <w:ind w:left="1699" w:hanging="284"/>
      </w:pPr>
      <w:r w:rsidRPr="00BC22AB">
        <w:rPr>
          <w:rtl/>
        </w:rPr>
        <w:t>אדמיניסטרטורים בארגוני הבריאות</w:t>
      </w:r>
    </w:p>
    <w:p w14:paraId="7E3FC54B" w14:textId="77777777" w:rsidR="009928C0" w:rsidRDefault="009928C0" w:rsidP="009928C0">
      <w:pPr>
        <w:pStyle w:val="a"/>
        <w:ind w:left="1699" w:hanging="284"/>
      </w:pPr>
      <w:r w:rsidRPr="00BC22AB">
        <w:rPr>
          <w:rtl/>
        </w:rPr>
        <w:t>אדמיניסטרטור במשרד הבריאות</w:t>
      </w:r>
    </w:p>
    <w:p w14:paraId="6F80CE39" w14:textId="77777777" w:rsidR="009928C0" w:rsidRPr="00BC22AB" w:rsidRDefault="009928C0" w:rsidP="009928C0">
      <w:pPr>
        <w:pStyle w:val="a"/>
        <w:numPr>
          <w:ilvl w:val="0"/>
          <w:numId w:val="0"/>
        </w:numPr>
        <w:ind w:left="1699"/>
        <w:rPr>
          <w:rtl/>
        </w:rPr>
      </w:pPr>
    </w:p>
    <w:p w14:paraId="3B7443D6" w14:textId="77777777" w:rsidR="0067740F" w:rsidRPr="008E0A66" w:rsidRDefault="0067740F" w:rsidP="0067740F">
      <w:pPr>
        <w:pStyle w:val="3c"/>
      </w:pPr>
      <w:r w:rsidRPr="008E0A66">
        <w:rPr>
          <w:rtl/>
        </w:rPr>
        <w:t>מערכות משיקות (</w:t>
      </w:r>
      <w:r w:rsidRPr="008E0A66">
        <w:t>M</w:t>
      </w:r>
      <w:r w:rsidRPr="008E0A66">
        <w:rPr>
          <w:rtl/>
        </w:rPr>
        <w:t>)</w:t>
      </w:r>
    </w:p>
    <w:p w14:paraId="765B4E91" w14:textId="77777777" w:rsidR="0067740F" w:rsidRPr="008E0A66" w:rsidRDefault="0067740F" w:rsidP="0067740F">
      <w:pPr>
        <w:pStyle w:val="a"/>
        <w:ind w:left="1699" w:hanging="284"/>
      </w:pPr>
      <w:r w:rsidRPr="008E0A66">
        <w:rPr>
          <w:rFonts w:hint="cs"/>
          <w:rtl/>
        </w:rPr>
        <w:t>להלן פירוט המערכות המשיקות, יש לשים לב כי יתכן וידרשו ממשקים נוספים למערכות אלו או למערכות משיקות נוספות בהמשך, על המציע להתחייב לתמוך בעבודה מול כל מערכת אשר תידרש על ידי משרד הבריאות.</w:t>
      </w:r>
    </w:p>
    <w:p w14:paraId="27E20B1C" w14:textId="77777777" w:rsidR="00866E77" w:rsidRDefault="008E0A66" w:rsidP="0055349E">
      <w:pPr>
        <w:pStyle w:val="a"/>
        <w:numPr>
          <w:ilvl w:val="1"/>
          <w:numId w:val="74"/>
        </w:numPr>
      </w:pPr>
      <w:r w:rsidRPr="008E0A66">
        <w:rPr>
          <w:rFonts w:hint="cs"/>
          <w:rtl/>
        </w:rPr>
        <w:t xml:space="preserve">ממשק </w:t>
      </w:r>
      <w:r w:rsidR="0055349E">
        <w:rPr>
          <w:rFonts w:hint="cs"/>
          <w:rtl/>
        </w:rPr>
        <w:t>מערכת זימון התורים המפותחת במסגרת פרויקט הל"ב</w:t>
      </w:r>
    </w:p>
    <w:p w14:paraId="25D10385" w14:textId="77777777" w:rsidR="003A4A38" w:rsidRPr="008E0A66" w:rsidRDefault="003A4A38" w:rsidP="003A4A38">
      <w:pPr>
        <w:pStyle w:val="a"/>
        <w:numPr>
          <w:ilvl w:val="1"/>
          <w:numId w:val="74"/>
        </w:numPr>
      </w:pPr>
      <w:r>
        <w:rPr>
          <w:rFonts w:hint="cs"/>
          <w:rtl/>
        </w:rPr>
        <w:t>ממשק</w:t>
      </w:r>
      <w:r>
        <w:t>/</w:t>
      </w:r>
      <w:r>
        <w:rPr>
          <w:rFonts w:hint="cs"/>
          <w:rtl/>
        </w:rPr>
        <w:t>ים למערכת</w:t>
      </w:r>
      <w:r>
        <w:t>/</w:t>
      </w:r>
      <w:r>
        <w:rPr>
          <w:rFonts w:hint="cs"/>
          <w:rtl/>
        </w:rPr>
        <w:t>ות זימון תורים בארגוני הבריאות.</w:t>
      </w:r>
    </w:p>
    <w:p w14:paraId="5E80D0B1" w14:textId="77777777" w:rsidR="0067740F" w:rsidRDefault="0067740F" w:rsidP="0067740F">
      <w:pPr>
        <w:pStyle w:val="a"/>
        <w:numPr>
          <w:ilvl w:val="1"/>
          <w:numId w:val="74"/>
        </w:numPr>
      </w:pPr>
      <w:r w:rsidRPr="008E0A66">
        <w:rPr>
          <w:rFonts w:hint="cs"/>
          <w:rtl/>
        </w:rPr>
        <w:t xml:space="preserve">ניהול </w:t>
      </w:r>
      <w:r w:rsidRPr="008E0A66">
        <w:t xml:space="preserve">API </w:t>
      </w:r>
      <w:r w:rsidRPr="008E0A66">
        <w:rPr>
          <w:rFonts w:hint="cs"/>
          <w:rtl/>
        </w:rPr>
        <w:t xml:space="preserve"> על מנת לאפשר העברת הנתונים.</w:t>
      </w:r>
    </w:p>
    <w:p w14:paraId="0ED30C2B" w14:textId="77777777" w:rsidR="0067740F" w:rsidRPr="008E0A66" w:rsidRDefault="0067740F" w:rsidP="0067740F">
      <w:pPr>
        <w:pStyle w:val="a"/>
        <w:ind w:left="1699" w:hanging="284"/>
      </w:pPr>
      <w:r w:rsidRPr="008E0A66">
        <w:rPr>
          <w:rFonts w:hint="cs"/>
          <w:rtl/>
        </w:rPr>
        <w:t>ב</w:t>
      </w:r>
      <w:r w:rsidRPr="008E0A66">
        <w:rPr>
          <w:rtl/>
        </w:rPr>
        <w:t>שלב יישום הפתרון יידרשו ממשקים נוספים</w:t>
      </w:r>
      <w:r w:rsidRPr="008E0A66">
        <w:rPr>
          <w:rFonts w:hint="cs"/>
          <w:rtl/>
        </w:rPr>
        <w:t xml:space="preserve">, על המציע להעריך נוסף על הרשימה הנ"ל לפחות ממשק אחד מורכב, שני ממשקים בינוניים ושני ממשקים פשוטים נוספים. </w:t>
      </w:r>
    </w:p>
    <w:p w14:paraId="51867662" w14:textId="77777777" w:rsidR="0067740F" w:rsidRPr="00130148" w:rsidRDefault="0067740F" w:rsidP="0067740F">
      <w:pPr>
        <w:pStyle w:val="Normal1"/>
        <w:spacing w:after="120" w:line="320" w:lineRule="atLeast"/>
        <w:jc w:val="left"/>
        <w:rPr>
          <w:rFonts w:asciiTheme="minorBidi" w:hAnsiTheme="minorBidi" w:cstheme="minorBidi"/>
          <w:szCs w:val="22"/>
        </w:rPr>
      </w:pPr>
    </w:p>
    <w:p w14:paraId="2E786040" w14:textId="77777777" w:rsidR="0067740F" w:rsidRPr="00BC22AB" w:rsidRDefault="0067740F" w:rsidP="0067740F">
      <w:pPr>
        <w:pStyle w:val="21"/>
        <w:rPr>
          <w:rtl/>
        </w:rPr>
      </w:pPr>
      <w:r w:rsidRPr="00BC22AB">
        <w:rPr>
          <w:rtl/>
        </w:rPr>
        <w:t>דרישות מהפתרון (</w:t>
      </w:r>
      <w:r w:rsidRPr="00BC22AB">
        <w:t>S</w:t>
      </w:r>
      <w:r w:rsidRPr="00BC22AB">
        <w:rPr>
          <w:rtl/>
        </w:rPr>
        <w:t>)</w:t>
      </w:r>
    </w:p>
    <w:p w14:paraId="5B113823" w14:textId="77777777" w:rsidR="0067740F" w:rsidRPr="00BC22AB" w:rsidRDefault="0067740F" w:rsidP="0067740F">
      <w:pPr>
        <w:pStyle w:val="3c"/>
      </w:pPr>
      <w:r w:rsidRPr="00BC22AB">
        <w:rPr>
          <w:rtl/>
        </w:rPr>
        <w:t>כללי (</w:t>
      </w:r>
      <w:r w:rsidRPr="00BC22AB">
        <w:t>I</w:t>
      </w:r>
      <w:r w:rsidRPr="00BC22AB">
        <w:rPr>
          <w:rtl/>
        </w:rPr>
        <w:t>)</w:t>
      </w:r>
    </w:p>
    <w:p w14:paraId="3EA37C18" w14:textId="77777777" w:rsidR="0067740F" w:rsidRPr="00BC22AB" w:rsidRDefault="0067740F" w:rsidP="0067740F">
      <w:pPr>
        <w:pStyle w:val="Normal1"/>
        <w:numPr>
          <w:ilvl w:val="2"/>
          <w:numId w:val="46"/>
        </w:numPr>
        <w:spacing w:after="120" w:line="320" w:lineRule="atLeast"/>
        <w:rPr>
          <w:rFonts w:asciiTheme="minorBidi" w:hAnsiTheme="minorBidi" w:cstheme="minorBidi"/>
          <w:szCs w:val="22"/>
        </w:rPr>
      </w:pPr>
      <w:r w:rsidRPr="00BC22AB">
        <w:rPr>
          <w:rFonts w:asciiTheme="minorBidi" w:hAnsiTheme="minorBidi" w:cstheme="minorBidi"/>
          <w:szCs w:val="22"/>
          <w:rtl/>
        </w:rPr>
        <w:t xml:space="preserve">פרק משנה זה מפרט את הדרישות העסקיות, הפונקציונאליות והלא-פונקציונאליות.  </w:t>
      </w:r>
    </w:p>
    <w:p w14:paraId="20DC7558" w14:textId="77777777" w:rsidR="0067740F" w:rsidRPr="00BC22AB" w:rsidRDefault="0067740F" w:rsidP="0067740F">
      <w:pPr>
        <w:pStyle w:val="Normal1"/>
        <w:numPr>
          <w:ilvl w:val="2"/>
          <w:numId w:val="46"/>
        </w:numPr>
        <w:spacing w:after="120" w:line="320" w:lineRule="atLeast"/>
        <w:rPr>
          <w:rFonts w:asciiTheme="minorBidi" w:hAnsiTheme="minorBidi" w:cstheme="minorBidi"/>
          <w:szCs w:val="22"/>
        </w:rPr>
      </w:pPr>
      <w:r w:rsidRPr="00BC22AB">
        <w:rPr>
          <w:rFonts w:asciiTheme="minorBidi" w:hAnsiTheme="minorBidi" w:cstheme="minorBidi"/>
          <w:szCs w:val="22"/>
          <w:u w:val="single"/>
          <w:rtl/>
        </w:rPr>
        <w:t>מודגש ומובהר כי מעבר לדרישות אלו, ייתכנו דרישות עתידיות שאינן מפורטות להלן.</w:t>
      </w:r>
      <w:r w:rsidRPr="00BC22AB">
        <w:rPr>
          <w:rFonts w:asciiTheme="minorBidi" w:hAnsiTheme="minorBidi" w:cstheme="minorBidi"/>
          <w:szCs w:val="22"/>
          <w:rtl/>
        </w:rPr>
        <w:t xml:space="preserve"> הספק מוזמן לתאר ב</w:t>
      </w:r>
      <w:r>
        <w:rPr>
          <w:rFonts w:asciiTheme="minorBidi" w:hAnsiTheme="minorBidi" w:cstheme="minorBidi" w:hint="cs"/>
          <w:szCs w:val="22"/>
          <w:rtl/>
        </w:rPr>
        <w:t>כל אחד מהסעיפים בפרק 2.3.1 י</w:t>
      </w:r>
      <w:r w:rsidRPr="00BC22AB">
        <w:rPr>
          <w:rFonts w:asciiTheme="minorBidi" w:hAnsiTheme="minorBidi" w:cstheme="minorBidi"/>
          <w:szCs w:val="22"/>
          <w:rtl/>
        </w:rPr>
        <w:t>כולות נוספות שיש באפשרותו להציע או כאלו הנמצאות ב-</w:t>
      </w:r>
      <w:r w:rsidRPr="00BC22AB">
        <w:rPr>
          <w:rFonts w:asciiTheme="minorBidi" w:hAnsiTheme="minorBidi" w:cstheme="minorBidi"/>
          <w:szCs w:val="22"/>
        </w:rPr>
        <w:t>Roadmap</w:t>
      </w:r>
      <w:r w:rsidRPr="00BC22AB">
        <w:rPr>
          <w:rFonts w:asciiTheme="minorBidi" w:hAnsiTheme="minorBidi" w:cstheme="minorBidi"/>
          <w:szCs w:val="22"/>
          <w:rtl/>
        </w:rPr>
        <w:t xml:space="preserve"> המוצהר של יצרן הטכנולוגיה ושלדעתו יכולים לסייע למשרד בדרישות המכרז או בדרישות עתידיות. </w:t>
      </w:r>
    </w:p>
    <w:p w14:paraId="448E7587" w14:textId="77777777" w:rsidR="0067740F" w:rsidRDefault="0067740F" w:rsidP="0067740F">
      <w:pPr>
        <w:pStyle w:val="Normal1"/>
        <w:numPr>
          <w:ilvl w:val="2"/>
          <w:numId w:val="46"/>
        </w:numPr>
        <w:spacing w:after="120" w:line="320" w:lineRule="atLeast"/>
        <w:rPr>
          <w:rFonts w:asciiTheme="minorBidi" w:hAnsiTheme="minorBidi" w:cstheme="minorBidi"/>
          <w:szCs w:val="22"/>
        </w:rPr>
      </w:pPr>
      <w:r w:rsidRPr="00BC22AB">
        <w:rPr>
          <w:rFonts w:asciiTheme="minorBidi" w:hAnsiTheme="minorBidi" w:cstheme="minorBidi"/>
          <w:szCs w:val="22"/>
          <w:rtl/>
        </w:rPr>
        <w:t>על המציע למלא את הדרישות בפרק משנה זה ול</w:t>
      </w:r>
      <w:r>
        <w:rPr>
          <w:rFonts w:asciiTheme="minorBidi" w:hAnsiTheme="minorBidi" w:cstheme="minorBidi"/>
          <w:szCs w:val="22"/>
          <w:rtl/>
        </w:rPr>
        <w:t>הציגן בטבלאות לפי הדוגמאות להלן</w:t>
      </w:r>
      <w:r>
        <w:rPr>
          <w:rFonts w:asciiTheme="minorBidi" w:hAnsiTheme="minorBidi" w:cstheme="minorBidi" w:hint="cs"/>
          <w:szCs w:val="22"/>
          <w:rtl/>
        </w:rPr>
        <w:t>:</w:t>
      </w:r>
    </w:p>
    <w:tbl>
      <w:tblPr>
        <w:tblStyle w:val="ad"/>
        <w:bidiVisual/>
        <w:tblW w:w="0" w:type="auto"/>
        <w:tblInd w:w="2288" w:type="dxa"/>
        <w:tblLook w:val="04A0" w:firstRow="1" w:lastRow="0" w:firstColumn="1" w:lastColumn="0" w:noHBand="0" w:noVBand="1"/>
      </w:tblPr>
      <w:tblGrid>
        <w:gridCol w:w="1811"/>
        <w:gridCol w:w="1110"/>
        <w:gridCol w:w="1417"/>
        <w:gridCol w:w="1701"/>
        <w:gridCol w:w="2126"/>
      </w:tblGrid>
      <w:tr w:rsidR="0067740F" w14:paraId="350F7A77" w14:textId="77777777" w:rsidTr="00E52130">
        <w:tc>
          <w:tcPr>
            <w:tcW w:w="1811" w:type="dxa"/>
          </w:tcPr>
          <w:p w14:paraId="283F9D9A" w14:textId="77777777" w:rsidR="0067740F" w:rsidRDefault="0067740F" w:rsidP="00E52130">
            <w:pPr>
              <w:pStyle w:val="Normal1"/>
              <w:spacing w:after="120" w:line="320" w:lineRule="atLeast"/>
              <w:ind w:left="0"/>
              <w:rPr>
                <w:rFonts w:asciiTheme="minorBidi" w:hAnsiTheme="minorBidi" w:cstheme="minorBidi"/>
                <w:szCs w:val="22"/>
                <w:rtl/>
              </w:rPr>
            </w:pPr>
            <w:r>
              <w:rPr>
                <w:rFonts w:asciiTheme="minorBidi" w:hAnsiTheme="minorBidi" w:cstheme="minorBidi" w:hint="cs"/>
                <w:szCs w:val="22"/>
                <w:rtl/>
              </w:rPr>
              <w:t xml:space="preserve">סעיף </w:t>
            </w:r>
          </w:p>
        </w:tc>
        <w:tc>
          <w:tcPr>
            <w:tcW w:w="1110" w:type="dxa"/>
          </w:tcPr>
          <w:p w14:paraId="2B8DE374" w14:textId="77777777" w:rsidR="0067740F" w:rsidRDefault="0067740F" w:rsidP="00E52130">
            <w:pPr>
              <w:pStyle w:val="Normal1"/>
              <w:spacing w:after="120" w:line="320" w:lineRule="atLeast"/>
              <w:ind w:left="0"/>
              <w:rPr>
                <w:rFonts w:asciiTheme="minorBidi" w:hAnsiTheme="minorBidi" w:cstheme="minorBidi"/>
                <w:szCs w:val="22"/>
                <w:rtl/>
              </w:rPr>
            </w:pPr>
            <w:r>
              <w:rPr>
                <w:rFonts w:asciiTheme="minorBidi" w:hAnsiTheme="minorBidi" w:cstheme="minorBidi" w:hint="cs"/>
                <w:szCs w:val="22"/>
                <w:rtl/>
              </w:rPr>
              <w:t xml:space="preserve">רכיב </w:t>
            </w:r>
          </w:p>
        </w:tc>
        <w:tc>
          <w:tcPr>
            <w:tcW w:w="1417" w:type="dxa"/>
          </w:tcPr>
          <w:p w14:paraId="7D5BB00E" w14:textId="77777777" w:rsidR="0067740F" w:rsidRDefault="0067740F" w:rsidP="00E52130">
            <w:pPr>
              <w:pStyle w:val="Normal1"/>
              <w:spacing w:after="120" w:line="320" w:lineRule="atLeast"/>
              <w:ind w:left="0"/>
              <w:rPr>
                <w:rFonts w:asciiTheme="minorBidi" w:hAnsiTheme="minorBidi" w:cstheme="minorBidi"/>
                <w:szCs w:val="22"/>
                <w:rtl/>
              </w:rPr>
            </w:pPr>
            <w:r>
              <w:rPr>
                <w:rFonts w:asciiTheme="minorBidi" w:hAnsiTheme="minorBidi" w:cstheme="minorBidi" w:hint="cs"/>
                <w:szCs w:val="22"/>
                <w:rtl/>
              </w:rPr>
              <w:t>היקף</w:t>
            </w:r>
          </w:p>
        </w:tc>
        <w:tc>
          <w:tcPr>
            <w:tcW w:w="1701" w:type="dxa"/>
          </w:tcPr>
          <w:p w14:paraId="417DFDE6" w14:textId="77777777" w:rsidR="0067740F" w:rsidRDefault="0067740F" w:rsidP="00E52130">
            <w:pPr>
              <w:pStyle w:val="Normal1"/>
              <w:spacing w:after="120" w:line="320" w:lineRule="atLeast"/>
              <w:ind w:left="0"/>
              <w:rPr>
                <w:rFonts w:asciiTheme="minorBidi" w:hAnsiTheme="minorBidi" w:cstheme="minorBidi"/>
                <w:szCs w:val="22"/>
                <w:rtl/>
              </w:rPr>
            </w:pPr>
            <w:r>
              <w:rPr>
                <w:rFonts w:asciiTheme="minorBidi" w:hAnsiTheme="minorBidi" w:cstheme="minorBidi" w:hint="cs"/>
                <w:szCs w:val="22"/>
                <w:rtl/>
              </w:rPr>
              <w:t>אופן המימוש</w:t>
            </w:r>
          </w:p>
        </w:tc>
        <w:tc>
          <w:tcPr>
            <w:tcW w:w="2126" w:type="dxa"/>
          </w:tcPr>
          <w:p w14:paraId="1982414A" w14:textId="77777777" w:rsidR="0067740F" w:rsidRDefault="0067740F" w:rsidP="00E52130">
            <w:pPr>
              <w:pStyle w:val="Normal1"/>
              <w:spacing w:after="120" w:line="320" w:lineRule="atLeast"/>
              <w:ind w:left="0"/>
              <w:rPr>
                <w:rFonts w:asciiTheme="minorBidi" w:hAnsiTheme="minorBidi" w:cstheme="minorBidi"/>
                <w:szCs w:val="22"/>
                <w:rtl/>
              </w:rPr>
            </w:pPr>
            <w:r>
              <w:rPr>
                <w:rFonts w:asciiTheme="minorBidi" w:hAnsiTheme="minorBidi" w:cstheme="minorBidi" w:hint="cs"/>
                <w:szCs w:val="22"/>
                <w:rtl/>
              </w:rPr>
              <w:t>הסבר לאופן המימוש</w:t>
            </w:r>
          </w:p>
        </w:tc>
      </w:tr>
    </w:tbl>
    <w:p w14:paraId="2DDA051E" w14:textId="77777777" w:rsidR="0067740F" w:rsidRPr="00BC22AB" w:rsidRDefault="0067740F" w:rsidP="0067740F">
      <w:pPr>
        <w:pStyle w:val="Normal1"/>
        <w:spacing w:after="120" w:line="320" w:lineRule="atLeast"/>
        <w:ind w:left="1928"/>
        <w:rPr>
          <w:rFonts w:asciiTheme="minorBidi" w:hAnsiTheme="minorBidi" w:cstheme="minorBidi"/>
          <w:szCs w:val="22"/>
        </w:rPr>
      </w:pPr>
    </w:p>
    <w:p w14:paraId="20031A3B" w14:textId="77777777" w:rsidR="0067740F" w:rsidRPr="00BC22AB" w:rsidRDefault="0067740F" w:rsidP="0067740F">
      <w:pPr>
        <w:pStyle w:val="Normal1"/>
        <w:numPr>
          <w:ilvl w:val="2"/>
          <w:numId w:val="46"/>
        </w:numPr>
        <w:spacing w:after="120" w:line="320" w:lineRule="atLeast"/>
        <w:rPr>
          <w:rFonts w:asciiTheme="minorBidi" w:hAnsiTheme="minorBidi" w:cstheme="minorBidi"/>
          <w:szCs w:val="22"/>
        </w:rPr>
      </w:pPr>
      <w:r w:rsidRPr="00BC22AB">
        <w:rPr>
          <w:rFonts w:asciiTheme="minorBidi" w:hAnsiTheme="minorBidi" w:cstheme="minorBidi"/>
          <w:szCs w:val="22"/>
          <w:rtl/>
        </w:rPr>
        <w:t>בפרק ה</w:t>
      </w:r>
      <w:r>
        <w:rPr>
          <w:rFonts w:asciiTheme="minorBidi" w:hAnsiTheme="minorBidi" w:cstheme="minorBidi" w:hint="cs"/>
          <w:szCs w:val="22"/>
          <w:rtl/>
        </w:rPr>
        <w:t>דרישות הפונקציונליות (2.3)</w:t>
      </w:r>
      <w:r w:rsidRPr="00BC22AB">
        <w:rPr>
          <w:rFonts w:asciiTheme="minorBidi" w:hAnsiTheme="minorBidi" w:cstheme="minorBidi"/>
          <w:szCs w:val="22"/>
          <w:rtl/>
        </w:rPr>
        <w:t>, עבור כל יכולת על המציע למלא את ההיקף המשוער:</w:t>
      </w:r>
      <w:r>
        <w:rPr>
          <w:rFonts w:asciiTheme="minorBidi" w:hAnsiTheme="minorBidi" w:cstheme="minorBidi" w:hint="cs"/>
          <w:szCs w:val="22"/>
          <w:rtl/>
        </w:rPr>
        <w:t xml:space="preserve"> </w:t>
      </w:r>
      <w:r w:rsidRPr="00BC22AB">
        <w:rPr>
          <w:rFonts w:asciiTheme="minorBidi" w:hAnsiTheme="minorBidi" w:cstheme="minorBidi"/>
          <w:szCs w:val="22"/>
          <w:rtl/>
        </w:rPr>
        <w:t>קטן, בינוני וגדול</w:t>
      </w:r>
      <w:r>
        <w:rPr>
          <w:rFonts w:asciiTheme="minorBidi" w:hAnsiTheme="minorBidi" w:cstheme="minorBidi" w:hint="cs"/>
          <w:szCs w:val="22"/>
          <w:rtl/>
        </w:rPr>
        <w:t>.</w:t>
      </w:r>
    </w:p>
    <w:p w14:paraId="3212041B" w14:textId="77777777" w:rsidR="0067740F" w:rsidRPr="00BC22AB" w:rsidRDefault="0067740F" w:rsidP="0067740F">
      <w:pPr>
        <w:pStyle w:val="Normal1"/>
        <w:numPr>
          <w:ilvl w:val="0"/>
          <w:numId w:val="47"/>
        </w:numPr>
        <w:spacing w:after="120" w:line="320" w:lineRule="atLeast"/>
        <w:rPr>
          <w:rFonts w:asciiTheme="minorBidi" w:hAnsiTheme="minorBidi" w:cstheme="minorBidi"/>
          <w:szCs w:val="22"/>
        </w:rPr>
      </w:pPr>
      <w:r w:rsidRPr="00BC22AB">
        <w:rPr>
          <w:rFonts w:asciiTheme="minorBidi" w:hAnsiTheme="minorBidi" w:cstheme="minorBidi"/>
          <w:szCs w:val="22"/>
          <w:rtl/>
        </w:rPr>
        <w:t>בטור האחרון יש לפרט מענה מתוכנן עבור היכולת, יש לחלק את המענה המתוכנן לרכיבים, עבור כל רכיב יש לציין בסוגריים את אופן המימוש כמפורט בסעיף הבא</w:t>
      </w:r>
      <w:r>
        <w:rPr>
          <w:rFonts w:asciiTheme="minorBidi" w:hAnsiTheme="minorBidi" w:cstheme="minorBidi" w:hint="cs"/>
          <w:szCs w:val="22"/>
          <w:rtl/>
        </w:rPr>
        <w:t>.</w:t>
      </w:r>
    </w:p>
    <w:p w14:paraId="78343BE6" w14:textId="77777777" w:rsidR="0067740F" w:rsidRPr="00BC22AB" w:rsidRDefault="0067740F" w:rsidP="0067740F">
      <w:pPr>
        <w:pStyle w:val="Normal1"/>
        <w:numPr>
          <w:ilvl w:val="2"/>
          <w:numId w:val="46"/>
        </w:numPr>
        <w:spacing w:after="120" w:line="320" w:lineRule="atLeast"/>
        <w:rPr>
          <w:rFonts w:asciiTheme="minorBidi" w:hAnsiTheme="minorBidi" w:cstheme="minorBidi"/>
          <w:szCs w:val="22"/>
        </w:rPr>
      </w:pPr>
      <w:r w:rsidRPr="00BC22AB">
        <w:rPr>
          <w:rFonts w:asciiTheme="minorBidi" w:hAnsiTheme="minorBidi" w:cstheme="minorBidi"/>
          <w:szCs w:val="22"/>
          <w:rtl/>
        </w:rPr>
        <w:t xml:space="preserve">אופן המימוש של כל רכיב ביכולות הנדרשות יסומן בצורה הבאה: </w:t>
      </w:r>
    </w:p>
    <w:p w14:paraId="06EADA53" w14:textId="77777777" w:rsidR="0067740F" w:rsidRPr="00BC22AB" w:rsidRDefault="0067740F" w:rsidP="0067740F">
      <w:pPr>
        <w:pStyle w:val="Normal1"/>
        <w:numPr>
          <w:ilvl w:val="0"/>
          <w:numId w:val="47"/>
        </w:numPr>
        <w:spacing w:after="120" w:line="320" w:lineRule="atLeast"/>
        <w:rPr>
          <w:rFonts w:asciiTheme="minorBidi" w:hAnsiTheme="minorBidi" w:cstheme="minorBidi"/>
          <w:szCs w:val="22"/>
        </w:rPr>
      </w:pPr>
      <w:r w:rsidRPr="00BC22AB">
        <w:rPr>
          <w:rFonts w:asciiTheme="minorBidi" w:hAnsiTheme="minorBidi" w:cstheme="minorBidi"/>
          <w:b/>
          <w:bCs/>
          <w:szCs w:val="22"/>
        </w:rPr>
        <w:t>P</w:t>
      </w:r>
      <w:r w:rsidRPr="00BC22AB">
        <w:rPr>
          <w:rFonts w:asciiTheme="minorBidi" w:hAnsiTheme="minorBidi" w:cstheme="minorBidi"/>
          <w:szCs w:val="22"/>
          <w:rtl/>
        </w:rPr>
        <w:t xml:space="preserve"> - קיים במוצר/י הבסיס, באם מוצע יותר ממוצר אחד, יש לציין באיזה מהמוצרים.</w:t>
      </w:r>
    </w:p>
    <w:p w14:paraId="7AC647B0" w14:textId="77777777" w:rsidR="0067740F" w:rsidRPr="00B475E6" w:rsidRDefault="0067740F" w:rsidP="0067740F">
      <w:pPr>
        <w:pStyle w:val="Normal1"/>
        <w:numPr>
          <w:ilvl w:val="0"/>
          <w:numId w:val="47"/>
        </w:numPr>
        <w:spacing w:after="120" w:line="320" w:lineRule="atLeast"/>
        <w:rPr>
          <w:rFonts w:asciiTheme="minorBidi" w:hAnsiTheme="minorBidi" w:cstheme="minorBidi"/>
          <w:b/>
          <w:bCs/>
          <w:szCs w:val="22"/>
        </w:rPr>
      </w:pPr>
      <w:r>
        <w:rPr>
          <w:rFonts w:asciiTheme="minorBidi" w:hAnsiTheme="minorBidi" w:cstheme="minorBidi"/>
          <w:b/>
          <w:bCs/>
          <w:szCs w:val="22"/>
        </w:rPr>
        <w:t>A</w:t>
      </w:r>
      <w:r>
        <w:rPr>
          <w:rFonts w:asciiTheme="minorBidi" w:hAnsiTheme="minorBidi" w:cstheme="minorBidi" w:hint="cs"/>
          <w:b/>
          <w:bCs/>
          <w:szCs w:val="22"/>
          <w:rtl/>
        </w:rPr>
        <w:t xml:space="preserve"> </w:t>
      </w:r>
      <w:r>
        <w:rPr>
          <w:rFonts w:asciiTheme="minorBidi" w:hAnsiTheme="minorBidi" w:cstheme="minorBidi"/>
          <w:b/>
          <w:bCs/>
          <w:szCs w:val="22"/>
          <w:rtl/>
        </w:rPr>
        <w:t>–</w:t>
      </w:r>
      <w:r>
        <w:rPr>
          <w:rFonts w:asciiTheme="minorBidi" w:hAnsiTheme="minorBidi" w:cstheme="minorBidi" w:hint="cs"/>
          <w:b/>
          <w:bCs/>
          <w:szCs w:val="22"/>
          <w:rtl/>
        </w:rPr>
        <w:t xml:space="preserve"> </w:t>
      </w:r>
      <w:r w:rsidRPr="00F92FB2">
        <w:rPr>
          <w:rFonts w:asciiTheme="minorBidi" w:hAnsiTheme="minorBidi" w:cstheme="minorBidi" w:hint="cs"/>
          <w:szCs w:val="22"/>
          <w:rtl/>
        </w:rPr>
        <w:t>קיים ובשימוש בפתרון, באמצעות פיתוח למוצר הבסיס. סימון כזה יאפשר עד 85% מהמשקל המקסימלי עבור הסעיף</w:t>
      </w:r>
      <w:r>
        <w:rPr>
          <w:rFonts w:asciiTheme="minorBidi" w:hAnsiTheme="minorBidi" w:cstheme="minorBidi" w:hint="cs"/>
          <w:b/>
          <w:bCs/>
          <w:szCs w:val="22"/>
          <w:rtl/>
        </w:rPr>
        <w:t>.</w:t>
      </w:r>
    </w:p>
    <w:p w14:paraId="23B92B37" w14:textId="77777777" w:rsidR="0067740F" w:rsidRPr="00BC22AB" w:rsidRDefault="0067740F" w:rsidP="0067740F">
      <w:pPr>
        <w:pStyle w:val="Normal1"/>
        <w:numPr>
          <w:ilvl w:val="0"/>
          <w:numId w:val="47"/>
        </w:numPr>
        <w:spacing w:after="120" w:line="320" w:lineRule="atLeast"/>
        <w:rPr>
          <w:rFonts w:asciiTheme="minorBidi" w:hAnsiTheme="minorBidi" w:cstheme="minorBidi"/>
          <w:szCs w:val="22"/>
        </w:rPr>
      </w:pPr>
      <w:r w:rsidRPr="00BC22AB">
        <w:rPr>
          <w:rFonts w:asciiTheme="minorBidi" w:hAnsiTheme="minorBidi" w:cstheme="minorBidi"/>
          <w:b/>
          <w:bCs/>
          <w:szCs w:val="22"/>
        </w:rPr>
        <w:t>C</w:t>
      </w:r>
      <w:r w:rsidRPr="00BC22AB">
        <w:rPr>
          <w:rFonts w:asciiTheme="minorBidi" w:hAnsiTheme="minorBidi" w:cstheme="minorBidi"/>
          <w:szCs w:val="22"/>
          <w:rtl/>
        </w:rPr>
        <w:t xml:space="preserve"> - אפשרי בקסטומיזציה והתאמות מובנות (ללא פיתוח).</w:t>
      </w:r>
    </w:p>
    <w:p w14:paraId="11BBB5A0" w14:textId="77777777" w:rsidR="0067740F" w:rsidRPr="00BC22AB" w:rsidRDefault="0067740F" w:rsidP="0067740F">
      <w:pPr>
        <w:pStyle w:val="Normal1"/>
        <w:numPr>
          <w:ilvl w:val="0"/>
          <w:numId w:val="47"/>
        </w:numPr>
        <w:spacing w:after="120" w:line="320" w:lineRule="atLeast"/>
        <w:rPr>
          <w:rFonts w:asciiTheme="minorBidi" w:hAnsiTheme="minorBidi" w:cstheme="minorBidi"/>
          <w:szCs w:val="22"/>
        </w:rPr>
      </w:pPr>
      <w:r w:rsidRPr="00BC22AB">
        <w:rPr>
          <w:rFonts w:asciiTheme="minorBidi" w:hAnsiTheme="minorBidi" w:cstheme="minorBidi"/>
          <w:b/>
          <w:bCs/>
          <w:szCs w:val="22"/>
        </w:rPr>
        <w:t>D</w:t>
      </w:r>
      <w:r w:rsidRPr="00BC22AB">
        <w:rPr>
          <w:rFonts w:asciiTheme="minorBidi" w:hAnsiTheme="minorBidi" w:cstheme="minorBidi"/>
          <w:szCs w:val="22"/>
          <w:rtl/>
        </w:rPr>
        <w:t xml:space="preserve"> - אפשרי באמצעות פיתוח ייעודי במוצר</w:t>
      </w:r>
      <w:r>
        <w:rPr>
          <w:rFonts w:asciiTheme="minorBidi" w:hAnsiTheme="minorBidi" w:cstheme="minorBidi" w:hint="cs"/>
          <w:szCs w:val="22"/>
          <w:rtl/>
        </w:rPr>
        <w:t xml:space="preserve"> הבסיס</w:t>
      </w:r>
      <w:r w:rsidRPr="00BC22AB">
        <w:rPr>
          <w:rFonts w:asciiTheme="minorBidi" w:hAnsiTheme="minorBidi" w:cstheme="minorBidi"/>
          <w:szCs w:val="22"/>
          <w:rtl/>
        </w:rPr>
        <w:t xml:space="preserve"> או מחוץ למוצר. </w:t>
      </w:r>
      <w:r>
        <w:rPr>
          <w:rFonts w:asciiTheme="minorBidi" w:hAnsiTheme="minorBidi" w:cstheme="minorBidi" w:hint="cs"/>
          <w:szCs w:val="22"/>
          <w:rtl/>
        </w:rPr>
        <w:t>סימון כזה יאפשר עד 50% מהמשקל המקסימלי עבור הסעיף.</w:t>
      </w:r>
    </w:p>
    <w:p w14:paraId="69336A07" w14:textId="77777777" w:rsidR="0067740F" w:rsidRPr="00BC22AB" w:rsidRDefault="0067740F" w:rsidP="0067740F">
      <w:pPr>
        <w:pStyle w:val="Normal1"/>
        <w:numPr>
          <w:ilvl w:val="0"/>
          <w:numId w:val="47"/>
        </w:numPr>
        <w:spacing w:after="120" w:line="320" w:lineRule="atLeast"/>
        <w:rPr>
          <w:rFonts w:asciiTheme="minorBidi" w:hAnsiTheme="minorBidi" w:cstheme="minorBidi"/>
          <w:szCs w:val="22"/>
        </w:rPr>
      </w:pPr>
      <w:r w:rsidRPr="00BC22AB">
        <w:rPr>
          <w:rFonts w:asciiTheme="minorBidi" w:hAnsiTheme="minorBidi" w:cstheme="minorBidi"/>
          <w:b/>
          <w:bCs/>
          <w:szCs w:val="22"/>
        </w:rPr>
        <w:t>T</w:t>
      </w:r>
      <w:r w:rsidRPr="00BC22AB">
        <w:rPr>
          <w:rFonts w:asciiTheme="minorBidi" w:hAnsiTheme="minorBidi" w:cstheme="minorBidi"/>
          <w:szCs w:val="22"/>
          <w:rtl/>
        </w:rPr>
        <w:t xml:space="preserve"> – תמיכה באמצעות מוצר משלים.</w:t>
      </w:r>
    </w:p>
    <w:p w14:paraId="74778381" w14:textId="77777777" w:rsidR="0067740F" w:rsidRPr="00BC22AB" w:rsidRDefault="0067740F" w:rsidP="0067740F">
      <w:pPr>
        <w:pStyle w:val="Normal1"/>
        <w:numPr>
          <w:ilvl w:val="0"/>
          <w:numId w:val="47"/>
        </w:numPr>
        <w:spacing w:after="120" w:line="320" w:lineRule="atLeast"/>
        <w:rPr>
          <w:rFonts w:asciiTheme="minorBidi" w:hAnsiTheme="minorBidi" w:cstheme="minorBidi"/>
          <w:szCs w:val="22"/>
        </w:rPr>
      </w:pPr>
      <w:r w:rsidRPr="00BC22AB">
        <w:rPr>
          <w:rFonts w:asciiTheme="minorBidi" w:hAnsiTheme="minorBidi" w:cstheme="minorBidi"/>
          <w:b/>
          <w:bCs/>
          <w:szCs w:val="22"/>
        </w:rPr>
        <w:t>N</w:t>
      </w:r>
      <w:r w:rsidRPr="00BC22AB">
        <w:rPr>
          <w:rFonts w:asciiTheme="minorBidi" w:hAnsiTheme="minorBidi" w:cstheme="minorBidi"/>
          <w:szCs w:val="22"/>
          <w:rtl/>
        </w:rPr>
        <w:t xml:space="preserve"> – לא נתמך.  </w:t>
      </w:r>
    </w:p>
    <w:p w14:paraId="27FCDA76" w14:textId="77777777" w:rsidR="0067740F" w:rsidRDefault="0067740F" w:rsidP="0067740F">
      <w:pPr>
        <w:pStyle w:val="Normal1"/>
        <w:numPr>
          <w:ilvl w:val="0"/>
          <w:numId w:val="47"/>
        </w:numPr>
        <w:spacing w:after="120" w:line="320" w:lineRule="atLeast"/>
        <w:rPr>
          <w:rFonts w:asciiTheme="minorBidi" w:hAnsiTheme="minorBidi" w:cstheme="minorBidi"/>
          <w:szCs w:val="22"/>
        </w:rPr>
      </w:pPr>
      <w:r w:rsidRPr="00BC22AB">
        <w:rPr>
          <w:rFonts w:asciiTheme="minorBidi" w:hAnsiTheme="minorBidi" w:cstheme="minorBidi"/>
          <w:szCs w:val="22"/>
          <w:rtl/>
        </w:rPr>
        <w:t>בטור ההסבר לאופן המימוש יש להכניס הבהרות להסברים לנושא. אם קיימת הרחבה ארוכה לנושא יש לצרף אותה כנספח.</w:t>
      </w:r>
    </w:p>
    <w:p w14:paraId="2A55983E" w14:textId="77777777" w:rsidR="0067740F" w:rsidRPr="00BC22AB" w:rsidRDefault="0067740F" w:rsidP="0067740F">
      <w:pPr>
        <w:pStyle w:val="Normal1"/>
        <w:spacing w:after="120" w:line="320" w:lineRule="atLeast"/>
        <w:ind w:left="2288"/>
        <w:rPr>
          <w:rFonts w:asciiTheme="minorBidi" w:hAnsiTheme="minorBidi" w:cstheme="minorBidi"/>
          <w:szCs w:val="22"/>
        </w:rPr>
      </w:pPr>
    </w:p>
    <w:p w14:paraId="30BE3EEB" w14:textId="77777777" w:rsidR="0067740F" w:rsidRPr="00BC22AB" w:rsidRDefault="0067740F" w:rsidP="0067740F">
      <w:pPr>
        <w:pStyle w:val="Normal1"/>
        <w:numPr>
          <w:ilvl w:val="2"/>
          <w:numId w:val="46"/>
        </w:numPr>
        <w:spacing w:after="120" w:line="320" w:lineRule="atLeast"/>
        <w:rPr>
          <w:rFonts w:asciiTheme="minorBidi" w:hAnsiTheme="minorBidi" w:cstheme="minorBidi"/>
          <w:szCs w:val="22"/>
          <w:u w:val="single"/>
        </w:rPr>
      </w:pPr>
      <w:r w:rsidRPr="00BC22AB">
        <w:rPr>
          <w:rFonts w:asciiTheme="minorBidi" w:hAnsiTheme="minorBidi" w:cstheme="minorBidi"/>
          <w:szCs w:val="22"/>
          <w:u w:val="single"/>
          <w:rtl/>
        </w:rPr>
        <w:t>בכל מקרה המשרד מבקש לקבל את כל היכולות והפונקצי</w:t>
      </w:r>
      <w:r>
        <w:rPr>
          <w:rFonts w:asciiTheme="minorBidi" w:hAnsiTheme="minorBidi" w:cstheme="minorBidi" w:hint="cs"/>
          <w:szCs w:val="22"/>
          <w:u w:val="single"/>
          <w:rtl/>
        </w:rPr>
        <w:t>ו</w:t>
      </w:r>
      <w:r w:rsidRPr="00BC22AB">
        <w:rPr>
          <w:rFonts w:asciiTheme="minorBidi" w:hAnsiTheme="minorBidi" w:cstheme="minorBidi"/>
          <w:szCs w:val="22"/>
          <w:u w:val="single"/>
          <w:rtl/>
        </w:rPr>
        <w:t>נליות המ</w:t>
      </w:r>
      <w:r>
        <w:rPr>
          <w:rFonts w:asciiTheme="minorBidi" w:hAnsiTheme="minorBidi" w:cstheme="minorBidi" w:hint="cs"/>
          <w:szCs w:val="22"/>
          <w:u w:val="single"/>
          <w:rtl/>
        </w:rPr>
        <w:t xml:space="preserve">ופיעות </w:t>
      </w:r>
      <w:r w:rsidRPr="00BC22AB">
        <w:rPr>
          <w:rFonts w:asciiTheme="minorBidi" w:hAnsiTheme="minorBidi" w:cstheme="minorBidi"/>
          <w:szCs w:val="22"/>
          <w:u w:val="single"/>
          <w:rtl/>
        </w:rPr>
        <w:t xml:space="preserve">מטה, ועל הספק יהיה להשלים פונקציונליות חסרה בפיתוח כחלק בלתי נפרד ממחיר הפרויקט. המשרד </w:t>
      </w:r>
      <w:r w:rsidRPr="00BC22AB">
        <w:rPr>
          <w:rFonts w:asciiTheme="minorBidi" w:hAnsiTheme="minorBidi" w:cstheme="minorBidi" w:hint="cs"/>
          <w:szCs w:val="22"/>
          <w:u w:val="single"/>
          <w:rtl/>
        </w:rPr>
        <w:t>יית</w:t>
      </w:r>
      <w:r w:rsidRPr="00BC22AB">
        <w:rPr>
          <w:rFonts w:asciiTheme="minorBidi" w:hAnsiTheme="minorBidi" w:cstheme="minorBidi" w:hint="eastAsia"/>
          <w:szCs w:val="22"/>
          <w:u w:val="single"/>
          <w:rtl/>
        </w:rPr>
        <w:t>ן</w:t>
      </w:r>
      <w:r w:rsidRPr="00BC22AB">
        <w:rPr>
          <w:rFonts w:asciiTheme="minorBidi" w:hAnsiTheme="minorBidi" w:cstheme="minorBidi"/>
          <w:szCs w:val="22"/>
          <w:u w:val="single"/>
          <w:rtl/>
        </w:rPr>
        <w:t xml:space="preserve"> עדיפות לפונקציונליות קיימת ללא פיתוח במוצר או מחוץ למוצר, פונקציונליות הקיימת באמצעות פיתוח תקבל עד </w:t>
      </w:r>
      <w:r>
        <w:rPr>
          <w:rFonts w:asciiTheme="minorBidi" w:hAnsiTheme="minorBidi" w:cstheme="minorBidi" w:hint="cs"/>
          <w:szCs w:val="22"/>
          <w:u w:val="single"/>
          <w:rtl/>
        </w:rPr>
        <w:t>50</w:t>
      </w:r>
      <w:r w:rsidRPr="00BC22AB">
        <w:rPr>
          <w:rFonts w:asciiTheme="minorBidi" w:hAnsiTheme="minorBidi" w:cstheme="minorBidi"/>
          <w:szCs w:val="22"/>
          <w:u w:val="single"/>
          <w:rtl/>
        </w:rPr>
        <w:t xml:space="preserve">% מהניקוד המקסימלי. </w:t>
      </w:r>
    </w:p>
    <w:p w14:paraId="0D808049" w14:textId="77777777" w:rsidR="0067740F" w:rsidRPr="00985C6F" w:rsidRDefault="0067740F" w:rsidP="0067740F">
      <w:pPr>
        <w:pStyle w:val="21"/>
        <w:rPr>
          <w:rtl/>
        </w:rPr>
      </w:pPr>
      <w:r w:rsidRPr="00985C6F">
        <w:rPr>
          <w:rtl/>
        </w:rPr>
        <w:t xml:space="preserve">דרישות </w:t>
      </w:r>
      <w:r w:rsidRPr="00985C6F">
        <w:rPr>
          <w:rFonts w:hint="cs"/>
          <w:rtl/>
        </w:rPr>
        <w:t xml:space="preserve">הפתרון </w:t>
      </w:r>
    </w:p>
    <w:p w14:paraId="15C62BDE" w14:textId="77777777" w:rsidR="0067740F" w:rsidRDefault="0067740F" w:rsidP="0067740F">
      <w:pPr>
        <w:pStyle w:val="3"/>
        <w:rPr>
          <w:rtl/>
        </w:rPr>
      </w:pPr>
      <w:r w:rsidRPr="004F203E">
        <w:rPr>
          <w:rFonts w:hint="cs"/>
          <w:rtl/>
        </w:rPr>
        <w:t>דרישות פונקציונליות</w:t>
      </w:r>
      <w:r>
        <w:rPr>
          <w:rFonts w:hint="cs"/>
          <w:rtl/>
        </w:rPr>
        <w:t xml:space="preserve"> </w:t>
      </w:r>
      <w:r>
        <w:rPr>
          <w:rtl/>
        </w:rPr>
        <w:t>–</w:t>
      </w:r>
      <w:r>
        <w:rPr>
          <w:rFonts w:hint="cs"/>
          <w:rtl/>
        </w:rPr>
        <w:t xml:space="preserve"> </w:t>
      </w:r>
    </w:p>
    <w:p w14:paraId="6E8D91BA" w14:textId="77777777" w:rsidR="0067740F" w:rsidRPr="007C77B9" w:rsidRDefault="007C77B9" w:rsidP="007C77B9">
      <w:pPr>
        <w:pStyle w:val="4"/>
        <w:rPr>
          <w:b/>
          <w:bCs/>
          <w:rtl/>
        </w:rPr>
      </w:pPr>
      <w:r w:rsidRPr="007C77B9">
        <w:rPr>
          <w:rFonts w:cs="Arial" w:hint="cs"/>
          <w:b/>
          <w:bCs/>
          <w:rtl/>
        </w:rPr>
        <w:t>יכולת</w:t>
      </w:r>
      <w:r w:rsidRPr="007C77B9">
        <w:rPr>
          <w:rFonts w:cs="Arial"/>
          <w:b/>
          <w:bCs/>
          <w:rtl/>
        </w:rPr>
        <w:t xml:space="preserve"> </w:t>
      </w:r>
      <w:r w:rsidRPr="007C77B9">
        <w:rPr>
          <w:rFonts w:cs="Arial" w:hint="cs"/>
          <w:b/>
          <w:bCs/>
          <w:rtl/>
        </w:rPr>
        <w:t>ניהול</w:t>
      </w:r>
      <w:r w:rsidRPr="007C77B9">
        <w:rPr>
          <w:rFonts w:cs="Arial"/>
          <w:b/>
          <w:bCs/>
          <w:rtl/>
        </w:rPr>
        <w:t xml:space="preserve"> </w:t>
      </w:r>
      <w:r w:rsidRPr="007C77B9">
        <w:rPr>
          <w:rFonts w:cs="Arial" w:hint="cs"/>
          <w:b/>
          <w:bCs/>
          <w:rtl/>
        </w:rPr>
        <w:t>המידע</w:t>
      </w:r>
      <w:r w:rsidRPr="007C77B9">
        <w:rPr>
          <w:rFonts w:cs="Arial"/>
          <w:b/>
          <w:bCs/>
          <w:rtl/>
        </w:rPr>
        <w:t xml:space="preserve"> </w:t>
      </w:r>
      <w:r w:rsidRPr="007C77B9">
        <w:rPr>
          <w:rFonts w:cs="Arial" w:hint="cs"/>
          <w:b/>
          <w:bCs/>
          <w:rtl/>
        </w:rPr>
        <w:t>ברמה</w:t>
      </w:r>
      <w:r w:rsidRPr="007C77B9">
        <w:rPr>
          <w:rFonts w:cs="Arial"/>
          <w:b/>
          <w:bCs/>
          <w:rtl/>
        </w:rPr>
        <w:t xml:space="preserve"> </w:t>
      </w:r>
      <w:r w:rsidR="00DA0C15">
        <w:rPr>
          <w:rFonts w:cs="Arial" w:hint="cs"/>
          <w:b/>
          <w:bCs/>
          <w:rtl/>
        </w:rPr>
        <w:t>ארגונית</w:t>
      </w:r>
      <w:r w:rsidRPr="007C77B9">
        <w:rPr>
          <w:rFonts w:cs="Arial"/>
          <w:b/>
          <w:bCs/>
          <w:rtl/>
        </w:rPr>
        <w:t xml:space="preserve"> </w:t>
      </w:r>
      <w:r w:rsidRPr="007C77B9">
        <w:rPr>
          <w:rFonts w:cs="Arial" w:hint="cs"/>
          <w:b/>
          <w:bCs/>
          <w:rtl/>
        </w:rPr>
        <w:t>וברמה</w:t>
      </w:r>
      <w:r w:rsidRPr="007C77B9">
        <w:rPr>
          <w:rFonts w:cs="Arial"/>
          <w:b/>
          <w:bCs/>
          <w:rtl/>
        </w:rPr>
        <w:t xml:space="preserve"> </w:t>
      </w:r>
      <w:r w:rsidRPr="007C77B9">
        <w:rPr>
          <w:rFonts w:cs="Arial" w:hint="cs"/>
          <w:b/>
          <w:bCs/>
          <w:rtl/>
        </w:rPr>
        <w:t>לאומית</w:t>
      </w:r>
    </w:p>
    <w:p w14:paraId="481C819C" w14:textId="77777777" w:rsidR="0067740F" w:rsidRPr="007C77B9" w:rsidRDefault="0067740F" w:rsidP="00130148">
      <w:pPr>
        <w:pStyle w:val="Normal2"/>
        <w:ind w:left="2160"/>
        <w:rPr>
          <w:rFonts w:asciiTheme="minorBidi" w:hAnsiTheme="minorBidi" w:cstheme="minorBidi"/>
          <w:sz w:val="20"/>
          <w:szCs w:val="22"/>
        </w:rPr>
      </w:pPr>
      <w:r w:rsidRPr="007C77B9">
        <w:rPr>
          <w:rFonts w:asciiTheme="minorBidi" w:hAnsiTheme="minorBidi" w:cstheme="minorBidi" w:hint="cs"/>
          <w:sz w:val="20"/>
          <w:szCs w:val="22"/>
          <w:rtl/>
        </w:rPr>
        <w:t xml:space="preserve">ניהול </w:t>
      </w:r>
      <w:r w:rsidR="00066856">
        <w:rPr>
          <w:rFonts w:asciiTheme="minorBidi" w:hAnsiTheme="minorBidi" w:cstheme="minorBidi" w:hint="cs"/>
          <w:sz w:val="20"/>
          <w:szCs w:val="22"/>
          <w:rtl/>
        </w:rPr>
        <w:t xml:space="preserve">וסיווג </w:t>
      </w:r>
      <w:r w:rsidRPr="007C77B9">
        <w:rPr>
          <w:rFonts w:asciiTheme="minorBidi" w:hAnsiTheme="minorBidi" w:cstheme="minorBidi" w:hint="cs"/>
          <w:sz w:val="20"/>
          <w:szCs w:val="22"/>
          <w:rtl/>
        </w:rPr>
        <w:t xml:space="preserve">גמיש של </w:t>
      </w:r>
      <w:r w:rsidR="007C77B9" w:rsidRPr="007C77B9">
        <w:rPr>
          <w:rFonts w:asciiTheme="minorBidi" w:hAnsiTheme="minorBidi" w:cstheme="minorBidi" w:hint="cs"/>
          <w:sz w:val="20"/>
          <w:szCs w:val="22"/>
          <w:rtl/>
        </w:rPr>
        <w:t xml:space="preserve">המידע על </w:t>
      </w:r>
      <w:r w:rsidRPr="007C77B9">
        <w:rPr>
          <w:rFonts w:asciiTheme="minorBidi" w:hAnsiTheme="minorBidi" w:cstheme="minorBidi" w:hint="cs"/>
          <w:sz w:val="20"/>
          <w:szCs w:val="22"/>
          <w:rtl/>
        </w:rPr>
        <w:t xml:space="preserve">ידי משתמש בעל הרשאות מתאימות, ובכלל זה יכולות כמו: </w:t>
      </w:r>
      <w:r w:rsidRPr="007C77B9">
        <w:rPr>
          <w:rFonts w:asciiTheme="minorBidi" w:hAnsiTheme="minorBidi" w:cstheme="minorBidi"/>
          <w:sz w:val="20"/>
          <w:szCs w:val="22"/>
          <w:rtl/>
        </w:rPr>
        <w:t>יצירה</w:t>
      </w:r>
      <w:r w:rsidRPr="007C77B9">
        <w:rPr>
          <w:rFonts w:asciiTheme="minorBidi" w:hAnsiTheme="minorBidi" w:cstheme="minorBidi" w:hint="cs"/>
          <w:sz w:val="20"/>
          <w:szCs w:val="22"/>
          <w:rtl/>
        </w:rPr>
        <w:t xml:space="preserve"> (הגדרה)</w:t>
      </w:r>
      <w:r w:rsidRPr="007C77B9">
        <w:rPr>
          <w:rFonts w:asciiTheme="minorBidi" w:hAnsiTheme="minorBidi" w:cstheme="minorBidi"/>
          <w:sz w:val="20"/>
          <w:szCs w:val="22"/>
          <w:rtl/>
        </w:rPr>
        <w:t xml:space="preserve">, צפייה, עדכון ומחיקה של </w:t>
      </w:r>
      <w:r w:rsidR="00066856">
        <w:rPr>
          <w:rFonts w:asciiTheme="minorBidi" w:hAnsiTheme="minorBidi" w:cstheme="minorBidi" w:hint="cs"/>
          <w:sz w:val="20"/>
          <w:szCs w:val="22"/>
          <w:rtl/>
        </w:rPr>
        <w:t xml:space="preserve">המידע </w:t>
      </w:r>
      <w:r w:rsidR="007C77B9" w:rsidRPr="007C77B9">
        <w:rPr>
          <w:rFonts w:asciiTheme="minorBidi" w:hAnsiTheme="minorBidi" w:cstheme="minorBidi" w:hint="cs"/>
          <w:sz w:val="20"/>
          <w:szCs w:val="22"/>
          <w:rtl/>
        </w:rPr>
        <w:t>ברמה ה</w:t>
      </w:r>
      <w:r w:rsidR="00DA0C15">
        <w:rPr>
          <w:rFonts w:asciiTheme="minorBidi" w:hAnsiTheme="minorBidi" w:cstheme="minorBidi" w:hint="cs"/>
          <w:sz w:val="20"/>
          <w:szCs w:val="22"/>
          <w:rtl/>
        </w:rPr>
        <w:t>ארגונית</w:t>
      </w:r>
      <w:r w:rsidR="007C77B9" w:rsidRPr="007C77B9">
        <w:rPr>
          <w:rFonts w:asciiTheme="minorBidi" w:hAnsiTheme="minorBidi" w:cstheme="minorBidi" w:hint="cs"/>
          <w:sz w:val="20"/>
          <w:szCs w:val="22"/>
          <w:rtl/>
        </w:rPr>
        <w:t xml:space="preserve"> ו</w:t>
      </w:r>
      <w:r w:rsidR="00A471BE">
        <w:rPr>
          <w:rFonts w:asciiTheme="minorBidi" w:hAnsiTheme="minorBidi" w:cstheme="minorBidi" w:hint="cs"/>
          <w:sz w:val="20"/>
          <w:szCs w:val="22"/>
          <w:rtl/>
        </w:rPr>
        <w:t>ב</w:t>
      </w:r>
      <w:r w:rsidR="007C77B9" w:rsidRPr="007C77B9">
        <w:rPr>
          <w:rFonts w:asciiTheme="minorBidi" w:hAnsiTheme="minorBidi" w:cstheme="minorBidi" w:hint="cs"/>
          <w:sz w:val="20"/>
          <w:szCs w:val="22"/>
          <w:rtl/>
        </w:rPr>
        <w:t>רמה הלאומית</w:t>
      </w:r>
      <w:r w:rsidRPr="007C77B9">
        <w:rPr>
          <w:rFonts w:asciiTheme="minorBidi" w:hAnsiTheme="minorBidi" w:cstheme="minorBidi" w:hint="cs"/>
          <w:sz w:val="20"/>
          <w:szCs w:val="22"/>
          <w:rtl/>
        </w:rPr>
        <w:t>.</w:t>
      </w:r>
      <w:r w:rsidR="007C77B9">
        <w:rPr>
          <w:rFonts w:asciiTheme="minorBidi" w:hAnsiTheme="minorBidi" w:cstheme="minorBidi" w:hint="cs"/>
          <w:sz w:val="20"/>
          <w:szCs w:val="22"/>
          <w:rtl/>
        </w:rPr>
        <w:t xml:space="preserve"> </w:t>
      </w:r>
      <w:r w:rsidR="006712D3">
        <w:rPr>
          <w:rFonts w:asciiTheme="minorBidi" w:hAnsiTheme="minorBidi" w:cstheme="minorBidi" w:hint="cs"/>
          <w:sz w:val="20"/>
          <w:szCs w:val="22"/>
          <w:rtl/>
        </w:rPr>
        <w:t xml:space="preserve">ניהול </w:t>
      </w:r>
      <w:r w:rsidR="009A1646">
        <w:rPr>
          <w:rFonts w:asciiTheme="minorBidi" w:hAnsiTheme="minorBidi" w:cstheme="minorBidi" w:hint="cs"/>
          <w:sz w:val="20"/>
          <w:szCs w:val="22"/>
          <w:rtl/>
        </w:rPr>
        <w:t xml:space="preserve">חוקים והנחיות ברמה </w:t>
      </w:r>
      <w:r w:rsidR="00DA0C15">
        <w:rPr>
          <w:rFonts w:asciiTheme="minorBidi" w:hAnsiTheme="minorBidi" w:cstheme="minorBidi" w:hint="cs"/>
          <w:sz w:val="20"/>
          <w:szCs w:val="22"/>
          <w:rtl/>
        </w:rPr>
        <w:t>ארגונית</w:t>
      </w:r>
      <w:r w:rsidR="009A1646">
        <w:rPr>
          <w:rFonts w:asciiTheme="minorBidi" w:hAnsiTheme="minorBidi" w:cstheme="minorBidi" w:hint="cs"/>
          <w:sz w:val="20"/>
          <w:szCs w:val="22"/>
          <w:rtl/>
        </w:rPr>
        <w:t xml:space="preserve"> וברמה לאומית, </w:t>
      </w:r>
      <w:r w:rsidR="006712D3">
        <w:rPr>
          <w:rFonts w:asciiTheme="minorBidi" w:hAnsiTheme="minorBidi" w:cstheme="minorBidi" w:hint="cs"/>
          <w:sz w:val="20"/>
          <w:szCs w:val="22"/>
          <w:rtl/>
        </w:rPr>
        <w:t>שיוך הנחיה</w:t>
      </w:r>
      <w:r w:rsidR="008B440E">
        <w:rPr>
          <w:rFonts w:asciiTheme="minorBidi" w:hAnsiTheme="minorBidi" w:cstheme="minorBidi"/>
          <w:sz w:val="20"/>
          <w:szCs w:val="22"/>
        </w:rPr>
        <w:t>/</w:t>
      </w:r>
      <w:r w:rsidR="008B440E">
        <w:rPr>
          <w:rFonts w:asciiTheme="minorBidi" w:hAnsiTheme="minorBidi" w:cstheme="minorBidi" w:hint="cs"/>
          <w:sz w:val="20"/>
          <w:szCs w:val="22"/>
          <w:rtl/>
        </w:rPr>
        <w:t>חוק עסקי</w:t>
      </w:r>
      <w:r w:rsidR="006712D3">
        <w:rPr>
          <w:rFonts w:asciiTheme="minorBidi" w:hAnsiTheme="minorBidi" w:cstheme="minorBidi" w:hint="cs"/>
          <w:sz w:val="20"/>
          <w:szCs w:val="22"/>
          <w:rtl/>
        </w:rPr>
        <w:t xml:space="preserve"> למספר תסריטי שיחה או למספר ארגוני בריאות, </w:t>
      </w:r>
      <w:r w:rsidR="009A1646" w:rsidRPr="009A1646">
        <w:rPr>
          <w:rFonts w:asciiTheme="minorBidi" w:hAnsiTheme="minorBidi" w:cs="Arial" w:hint="cs"/>
          <w:sz w:val="20"/>
          <w:szCs w:val="22"/>
          <w:rtl/>
        </w:rPr>
        <w:t>ניהול</w:t>
      </w:r>
      <w:r w:rsidR="009A1646" w:rsidRPr="009A1646">
        <w:rPr>
          <w:rFonts w:asciiTheme="minorBidi" w:hAnsiTheme="minorBidi" w:cs="Arial"/>
          <w:sz w:val="20"/>
          <w:szCs w:val="22"/>
          <w:rtl/>
        </w:rPr>
        <w:t xml:space="preserve"> </w:t>
      </w:r>
      <w:r w:rsidR="009A1646" w:rsidRPr="009A1646">
        <w:rPr>
          <w:rFonts w:asciiTheme="minorBidi" w:hAnsiTheme="minorBidi" w:cs="Arial" w:hint="cs"/>
          <w:sz w:val="20"/>
          <w:szCs w:val="22"/>
          <w:rtl/>
        </w:rPr>
        <w:t>הנחיות</w:t>
      </w:r>
      <w:r w:rsidR="009A1646" w:rsidRPr="009A1646">
        <w:rPr>
          <w:rFonts w:asciiTheme="minorBidi" w:hAnsiTheme="minorBidi" w:cs="Arial"/>
          <w:sz w:val="20"/>
          <w:szCs w:val="22"/>
          <w:rtl/>
        </w:rPr>
        <w:t xml:space="preserve"> </w:t>
      </w:r>
      <w:r w:rsidR="009A1646" w:rsidRPr="009A1646">
        <w:rPr>
          <w:rFonts w:asciiTheme="minorBidi" w:hAnsiTheme="minorBidi" w:cs="Arial" w:hint="cs"/>
          <w:sz w:val="20"/>
          <w:szCs w:val="22"/>
          <w:rtl/>
        </w:rPr>
        <w:t>וחוקים</w:t>
      </w:r>
      <w:r w:rsidR="009A1646" w:rsidRPr="009A1646">
        <w:rPr>
          <w:rFonts w:asciiTheme="minorBidi" w:hAnsiTheme="minorBidi" w:cs="Arial"/>
          <w:sz w:val="20"/>
          <w:szCs w:val="22"/>
          <w:rtl/>
        </w:rPr>
        <w:t xml:space="preserve"> </w:t>
      </w:r>
      <w:r w:rsidR="009A1646" w:rsidRPr="009A1646">
        <w:rPr>
          <w:rFonts w:asciiTheme="minorBidi" w:hAnsiTheme="minorBidi" w:cs="Arial" w:hint="cs"/>
          <w:sz w:val="20"/>
          <w:szCs w:val="22"/>
          <w:rtl/>
        </w:rPr>
        <w:t>ברמות</w:t>
      </w:r>
      <w:r w:rsidR="009A1646" w:rsidRPr="009A1646">
        <w:rPr>
          <w:rFonts w:asciiTheme="minorBidi" w:hAnsiTheme="minorBidi" w:cs="Arial"/>
          <w:sz w:val="20"/>
          <w:szCs w:val="22"/>
          <w:rtl/>
        </w:rPr>
        <w:t xml:space="preserve"> </w:t>
      </w:r>
      <w:r w:rsidR="009A1646" w:rsidRPr="009A1646">
        <w:rPr>
          <w:rFonts w:asciiTheme="minorBidi" w:hAnsiTheme="minorBidi" w:cs="Arial" w:hint="cs"/>
          <w:sz w:val="20"/>
          <w:szCs w:val="22"/>
          <w:rtl/>
        </w:rPr>
        <w:t>שונות</w:t>
      </w:r>
      <w:r w:rsidR="009A1646" w:rsidRPr="009A1646">
        <w:rPr>
          <w:rFonts w:asciiTheme="minorBidi" w:hAnsiTheme="minorBidi" w:cs="Arial"/>
          <w:sz w:val="20"/>
          <w:szCs w:val="22"/>
          <w:rtl/>
        </w:rPr>
        <w:t xml:space="preserve"> (</w:t>
      </w:r>
      <w:r w:rsidR="009A1646" w:rsidRPr="009A1646">
        <w:rPr>
          <w:rFonts w:asciiTheme="minorBidi" w:hAnsiTheme="minorBidi" w:cs="Arial" w:hint="cs"/>
          <w:sz w:val="20"/>
          <w:szCs w:val="22"/>
          <w:rtl/>
        </w:rPr>
        <w:t>יומן</w:t>
      </w:r>
      <w:r w:rsidR="009A1646" w:rsidRPr="009A1646">
        <w:rPr>
          <w:rFonts w:asciiTheme="minorBidi" w:hAnsiTheme="minorBidi" w:cs="Arial"/>
          <w:sz w:val="20"/>
          <w:szCs w:val="22"/>
          <w:rtl/>
        </w:rPr>
        <w:t>,</w:t>
      </w:r>
      <w:r w:rsidR="009A1646">
        <w:rPr>
          <w:rFonts w:asciiTheme="minorBidi" w:hAnsiTheme="minorBidi" w:cs="Arial" w:hint="cs"/>
          <w:sz w:val="20"/>
          <w:szCs w:val="22"/>
          <w:rtl/>
        </w:rPr>
        <w:t xml:space="preserve"> </w:t>
      </w:r>
      <w:r w:rsidR="009A1646" w:rsidRPr="009A1646">
        <w:rPr>
          <w:rFonts w:asciiTheme="minorBidi" w:hAnsiTheme="minorBidi" w:cs="Arial" w:hint="cs"/>
          <w:sz w:val="20"/>
          <w:szCs w:val="22"/>
          <w:rtl/>
        </w:rPr>
        <w:t>שירות</w:t>
      </w:r>
      <w:r w:rsidR="009A1646" w:rsidRPr="009A1646">
        <w:rPr>
          <w:rFonts w:asciiTheme="minorBidi" w:hAnsiTheme="minorBidi" w:cs="Arial"/>
          <w:sz w:val="20"/>
          <w:szCs w:val="22"/>
          <w:rtl/>
        </w:rPr>
        <w:t xml:space="preserve">, </w:t>
      </w:r>
      <w:r w:rsidR="009A1646" w:rsidRPr="009A1646">
        <w:rPr>
          <w:rFonts w:asciiTheme="minorBidi" w:hAnsiTheme="minorBidi" w:cs="Arial" w:hint="cs"/>
          <w:sz w:val="20"/>
          <w:szCs w:val="22"/>
          <w:rtl/>
        </w:rPr>
        <w:t>יחידה</w:t>
      </w:r>
      <w:r w:rsidR="009A1646" w:rsidRPr="009A1646">
        <w:rPr>
          <w:rFonts w:asciiTheme="minorBidi" w:hAnsiTheme="minorBidi" w:cs="Arial"/>
          <w:sz w:val="20"/>
          <w:szCs w:val="22"/>
          <w:rtl/>
        </w:rPr>
        <w:t xml:space="preserve">, </w:t>
      </w:r>
      <w:r w:rsidR="009A1646" w:rsidRPr="009A1646">
        <w:rPr>
          <w:rFonts w:asciiTheme="minorBidi" w:hAnsiTheme="minorBidi" w:cs="Arial" w:hint="cs"/>
          <w:sz w:val="20"/>
          <w:szCs w:val="22"/>
          <w:rtl/>
        </w:rPr>
        <w:t>סוג</w:t>
      </w:r>
      <w:r w:rsidR="009A1646" w:rsidRPr="009A1646">
        <w:rPr>
          <w:rFonts w:asciiTheme="minorBidi" w:hAnsiTheme="minorBidi" w:cs="Arial"/>
          <w:sz w:val="20"/>
          <w:szCs w:val="22"/>
          <w:rtl/>
        </w:rPr>
        <w:t xml:space="preserve"> </w:t>
      </w:r>
      <w:r w:rsidR="009A1646" w:rsidRPr="009A1646">
        <w:rPr>
          <w:rFonts w:asciiTheme="minorBidi" w:hAnsiTheme="minorBidi" w:cs="Arial" w:hint="cs"/>
          <w:sz w:val="20"/>
          <w:szCs w:val="22"/>
          <w:rtl/>
        </w:rPr>
        <w:t>פגישה</w:t>
      </w:r>
      <w:r w:rsidR="009A1646">
        <w:rPr>
          <w:rFonts w:asciiTheme="minorBidi" w:hAnsiTheme="minorBidi" w:cs="Arial" w:hint="cs"/>
          <w:sz w:val="20"/>
          <w:szCs w:val="22"/>
          <w:rtl/>
        </w:rPr>
        <w:t xml:space="preserve"> וכו"</w:t>
      </w:r>
      <w:r w:rsidR="009A1646" w:rsidRPr="009A1646">
        <w:rPr>
          <w:rFonts w:asciiTheme="minorBidi" w:hAnsiTheme="minorBidi" w:cs="Arial"/>
          <w:sz w:val="20"/>
          <w:szCs w:val="22"/>
          <w:rtl/>
        </w:rPr>
        <w:t>)</w:t>
      </w:r>
      <w:r w:rsidR="00A471BE">
        <w:rPr>
          <w:rFonts w:asciiTheme="minorBidi" w:hAnsiTheme="minorBidi" w:cstheme="minorBidi" w:hint="cs"/>
          <w:sz w:val="20"/>
          <w:szCs w:val="22"/>
          <w:rtl/>
        </w:rPr>
        <w:t xml:space="preserve">, </w:t>
      </w:r>
      <w:r w:rsidR="00AA2BBB">
        <w:rPr>
          <w:rFonts w:asciiTheme="minorBidi" w:hAnsiTheme="minorBidi" w:cstheme="minorBidi" w:hint="cs"/>
          <w:sz w:val="20"/>
          <w:szCs w:val="22"/>
          <w:rtl/>
        </w:rPr>
        <w:t xml:space="preserve">ניהול תסריטי שיחה ברמה </w:t>
      </w:r>
      <w:r w:rsidR="00DA0C15">
        <w:rPr>
          <w:rFonts w:asciiTheme="minorBidi" w:hAnsiTheme="minorBidi" w:cstheme="minorBidi" w:hint="cs"/>
          <w:sz w:val="20"/>
          <w:szCs w:val="22"/>
          <w:rtl/>
        </w:rPr>
        <w:t>ארגונית</w:t>
      </w:r>
      <w:r w:rsidR="00AA2BBB">
        <w:rPr>
          <w:rFonts w:asciiTheme="minorBidi" w:hAnsiTheme="minorBidi" w:cstheme="minorBidi" w:hint="cs"/>
          <w:sz w:val="20"/>
          <w:szCs w:val="22"/>
          <w:rtl/>
        </w:rPr>
        <w:t xml:space="preserve"> או ברמה הלאומית, סיווג תסריט שיחה לרמות השונות.</w:t>
      </w:r>
    </w:p>
    <w:p w14:paraId="08A50D06" w14:textId="77777777" w:rsidR="0067740F" w:rsidRPr="00717292" w:rsidRDefault="00717292" w:rsidP="00717292">
      <w:pPr>
        <w:pStyle w:val="4"/>
        <w:rPr>
          <w:b/>
          <w:bCs/>
          <w:rtl/>
        </w:rPr>
      </w:pPr>
      <w:r w:rsidRPr="00717292">
        <w:rPr>
          <w:rFonts w:cs="Arial" w:hint="cs"/>
          <w:b/>
          <w:bCs/>
          <w:rtl/>
        </w:rPr>
        <w:t>אדמיסטרציה</w:t>
      </w:r>
      <w:r w:rsidRPr="00717292">
        <w:rPr>
          <w:rFonts w:cs="Arial"/>
          <w:b/>
          <w:bCs/>
          <w:rtl/>
        </w:rPr>
        <w:t xml:space="preserve"> </w:t>
      </w:r>
      <w:r w:rsidRPr="00717292">
        <w:rPr>
          <w:rFonts w:cs="Arial" w:hint="cs"/>
          <w:b/>
          <w:bCs/>
          <w:rtl/>
        </w:rPr>
        <w:t>של</w:t>
      </w:r>
      <w:r w:rsidRPr="00717292">
        <w:rPr>
          <w:rFonts w:cs="Arial"/>
          <w:b/>
          <w:bCs/>
          <w:rtl/>
        </w:rPr>
        <w:t xml:space="preserve"> </w:t>
      </w:r>
      <w:r w:rsidRPr="00717292">
        <w:rPr>
          <w:rFonts w:cs="Arial" w:hint="cs"/>
          <w:b/>
          <w:bCs/>
          <w:rtl/>
        </w:rPr>
        <w:t>עץ</w:t>
      </w:r>
      <w:r w:rsidRPr="00717292">
        <w:rPr>
          <w:rFonts w:cs="Arial"/>
          <w:b/>
          <w:bCs/>
          <w:rtl/>
        </w:rPr>
        <w:t xml:space="preserve"> </w:t>
      </w:r>
      <w:r w:rsidRPr="00717292">
        <w:rPr>
          <w:rFonts w:cs="Arial" w:hint="cs"/>
          <w:b/>
          <w:bCs/>
          <w:rtl/>
        </w:rPr>
        <w:t>השיחה</w:t>
      </w:r>
    </w:p>
    <w:p w14:paraId="3EF1605E" w14:textId="77777777" w:rsidR="003905ED" w:rsidRDefault="0067740F" w:rsidP="00E667B8">
      <w:pPr>
        <w:pStyle w:val="Normal2"/>
        <w:ind w:left="2160"/>
        <w:rPr>
          <w:rFonts w:asciiTheme="minorBidi" w:hAnsiTheme="minorBidi" w:cs="Arial"/>
          <w:sz w:val="20"/>
          <w:szCs w:val="22"/>
          <w:rtl/>
        </w:rPr>
      </w:pPr>
      <w:r w:rsidRPr="00717292">
        <w:rPr>
          <w:rFonts w:asciiTheme="minorBidi" w:hAnsiTheme="minorBidi" w:cstheme="minorBidi" w:hint="cs"/>
          <w:sz w:val="20"/>
          <w:szCs w:val="22"/>
          <w:rtl/>
        </w:rPr>
        <w:t xml:space="preserve">ניהול גמיש של </w:t>
      </w:r>
      <w:r w:rsidR="00722DD4">
        <w:rPr>
          <w:rFonts w:asciiTheme="minorBidi" w:hAnsiTheme="minorBidi" w:cstheme="minorBidi" w:hint="cs"/>
          <w:sz w:val="20"/>
          <w:szCs w:val="22"/>
          <w:rtl/>
        </w:rPr>
        <w:t xml:space="preserve">עץ השיחה על </w:t>
      </w:r>
      <w:r w:rsidRPr="00717292">
        <w:rPr>
          <w:rFonts w:asciiTheme="minorBidi" w:hAnsiTheme="minorBidi" w:cstheme="minorBidi" w:hint="cs"/>
          <w:sz w:val="20"/>
          <w:szCs w:val="22"/>
          <w:rtl/>
        </w:rPr>
        <w:t>ידי משתמש בעל הרשאות מתאימות, ובכלל זה יצירה</w:t>
      </w:r>
      <w:r w:rsidRPr="00717292">
        <w:rPr>
          <w:rFonts w:asciiTheme="minorBidi" w:hAnsiTheme="minorBidi" w:cstheme="minorBidi"/>
          <w:sz w:val="20"/>
          <w:szCs w:val="22"/>
          <w:rtl/>
        </w:rPr>
        <w:t xml:space="preserve">, </w:t>
      </w:r>
      <w:r w:rsidRPr="00717292">
        <w:rPr>
          <w:rFonts w:asciiTheme="minorBidi" w:hAnsiTheme="minorBidi" w:cstheme="minorBidi" w:hint="cs"/>
          <w:sz w:val="20"/>
          <w:szCs w:val="22"/>
          <w:rtl/>
        </w:rPr>
        <w:t>צפייה</w:t>
      </w:r>
      <w:r w:rsidRPr="00717292">
        <w:rPr>
          <w:rFonts w:asciiTheme="minorBidi" w:hAnsiTheme="minorBidi" w:cstheme="minorBidi"/>
          <w:sz w:val="20"/>
          <w:szCs w:val="22"/>
          <w:rtl/>
        </w:rPr>
        <w:t xml:space="preserve">, </w:t>
      </w:r>
      <w:r w:rsidRPr="00717292">
        <w:rPr>
          <w:rFonts w:asciiTheme="minorBidi" w:hAnsiTheme="minorBidi" w:cstheme="minorBidi" w:hint="cs"/>
          <w:sz w:val="20"/>
          <w:szCs w:val="22"/>
          <w:rtl/>
        </w:rPr>
        <w:t>עדכון</w:t>
      </w:r>
      <w:r w:rsidRPr="00717292">
        <w:rPr>
          <w:rFonts w:asciiTheme="minorBidi" w:hAnsiTheme="minorBidi" w:cstheme="minorBidi"/>
          <w:sz w:val="20"/>
          <w:szCs w:val="22"/>
          <w:rtl/>
        </w:rPr>
        <w:t xml:space="preserve"> </w:t>
      </w:r>
      <w:r w:rsidRPr="00717292">
        <w:rPr>
          <w:rFonts w:asciiTheme="minorBidi" w:hAnsiTheme="minorBidi" w:cstheme="minorBidi" w:hint="cs"/>
          <w:sz w:val="20"/>
          <w:szCs w:val="22"/>
          <w:rtl/>
        </w:rPr>
        <w:t>ומחיקה</w:t>
      </w:r>
      <w:r w:rsidRPr="00717292">
        <w:rPr>
          <w:rFonts w:asciiTheme="minorBidi" w:hAnsiTheme="minorBidi" w:cstheme="minorBidi"/>
          <w:sz w:val="20"/>
          <w:szCs w:val="22"/>
          <w:rtl/>
        </w:rPr>
        <w:t xml:space="preserve"> </w:t>
      </w:r>
      <w:r w:rsidRPr="00717292">
        <w:rPr>
          <w:rFonts w:asciiTheme="minorBidi" w:hAnsiTheme="minorBidi" w:cstheme="minorBidi" w:hint="cs"/>
          <w:sz w:val="20"/>
          <w:szCs w:val="22"/>
          <w:rtl/>
        </w:rPr>
        <w:t>של</w:t>
      </w:r>
      <w:r w:rsidRPr="00717292">
        <w:rPr>
          <w:rFonts w:asciiTheme="minorBidi" w:hAnsiTheme="minorBidi" w:cstheme="minorBidi"/>
          <w:sz w:val="20"/>
          <w:szCs w:val="22"/>
          <w:rtl/>
        </w:rPr>
        <w:t xml:space="preserve"> </w:t>
      </w:r>
      <w:r w:rsidR="00E667B8">
        <w:rPr>
          <w:rFonts w:asciiTheme="minorBidi" w:hAnsiTheme="minorBidi" w:cstheme="minorBidi" w:hint="cs"/>
          <w:sz w:val="20"/>
          <w:szCs w:val="22"/>
          <w:rtl/>
        </w:rPr>
        <w:t>עץ</w:t>
      </w:r>
      <w:r w:rsidR="003905ED">
        <w:rPr>
          <w:rFonts w:asciiTheme="minorBidi" w:hAnsiTheme="minorBidi" w:cstheme="minorBidi" w:hint="cs"/>
          <w:sz w:val="20"/>
          <w:szCs w:val="22"/>
          <w:rtl/>
        </w:rPr>
        <w:t xml:space="preserve"> שיחה, </w:t>
      </w:r>
      <w:r w:rsidR="003905ED" w:rsidRPr="003905ED">
        <w:rPr>
          <w:rFonts w:asciiTheme="minorBidi" w:hAnsiTheme="minorBidi" w:cs="Arial" w:hint="cs"/>
          <w:sz w:val="20"/>
          <w:szCs w:val="22"/>
          <w:rtl/>
        </w:rPr>
        <w:t>הגדרה</w:t>
      </w:r>
      <w:r w:rsidR="003905ED" w:rsidRPr="003905ED">
        <w:rPr>
          <w:rFonts w:asciiTheme="minorBidi" w:hAnsiTheme="minorBidi" w:cs="Arial"/>
          <w:sz w:val="20"/>
          <w:szCs w:val="22"/>
          <w:rtl/>
        </w:rPr>
        <w:t xml:space="preserve"> </w:t>
      </w:r>
      <w:r w:rsidR="003905ED" w:rsidRPr="003905ED">
        <w:rPr>
          <w:rFonts w:asciiTheme="minorBidi" w:hAnsiTheme="minorBidi" w:cs="Arial" w:hint="cs"/>
          <w:sz w:val="20"/>
          <w:szCs w:val="22"/>
          <w:rtl/>
        </w:rPr>
        <w:t>של</w:t>
      </w:r>
      <w:r w:rsidR="003905ED" w:rsidRPr="003905ED">
        <w:rPr>
          <w:rFonts w:asciiTheme="minorBidi" w:hAnsiTheme="minorBidi" w:cs="Arial"/>
          <w:sz w:val="20"/>
          <w:szCs w:val="22"/>
          <w:rtl/>
        </w:rPr>
        <w:t xml:space="preserve"> </w:t>
      </w:r>
      <w:r w:rsidR="003905ED" w:rsidRPr="003905ED">
        <w:rPr>
          <w:rFonts w:asciiTheme="minorBidi" w:hAnsiTheme="minorBidi" w:cs="Arial" w:hint="cs"/>
          <w:sz w:val="20"/>
          <w:szCs w:val="22"/>
          <w:rtl/>
        </w:rPr>
        <w:t>צמתי</w:t>
      </w:r>
      <w:r w:rsidR="003905ED" w:rsidRPr="003905ED">
        <w:rPr>
          <w:rFonts w:asciiTheme="minorBidi" w:hAnsiTheme="minorBidi" w:cs="Arial"/>
          <w:sz w:val="20"/>
          <w:szCs w:val="22"/>
          <w:rtl/>
        </w:rPr>
        <w:t xml:space="preserve"> </w:t>
      </w:r>
      <w:r w:rsidR="003905ED" w:rsidRPr="003905ED">
        <w:rPr>
          <w:rFonts w:asciiTheme="minorBidi" w:hAnsiTheme="minorBidi" w:cs="Arial" w:hint="cs"/>
          <w:sz w:val="20"/>
          <w:szCs w:val="22"/>
          <w:rtl/>
        </w:rPr>
        <w:t>החלטה</w:t>
      </w:r>
      <w:r w:rsidR="003905ED" w:rsidRPr="003905ED">
        <w:rPr>
          <w:rFonts w:asciiTheme="minorBidi" w:hAnsiTheme="minorBidi" w:cs="Arial"/>
          <w:sz w:val="20"/>
          <w:szCs w:val="22"/>
          <w:rtl/>
        </w:rPr>
        <w:t xml:space="preserve"> </w:t>
      </w:r>
      <w:r w:rsidR="003905ED" w:rsidRPr="003905ED">
        <w:rPr>
          <w:rFonts w:asciiTheme="minorBidi" w:hAnsiTheme="minorBidi" w:cs="Arial" w:hint="cs"/>
          <w:sz w:val="20"/>
          <w:szCs w:val="22"/>
          <w:rtl/>
        </w:rPr>
        <w:t>מסוגים</w:t>
      </w:r>
      <w:r w:rsidR="003905ED" w:rsidRPr="003905ED">
        <w:rPr>
          <w:rFonts w:asciiTheme="minorBidi" w:hAnsiTheme="minorBidi" w:cs="Arial"/>
          <w:sz w:val="20"/>
          <w:szCs w:val="22"/>
          <w:rtl/>
        </w:rPr>
        <w:t xml:space="preserve"> </w:t>
      </w:r>
      <w:r w:rsidR="003905ED" w:rsidRPr="003905ED">
        <w:rPr>
          <w:rFonts w:asciiTheme="minorBidi" w:hAnsiTheme="minorBidi" w:cs="Arial" w:hint="cs"/>
          <w:sz w:val="20"/>
          <w:szCs w:val="22"/>
          <w:rtl/>
        </w:rPr>
        <w:t>שונים</w:t>
      </w:r>
      <w:r w:rsidR="003905ED" w:rsidRPr="003905ED">
        <w:rPr>
          <w:rFonts w:asciiTheme="minorBidi" w:hAnsiTheme="minorBidi" w:cs="Arial"/>
          <w:sz w:val="20"/>
          <w:szCs w:val="22"/>
          <w:rtl/>
        </w:rPr>
        <w:t xml:space="preserve">, </w:t>
      </w:r>
      <w:r w:rsidR="003905ED">
        <w:rPr>
          <w:rFonts w:asciiTheme="minorBidi" w:hAnsiTheme="minorBidi" w:cs="Arial" w:hint="cs"/>
          <w:sz w:val="20"/>
          <w:szCs w:val="22"/>
          <w:rtl/>
        </w:rPr>
        <w:t>כגון כן</w:t>
      </w:r>
      <w:r w:rsidR="003905ED">
        <w:rPr>
          <w:rFonts w:asciiTheme="minorBidi" w:hAnsiTheme="minorBidi" w:cs="Arial"/>
          <w:sz w:val="20"/>
          <w:szCs w:val="22"/>
        </w:rPr>
        <w:t>/</w:t>
      </w:r>
      <w:r w:rsidR="003905ED">
        <w:rPr>
          <w:rFonts w:asciiTheme="minorBidi" w:hAnsiTheme="minorBidi" w:cs="Arial" w:hint="cs"/>
          <w:sz w:val="20"/>
          <w:szCs w:val="22"/>
          <w:rtl/>
        </w:rPr>
        <w:t>לא, שאלות בחירה על ערך מתוך רשימה מוגדרת במערכת, שאלות בחירה על ערך מתוך רשימה המגיעה ממקור חיצוני, בחירת ערכים מתוך רשימה היררכית, שאלות עם תשובה מספרית, הגדרת צמתי חובה</w:t>
      </w:r>
      <w:r w:rsidR="003905ED">
        <w:rPr>
          <w:rFonts w:asciiTheme="minorBidi" w:hAnsiTheme="minorBidi" w:cs="Arial"/>
          <w:sz w:val="20"/>
          <w:szCs w:val="22"/>
        </w:rPr>
        <w:t>/</w:t>
      </w:r>
      <w:r w:rsidR="003905ED">
        <w:rPr>
          <w:rFonts w:asciiTheme="minorBidi" w:hAnsiTheme="minorBidi" w:cs="Arial" w:hint="cs"/>
          <w:sz w:val="20"/>
          <w:szCs w:val="22"/>
          <w:rtl/>
        </w:rPr>
        <w:t xml:space="preserve">רשות, הוספת הנחיות והסברים שאינם שאלות, הגדרת לוגיקה על השאלות והתשובות (כגון, </w:t>
      </w:r>
      <w:r w:rsidR="003905ED" w:rsidRPr="003905ED">
        <w:rPr>
          <w:rFonts w:asciiTheme="minorBidi" w:hAnsiTheme="minorBidi" w:cs="Arial" w:hint="cs"/>
          <w:sz w:val="20"/>
          <w:szCs w:val="22"/>
          <w:rtl/>
        </w:rPr>
        <w:t>שילוב</w:t>
      </w:r>
      <w:r w:rsidR="003905ED" w:rsidRPr="003905ED">
        <w:rPr>
          <w:rFonts w:asciiTheme="minorBidi" w:hAnsiTheme="minorBidi" w:cs="Arial"/>
          <w:sz w:val="20"/>
          <w:szCs w:val="22"/>
          <w:rtl/>
        </w:rPr>
        <w:t xml:space="preserve"> </w:t>
      </w:r>
      <w:r w:rsidR="003905ED" w:rsidRPr="003905ED">
        <w:rPr>
          <w:rFonts w:asciiTheme="minorBidi" w:hAnsiTheme="minorBidi" w:cs="Arial" w:hint="cs"/>
          <w:sz w:val="20"/>
          <w:szCs w:val="22"/>
          <w:rtl/>
        </w:rPr>
        <w:t>תשובות</w:t>
      </w:r>
      <w:r w:rsidR="003905ED" w:rsidRPr="003905ED">
        <w:rPr>
          <w:rFonts w:asciiTheme="minorBidi" w:hAnsiTheme="minorBidi" w:cs="Arial"/>
          <w:sz w:val="20"/>
          <w:szCs w:val="22"/>
          <w:rtl/>
        </w:rPr>
        <w:t xml:space="preserve"> </w:t>
      </w:r>
      <w:r w:rsidR="003905ED" w:rsidRPr="003905ED">
        <w:rPr>
          <w:rFonts w:asciiTheme="minorBidi" w:hAnsiTheme="minorBidi" w:cs="Arial" w:hint="cs"/>
          <w:sz w:val="20"/>
          <w:szCs w:val="22"/>
          <w:rtl/>
        </w:rPr>
        <w:t>של</w:t>
      </w:r>
      <w:r w:rsidR="003905ED" w:rsidRPr="003905ED">
        <w:rPr>
          <w:rFonts w:asciiTheme="minorBidi" w:hAnsiTheme="minorBidi" w:cs="Arial"/>
          <w:sz w:val="20"/>
          <w:szCs w:val="22"/>
          <w:rtl/>
        </w:rPr>
        <w:t xml:space="preserve"> </w:t>
      </w:r>
      <w:r w:rsidR="003905ED" w:rsidRPr="003905ED">
        <w:rPr>
          <w:rFonts w:asciiTheme="minorBidi" w:hAnsiTheme="minorBidi" w:cs="Arial" w:hint="cs"/>
          <w:sz w:val="20"/>
          <w:szCs w:val="22"/>
          <w:rtl/>
        </w:rPr>
        <w:t>מספר</w:t>
      </w:r>
      <w:r w:rsidR="003905ED" w:rsidRPr="003905ED">
        <w:rPr>
          <w:rFonts w:asciiTheme="minorBidi" w:hAnsiTheme="minorBidi" w:cs="Arial"/>
          <w:sz w:val="20"/>
          <w:szCs w:val="22"/>
          <w:rtl/>
        </w:rPr>
        <w:t xml:space="preserve"> </w:t>
      </w:r>
      <w:r w:rsidR="003905ED" w:rsidRPr="003905ED">
        <w:rPr>
          <w:rFonts w:asciiTheme="minorBidi" w:hAnsiTheme="minorBidi" w:cs="Arial" w:hint="cs"/>
          <w:sz w:val="20"/>
          <w:szCs w:val="22"/>
          <w:rtl/>
        </w:rPr>
        <w:t>שאלות</w:t>
      </w:r>
      <w:r w:rsidR="003905ED" w:rsidRPr="003905ED">
        <w:rPr>
          <w:rFonts w:asciiTheme="minorBidi" w:hAnsiTheme="minorBidi" w:cs="Arial"/>
          <w:sz w:val="20"/>
          <w:szCs w:val="22"/>
          <w:rtl/>
        </w:rPr>
        <w:t xml:space="preserve"> </w:t>
      </w:r>
      <w:r w:rsidR="003905ED" w:rsidRPr="003905ED">
        <w:rPr>
          <w:rFonts w:asciiTheme="minorBidi" w:hAnsiTheme="minorBidi" w:cs="Arial" w:hint="cs"/>
          <w:sz w:val="20"/>
          <w:szCs w:val="22"/>
          <w:rtl/>
        </w:rPr>
        <w:t>קודמות</w:t>
      </w:r>
      <w:r w:rsidR="003905ED" w:rsidRPr="003905ED">
        <w:rPr>
          <w:rFonts w:asciiTheme="minorBidi" w:hAnsiTheme="minorBidi" w:cs="Arial"/>
          <w:sz w:val="20"/>
          <w:szCs w:val="22"/>
          <w:rtl/>
        </w:rPr>
        <w:t xml:space="preserve"> </w:t>
      </w:r>
      <w:r w:rsidR="003905ED" w:rsidRPr="003905ED">
        <w:rPr>
          <w:rFonts w:asciiTheme="minorBidi" w:hAnsiTheme="minorBidi" w:cs="Arial" w:hint="cs"/>
          <w:sz w:val="20"/>
          <w:szCs w:val="22"/>
          <w:rtl/>
        </w:rPr>
        <w:t>עם</w:t>
      </w:r>
      <w:r w:rsidR="003905ED" w:rsidRPr="003905ED">
        <w:rPr>
          <w:rFonts w:asciiTheme="minorBidi" w:hAnsiTheme="minorBidi" w:cs="Arial"/>
          <w:sz w:val="20"/>
          <w:szCs w:val="22"/>
          <w:rtl/>
        </w:rPr>
        <w:t xml:space="preserve"> </w:t>
      </w:r>
      <w:r w:rsidR="003905ED" w:rsidRPr="003905ED">
        <w:rPr>
          <w:rFonts w:asciiTheme="minorBidi" w:hAnsiTheme="minorBidi" w:cs="Arial" w:hint="cs"/>
          <w:sz w:val="20"/>
          <w:szCs w:val="22"/>
          <w:rtl/>
        </w:rPr>
        <w:t>תנאים</w:t>
      </w:r>
      <w:r w:rsidR="003905ED" w:rsidRPr="003905ED">
        <w:rPr>
          <w:rFonts w:asciiTheme="minorBidi" w:hAnsiTheme="minorBidi" w:cs="Arial"/>
          <w:sz w:val="20"/>
          <w:szCs w:val="22"/>
          <w:rtl/>
        </w:rPr>
        <w:t xml:space="preserve"> </w:t>
      </w:r>
      <w:r w:rsidR="003905ED" w:rsidRPr="003905ED">
        <w:rPr>
          <w:rFonts w:asciiTheme="minorBidi" w:hAnsiTheme="minorBidi" w:cs="Arial" w:hint="cs"/>
          <w:sz w:val="20"/>
          <w:szCs w:val="22"/>
          <w:rtl/>
        </w:rPr>
        <w:t>של</w:t>
      </w:r>
      <w:r w:rsidR="003905ED" w:rsidRPr="003905ED">
        <w:rPr>
          <w:rFonts w:asciiTheme="minorBidi" w:hAnsiTheme="minorBidi" w:cs="Arial"/>
          <w:sz w:val="20"/>
          <w:szCs w:val="22"/>
          <w:rtl/>
        </w:rPr>
        <w:t xml:space="preserve"> </w:t>
      </w:r>
      <w:r w:rsidR="003905ED" w:rsidRPr="003905ED">
        <w:rPr>
          <w:rFonts w:asciiTheme="minorBidi" w:hAnsiTheme="minorBidi" w:cs="Arial"/>
          <w:sz w:val="20"/>
          <w:szCs w:val="22"/>
        </w:rPr>
        <w:t>AND, OR, XOR</w:t>
      </w:r>
      <w:r w:rsidR="003905ED">
        <w:rPr>
          <w:rFonts w:asciiTheme="minorBidi" w:hAnsiTheme="minorBidi" w:cs="Arial" w:hint="cs"/>
          <w:sz w:val="20"/>
          <w:szCs w:val="22"/>
          <w:rtl/>
        </w:rPr>
        <w:t xml:space="preserve">, </w:t>
      </w:r>
      <w:r w:rsidR="00D00654" w:rsidRPr="00D00654">
        <w:rPr>
          <w:rFonts w:asciiTheme="minorBidi" w:hAnsiTheme="minorBidi" w:cs="Arial" w:hint="cs"/>
          <w:sz w:val="20"/>
          <w:szCs w:val="22"/>
          <w:rtl/>
        </w:rPr>
        <w:t>ערך</w:t>
      </w:r>
      <w:r w:rsidR="00D00654" w:rsidRPr="00D00654">
        <w:rPr>
          <w:rFonts w:asciiTheme="minorBidi" w:hAnsiTheme="minorBidi" w:cs="Arial"/>
          <w:sz w:val="20"/>
          <w:szCs w:val="22"/>
          <w:rtl/>
        </w:rPr>
        <w:t xml:space="preserve"> </w:t>
      </w:r>
      <w:r w:rsidR="00D00654" w:rsidRPr="00D00654">
        <w:rPr>
          <w:rFonts w:asciiTheme="minorBidi" w:hAnsiTheme="minorBidi" w:cs="Arial" w:hint="cs"/>
          <w:sz w:val="20"/>
          <w:szCs w:val="22"/>
          <w:rtl/>
        </w:rPr>
        <w:t>גדול</w:t>
      </w:r>
      <w:r w:rsidR="00D00654" w:rsidRPr="00D00654">
        <w:rPr>
          <w:rFonts w:asciiTheme="minorBidi" w:hAnsiTheme="minorBidi" w:cs="Arial"/>
          <w:sz w:val="20"/>
          <w:szCs w:val="22"/>
          <w:rtl/>
        </w:rPr>
        <w:t xml:space="preserve"> </w:t>
      </w:r>
      <w:r w:rsidR="00D00654" w:rsidRPr="00D00654">
        <w:rPr>
          <w:rFonts w:asciiTheme="minorBidi" w:hAnsiTheme="minorBidi" w:cs="Arial" w:hint="cs"/>
          <w:sz w:val="20"/>
          <w:szCs w:val="22"/>
          <w:rtl/>
        </w:rPr>
        <w:t>מ</w:t>
      </w:r>
      <w:r w:rsidR="00D00654" w:rsidRPr="00D00654">
        <w:rPr>
          <w:rFonts w:asciiTheme="minorBidi" w:hAnsiTheme="minorBidi" w:cs="Arial"/>
          <w:sz w:val="20"/>
          <w:szCs w:val="22"/>
          <w:rtl/>
        </w:rPr>
        <w:t xml:space="preserve">, </w:t>
      </w:r>
      <w:r w:rsidR="00D00654" w:rsidRPr="00D00654">
        <w:rPr>
          <w:rFonts w:asciiTheme="minorBidi" w:hAnsiTheme="minorBidi" w:cs="Arial" w:hint="cs"/>
          <w:sz w:val="20"/>
          <w:szCs w:val="22"/>
          <w:rtl/>
        </w:rPr>
        <w:t>קטן</w:t>
      </w:r>
      <w:r w:rsidR="00D00654" w:rsidRPr="00D00654">
        <w:rPr>
          <w:rFonts w:asciiTheme="minorBidi" w:hAnsiTheme="minorBidi" w:cs="Arial"/>
          <w:sz w:val="20"/>
          <w:szCs w:val="22"/>
          <w:rtl/>
        </w:rPr>
        <w:t xml:space="preserve"> </w:t>
      </w:r>
      <w:r w:rsidR="00D00654" w:rsidRPr="00D00654">
        <w:rPr>
          <w:rFonts w:asciiTheme="minorBidi" w:hAnsiTheme="minorBidi" w:cs="Arial" w:hint="cs"/>
          <w:sz w:val="20"/>
          <w:szCs w:val="22"/>
          <w:rtl/>
        </w:rPr>
        <w:t>מ</w:t>
      </w:r>
      <w:r w:rsidR="00D00654" w:rsidRPr="00D00654">
        <w:rPr>
          <w:rFonts w:asciiTheme="minorBidi" w:hAnsiTheme="minorBidi" w:cs="Arial"/>
          <w:sz w:val="20"/>
          <w:szCs w:val="22"/>
          <w:rtl/>
        </w:rPr>
        <w:t xml:space="preserve">, </w:t>
      </w:r>
      <w:r w:rsidR="00D00654" w:rsidRPr="00D00654">
        <w:rPr>
          <w:rFonts w:asciiTheme="minorBidi" w:hAnsiTheme="minorBidi" w:cs="Arial" w:hint="cs"/>
          <w:sz w:val="20"/>
          <w:szCs w:val="22"/>
          <w:rtl/>
        </w:rPr>
        <w:t>בטווח</w:t>
      </w:r>
      <w:r w:rsidR="00D00654" w:rsidRPr="00D00654">
        <w:rPr>
          <w:rFonts w:asciiTheme="minorBidi" w:hAnsiTheme="minorBidi" w:cs="Arial"/>
          <w:sz w:val="20"/>
          <w:szCs w:val="22"/>
          <w:rtl/>
        </w:rPr>
        <w:t xml:space="preserve"> </w:t>
      </w:r>
      <w:r w:rsidR="008240DD">
        <w:rPr>
          <w:rFonts w:asciiTheme="minorBidi" w:hAnsiTheme="minorBidi" w:cs="Arial" w:hint="cs"/>
          <w:sz w:val="20"/>
          <w:szCs w:val="22"/>
          <w:rtl/>
        </w:rPr>
        <w:t>מסו</w:t>
      </w:r>
      <w:r w:rsidR="00D00654" w:rsidRPr="00D00654">
        <w:rPr>
          <w:rFonts w:asciiTheme="minorBidi" w:hAnsiTheme="minorBidi" w:cs="Arial" w:hint="cs"/>
          <w:sz w:val="20"/>
          <w:szCs w:val="22"/>
          <w:rtl/>
        </w:rPr>
        <w:t>ים</w:t>
      </w:r>
      <w:r w:rsidR="00D00654" w:rsidRPr="00D00654">
        <w:rPr>
          <w:rFonts w:asciiTheme="minorBidi" w:hAnsiTheme="minorBidi" w:cs="Arial"/>
          <w:sz w:val="20"/>
          <w:szCs w:val="22"/>
          <w:rtl/>
        </w:rPr>
        <w:t xml:space="preserve">, </w:t>
      </w:r>
      <w:r w:rsidR="00D00654" w:rsidRPr="00D00654">
        <w:rPr>
          <w:rFonts w:asciiTheme="minorBidi" w:hAnsiTheme="minorBidi" w:cs="Arial" w:hint="cs"/>
          <w:sz w:val="20"/>
          <w:szCs w:val="22"/>
          <w:rtl/>
        </w:rPr>
        <w:t>מכיל</w:t>
      </w:r>
      <w:r w:rsidR="00D00654" w:rsidRPr="00D00654">
        <w:rPr>
          <w:rFonts w:asciiTheme="minorBidi" w:hAnsiTheme="minorBidi" w:cs="Arial"/>
          <w:sz w:val="20"/>
          <w:szCs w:val="22"/>
          <w:rtl/>
        </w:rPr>
        <w:t xml:space="preserve"> </w:t>
      </w:r>
      <w:r w:rsidR="00D00654" w:rsidRPr="00D00654">
        <w:rPr>
          <w:rFonts w:asciiTheme="minorBidi" w:hAnsiTheme="minorBidi" w:cs="Arial" w:hint="cs"/>
          <w:sz w:val="20"/>
          <w:szCs w:val="22"/>
          <w:rtl/>
        </w:rPr>
        <w:t>ערך</w:t>
      </w:r>
      <w:r w:rsidR="00D00654">
        <w:rPr>
          <w:rFonts w:asciiTheme="minorBidi" w:hAnsiTheme="minorBidi" w:cs="Arial" w:hint="cs"/>
          <w:sz w:val="20"/>
          <w:szCs w:val="22"/>
          <w:rtl/>
        </w:rPr>
        <w:t xml:space="preserve">, </w:t>
      </w:r>
      <w:r w:rsidR="00D00654" w:rsidRPr="00D00654">
        <w:rPr>
          <w:rFonts w:asciiTheme="minorBidi" w:hAnsiTheme="minorBidi" w:cs="Arial" w:hint="cs"/>
          <w:sz w:val="20"/>
          <w:szCs w:val="22"/>
          <w:rtl/>
        </w:rPr>
        <w:t>אפשרות</w:t>
      </w:r>
      <w:r w:rsidR="00D00654" w:rsidRPr="00D00654">
        <w:rPr>
          <w:rFonts w:asciiTheme="minorBidi" w:hAnsiTheme="minorBidi" w:cs="Arial"/>
          <w:sz w:val="20"/>
          <w:szCs w:val="22"/>
          <w:rtl/>
        </w:rPr>
        <w:t xml:space="preserve"> </w:t>
      </w:r>
      <w:r w:rsidR="00D00654" w:rsidRPr="00D00654">
        <w:rPr>
          <w:rFonts w:asciiTheme="minorBidi" w:hAnsiTheme="minorBidi" w:cs="Arial" w:hint="cs"/>
          <w:sz w:val="20"/>
          <w:szCs w:val="22"/>
          <w:rtl/>
        </w:rPr>
        <w:t>ללוגיקה</w:t>
      </w:r>
      <w:r w:rsidR="00D00654" w:rsidRPr="00D00654">
        <w:rPr>
          <w:rFonts w:asciiTheme="minorBidi" w:hAnsiTheme="minorBidi" w:cs="Arial"/>
          <w:sz w:val="20"/>
          <w:szCs w:val="22"/>
          <w:rtl/>
        </w:rPr>
        <w:t xml:space="preserve"> </w:t>
      </w:r>
      <w:r w:rsidR="00D00654" w:rsidRPr="00D00654">
        <w:rPr>
          <w:rFonts w:asciiTheme="minorBidi" w:hAnsiTheme="minorBidi" w:cs="Arial" w:hint="cs"/>
          <w:sz w:val="20"/>
          <w:szCs w:val="22"/>
          <w:rtl/>
        </w:rPr>
        <w:t>שונה</w:t>
      </w:r>
      <w:r w:rsidR="00D00654" w:rsidRPr="00D00654">
        <w:rPr>
          <w:rFonts w:asciiTheme="minorBidi" w:hAnsiTheme="minorBidi" w:cs="Arial"/>
          <w:sz w:val="20"/>
          <w:szCs w:val="22"/>
          <w:rtl/>
        </w:rPr>
        <w:t xml:space="preserve"> </w:t>
      </w:r>
      <w:r w:rsidR="00D00654" w:rsidRPr="00D00654">
        <w:rPr>
          <w:rFonts w:asciiTheme="minorBidi" w:hAnsiTheme="minorBidi" w:cs="Arial" w:hint="cs"/>
          <w:sz w:val="20"/>
          <w:szCs w:val="22"/>
          <w:rtl/>
        </w:rPr>
        <w:t>במקרה</w:t>
      </w:r>
      <w:r w:rsidR="00D00654" w:rsidRPr="00D00654">
        <w:rPr>
          <w:rFonts w:asciiTheme="minorBidi" w:hAnsiTheme="minorBidi" w:cs="Arial"/>
          <w:sz w:val="20"/>
          <w:szCs w:val="22"/>
          <w:rtl/>
        </w:rPr>
        <w:t xml:space="preserve"> </w:t>
      </w:r>
      <w:r w:rsidR="00D00654" w:rsidRPr="00D00654">
        <w:rPr>
          <w:rFonts w:asciiTheme="minorBidi" w:hAnsiTheme="minorBidi" w:cs="Arial" w:hint="cs"/>
          <w:sz w:val="20"/>
          <w:szCs w:val="22"/>
          <w:rtl/>
        </w:rPr>
        <w:t>של</w:t>
      </w:r>
      <w:r w:rsidR="00D00654" w:rsidRPr="00D00654">
        <w:rPr>
          <w:rFonts w:asciiTheme="minorBidi" w:hAnsiTheme="minorBidi" w:cs="Arial"/>
          <w:sz w:val="20"/>
          <w:szCs w:val="22"/>
          <w:rtl/>
        </w:rPr>
        <w:t xml:space="preserve"> </w:t>
      </w:r>
      <w:r w:rsidR="00D00654" w:rsidRPr="00D00654">
        <w:rPr>
          <w:rFonts w:asciiTheme="minorBidi" w:hAnsiTheme="minorBidi" w:cs="Arial" w:hint="cs"/>
          <w:sz w:val="20"/>
          <w:szCs w:val="22"/>
          <w:rtl/>
        </w:rPr>
        <w:t>הפעלה</w:t>
      </w:r>
      <w:r w:rsidR="00D00654" w:rsidRPr="00D00654">
        <w:rPr>
          <w:rFonts w:asciiTheme="minorBidi" w:hAnsiTheme="minorBidi" w:cs="Arial"/>
          <w:sz w:val="20"/>
          <w:szCs w:val="22"/>
          <w:rtl/>
        </w:rPr>
        <w:t xml:space="preserve"> </w:t>
      </w:r>
      <w:r w:rsidR="00D00654" w:rsidRPr="00D00654">
        <w:rPr>
          <w:rFonts w:asciiTheme="minorBidi" w:hAnsiTheme="minorBidi" w:cs="Arial" w:hint="cs"/>
          <w:sz w:val="20"/>
          <w:szCs w:val="22"/>
          <w:rtl/>
        </w:rPr>
        <w:t>דרך</w:t>
      </w:r>
      <w:r w:rsidR="00D00654" w:rsidRPr="00D00654">
        <w:rPr>
          <w:rFonts w:asciiTheme="minorBidi" w:hAnsiTheme="minorBidi" w:cs="Arial"/>
          <w:sz w:val="20"/>
          <w:szCs w:val="22"/>
          <w:rtl/>
        </w:rPr>
        <w:t xml:space="preserve"> </w:t>
      </w:r>
      <w:r w:rsidR="00D00654" w:rsidRPr="00D00654">
        <w:rPr>
          <w:rFonts w:asciiTheme="minorBidi" w:hAnsiTheme="minorBidi" w:cs="Arial" w:hint="cs"/>
          <w:sz w:val="20"/>
          <w:szCs w:val="22"/>
          <w:rtl/>
        </w:rPr>
        <w:t>ממשק</w:t>
      </w:r>
      <w:r w:rsidR="00D00654" w:rsidRPr="00D00654">
        <w:rPr>
          <w:rFonts w:asciiTheme="minorBidi" w:hAnsiTheme="minorBidi" w:cs="Arial"/>
          <w:sz w:val="20"/>
          <w:szCs w:val="22"/>
          <w:rtl/>
        </w:rPr>
        <w:t xml:space="preserve"> </w:t>
      </w:r>
      <w:r w:rsidR="00D00654" w:rsidRPr="00D00654">
        <w:rPr>
          <w:rFonts w:asciiTheme="minorBidi" w:hAnsiTheme="minorBidi" w:cs="Arial" w:hint="cs"/>
          <w:sz w:val="20"/>
          <w:szCs w:val="22"/>
          <w:rtl/>
        </w:rPr>
        <w:t>המשתמש</w:t>
      </w:r>
      <w:r w:rsidR="00D00654" w:rsidRPr="00D00654">
        <w:rPr>
          <w:rFonts w:asciiTheme="minorBidi" w:hAnsiTheme="minorBidi" w:cs="Arial"/>
          <w:sz w:val="20"/>
          <w:szCs w:val="22"/>
          <w:rtl/>
        </w:rPr>
        <w:t xml:space="preserve"> </w:t>
      </w:r>
      <w:r w:rsidR="00D00654" w:rsidRPr="00D00654">
        <w:rPr>
          <w:rFonts w:asciiTheme="minorBidi" w:hAnsiTheme="minorBidi" w:cs="Arial" w:hint="cs"/>
          <w:sz w:val="20"/>
          <w:szCs w:val="22"/>
          <w:rtl/>
        </w:rPr>
        <w:t>או</w:t>
      </w:r>
      <w:r w:rsidR="00D00654" w:rsidRPr="00D00654">
        <w:rPr>
          <w:rFonts w:asciiTheme="minorBidi" w:hAnsiTheme="minorBidi" w:cs="Arial"/>
          <w:sz w:val="20"/>
          <w:szCs w:val="22"/>
          <w:rtl/>
        </w:rPr>
        <w:t xml:space="preserve"> </w:t>
      </w:r>
      <w:r w:rsidR="00D00654" w:rsidRPr="00D00654">
        <w:rPr>
          <w:rFonts w:asciiTheme="minorBidi" w:hAnsiTheme="minorBidi" w:cs="Arial" w:hint="cs"/>
          <w:sz w:val="20"/>
          <w:szCs w:val="22"/>
          <w:rtl/>
        </w:rPr>
        <w:t>דרך</w:t>
      </w:r>
      <w:r w:rsidR="00D00654" w:rsidRPr="00D00654">
        <w:rPr>
          <w:rFonts w:asciiTheme="minorBidi" w:hAnsiTheme="minorBidi" w:cs="Arial"/>
          <w:sz w:val="20"/>
          <w:szCs w:val="22"/>
          <w:rtl/>
        </w:rPr>
        <w:t xml:space="preserve"> </w:t>
      </w:r>
      <w:r w:rsidR="00D00654" w:rsidRPr="00D00654">
        <w:rPr>
          <w:rFonts w:asciiTheme="minorBidi" w:hAnsiTheme="minorBidi" w:cs="Arial" w:hint="cs"/>
          <w:sz w:val="20"/>
          <w:szCs w:val="22"/>
          <w:rtl/>
        </w:rPr>
        <w:t>ממשק</w:t>
      </w:r>
      <w:r w:rsidR="005F5B5D">
        <w:rPr>
          <w:rFonts w:asciiTheme="minorBidi" w:hAnsiTheme="minorBidi" w:cs="Arial" w:hint="cs"/>
          <w:sz w:val="20"/>
          <w:szCs w:val="22"/>
          <w:rtl/>
        </w:rPr>
        <w:t xml:space="preserve">), הגדרת שאלות משותפות למספר עצי החלטה, הגדרת תתי עצים, </w:t>
      </w:r>
      <w:r w:rsidR="00E667B8">
        <w:rPr>
          <w:rFonts w:asciiTheme="minorBidi" w:hAnsiTheme="minorBidi" w:cs="Arial" w:hint="cs"/>
          <w:sz w:val="20"/>
          <w:szCs w:val="22"/>
          <w:rtl/>
        </w:rPr>
        <w:t>התחלת שיחה</w:t>
      </w:r>
      <w:r w:rsidR="005F5B5D">
        <w:rPr>
          <w:rFonts w:asciiTheme="minorBidi" w:hAnsiTheme="minorBidi" w:cs="Arial" w:hint="cs"/>
          <w:sz w:val="20"/>
          <w:szCs w:val="22"/>
          <w:rtl/>
        </w:rPr>
        <w:t xml:space="preserve"> מכל מקום בעץ השיחה, העתקת חלקים מעץ שיחה קיים.</w:t>
      </w:r>
    </w:p>
    <w:p w14:paraId="4D0AD109" w14:textId="77777777" w:rsidR="003905ED" w:rsidRPr="005F5B5D" w:rsidRDefault="003905ED" w:rsidP="00722DD4">
      <w:pPr>
        <w:pStyle w:val="Normal2"/>
        <w:ind w:left="2160"/>
        <w:rPr>
          <w:rFonts w:asciiTheme="minorBidi" w:hAnsiTheme="minorBidi" w:cs="Arial"/>
          <w:sz w:val="20"/>
          <w:szCs w:val="22"/>
          <w:rtl/>
        </w:rPr>
      </w:pPr>
    </w:p>
    <w:p w14:paraId="33022CC6" w14:textId="77777777" w:rsidR="0067740F" w:rsidRPr="00B94F53" w:rsidRDefault="009326E8" w:rsidP="0067740F">
      <w:pPr>
        <w:pStyle w:val="4"/>
        <w:rPr>
          <w:b/>
          <w:bCs/>
          <w:rtl/>
        </w:rPr>
      </w:pPr>
      <w:r w:rsidRPr="00B94F53">
        <w:rPr>
          <w:rFonts w:hint="cs"/>
          <w:b/>
          <w:bCs/>
          <w:rtl/>
        </w:rPr>
        <w:t>הפעלת עץ שיחה</w:t>
      </w:r>
    </w:p>
    <w:p w14:paraId="757C6DFC" w14:textId="77777777" w:rsidR="008A5C94" w:rsidRPr="00C329D4" w:rsidRDefault="007B186E" w:rsidP="008A5C94">
      <w:pPr>
        <w:pStyle w:val="Normal2"/>
        <w:ind w:left="2160"/>
        <w:rPr>
          <w:rFonts w:asciiTheme="minorBidi" w:hAnsiTheme="minorBidi" w:cstheme="minorBidi"/>
          <w:sz w:val="20"/>
          <w:szCs w:val="22"/>
          <w:rtl/>
        </w:rPr>
      </w:pPr>
      <w:r w:rsidRPr="00B94F53">
        <w:rPr>
          <w:rFonts w:asciiTheme="minorBidi" w:hAnsiTheme="minorBidi" w:cstheme="minorBidi" w:hint="cs"/>
          <w:sz w:val="20"/>
          <w:szCs w:val="22"/>
          <w:rtl/>
        </w:rPr>
        <w:t>הפעלת עץ השיחה בדרכים שונות והתממשקות פנימה והחוצה מהעץ, ובכלל זה התחלת הפעלה בתחילת העץ, הפעלת העץ בצמתים שונים של העץ, קליטת מידע בדרכים שונות ותחילת הפעלת העץ בהתאם לקלט שעבר, הפעלת עץ שיחה בהתאם לתשובות שעלו בתהליך הנוכחי, הפעלת העץ בהתאם למידע שקיים ממערכת אחרת או משיחה קודמת עם המטופל</w:t>
      </w:r>
      <w:r w:rsidR="008A5C94">
        <w:rPr>
          <w:rFonts w:asciiTheme="minorBidi" w:hAnsiTheme="minorBidi" w:cstheme="minorBidi" w:hint="cs"/>
          <w:sz w:val="20"/>
          <w:szCs w:val="22"/>
          <w:rtl/>
        </w:rPr>
        <w:t>, הפעלת פונקציות שונות לרבות שליחת</w:t>
      </w:r>
      <w:r w:rsidR="008A5C94">
        <w:rPr>
          <w:rFonts w:asciiTheme="minorBidi" w:hAnsiTheme="minorBidi" w:cstheme="minorBidi"/>
          <w:sz w:val="20"/>
          <w:szCs w:val="22"/>
        </w:rPr>
        <w:t>/</w:t>
      </w:r>
      <w:r w:rsidR="008A5C94">
        <w:rPr>
          <w:rFonts w:asciiTheme="minorBidi" w:hAnsiTheme="minorBidi" w:cstheme="minorBidi" w:hint="cs"/>
          <w:sz w:val="20"/>
          <w:szCs w:val="22"/>
          <w:rtl/>
        </w:rPr>
        <w:t>קבלת פרמטרים, יכולות הפעלת תוכנות שונות על ידי שליחת</w:t>
      </w:r>
      <w:r w:rsidR="008A5C94">
        <w:rPr>
          <w:rFonts w:asciiTheme="minorBidi" w:hAnsiTheme="minorBidi" w:cstheme="minorBidi"/>
          <w:sz w:val="20"/>
          <w:szCs w:val="22"/>
        </w:rPr>
        <w:t>/</w:t>
      </w:r>
      <w:r w:rsidR="008A5C94">
        <w:rPr>
          <w:rFonts w:asciiTheme="minorBidi" w:hAnsiTheme="minorBidi" w:cstheme="minorBidi" w:hint="cs"/>
          <w:sz w:val="20"/>
          <w:szCs w:val="22"/>
          <w:rtl/>
        </w:rPr>
        <w:t>קבלת פרמטרים, יכולת להשתמש במידע שהתקבל במהלך השיחה</w:t>
      </w:r>
      <w:r w:rsidR="00C329D4">
        <w:rPr>
          <w:rFonts w:asciiTheme="minorBidi" w:hAnsiTheme="minorBidi" w:cstheme="minorBidi" w:hint="cs"/>
          <w:sz w:val="20"/>
          <w:szCs w:val="22"/>
          <w:rtl/>
        </w:rPr>
        <w:t xml:space="preserve"> ממערכות שונות לצורך המשך השיחה, </w:t>
      </w:r>
      <w:r w:rsidR="00C329D4" w:rsidRPr="00C329D4">
        <w:rPr>
          <w:rFonts w:asciiTheme="minorBidi" w:hAnsiTheme="minorBidi" w:cs="Arial" w:hint="cs"/>
          <w:sz w:val="20"/>
          <w:szCs w:val="22"/>
          <w:rtl/>
        </w:rPr>
        <w:t>קביעה</w:t>
      </w:r>
      <w:r w:rsidR="00C329D4" w:rsidRPr="00C329D4">
        <w:rPr>
          <w:rFonts w:asciiTheme="minorBidi" w:hAnsiTheme="minorBidi" w:cs="Arial"/>
          <w:sz w:val="20"/>
          <w:szCs w:val="22"/>
          <w:rtl/>
        </w:rPr>
        <w:t xml:space="preserve"> </w:t>
      </w:r>
      <w:r w:rsidR="00C329D4" w:rsidRPr="00C329D4">
        <w:rPr>
          <w:rFonts w:asciiTheme="minorBidi" w:hAnsiTheme="minorBidi" w:cs="Arial" w:hint="cs"/>
          <w:sz w:val="20"/>
          <w:szCs w:val="22"/>
          <w:rtl/>
        </w:rPr>
        <w:t>אוטומטית</w:t>
      </w:r>
      <w:r w:rsidR="00C329D4" w:rsidRPr="00C329D4">
        <w:rPr>
          <w:rFonts w:asciiTheme="minorBidi" w:hAnsiTheme="minorBidi" w:cs="Arial"/>
          <w:sz w:val="20"/>
          <w:szCs w:val="22"/>
          <w:rtl/>
        </w:rPr>
        <w:t xml:space="preserve"> </w:t>
      </w:r>
      <w:r w:rsidR="00C329D4" w:rsidRPr="00C329D4">
        <w:rPr>
          <w:rFonts w:asciiTheme="minorBidi" w:hAnsiTheme="minorBidi" w:cs="Arial" w:hint="cs"/>
          <w:sz w:val="20"/>
          <w:szCs w:val="22"/>
          <w:rtl/>
        </w:rPr>
        <w:t>של</w:t>
      </w:r>
      <w:r w:rsidR="00C329D4" w:rsidRPr="00C329D4">
        <w:rPr>
          <w:rFonts w:asciiTheme="minorBidi" w:hAnsiTheme="minorBidi" w:cs="Arial"/>
          <w:sz w:val="20"/>
          <w:szCs w:val="22"/>
          <w:rtl/>
        </w:rPr>
        <w:t xml:space="preserve"> </w:t>
      </w:r>
      <w:r w:rsidR="00C329D4" w:rsidRPr="00C329D4">
        <w:rPr>
          <w:rFonts w:asciiTheme="minorBidi" w:hAnsiTheme="minorBidi" w:cs="Arial" w:hint="cs"/>
          <w:sz w:val="20"/>
          <w:szCs w:val="22"/>
          <w:rtl/>
        </w:rPr>
        <w:t>השאלה</w:t>
      </w:r>
      <w:r w:rsidR="00C329D4" w:rsidRPr="00C329D4">
        <w:rPr>
          <w:rFonts w:asciiTheme="minorBidi" w:hAnsiTheme="minorBidi" w:cs="Arial"/>
          <w:sz w:val="20"/>
          <w:szCs w:val="22"/>
          <w:rtl/>
        </w:rPr>
        <w:t xml:space="preserve"> </w:t>
      </w:r>
      <w:r w:rsidR="00C329D4" w:rsidRPr="00C329D4">
        <w:rPr>
          <w:rFonts w:asciiTheme="minorBidi" w:hAnsiTheme="minorBidi" w:cs="Arial" w:hint="cs"/>
          <w:sz w:val="20"/>
          <w:szCs w:val="22"/>
          <w:rtl/>
        </w:rPr>
        <w:t>הבאה</w:t>
      </w:r>
      <w:r w:rsidR="00C329D4" w:rsidRPr="00C329D4">
        <w:rPr>
          <w:rFonts w:asciiTheme="minorBidi" w:hAnsiTheme="minorBidi" w:cs="Arial"/>
          <w:sz w:val="20"/>
          <w:szCs w:val="22"/>
          <w:rtl/>
        </w:rPr>
        <w:t xml:space="preserve"> </w:t>
      </w:r>
      <w:r w:rsidR="00C329D4" w:rsidRPr="00C329D4">
        <w:rPr>
          <w:rFonts w:asciiTheme="minorBidi" w:hAnsiTheme="minorBidi" w:cs="Arial" w:hint="cs"/>
          <w:sz w:val="20"/>
          <w:szCs w:val="22"/>
          <w:rtl/>
        </w:rPr>
        <w:t>שצריכה</w:t>
      </w:r>
      <w:r w:rsidR="00C329D4" w:rsidRPr="00C329D4">
        <w:rPr>
          <w:rFonts w:asciiTheme="minorBidi" w:hAnsiTheme="minorBidi" w:cs="Arial"/>
          <w:sz w:val="20"/>
          <w:szCs w:val="22"/>
          <w:rtl/>
        </w:rPr>
        <w:t xml:space="preserve"> </w:t>
      </w:r>
      <w:r w:rsidR="00C329D4" w:rsidRPr="00C329D4">
        <w:rPr>
          <w:rFonts w:asciiTheme="minorBidi" w:hAnsiTheme="minorBidi" w:cs="Arial" w:hint="cs"/>
          <w:sz w:val="20"/>
          <w:szCs w:val="22"/>
          <w:rtl/>
        </w:rPr>
        <w:t>להישאל</w:t>
      </w:r>
      <w:r w:rsidR="00C329D4" w:rsidRPr="00C329D4">
        <w:rPr>
          <w:rFonts w:asciiTheme="minorBidi" w:hAnsiTheme="minorBidi" w:cs="Arial"/>
          <w:sz w:val="20"/>
          <w:szCs w:val="22"/>
          <w:rtl/>
        </w:rPr>
        <w:t xml:space="preserve"> </w:t>
      </w:r>
      <w:r w:rsidR="00C329D4" w:rsidRPr="00C329D4">
        <w:rPr>
          <w:rFonts w:asciiTheme="minorBidi" w:hAnsiTheme="minorBidi" w:cs="Arial" w:hint="cs"/>
          <w:sz w:val="20"/>
          <w:szCs w:val="22"/>
          <w:rtl/>
        </w:rPr>
        <w:t>בהתאם</w:t>
      </w:r>
      <w:r w:rsidR="00C329D4" w:rsidRPr="00C329D4">
        <w:rPr>
          <w:rFonts w:asciiTheme="minorBidi" w:hAnsiTheme="minorBidi" w:cs="Arial"/>
          <w:sz w:val="20"/>
          <w:szCs w:val="22"/>
          <w:rtl/>
        </w:rPr>
        <w:t xml:space="preserve"> </w:t>
      </w:r>
      <w:r w:rsidR="00C329D4" w:rsidRPr="00C329D4">
        <w:rPr>
          <w:rFonts w:asciiTheme="minorBidi" w:hAnsiTheme="minorBidi" w:cs="Arial" w:hint="cs"/>
          <w:sz w:val="20"/>
          <w:szCs w:val="22"/>
          <w:rtl/>
        </w:rPr>
        <w:t>למיקום</w:t>
      </w:r>
      <w:r w:rsidR="00C329D4" w:rsidRPr="00C329D4">
        <w:rPr>
          <w:rFonts w:asciiTheme="minorBidi" w:hAnsiTheme="minorBidi" w:cs="Arial"/>
          <w:sz w:val="20"/>
          <w:szCs w:val="22"/>
          <w:rtl/>
        </w:rPr>
        <w:t xml:space="preserve"> </w:t>
      </w:r>
      <w:r w:rsidR="00C329D4" w:rsidRPr="00C329D4">
        <w:rPr>
          <w:rFonts w:asciiTheme="minorBidi" w:hAnsiTheme="minorBidi" w:cs="Arial" w:hint="cs"/>
          <w:sz w:val="20"/>
          <w:szCs w:val="22"/>
          <w:rtl/>
        </w:rPr>
        <w:t>בעץ</w:t>
      </w:r>
      <w:r w:rsidR="00C329D4" w:rsidRPr="00C329D4">
        <w:rPr>
          <w:rFonts w:asciiTheme="minorBidi" w:hAnsiTheme="minorBidi" w:cs="Arial"/>
          <w:sz w:val="20"/>
          <w:szCs w:val="22"/>
          <w:rtl/>
        </w:rPr>
        <w:t xml:space="preserve"> </w:t>
      </w:r>
      <w:r w:rsidR="00C329D4" w:rsidRPr="00C329D4">
        <w:rPr>
          <w:rFonts w:asciiTheme="minorBidi" w:hAnsiTheme="minorBidi" w:cs="Arial" w:hint="cs"/>
          <w:sz w:val="20"/>
          <w:szCs w:val="22"/>
          <w:rtl/>
        </w:rPr>
        <w:t>ולידע</w:t>
      </w:r>
      <w:r w:rsidR="00C329D4" w:rsidRPr="00C329D4">
        <w:rPr>
          <w:rFonts w:asciiTheme="minorBidi" w:hAnsiTheme="minorBidi" w:cs="Arial"/>
          <w:sz w:val="20"/>
          <w:szCs w:val="22"/>
          <w:rtl/>
        </w:rPr>
        <w:t xml:space="preserve"> </w:t>
      </w:r>
      <w:r w:rsidR="00C329D4" w:rsidRPr="00C329D4">
        <w:rPr>
          <w:rFonts w:asciiTheme="minorBidi" w:hAnsiTheme="minorBidi" w:cs="Arial" w:hint="cs"/>
          <w:sz w:val="20"/>
          <w:szCs w:val="22"/>
          <w:rtl/>
        </w:rPr>
        <w:t>שנצבר</w:t>
      </w:r>
      <w:r w:rsidR="00C329D4" w:rsidRPr="00C329D4">
        <w:rPr>
          <w:rFonts w:asciiTheme="minorBidi" w:hAnsiTheme="minorBidi" w:cs="Arial"/>
          <w:sz w:val="20"/>
          <w:szCs w:val="22"/>
          <w:rtl/>
        </w:rPr>
        <w:t xml:space="preserve"> </w:t>
      </w:r>
      <w:r w:rsidR="00C329D4" w:rsidRPr="00C329D4">
        <w:rPr>
          <w:rFonts w:asciiTheme="minorBidi" w:hAnsiTheme="minorBidi" w:cs="Arial" w:hint="cs"/>
          <w:sz w:val="20"/>
          <w:szCs w:val="22"/>
          <w:rtl/>
        </w:rPr>
        <w:t>עד</w:t>
      </w:r>
      <w:r w:rsidR="00C329D4" w:rsidRPr="00C329D4">
        <w:rPr>
          <w:rFonts w:asciiTheme="minorBidi" w:hAnsiTheme="minorBidi" w:cs="Arial"/>
          <w:sz w:val="20"/>
          <w:szCs w:val="22"/>
          <w:rtl/>
        </w:rPr>
        <w:t xml:space="preserve"> </w:t>
      </w:r>
      <w:r w:rsidR="00C329D4" w:rsidRPr="00C329D4">
        <w:rPr>
          <w:rFonts w:asciiTheme="minorBidi" w:hAnsiTheme="minorBidi" w:cs="Arial" w:hint="cs"/>
          <w:sz w:val="20"/>
          <w:szCs w:val="22"/>
          <w:rtl/>
        </w:rPr>
        <w:t>לנקודה</w:t>
      </w:r>
      <w:r w:rsidR="00C329D4" w:rsidRPr="00C329D4">
        <w:rPr>
          <w:rFonts w:asciiTheme="minorBidi" w:hAnsiTheme="minorBidi" w:cs="Arial"/>
          <w:sz w:val="20"/>
          <w:szCs w:val="22"/>
          <w:rtl/>
        </w:rPr>
        <w:t xml:space="preserve"> </w:t>
      </w:r>
      <w:r w:rsidR="00C329D4" w:rsidRPr="00C329D4">
        <w:rPr>
          <w:rFonts w:asciiTheme="minorBidi" w:hAnsiTheme="minorBidi" w:cs="Arial" w:hint="cs"/>
          <w:sz w:val="20"/>
          <w:szCs w:val="22"/>
          <w:rtl/>
        </w:rPr>
        <w:t>הספציפית</w:t>
      </w:r>
      <w:r w:rsidR="00C329D4">
        <w:rPr>
          <w:rFonts w:asciiTheme="minorBidi" w:hAnsiTheme="minorBidi" w:cs="Arial" w:hint="cs"/>
          <w:sz w:val="20"/>
          <w:szCs w:val="22"/>
          <w:rtl/>
        </w:rPr>
        <w:t>.</w:t>
      </w:r>
    </w:p>
    <w:p w14:paraId="41945661" w14:textId="77777777" w:rsidR="008A5C94" w:rsidRPr="00164696" w:rsidRDefault="008A5C94" w:rsidP="008A5C94">
      <w:pPr>
        <w:pStyle w:val="Normal2"/>
        <w:ind w:left="2160"/>
        <w:rPr>
          <w:rFonts w:asciiTheme="minorBidi" w:hAnsiTheme="minorBidi" w:cstheme="minorBidi"/>
          <w:sz w:val="20"/>
          <w:szCs w:val="22"/>
          <w:highlight w:val="yellow"/>
          <w:rtl/>
        </w:rPr>
      </w:pPr>
    </w:p>
    <w:p w14:paraId="72C2AE90" w14:textId="77777777" w:rsidR="0067740F" w:rsidRPr="00E70B05" w:rsidRDefault="00130148" w:rsidP="00130148">
      <w:pPr>
        <w:pStyle w:val="4"/>
        <w:rPr>
          <w:b/>
          <w:bCs/>
          <w:rtl/>
        </w:rPr>
      </w:pPr>
      <w:r>
        <w:rPr>
          <w:rFonts w:cs="Arial" w:hint="cs"/>
          <w:b/>
          <w:bCs/>
          <w:rtl/>
        </w:rPr>
        <w:t xml:space="preserve">ממשק משתמש לפרט (מטופל) </w:t>
      </w:r>
    </w:p>
    <w:p w14:paraId="31AFB6A9" w14:textId="77777777" w:rsidR="0067740F" w:rsidRDefault="00E70B05" w:rsidP="00513BDB">
      <w:pPr>
        <w:pStyle w:val="Normal2"/>
        <w:ind w:left="2160"/>
        <w:rPr>
          <w:rFonts w:asciiTheme="minorBidi" w:hAnsiTheme="minorBidi" w:cstheme="minorBidi"/>
          <w:sz w:val="20"/>
          <w:szCs w:val="22"/>
          <w:rtl/>
        </w:rPr>
      </w:pPr>
      <w:r w:rsidRPr="00AD7C7C">
        <w:rPr>
          <w:rFonts w:asciiTheme="minorBidi" w:hAnsiTheme="minorBidi" w:cstheme="minorBidi" w:hint="cs"/>
          <w:sz w:val="20"/>
          <w:szCs w:val="22"/>
          <w:rtl/>
        </w:rPr>
        <w:t>ממשק</w:t>
      </w:r>
      <w:r w:rsidR="00005097">
        <w:rPr>
          <w:rFonts w:asciiTheme="minorBidi" w:hAnsiTheme="minorBidi" w:cstheme="minorBidi" w:hint="cs"/>
          <w:sz w:val="20"/>
          <w:szCs w:val="22"/>
          <w:rtl/>
        </w:rPr>
        <w:t xml:space="preserve"> משתמש לפרט (מטופל)</w:t>
      </w:r>
      <w:r w:rsidRPr="00AD7C7C">
        <w:rPr>
          <w:rFonts w:asciiTheme="minorBidi" w:hAnsiTheme="minorBidi" w:cstheme="minorBidi" w:hint="cs"/>
          <w:sz w:val="20"/>
          <w:szCs w:val="22"/>
          <w:rtl/>
        </w:rPr>
        <w:t xml:space="preserve">, </w:t>
      </w:r>
      <w:r w:rsidR="0067740F" w:rsidRPr="00AD7C7C">
        <w:rPr>
          <w:rFonts w:asciiTheme="minorBidi" w:hAnsiTheme="minorBidi" w:cstheme="minorBidi" w:hint="cs"/>
          <w:sz w:val="20"/>
          <w:szCs w:val="22"/>
          <w:rtl/>
        </w:rPr>
        <w:t xml:space="preserve">ובכלל זה </w:t>
      </w:r>
      <w:r w:rsidR="00164696" w:rsidRPr="00AD7C7C">
        <w:rPr>
          <w:rFonts w:asciiTheme="minorBidi" w:hAnsiTheme="minorBidi" w:cstheme="minorBidi" w:hint="cs"/>
          <w:sz w:val="20"/>
          <w:szCs w:val="22"/>
          <w:rtl/>
        </w:rPr>
        <w:t xml:space="preserve">ניהול השיחה באמצעות שפה חופשית בלבד, ניהול השיחה באמצעות ממשק משתמש מובנה, ניהול השיחה באמצעות שילוב של ממשק משתמש מובנה עם שיחה חופשית, ניהול השיחה מול המטופל בשפות שונות, זיהוי השפה הרלוונטית למטופל, בחירת שפה, </w:t>
      </w:r>
      <w:r w:rsidR="00164696" w:rsidRPr="00AD7C7C">
        <w:rPr>
          <w:rFonts w:asciiTheme="minorBidi" w:hAnsiTheme="minorBidi" w:cstheme="minorBidi"/>
          <w:sz w:val="20"/>
          <w:szCs w:val="22"/>
        </w:rPr>
        <w:t>web chat</w:t>
      </w:r>
      <w:r w:rsidR="00164696" w:rsidRPr="00AD7C7C">
        <w:rPr>
          <w:rFonts w:asciiTheme="minorBidi" w:hAnsiTheme="minorBidi" w:cstheme="minorBidi" w:hint="cs"/>
          <w:sz w:val="20"/>
          <w:szCs w:val="22"/>
          <w:rtl/>
        </w:rPr>
        <w:t xml:space="preserve">, ניהול השיחה על גבי פלטפורמות מסרים קיימות בשוק, </w:t>
      </w:r>
      <w:r w:rsidR="007221A5">
        <w:rPr>
          <w:rFonts w:asciiTheme="minorBidi" w:hAnsiTheme="minorBidi" w:cstheme="minorBidi" w:hint="cs"/>
          <w:sz w:val="20"/>
          <w:szCs w:val="22"/>
          <w:rtl/>
        </w:rPr>
        <w:t>השלמת מילים ומשפטים על בסיס מידע סמנטי,</w:t>
      </w:r>
      <w:r w:rsidR="00D81BCA">
        <w:rPr>
          <w:rFonts w:asciiTheme="minorBidi" w:hAnsiTheme="minorBidi" w:cstheme="minorBidi" w:hint="cs"/>
          <w:sz w:val="20"/>
          <w:szCs w:val="22"/>
          <w:rtl/>
        </w:rPr>
        <w:t xml:space="preserve"> טיפול בהיפוך מקלדת, </w:t>
      </w:r>
      <w:r w:rsidR="009A60ED">
        <w:rPr>
          <w:rFonts w:asciiTheme="minorBidi" w:hAnsiTheme="minorBidi" w:cstheme="minorBidi" w:hint="cs"/>
          <w:sz w:val="20"/>
          <w:szCs w:val="22"/>
          <w:rtl/>
        </w:rPr>
        <w:t>הצגת השיחה הנוכחית למטופל</w:t>
      </w:r>
      <w:r w:rsidR="00164696" w:rsidRPr="00AD7C7C">
        <w:rPr>
          <w:rFonts w:asciiTheme="minorBidi" w:hAnsiTheme="minorBidi" w:cstheme="minorBidi" w:hint="cs"/>
          <w:sz w:val="20"/>
          <w:szCs w:val="22"/>
          <w:rtl/>
        </w:rPr>
        <w:t xml:space="preserve">, </w:t>
      </w:r>
      <w:r w:rsidR="009A60ED">
        <w:rPr>
          <w:rFonts w:asciiTheme="minorBidi" w:hAnsiTheme="minorBidi" w:cstheme="minorBidi" w:hint="cs"/>
          <w:sz w:val="20"/>
          <w:szCs w:val="22"/>
          <w:rtl/>
        </w:rPr>
        <w:t>הצגת שיחות עבר למטופל</w:t>
      </w:r>
      <w:r w:rsidR="00164696" w:rsidRPr="00AD7C7C">
        <w:rPr>
          <w:rFonts w:asciiTheme="minorBidi" w:hAnsiTheme="minorBidi" w:cstheme="minorBidi" w:hint="cs"/>
          <w:sz w:val="20"/>
          <w:szCs w:val="22"/>
          <w:rtl/>
        </w:rPr>
        <w:t xml:space="preserve">, </w:t>
      </w:r>
      <w:r w:rsidR="00A02151">
        <w:rPr>
          <w:rFonts w:asciiTheme="minorBidi" w:hAnsiTheme="minorBidi" w:cstheme="minorBidi" w:hint="cs"/>
          <w:sz w:val="20"/>
          <w:szCs w:val="22"/>
          <w:rtl/>
        </w:rPr>
        <w:t xml:space="preserve">האנשה של </w:t>
      </w:r>
      <w:r w:rsidR="00513BDB">
        <w:rPr>
          <w:rFonts w:asciiTheme="minorBidi" w:hAnsiTheme="minorBidi" w:cstheme="minorBidi" w:hint="cs"/>
          <w:sz w:val="20"/>
          <w:szCs w:val="22"/>
          <w:rtl/>
        </w:rPr>
        <w:t>ה</w:t>
      </w:r>
      <w:r w:rsidR="00A02151">
        <w:rPr>
          <w:rFonts w:asciiTheme="minorBidi" w:hAnsiTheme="minorBidi" w:cstheme="minorBidi" w:hint="cs"/>
          <w:sz w:val="20"/>
          <w:szCs w:val="22"/>
          <w:rtl/>
        </w:rPr>
        <w:t xml:space="preserve">ממשק, </w:t>
      </w:r>
      <w:r w:rsidR="00461701">
        <w:rPr>
          <w:rFonts w:asciiTheme="minorBidi" w:hAnsiTheme="minorBidi" w:cstheme="minorBidi" w:hint="cs"/>
          <w:sz w:val="20"/>
          <w:szCs w:val="22"/>
          <w:rtl/>
        </w:rPr>
        <w:t>ניהול השיחה לרבות שמירת המיד</w:t>
      </w:r>
      <w:r w:rsidR="007E15DC">
        <w:rPr>
          <w:rFonts w:asciiTheme="minorBidi" w:hAnsiTheme="minorBidi" w:cstheme="minorBidi" w:hint="cs"/>
          <w:sz w:val="20"/>
          <w:szCs w:val="22"/>
          <w:rtl/>
        </w:rPr>
        <w:t>ע</w:t>
      </w:r>
      <w:r w:rsidR="00461701">
        <w:rPr>
          <w:rFonts w:asciiTheme="minorBidi" w:hAnsiTheme="minorBidi" w:cstheme="minorBidi" w:hint="cs"/>
          <w:sz w:val="20"/>
          <w:szCs w:val="22"/>
          <w:rtl/>
        </w:rPr>
        <w:t xml:space="preserve"> שהתקבל בשיחה לשימוש בשיחה הנוכחית או בשיחה עתידית, </w:t>
      </w:r>
      <w:r w:rsidR="00164696" w:rsidRPr="00AD7C7C">
        <w:rPr>
          <w:rFonts w:asciiTheme="minorBidi" w:hAnsiTheme="minorBidi" w:cstheme="minorBidi" w:hint="cs"/>
          <w:sz w:val="20"/>
          <w:szCs w:val="22"/>
          <w:rtl/>
        </w:rPr>
        <w:t>הצג</w:t>
      </w:r>
      <w:r w:rsidR="008A5C94">
        <w:rPr>
          <w:rFonts w:asciiTheme="minorBidi" w:hAnsiTheme="minorBidi" w:cstheme="minorBidi" w:hint="cs"/>
          <w:sz w:val="20"/>
          <w:szCs w:val="22"/>
          <w:rtl/>
        </w:rPr>
        <w:t>ת</w:t>
      </w:r>
      <w:r w:rsidR="00164696" w:rsidRPr="00AD7C7C">
        <w:rPr>
          <w:rFonts w:asciiTheme="minorBidi" w:hAnsiTheme="minorBidi" w:cstheme="minorBidi" w:hint="cs"/>
          <w:sz w:val="20"/>
          <w:szCs w:val="22"/>
          <w:rtl/>
        </w:rPr>
        <w:t xml:space="preserve"> התשובות שהתקבלו ממערכות או נלקחו מתשובות קודמות, הצגה של מספר השלבים שעברו ומספר השלבים שנותרו, הצגה של השאלות בצורה נוחה וידידותית למשתמש</w:t>
      </w:r>
      <w:r w:rsidR="00C96377">
        <w:rPr>
          <w:rFonts w:asciiTheme="minorBidi" w:hAnsiTheme="minorBidi" w:cstheme="minorBidi" w:hint="cs"/>
          <w:sz w:val="20"/>
          <w:szCs w:val="22"/>
          <w:rtl/>
        </w:rPr>
        <w:t>,</w:t>
      </w:r>
      <w:r w:rsidR="00005097">
        <w:rPr>
          <w:rFonts w:asciiTheme="minorBidi" w:hAnsiTheme="minorBidi" w:cstheme="minorBidi" w:hint="cs"/>
          <w:sz w:val="20"/>
          <w:szCs w:val="22"/>
          <w:rtl/>
        </w:rPr>
        <w:t xml:space="preserve"> שפת משתמש מימין לשמאל ומשמאל</w:t>
      </w:r>
      <w:r w:rsidR="003F24DF">
        <w:rPr>
          <w:rFonts w:asciiTheme="minorBidi" w:hAnsiTheme="minorBidi" w:cstheme="minorBidi" w:hint="cs"/>
          <w:sz w:val="20"/>
          <w:szCs w:val="22"/>
          <w:rtl/>
        </w:rPr>
        <w:t xml:space="preserve"> </w:t>
      </w:r>
      <w:r w:rsidR="00005097">
        <w:rPr>
          <w:rFonts w:asciiTheme="minorBidi" w:hAnsiTheme="minorBidi" w:cstheme="minorBidi" w:hint="cs"/>
          <w:sz w:val="20"/>
          <w:szCs w:val="22"/>
          <w:rtl/>
        </w:rPr>
        <w:t>לימין</w:t>
      </w:r>
      <w:r w:rsidR="003F24DF">
        <w:rPr>
          <w:rFonts w:asciiTheme="minorBidi" w:hAnsiTheme="minorBidi" w:cstheme="minorBidi" w:hint="cs"/>
          <w:sz w:val="20"/>
          <w:szCs w:val="22"/>
          <w:rtl/>
        </w:rPr>
        <w:t>.</w:t>
      </w:r>
    </w:p>
    <w:p w14:paraId="3CFF3E0C" w14:textId="77777777" w:rsidR="008A5C94" w:rsidRDefault="008A5C94" w:rsidP="008A5C94">
      <w:pPr>
        <w:pStyle w:val="Normal2"/>
        <w:ind w:left="2160"/>
        <w:rPr>
          <w:rFonts w:asciiTheme="minorBidi" w:hAnsiTheme="minorBidi" w:cstheme="minorBidi"/>
          <w:sz w:val="20"/>
          <w:szCs w:val="22"/>
          <w:rtl/>
        </w:rPr>
      </w:pPr>
    </w:p>
    <w:p w14:paraId="26FC253B" w14:textId="77777777" w:rsidR="0067740F" w:rsidRPr="00243127" w:rsidRDefault="00A50C0B" w:rsidP="009343A6">
      <w:pPr>
        <w:pStyle w:val="4"/>
        <w:rPr>
          <w:b/>
          <w:bCs/>
          <w:rtl/>
        </w:rPr>
      </w:pPr>
      <w:r>
        <w:rPr>
          <w:rFonts w:hint="cs"/>
          <w:b/>
          <w:bCs/>
          <w:rtl/>
        </w:rPr>
        <w:t>ממשק משתמש לנציג שירות</w:t>
      </w:r>
    </w:p>
    <w:p w14:paraId="322D1E3A" w14:textId="77777777" w:rsidR="00A50C0B" w:rsidRDefault="009343A6" w:rsidP="00FC31D2">
      <w:pPr>
        <w:pStyle w:val="Normal2"/>
        <w:ind w:left="2160"/>
        <w:rPr>
          <w:rFonts w:asciiTheme="minorBidi" w:hAnsiTheme="minorBidi" w:cstheme="minorBidi"/>
          <w:sz w:val="20"/>
          <w:szCs w:val="22"/>
          <w:rtl/>
        </w:rPr>
      </w:pPr>
      <w:r>
        <w:rPr>
          <w:rFonts w:asciiTheme="minorBidi" w:hAnsiTheme="minorBidi" w:cstheme="minorBidi" w:hint="cs"/>
          <w:sz w:val="20"/>
          <w:szCs w:val="22"/>
          <w:rtl/>
        </w:rPr>
        <w:t xml:space="preserve">ממשק </w:t>
      </w:r>
      <w:r w:rsidR="00C449B5">
        <w:rPr>
          <w:rFonts w:asciiTheme="minorBidi" w:hAnsiTheme="minorBidi" w:cstheme="minorBidi" w:hint="cs"/>
          <w:sz w:val="20"/>
          <w:szCs w:val="22"/>
          <w:rtl/>
        </w:rPr>
        <w:t>משתמש ל</w:t>
      </w:r>
      <w:r>
        <w:rPr>
          <w:rFonts w:asciiTheme="minorBidi" w:hAnsiTheme="minorBidi" w:cstheme="minorBidi" w:hint="cs"/>
          <w:sz w:val="20"/>
          <w:szCs w:val="22"/>
          <w:rtl/>
        </w:rPr>
        <w:t>נציג שירות</w:t>
      </w:r>
      <w:r w:rsidRPr="00AD7C7C">
        <w:rPr>
          <w:rFonts w:asciiTheme="minorBidi" w:hAnsiTheme="minorBidi" w:cstheme="minorBidi" w:hint="cs"/>
          <w:sz w:val="20"/>
          <w:szCs w:val="22"/>
          <w:rtl/>
        </w:rPr>
        <w:t xml:space="preserve">, ובכלל זה ניהול השיחה באמצעות שפה חופשית בלבד, ניהול השיחה באמצעות ממשק משתמש מובנה, ניהול השיחה באמצעות שילוב של ממשק משתמש מובנה עם שיחה חופשית, ניהול השיחה </w:t>
      </w:r>
      <w:r>
        <w:rPr>
          <w:rFonts w:asciiTheme="minorBidi" w:hAnsiTheme="minorBidi" w:cstheme="minorBidi" w:hint="cs"/>
          <w:sz w:val="20"/>
          <w:szCs w:val="22"/>
          <w:rtl/>
        </w:rPr>
        <w:t xml:space="preserve">בשפות שונות, </w:t>
      </w:r>
      <w:r w:rsidR="008A5C94">
        <w:rPr>
          <w:rFonts w:asciiTheme="minorBidi" w:hAnsiTheme="minorBidi" w:cstheme="minorBidi" w:hint="cs"/>
          <w:sz w:val="20"/>
          <w:szCs w:val="22"/>
          <w:rtl/>
        </w:rPr>
        <w:t xml:space="preserve">אפשרות לבחירת שפה, </w:t>
      </w:r>
      <w:r w:rsidR="00FC31D2">
        <w:rPr>
          <w:rFonts w:asciiTheme="minorBidi" w:hAnsiTheme="minorBidi" w:cstheme="minorBidi" w:hint="cs"/>
          <w:sz w:val="20"/>
          <w:szCs w:val="22"/>
          <w:rtl/>
        </w:rPr>
        <w:t xml:space="preserve">אפשרות </w:t>
      </w:r>
      <w:r w:rsidR="00FC31D2" w:rsidRPr="00FC31D2">
        <w:rPr>
          <w:rFonts w:asciiTheme="minorBidi" w:hAnsiTheme="minorBidi" w:cs="Arial" w:hint="cs"/>
          <w:sz w:val="20"/>
          <w:szCs w:val="22"/>
          <w:rtl/>
        </w:rPr>
        <w:t>חיפוש</w:t>
      </w:r>
      <w:r w:rsidR="00FC31D2" w:rsidRPr="00FC31D2">
        <w:rPr>
          <w:rFonts w:asciiTheme="minorBidi" w:hAnsiTheme="minorBidi" w:cs="Arial"/>
          <w:sz w:val="20"/>
          <w:szCs w:val="22"/>
          <w:rtl/>
        </w:rPr>
        <w:t xml:space="preserve">, </w:t>
      </w:r>
      <w:r w:rsidR="00FC31D2">
        <w:rPr>
          <w:rFonts w:asciiTheme="minorBidi" w:hAnsiTheme="minorBidi" w:cs="Arial" w:hint="cs"/>
          <w:sz w:val="20"/>
          <w:szCs w:val="22"/>
          <w:rtl/>
        </w:rPr>
        <w:t xml:space="preserve">הפעלת </w:t>
      </w:r>
      <w:r w:rsidR="00FC31D2" w:rsidRPr="00FC31D2">
        <w:rPr>
          <w:rFonts w:asciiTheme="minorBidi" w:hAnsiTheme="minorBidi" w:cs="Arial" w:hint="cs"/>
          <w:sz w:val="20"/>
          <w:szCs w:val="22"/>
          <w:rtl/>
        </w:rPr>
        <w:t>מנגנון</w:t>
      </w:r>
      <w:r w:rsidR="00FC31D2" w:rsidRPr="00FC31D2">
        <w:rPr>
          <w:rFonts w:asciiTheme="minorBidi" w:hAnsiTheme="minorBidi" w:cs="Arial"/>
          <w:sz w:val="20"/>
          <w:szCs w:val="22"/>
          <w:rtl/>
        </w:rPr>
        <w:t xml:space="preserve"> </w:t>
      </w:r>
      <w:r w:rsidR="00FC31D2" w:rsidRPr="00FC31D2">
        <w:rPr>
          <w:rFonts w:asciiTheme="minorBidi" w:hAnsiTheme="minorBidi" w:cs="Arial" w:hint="cs"/>
          <w:sz w:val="20"/>
          <w:szCs w:val="22"/>
          <w:rtl/>
        </w:rPr>
        <w:t>השיח</w:t>
      </w:r>
      <w:r w:rsidR="00FC31D2" w:rsidRPr="00FC31D2">
        <w:rPr>
          <w:rFonts w:asciiTheme="minorBidi" w:hAnsiTheme="minorBidi" w:cs="Arial"/>
          <w:sz w:val="20"/>
          <w:szCs w:val="22"/>
          <w:rtl/>
        </w:rPr>
        <w:t xml:space="preserve"> </w:t>
      </w:r>
      <w:r w:rsidR="00FC31D2" w:rsidRPr="00FC31D2">
        <w:rPr>
          <w:rFonts w:asciiTheme="minorBidi" w:hAnsiTheme="minorBidi" w:cs="Arial" w:hint="cs"/>
          <w:sz w:val="20"/>
          <w:szCs w:val="22"/>
          <w:rtl/>
        </w:rPr>
        <w:t>לפי</w:t>
      </w:r>
      <w:r w:rsidR="00FC31D2" w:rsidRPr="00FC31D2">
        <w:rPr>
          <w:rFonts w:asciiTheme="minorBidi" w:hAnsiTheme="minorBidi" w:cs="Arial"/>
          <w:sz w:val="20"/>
          <w:szCs w:val="22"/>
          <w:rtl/>
        </w:rPr>
        <w:t xml:space="preserve"> </w:t>
      </w:r>
      <w:r w:rsidR="00FC31D2" w:rsidRPr="00FC31D2">
        <w:rPr>
          <w:rFonts w:asciiTheme="minorBidi" w:hAnsiTheme="minorBidi" w:cs="Arial" w:hint="cs"/>
          <w:sz w:val="20"/>
          <w:szCs w:val="22"/>
          <w:rtl/>
        </w:rPr>
        <w:t>דרישה</w:t>
      </w:r>
      <w:r w:rsidR="00FC31D2" w:rsidRPr="00FC31D2">
        <w:rPr>
          <w:rFonts w:asciiTheme="minorBidi" w:hAnsiTheme="minorBidi" w:cs="Arial"/>
          <w:sz w:val="20"/>
          <w:szCs w:val="22"/>
          <w:rtl/>
        </w:rPr>
        <w:t xml:space="preserve"> </w:t>
      </w:r>
      <w:r w:rsidR="00FC31D2" w:rsidRPr="00FC31D2">
        <w:rPr>
          <w:rFonts w:asciiTheme="minorBidi" w:hAnsiTheme="minorBidi" w:cs="Arial" w:hint="cs"/>
          <w:sz w:val="20"/>
          <w:szCs w:val="22"/>
          <w:rtl/>
        </w:rPr>
        <w:t>ו</w:t>
      </w:r>
      <w:r w:rsidR="00FC31D2" w:rsidRPr="00FC31D2">
        <w:rPr>
          <w:rFonts w:asciiTheme="minorBidi" w:hAnsiTheme="minorBidi" w:cs="Arial"/>
          <w:sz w:val="20"/>
          <w:szCs w:val="22"/>
          <w:rtl/>
        </w:rPr>
        <w:t>/</w:t>
      </w:r>
      <w:r w:rsidR="00FC31D2" w:rsidRPr="00FC31D2">
        <w:rPr>
          <w:rFonts w:asciiTheme="minorBidi" w:hAnsiTheme="minorBidi" w:cs="Arial" w:hint="cs"/>
          <w:sz w:val="20"/>
          <w:szCs w:val="22"/>
          <w:rtl/>
        </w:rPr>
        <w:t>או</w:t>
      </w:r>
      <w:r w:rsidR="00FC31D2" w:rsidRPr="00FC31D2">
        <w:rPr>
          <w:rFonts w:asciiTheme="minorBidi" w:hAnsiTheme="minorBidi" w:cs="Arial"/>
          <w:sz w:val="20"/>
          <w:szCs w:val="22"/>
          <w:rtl/>
        </w:rPr>
        <w:t xml:space="preserve"> </w:t>
      </w:r>
      <w:r w:rsidR="00FC31D2" w:rsidRPr="00FC31D2">
        <w:rPr>
          <w:rFonts w:asciiTheme="minorBidi" w:hAnsiTheme="minorBidi" w:cs="Arial" w:hint="cs"/>
          <w:sz w:val="20"/>
          <w:szCs w:val="22"/>
          <w:rtl/>
        </w:rPr>
        <w:t>אוטומטית</w:t>
      </w:r>
      <w:r w:rsidR="00FC31D2" w:rsidRPr="00FC31D2">
        <w:rPr>
          <w:rFonts w:asciiTheme="minorBidi" w:hAnsiTheme="minorBidi" w:cs="Arial"/>
          <w:sz w:val="20"/>
          <w:szCs w:val="22"/>
          <w:rtl/>
        </w:rPr>
        <w:t xml:space="preserve">, </w:t>
      </w:r>
      <w:r w:rsidR="00FC31D2">
        <w:rPr>
          <w:rFonts w:asciiTheme="minorBidi" w:hAnsiTheme="minorBidi" w:cs="Arial" w:hint="cs"/>
          <w:sz w:val="20"/>
          <w:szCs w:val="22"/>
          <w:rtl/>
        </w:rPr>
        <w:t xml:space="preserve">הפעלת </w:t>
      </w:r>
      <w:r w:rsidR="00FC31D2" w:rsidRPr="00FC31D2">
        <w:rPr>
          <w:rFonts w:asciiTheme="minorBidi" w:hAnsiTheme="minorBidi" w:cs="Arial"/>
          <w:sz w:val="20"/>
          <w:szCs w:val="22"/>
          <w:rtl/>
        </w:rPr>
        <w:t xml:space="preserve"> </w:t>
      </w:r>
      <w:r w:rsidR="00FC31D2" w:rsidRPr="00FC31D2">
        <w:rPr>
          <w:rFonts w:asciiTheme="minorBidi" w:hAnsiTheme="minorBidi" w:cs="Arial" w:hint="cs"/>
          <w:sz w:val="20"/>
          <w:szCs w:val="22"/>
          <w:rtl/>
        </w:rPr>
        <w:t>השיח</w:t>
      </w:r>
      <w:r w:rsidR="00FC31D2" w:rsidRPr="00FC31D2">
        <w:rPr>
          <w:rFonts w:asciiTheme="minorBidi" w:hAnsiTheme="minorBidi" w:cs="Arial"/>
          <w:sz w:val="20"/>
          <w:szCs w:val="22"/>
          <w:rtl/>
        </w:rPr>
        <w:t xml:space="preserve"> </w:t>
      </w:r>
      <w:r w:rsidR="00FC31D2" w:rsidRPr="00FC31D2">
        <w:rPr>
          <w:rFonts w:asciiTheme="minorBidi" w:hAnsiTheme="minorBidi" w:cs="Arial" w:hint="cs"/>
          <w:sz w:val="20"/>
          <w:szCs w:val="22"/>
          <w:rtl/>
        </w:rPr>
        <w:t>באמצע</w:t>
      </w:r>
      <w:r w:rsidR="00FC31D2" w:rsidRPr="00FC31D2">
        <w:rPr>
          <w:rFonts w:asciiTheme="minorBidi" w:hAnsiTheme="minorBidi" w:cs="Arial"/>
          <w:sz w:val="20"/>
          <w:szCs w:val="22"/>
          <w:rtl/>
        </w:rPr>
        <w:t xml:space="preserve"> </w:t>
      </w:r>
      <w:r w:rsidR="00FC31D2" w:rsidRPr="00FC31D2">
        <w:rPr>
          <w:rFonts w:asciiTheme="minorBidi" w:hAnsiTheme="minorBidi" w:cs="Arial" w:hint="cs"/>
          <w:sz w:val="20"/>
          <w:szCs w:val="22"/>
          <w:rtl/>
        </w:rPr>
        <w:t>השיחה</w:t>
      </w:r>
      <w:r w:rsidR="00FC31D2" w:rsidRPr="00FC31D2">
        <w:rPr>
          <w:rFonts w:asciiTheme="minorBidi" w:hAnsiTheme="minorBidi" w:cs="Arial"/>
          <w:sz w:val="20"/>
          <w:szCs w:val="22"/>
          <w:rtl/>
        </w:rPr>
        <w:t xml:space="preserve">, </w:t>
      </w:r>
      <w:r w:rsidR="00FC31D2" w:rsidRPr="00FC31D2">
        <w:rPr>
          <w:rFonts w:asciiTheme="minorBidi" w:hAnsiTheme="minorBidi" w:cs="Arial" w:hint="cs"/>
          <w:sz w:val="20"/>
          <w:szCs w:val="22"/>
          <w:rtl/>
        </w:rPr>
        <w:t>יכולת</w:t>
      </w:r>
      <w:r w:rsidR="00FC31D2" w:rsidRPr="00FC31D2">
        <w:rPr>
          <w:rFonts w:asciiTheme="minorBidi" w:hAnsiTheme="minorBidi" w:cs="Arial"/>
          <w:sz w:val="20"/>
          <w:szCs w:val="22"/>
          <w:rtl/>
        </w:rPr>
        <w:t xml:space="preserve"> </w:t>
      </w:r>
      <w:r w:rsidR="00FC31D2" w:rsidRPr="00FC31D2">
        <w:rPr>
          <w:rFonts w:asciiTheme="minorBidi" w:hAnsiTheme="minorBidi" w:cs="Arial" w:hint="cs"/>
          <w:sz w:val="20"/>
          <w:szCs w:val="22"/>
          <w:rtl/>
        </w:rPr>
        <w:t>לדלג</w:t>
      </w:r>
      <w:r w:rsidR="00FC31D2" w:rsidRPr="00FC31D2">
        <w:rPr>
          <w:rFonts w:asciiTheme="minorBidi" w:hAnsiTheme="minorBidi" w:cs="Arial"/>
          <w:sz w:val="20"/>
          <w:szCs w:val="22"/>
          <w:rtl/>
        </w:rPr>
        <w:t xml:space="preserve"> </w:t>
      </w:r>
      <w:r w:rsidR="00FC31D2" w:rsidRPr="00FC31D2">
        <w:rPr>
          <w:rFonts w:asciiTheme="minorBidi" w:hAnsiTheme="minorBidi" w:cs="Arial" w:hint="cs"/>
          <w:sz w:val="20"/>
          <w:szCs w:val="22"/>
          <w:rtl/>
        </w:rPr>
        <w:t>על</w:t>
      </w:r>
      <w:r w:rsidR="00FC31D2" w:rsidRPr="00FC31D2">
        <w:rPr>
          <w:rFonts w:asciiTheme="minorBidi" w:hAnsiTheme="minorBidi" w:cs="Arial"/>
          <w:sz w:val="20"/>
          <w:szCs w:val="22"/>
          <w:rtl/>
        </w:rPr>
        <w:t xml:space="preserve"> </w:t>
      </w:r>
      <w:r w:rsidR="00FC31D2" w:rsidRPr="00FC31D2">
        <w:rPr>
          <w:rFonts w:asciiTheme="minorBidi" w:hAnsiTheme="minorBidi" w:cs="Arial" w:hint="cs"/>
          <w:sz w:val="20"/>
          <w:szCs w:val="22"/>
          <w:rtl/>
        </w:rPr>
        <w:t>שלבים</w:t>
      </w:r>
      <w:r w:rsidR="00FC31D2" w:rsidRPr="00FC31D2">
        <w:rPr>
          <w:rFonts w:asciiTheme="minorBidi" w:hAnsiTheme="minorBidi" w:cs="Arial"/>
          <w:sz w:val="20"/>
          <w:szCs w:val="22"/>
          <w:rtl/>
        </w:rPr>
        <w:t xml:space="preserve"> (</w:t>
      </w:r>
      <w:r w:rsidR="00FC31D2" w:rsidRPr="00FC31D2">
        <w:rPr>
          <w:rFonts w:asciiTheme="minorBidi" w:hAnsiTheme="minorBidi" w:cs="Arial" w:hint="cs"/>
          <w:sz w:val="20"/>
          <w:szCs w:val="22"/>
          <w:rtl/>
        </w:rPr>
        <w:t>שאלות</w:t>
      </w:r>
      <w:r w:rsidR="00FC31D2" w:rsidRPr="00FC31D2">
        <w:rPr>
          <w:rFonts w:asciiTheme="minorBidi" w:hAnsiTheme="minorBidi" w:cs="Arial"/>
          <w:sz w:val="20"/>
          <w:szCs w:val="22"/>
          <w:rtl/>
        </w:rPr>
        <w:t xml:space="preserve">) </w:t>
      </w:r>
      <w:r w:rsidR="00FC31D2" w:rsidRPr="00FC31D2">
        <w:rPr>
          <w:rFonts w:asciiTheme="minorBidi" w:hAnsiTheme="minorBidi" w:cs="Arial" w:hint="cs"/>
          <w:sz w:val="20"/>
          <w:szCs w:val="22"/>
          <w:rtl/>
        </w:rPr>
        <w:t>לפי</w:t>
      </w:r>
      <w:r w:rsidR="00FC31D2" w:rsidRPr="00FC31D2">
        <w:rPr>
          <w:rFonts w:asciiTheme="minorBidi" w:hAnsiTheme="minorBidi" w:cs="Arial"/>
          <w:sz w:val="20"/>
          <w:szCs w:val="22"/>
          <w:rtl/>
        </w:rPr>
        <w:t xml:space="preserve"> </w:t>
      </w:r>
      <w:r w:rsidR="00FC31D2" w:rsidRPr="00FC31D2">
        <w:rPr>
          <w:rFonts w:asciiTheme="minorBidi" w:hAnsiTheme="minorBidi" w:cs="Arial" w:hint="cs"/>
          <w:sz w:val="20"/>
          <w:szCs w:val="22"/>
          <w:rtl/>
        </w:rPr>
        <w:t>הצורך</w:t>
      </w:r>
      <w:r w:rsidR="00FC31D2">
        <w:rPr>
          <w:rFonts w:asciiTheme="minorBidi" w:hAnsiTheme="minorBidi" w:cs="Arial" w:hint="cs"/>
          <w:sz w:val="20"/>
          <w:szCs w:val="22"/>
          <w:rtl/>
        </w:rPr>
        <w:t xml:space="preserve">, </w:t>
      </w:r>
      <w:r w:rsidR="008A5C94">
        <w:rPr>
          <w:rFonts w:asciiTheme="minorBidi" w:hAnsiTheme="minorBidi" w:cstheme="minorBidi" w:hint="cs"/>
          <w:sz w:val="20"/>
          <w:szCs w:val="22"/>
          <w:rtl/>
        </w:rPr>
        <w:t xml:space="preserve">הצגת </w:t>
      </w:r>
      <w:r w:rsidRPr="00AD7C7C">
        <w:rPr>
          <w:rFonts w:asciiTheme="minorBidi" w:hAnsiTheme="minorBidi" w:cstheme="minorBidi" w:hint="cs"/>
          <w:sz w:val="20"/>
          <w:szCs w:val="22"/>
          <w:rtl/>
        </w:rPr>
        <w:t xml:space="preserve">השיחה הנוכחית, </w:t>
      </w:r>
      <w:r w:rsidR="008A5C94">
        <w:rPr>
          <w:rFonts w:asciiTheme="minorBidi" w:hAnsiTheme="minorBidi" w:cstheme="minorBidi" w:hint="cs"/>
          <w:sz w:val="20"/>
          <w:szCs w:val="22"/>
          <w:rtl/>
        </w:rPr>
        <w:t xml:space="preserve">הצגת שיחות עבר </w:t>
      </w:r>
      <w:r w:rsidRPr="00AD7C7C">
        <w:rPr>
          <w:rFonts w:asciiTheme="minorBidi" w:hAnsiTheme="minorBidi" w:cstheme="minorBidi" w:hint="cs"/>
          <w:sz w:val="20"/>
          <w:szCs w:val="22"/>
          <w:rtl/>
        </w:rPr>
        <w:t>ל</w:t>
      </w:r>
      <w:r>
        <w:rPr>
          <w:rFonts w:asciiTheme="minorBidi" w:hAnsiTheme="minorBidi" w:cstheme="minorBidi" w:hint="cs"/>
          <w:sz w:val="20"/>
          <w:szCs w:val="22"/>
          <w:rtl/>
        </w:rPr>
        <w:t>נציג השירות</w:t>
      </w:r>
      <w:r w:rsidR="008A5C94">
        <w:rPr>
          <w:rFonts w:asciiTheme="minorBidi" w:hAnsiTheme="minorBidi" w:cstheme="minorBidi" w:hint="cs"/>
          <w:sz w:val="20"/>
          <w:szCs w:val="22"/>
          <w:rtl/>
        </w:rPr>
        <w:t xml:space="preserve">, </w:t>
      </w:r>
      <w:r w:rsidRPr="00AD7C7C">
        <w:rPr>
          <w:rFonts w:asciiTheme="minorBidi" w:hAnsiTheme="minorBidi" w:cstheme="minorBidi" w:hint="cs"/>
          <w:sz w:val="20"/>
          <w:szCs w:val="22"/>
          <w:rtl/>
        </w:rPr>
        <w:t xml:space="preserve">הצגה של התשובות שהתקבלו ממערכות או נלקחו מתשובות קודמות, הצגה של מספר השלבים שעברו ומספר השלבים שנותרו, הצגה של השאלות </w:t>
      </w:r>
      <w:r>
        <w:rPr>
          <w:rFonts w:asciiTheme="minorBidi" w:hAnsiTheme="minorBidi" w:cstheme="minorBidi" w:hint="cs"/>
          <w:sz w:val="20"/>
          <w:szCs w:val="22"/>
          <w:rtl/>
        </w:rPr>
        <w:t xml:space="preserve">והתשובות </w:t>
      </w:r>
      <w:r w:rsidRPr="00AD7C7C">
        <w:rPr>
          <w:rFonts w:asciiTheme="minorBidi" w:hAnsiTheme="minorBidi" w:cstheme="minorBidi" w:hint="cs"/>
          <w:sz w:val="20"/>
          <w:szCs w:val="22"/>
          <w:rtl/>
        </w:rPr>
        <w:t>בצורה נוחה וידידותית ל</w:t>
      </w:r>
      <w:r>
        <w:rPr>
          <w:rFonts w:asciiTheme="minorBidi" w:hAnsiTheme="minorBidi" w:cstheme="minorBidi" w:hint="cs"/>
          <w:sz w:val="20"/>
          <w:szCs w:val="22"/>
          <w:rtl/>
        </w:rPr>
        <w:t>נציג השירות.</w:t>
      </w:r>
      <w:r w:rsidR="00CC3814">
        <w:rPr>
          <w:rFonts w:asciiTheme="minorBidi" w:hAnsiTheme="minorBidi" w:cstheme="minorBidi" w:hint="cs"/>
          <w:sz w:val="20"/>
          <w:szCs w:val="22"/>
          <w:rtl/>
        </w:rPr>
        <w:t xml:space="preserve"> הצגת מידע משלים כגון הנחיות או שאלות</w:t>
      </w:r>
      <w:r w:rsidR="00C96377">
        <w:rPr>
          <w:rFonts w:asciiTheme="minorBidi" w:hAnsiTheme="minorBidi" w:cstheme="minorBidi" w:hint="cs"/>
          <w:sz w:val="20"/>
          <w:szCs w:val="22"/>
          <w:rtl/>
        </w:rPr>
        <w:t xml:space="preserve">, </w:t>
      </w:r>
      <w:r w:rsidR="009E313A">
        <w:rPr>
          <w:rFonts w:asciiTheme="minorBidi" w:hAnsiTheme="minorBidi" w:cstheme="minorBidi" w:hint="cs"/>
          <w:sz w:val="20"/>
          <w:szCs w:val="22"/>
          <w:rtl/>
        </w:rPr>
        <w:t xml:space="preserve">התערבות בשיחה נוכחית לצורך מתן שירות, </w:t>
      </w:r>
      <w:r w:rsidR="00A50C0B">
        <w:rPr>
          <w:rFonts w:asciiTheme="minorBidi" w:hAnsiTheme="minorBidi" w:cstheme="minorBidi" w:hint="cs"/>
          <w:sz w:val="20"/>
          <w:szCs w:val="22"/>
          <w:rtl/>
        </w:rPr>
        <w:t>שפת משתמש מימין לשמאל ומשמאל לימין</w:t>
      </w:r>
      <w:r w:rsidR="00FC31D2" w:rsidRPr="00FC31D2">
        <w:rPr>
          <w:rFonts w:asciiTheme="minorBidi" w:hAnsiTheme="minorBidi" w:cs="Arial"/>
          <w:sz w:val="20"/>
          <w:szCs w:val="22"/>
          <w:rtl/>
        </w:rPr>
        <w:t xml:space="preserve">, </w:t>
      </w:r>
      <w:r w:rsidR="00FC31D2" w:rsidRPr="00FC31D2">
        <w:rPr>
          <w:rFonts w:asciiTheme="minorBidi" w:hAnsiTheme="minorBidi" w:cs="Arial" w:hint="cs"/>
          <w:sz w:val="20"/>
          <w:szCs w:val="22"/>
          <w:rtl/>
        </w:rPr>
        <w:t>אפשרות</w:t>
      </w:r>
      <w:r w:rsidR="00FC31D2" w:rsidRPr="00FC31D2">
        <w:rPr>
          <w:rFonts w:asciiTheme="minorBidi" w:hAnsiTheme="minorBidi" w:cs="Arial"/>
          <w:sz w:val="20"/>
          <w:szCs w:val="22"/>
          <w:rtl/>
        </w:rPr>
        <w:t xml:space="preserve"> </w:t>
      </w:r>
      <w:r w:rsidR="00FC31D2" w:rsidRPr="00FC31D2">
        <w:rPr>
          <w:rFonts w:asciiTheme="minorBidi" w:hAnsiTheme="minorBidi" w:cs="Arial" w:hint="cs"/>
          <w:sz w:val="20"/>
          <w:szCs w:val="22"/>
          <w:rtl/>
        </w:rPr>
        <w:t>לשלב</w:t>
      </w:r>
      <w:r w:rsidR="00FC31D2" w:rsidRPr="00FC31D2">
        <w:rPr>
          <w:rFonts w:asciiTheme="minorBidi" w:hAnsiTheme="minorBidi" w:cs="Arial"/>
          <w:sz w:val="20"/>
          <w:szCs w:val="22"/>
          <w:rtl/>
        </w:rPr>
        <w:t xml:space="preserve"> </w:t>
      </w:r>
      <w:r w:rsidR="00FC31D2" w:rsidRPr="00FC31D2">
        <w:rPr>
          <w:rFonts w:asciiTheme="minorBidi" w:hAnsiTheme="minorBidi" w:cs="Arial" w:hint="cs"/>
          <w:sz w:val="20"/>
          <w:szCs w:val="22"/>
          <w:rtl/>
        </w:rPr>
        <w:t>ולהטמיע</w:t>
      </w:r>
      <w:r w:rsidR="00FC31D2" w:rsidRPr="00FC31D2">
        <w:rPr>
          <w:rFonts w:asciiTheme="minorBidi" w:hAnsiTheme="minorBidi" w:cs="Arial"/>
          <w:sz w:val="20"/>
          <w:szCs w:val="22"/>
          <w:rtl/>
        </w:rPr>
        <w:t xml:space="preserve"> </w:t>
      </w:r>
      <w:r w:rsidR="00FC31D2" w:rsidRPr="00FC31D2">
        <w:rPr>
          <w:rFonts w:asciiTheme="minorBidi" w:hAnsiTheme="minorBidi" w:cs="Arial" w:hint="cs"/>
          <w:sz w:val="20"/>
          <w:szCs w:val="22"/>
          <w:rtl/>
        </w:rPr>
        <w:t>את</w:t>
      </w:r>
      <w:r w:rsidR="00FC31D2" w:rsidRPr="00FC31D2">
        <w:rPr>
          <w:rFonts w:asciiTheme="minorBidi" w:hAnsiTheme="minorBidi" w:cs="Arial"/>
          <w:sz w:val="20"/>
          <w:szCs w:val="22"/>
          <w:rtl/>
        </w:rPr>
        <w:t xml:space="preserve"> </w:t>
      </w:r>
      <w:r w:rsidR="00FC31D2" w:rsidRPr="00FC31D2">
        <w:rPr>
          <w:rFonts w:asciiTheme="minorBidi" w:hAnsiTheme="minorBidi" w:cs="Arial" w:hint="cs"/>
          <w:sz w:val="20"/>
          <w:szCs w:val="22"/>
          <w:rtl/>
        </w:rPr>
        <w:t>הפתרון</w:t>
      </w:r>
      <w:r w:rsidR="00FC31D2" w:rsidRPr="00FC31D2">
        <w:rPr>
          <w:rFonts w:asciiTheme="minorBidi" w:hAnsiTheme="minorBidi" w:cs="Arial"/>
          <w:sz w:val="20"/>
          <w:szCs w:val="22"/>
          <w:rtl/>
        </w:rPr>
        <w:t xml:space="preserve"> </w:t>
      </w:r>
      <w:r w:rsidR="00FC31D2" w:rsidRPr="00FC31D2">
        <w:rPr>
          <w:rFonts w:asciiTheme="minorBidi" w:hAnsiTheme="minorBidi" w:cs="Arial" w:hint="cs"/>
          <w:sz w:val="20"/>
          <w:szCs w:val="22"/>
          <w:rtl/>
        </w:rPr>
        <w:t>כחלק</w:t>
      </w:r>
      <w:r w:rsidR="00FC31D2" w:rsidRPr="00FC31D2">
        <w:rPr>
          <w:rFonts w:asciiTheme="minorBidi" w:hAnsiTheme="minorBidi" w:cs="Arial"/>
          <w:sz w:val="20"/>
          <w:szCs w:val="22"/>
          <w:rtl/>
        </w:rPr>
        <w:t xml:space="preserve"> </w:t>
      </w:r>
      <w:r w:rsidR="00FC31D2" w:rsidRPr="00FC31D2">
        <w:rPr>
          <w:rFonts w:asciiTheme="minorBidi" w:hAnsiTheme="minorBidi" w:cs="Arial" w:hint="cs"/>
          <w:sz w:val="20"/>
          <w:szCs w:val="22"/>
          <w:rtl/>
        </w:rPr>
        <w:t>ממערכת</w:t>
      </w:r>
      <w:r w:rsidR="00FC31D2" w:rsidRPr="00FC31D2">
        <w:rPr>
          <w:rFonts w:asciiTheme="minorBidi" w:hAnsiTheme="minorBidi" w:cs="Arial"/>
          <w:sz w:val="20"/>
          <w:szCs w:val="22"/>
          <w:rtl/>
        </w:rPr>
        <w:t xml:space="preserve"> </w:t>
      </w:r>
      <w:r w:rsidR="00FC31D2">
        <w:rPr>
          <w:rFonts w:asciiTheme="minorBidi" w:hAnsiTheme="minorBidi" w:cs="Arial" w:hint="cs"/>
          <w:sz w:val="20"/>
          <w:szCs w:val="22"/>
          <w:rtl/>
        </w:rPr>
        <w:t xml:space="preserve">זימון תור קיימת </w:t>
      </w:r>
      <w:r w:rsidR="00FC31D2" w:rsidRPr="00FC31D2">
        <w:rPr>
          <w:rFonts w:asciiTheme="minorBidi" w:hAnsiTheme="minorBidi" w:cs="Arial" w:hint="cs"/>
          <w:sz w:val="20"/>
          <w:szCs w:val="22"/>
          <w:rtl/>
        </w:rPr>
        <w:t>ולא</w:t>
      </w:r>
      <w:r w:rsidR="00FC31D2" w:rsidRPr="00FC31D2">
        <w:rPr>
          <w:rFonts w:asciiTheme="minorBidi" w:hAnsiTheme="minorBidi" w:cs="Arial"/>
          <w:sz w:val="20"/>
          <w:szCs w:val="22"/>
          <w:rtl/>
        </w:rPr>
        <w:t xml:space="preserve"> </w:t>
      </w:r>
      <w:r w:rsidR="00FC31D2" w:rsidRPr="00FC31D2">
        <w:rPr>
          <w:rFonts w:asciiTheme="minorBidi" w:hAnsiTheme="minorBidi" w:cs="Arial" w:hint="cs"/>
          <w:sz w:val="20"/>
          <w:szCs w:val="22"/>
          <w:rtl/>
        </w:rPr>
        <w:t>כמערכת</w:t>
      </w:r>
      <w:r w:rsidR="00FC31D2" w:rsidRPr="00FC31D2">
        <w:rPr>
          <w:rFonts w:asciiTheme="minorBidi" w:hAnsiTheme="minorBidi" w:cs="Arial"/>
          <w:sz w:val="20"/>
          <w:szCs w:val="22"/>
          <w:rtl/>
        </w:rPr>
        <w:t xml:space="preserve"> </w:t>
      </w:r>
      <w:r w:rsidR="00FC31D2" w:rsidRPr="00FC31D2">
        <w:rPr>
          <w:rFonts w:asciiTheme="minorBidi" w:hAnsiTheme="minorBidi" w:cs="Arial" w:hint="cs"/>
          <w:sz w:val="20"/>
          <w:szCs w:val="22"/>
          <w:rtl/>
        </w:rPr>
        <w:t>נפרדת</w:t>
      </w:r>
      <w:r w:rsidR="00FC31D2" w:rsidRPr="00FC31D2">
        <w:rPr>
          <w:rFonts w:asciiTheme="minorBidi" w:hAnsiTheme="minorBidi" w:cs="Arial"/>
          <w:sz w:val="20"/>
          <w:szCs w:val="22"/>
          <w:rtl/>
        </w:rPr>
        <w:t>.</w:t>
      </w:r>
    </w:p>
    <w:p w14:paraId="07ED7017" w14:textId="77777777" w:rsidR="005434CC" w:rsidRDefault="005434CC" w:rsidP="00C96377">
      <w:pPr>
        <w:pStyle w:val="Normal2"/>
        <w:ind w:left="2160"/>
        <w:rPr>
          <w:rFonts w:asciiTheme="minorBidi" w:hAnsiTheme="minorBidi" w:cstheme="minorBidi"/>
          <w:sz w:val="20"/>
          <w:szCs w:val="22"/>
          <w:rtl/>
        </w:rPr>
      </w:pPr>
    </w:p>
    <w:p w14:paraId="3AF1CDBD" w14:textId="77777777" w:rsidR="005434CC" w:rsidRPr="0070163F" w:rsidRDefault="005434CC" w:rsidP="005434CC">
      <w:pPr>
        <w:pStyle w:val="4"/>
        <w:rPr>
          <w:b/>
          <w:bCs/>
          <w:rtl/>
        </w:rPr>
      </w:pPr>
      <w:r>
        <w:rPr>
          <w:rFonts w:hint="cs"/>
          <w:b/>
          <w:bCs/>
          <w:rtl/>
        </w:rPr>
        <w:t>ממשק משתמש לאדמינסטרטור</w:t>
      </w:r>
    </w:p>
    <w:p w14:paraId="696EAC04" w14:textId="77777777" w:rsidR="005434CC" w:rsidRDefault="005434CC" w:rsidP="005434CC">
      <w:pPr>
        <w:pStyle w:val="Normal2"/>
        <w:ind w:left="2160"/>
        <w:rPr>
          <w:rFonts w:asciiTheme="minorBidi" w:hAnsiTheme="minorBidi" w:cstheme="minorBidi"/>
          <w:sz w:val="20"/>
          <w:szCs w:val="22"/>
          <w:rtl/>
        </w:rPr>
      </w:pPr>
      <w:r>
        <w:rPr>
          <w:rFonts w:asciiTheme="minorBidi" w:hAnsiTheme="minorBidi" w:cstheme="minorBidi" w:hint="cs"/>
          <w:sz w:val="20"/>
          <w:szCs w:val="22"/>
          <w:rtl/>
        </w:rPr>
        <w:t xml:space="preserve">ממשק משתמש לאדמיניסטרטור, ובכלל זה </w:t>
      </w:r>
      <w:r w:rsidRPr="0070163F">
        <w:rPr>
          <w:rFonts w:asciiTheme="minorBidi" w:hAnsiTheme="minorBidi" w:cstheme="minorBidi" w:hint="cs"/>
          <w:sz w:val="20"/>
          <w:szCs w:val="22"/>
          <w:rtl/>
        </w:rPr>
        <w:t xml:space="preserve">ניהול גמיש של הידע ושל תסריטי השיחה על ידי משתמש בעל הרשאות מתאימות, </w:t>
      </w:r>
      <w:r w:rsidRPr="0070163F">
        <w:rPr>
          <w:rFonts w:asciiTheme="minorBidi" w:hAnsiTheme="minorBidi" w:cs="Arial" w:hint="cs"/>
          <w:sz w:val="20"/>
          <w:szCs w:val="22"/>
          <w:rtl/>
        </w:rPr>
        <w:t>בניית</w:t>
      </w:r>
      <w:r w:rsidRPr="0070163F">
        <w:rPr>
          <w:rFonts w:asciiTheme="minorBidi" w:hAnsiTheme="minorBidi" w:cs="Arial"/>
          <w:sz w:val="20"/>
          <w:szCs w:val="22"/>
          <w:rtl/>
        </w:rPr>
        <w:t xml:space="preserve"> </w:t>
      </w:r>
      <w:r w:rsidRPr="0070163F">
        <w:rPr>
          <w:rFonts w:asciiTheme="minorBidi" w:hAnsiTheme="minorBidi" w:cs="Arial" w:hint="cs"/>
          <w:sz w:val="20"/>
          <w:szCs w:val="22"/>
          <w:rtl/>
        </w:rPr>
        <w:t>תסריטי</w:t>
      </w:r>
      <w:r w:rsidRPr="0070163F">
        <w:rPr>
          <w:rFonts w:asciiTheme="minorBidi" w:hAnsiTheme="minorBidi" w:cs="Arial"/>
          <w:sz w:val="20"/>
          <w:szCs w:val="22"/>
          <w:rtl/>
        </w:rPr>
        <w:t xml:space="preserve"> </w:t>
      </w:r>
      <w:r w:rsidRPr="0070163F">
        <w:rPr>
          <w:rFonts w:asciiTheme="minorBidi" w:hAnsiTheme="minorBidi" w:cs="Arial" w:hint="cs"/>
          <w:sz w:val="20"/>
          <w:szCs w:val="22"/>
          <w:rtl/>
        </w:rPr>
        <w:t>שיחות</w:t>
      </w:r>
      <w:r w:rsidRPr="0070163F">
        <w:rPr>
          <w:rFonts w:asciiTheme="minorBidi" w:hAnsiTheme="minorBidi" w:cs="Arial"/>
          <w:sz w:val="20"/>
          <w:szCs w:val="22"/>
          <w:rtl/>
        </w:rPr>
        <w:t xml:space="preserve"> </w:t>
      </w:r>
      <w:r w:rsidRPr="0070163F">
        <w:rPr>
          <w:rFonts w:asciiTheme="minorBidi" w:hAnsiTheme="minorBidi" w:cs="Arial" w:hint="cs"/>
          <w:sz w:val="20"/>
          <w:szCs w:val="22"/>
          <w:rtl/>
        </w:rPr>
        <w:t>כולל</w:t>
      </w:r>
      <w:r w:rsidRPr="0070163F">
        <w:rPr>
          <w:rFonts w:asciiTheme="minorBidi" w:hAnsiTheme="minorBidi" w:cs="Arial"/>
          <w:sz w:val="20"/>
          <w:szCs w:val="22"/>
          <w:rtl/>
        </w:rPr>
        <w:t xml:space="preserve"> </w:t>
      </w:r>
      <w:r w:rsidRPr="0070163F">
        <w:rPr>
          <w:rFonts w:asciiTheme="minorBidi" w:hAnsiTheme="minorBidi" w:cs="Arial" w:hint="cs"/>
          <w:sz w:val="20"/>
          <w:szCs w:val="22"/>
          <w:rtl/>
        </w:rPr>
        <w:t>חוקים</w:t>
      </w:r>
      <w:r w:rsidRPr="0070163F">
        <w:rPr>
          <w:rFonts w:asciiTheme="minorBidi" w:hAnsiTheme="minorBidi" w:cs="Arial"/>
          <w:sz w:val="20"/>
          <w:szCs w:val="22"/>
          <w:rtl/>
        </w:rPr>
        <w:t xml:space="preserve"> </w:t>
      </w:r>
      <w:r w:rsidRPr="0070163F">
        <w:rPr>
          <w:rFonts w:asciiTheme="minorBidi" w:hAnsiTheme="minorBidi" w:cs="Arial" w:hint="cs"/>
          <w:sz w:val="20"/>
          <w:szCs w:val="22"/>
          <w:rtl/>
        </w:rPr>
        <w:t>עסקיים</w:t>
      </w:r>
      <w:r w:rsidRPr="0070163F">
        <w:rPr>
          <w:rFonts w:asciiTheme="minorBidi" w:hAnsiTheme="minorBidi" w:cs="Arial"/>
          <w:sz w:val="20"/>
          <w:szCs w:val="22"/>
          <w:rtl/>
        </w:rPr>
        <w:t xml:space="preserve"> </w:t>
      </w:r>
      <w:r w:rsidRPr="0070163F">
        <w:rPr>
          <w:rFonts w:asciiTheme="minorBidi" w:hAnsiTheme="minorBidi" w:cs="Arial" w:hint="cs"/>
          <w:sz w:val="20"/>
          <w:szCs w:val="22"/>
          <w:rtl/>
        </w:rPr>
        <w:t>והנחיות</w:t>
      </w:r>
      <w:r w:rsidRPr="0070163F">
        <w:rPr>
          <w:rFonts w:asciiTheme="minorBidi" w:hAnsiTheme="minorBidi" w:cstheme="minorBidi" w:hint="cs"/>
          <w:sz w:val="20"/>
          <w:szCs w:val="22"/>
          <w:rtl/>
        </w:rPr>
        <w:t xml:space="preserve">, </w:t>
      </w:r>
      <w:r w:rsidRPr="0070163F">
        <w:rPr>
          <w:rFonts w:asciiTheme="minorBidi" w:hAnsiTheme="minorBidi" w:cs="Arial" w:hint="cs"/>
          <w:sz w:val="20"/>
          <w:szCs w:val="22"/>
          <w:rtl/>
        </w:rPr>
        <w:t>ארכיטקטורה</w:t>
      </w:r>
      <w:r w:rsidRPr="0070163F">
        <w:rPr>
          <w:rFonts w:asciiTheme="minorBidi" w:hAnsiTheme="minorBidi" w:cs="Arial"/>
          <w:sz w:val="20"/>
          <w:szCs w:val="22"/>
          <w:rtl/>
        </w:rPr>
        <w:t xml:space="preserve"> </w:t>
      </w:r>
      <w:r w:rsidRPr="0070163F">
        <w:rPr>
          <w:rFonts w:asciiTheme="minorBidi" w:hAnsiTheme="minorBidi" w:cs="Arial" w:hint="cs"/>
          <w:sz w:val="20"/>
          <w:szCs w:val="22"/>
          <w:rtl/>
        </w:rPr>
        <w:t>ידידותית</w:t>
      </w:r>
      <w:r w:rsidRPr="0070163F">
        <w:rPr>
          <w:rFonts w:asciiTheme="minorBidi" w:hAnsiTheme="minorBidi" w:cs="Arial"/>
          <w:sz w:val="20"/>
          <w:szCs w:val="22"/>
          <w:rtl/>
        </w:rPr>
        <w:t xml:space="preserve"> </w:t>
      </w:r>
      <w:r>
        <w:rPr>
          <w:rFonts w:asciiTheme="minorBidi" w:hAnsiTheme="minorBidi" w:cs="Arial" w:hint="cs"/>
          <w:sz w:val="20"/>
          <w:szCs w:val="22"/>
          <w:rtl/>
        </w:rPr>
        <w:t>לבנייה</w:t>
      </w:r>
      <w:r w:rsidRPr="0070163F">
        <w:rPr>
          <w:rFonts w:asciiTheme="minorBidi" w:hAnsiTheme="minorBidi" w:cs="Arial"/>
          <w:sz w:val="20"/>
          <w:szCs w:val="22"/>
          <w:rtl/>
        </w:rPr>
        <w:t xml:space="preserve"> </w:t>
      </w:r>
      <w:r w:rsidRPr="0070163F">
        <w:rPr>
          <w:rFonts w:asciiTheme="minorBidi" w:hAnsiTheme="minorBidi" w:cs="Arial" w:hint="cs"/>
          <w:sz w:val="20"/>
          <w:szCs w:val="22"/>
          <w:rtl/>
        </w:rPr>
        <w:t>נוחה</w:t>
      </w:r>
      <w:r w:rsidRPr="0070163F">
        <w:rPr>
          <w:rFonts w:asciiTheme="minorBidi" w:hAnsiTheme="minorBidi" w:cs="Arial"/>
          <w:sz w:val="20"/>
          <w:szCs w:val="22"/>
          <w:rtl/>
        </w:rPr>
        <w:t xml:space="preserve"> </w:t>
      </w:r>
      <w:r w:rsidRPr="0070163F">
        <w:rPr>
          <w:rFonts w:asciiTheme="minorBidi" w:hAnsiTheme="minorBidi" w:cs="Arial" w:hint="cs"/>
          <w:sz w:val="20"/>
          <w:szCs w:val="22"/>
          <w:rtl/>
        </w:rPr>
        <w:t>של</w:t>
      </w:r>
      <w:r w:rsidRPr="0070163F">
        <w:rPr>
          <w:rFonts w:asciiTheme="minorBidi" w:hAnsiTheme="minorBidi" w:cs="Arial"/>
          <w:sz w:val="20"/>
          <w:szCs w:val="22"/>
          <w:rtl/>
        </w:rPr>
        <w:t xml:space="preserve"> </w:t>
      </w:r>
      <w:r w:rsidRPr="0070163F">
        <w:rPr>
          <w:rFonts w:asciiTheme="minorBidi" w:hAnsiTheme="minorBidi" w:cs="Arial" w:hint="cs"/>
          <w:sz w:val="20"/>
          <w:szCs w:val="22"/>
          <w:rtl/>
        </w:rPr>
        <w:t>תסריטים</w:t>
      </w:r>
      <w:r w:rsidRPr="0070163F">
        <w:rPr>
          <w:rFonts w:asciiTheme="minorBidi" w:hAnsiTheme="minorBidi" w:cs="Arial"/>
          <w:sz w:val="20"/>
          <w:szCs w:val="22"/>
          <w:rtl/>
        </w:rPr>
        <w:t xml:space="preserve"> </w:t>
      </w:r>
      <w:r w:rsidRPr="0070163F">
        <w:rPr>
          <w:rFonts w:asciiTheme="minorBidi" w:hAnsiTheme="minorBidi" w:cs="Arial" w:hint="cs"/>
          <w:sz w:val="20"/>
          <w:szCs w:val="22"/>
          <w:rtl/>
        </w:rPr>
        <w:t>ברמה</w:t>
      </w:r>
      <w:r>
        <w:rPr>
          <w:rFonts w:asciiTheme="minorBidi" w:hAnsiTheme="minorBidi" w:cs="Arial" w:hint="cs"/>
          <w:sz w:val="20"/>
          <w:szCs w:val="22"/>
          <w:rtl/>
        </w:rPr>
        <w:t xml:space="preserve"> ארגונית וברמה לאומית, </w:t>
      </w:r>
      <w:r w:rsidRPr="0070163F">
        <w:rPr>
          <w:rFonts w:asciiTheme="minorBidi" w:hAnsiTheme="minorBidi" w:cs="Arial" w:hint="cs"/>
          <w:sz w:val="20"/>
          <w:szCs w:val="22"/>
          <w:rtl/>
        </w:rPr>
        <w:t>תוך</w:t>
      </w:r>
      <w:r w:rsidRPr="0070163F">
        <w:rPr>
          <w:rFonts w:asciiTheme="minorBidi" w:hAnsiTheme="minorBidi" w:cs="Arial"/>
          <w:sz w:val="20"/>
          <w:szCs w:val="22"/>
          <w:rtl/>
        </w:rPr>
        <w:t xml:space="preserve"> </w:t>
      </w:r>
      <w:r w:rsidRPr="0070163F">
        <w:rPr>
          <w:rFonts w:asciiTheme="minorBidi" w:hAnsiTheme="minorBidi" w:cs="Arial" w:hint="cs"/>
          <w:sz w:val="20"/>
          <w:szCs w:val="22"/>
          <w:rtl/>
        </w:rPr>
        <w:t>אפשרות</w:t>
      </w:r>
      <w:r w:rsidRPr="0070163F">
        <w:rPr>
          <w:rFonts w:asciiTheme="minorBidi" w:hAnsiTheme="minorBidi" w:cs="Arial"/>
          <w:sz w:val="20"/>
          <w:szCs w:val="22"/>
          <w:rtl/>
        </w:rPr>
        <w:t xml:space="preserve"> </w:t>
      </w:r>
      <w:r w:rsidRPr="0070163F">
        <w:rPr>
          <w:rFonts w:asciiTheme="minorBidi" w:hAnsiTheme="minorBidi" w:cs="Arial" w:hint="cs"/>
          <w:sz w:val="20"/>
          <w:szCs w:val="22"/>
          <w:rtl/>
        </w:rPr>
        <w:t>להוספת</w:t>
      </w:r>
      <w:r w:rsidRPr="0070163F">
        <w:rPr>
          <w:rFonts w:asciiTheme="minorBidi" w:hAnsiTheme="minorBidi" w:cs="Arial"/>
          <w:sz w:val="20"/>
          <w:szCs w:val="22"/>
          <w:rtl/>
        </w:rPr>
        <w:t xml:space="preserve"> </w:t>
      </w:r>
      <w:r w:rsidRPr="0070163F">
        <w:rPr>
          <w:rFonts w:asciiTheme="minorBidi" w:hAnsiTheme="minorBidi" w:cs="Arial" w:hint="cs"/>
          <w:sz w:val="20"/>
          <w:szCs w:val="22"/>
          <w:rtl/>
        </w:rPr>
        <w:t>ענפים</w:t>
      </w:r>
      <w:r w:rsidRPr="0070163F">
        <w:rPr>
          <w:rFonts w:asciiTheme="minorBidi" w:hAnsiTheme="minorBidi" w:cs="Arial"/>
          <w:sz w:val="20"/>
          <w:szCs w:val="22"/>
          <w:rtl/>
        </w:rPr>
        <w:t>/</w:t>
      </w:r>
      <w:r w:rsidRPr="0070163F">
        <w:rPr>
          <w:rFonts w:asciiTheme="minorBidi" w:hAnsiTheme="minorBidi" w:cs="Arial" w:hint="cs"/>
          <w:sz w:val="20"/>
          <w:szCs w:val="22"/>
          <w:rtl/>
        </w:rPr>
        <w:t>עלים</w:t>
      </w:r>
      <w:r w:rsidRPr="0070163F">
        <w:rPr>
          <w:rFonts w:asciiTheme="minorBidi" w:hAnsiTheme="minorBidi" w:cs="Arial"/>
          <w:sz w:val="20"/>
          <w:szCs w:val="22"/>
          <w:rtl/>
        </w:rPr>
        <w:t xml:space="preserve"> </w:t>
      </w:r>
      <w:r w:rsidRPr="0070163F">
        <w:rPr>
          <w:rFonts w:asciiTheme="minorBidi" w:hAnsiTheme="minorBidi" w:cs="Arial" w:hint="cs"/>
          <w:sz w:val="20"/>
          <w:szCs w:val="22"/>
          <w:rtl/>
        </w:rPr>
        <w:t>ייעודיים</w:t>
      </w:r>
      <w:r w:rsidRPr="0070163F">
        <w:rPr>
          <w:rFonts w:asciiTheme="minorBidi" w:hAnsiTheme="minorBidi" w:cs="Arial"/>
          <w:sz w:val="20"/>
          <w:szCs w:val="22"/>
          <w:rtl/>
        </w:rPr>
        <w:t xml:space="preserve"> </w:t>
      </w:r>
      <w:r w:rsidRPr="0070163F">
        <w:rPr>
          <w:rFonts w:asciiTheme="minorBidi" w:hAnsiTheme="minorBidi" w:cs="Arial" w:hint="cs"/>
          <w:sz w:val="20"/>
          <w:szCs w:val="22"/>
          <w:rtl/>
        </w:rPr>
        <w:t>לפי</w:t>
      </w:r>
      <w:r w:rsidRPr="0070163F">
        <w:rPr>
          <w:rFonts w:asciiTheme="minorBidi" w:hAnsiTheme="minorBidi" w:cs="Arial"/>
          <w:sz w:val="20"/>
          <w:szCs w:val="22"/>
          <w:rtl/>
        </w:rPr>
        <w:t xml:space="preserve"> </w:t>
      </w:r>
      <w:r w:rsidRPr="0070163F">
        <w:rPr>
          <w:rFonts w:asciiTheme="minorBidi" w:hAnsiTheme="minorBidi" w:cs="Arial" w:hint="cs"/>
          <w:sz w:val="20"/>
          <w:szCs w:val="22"/>
          <w:rtl/>
        </w:rPr>
        <w:t>הצורך, ידידותיות הממשק למשתמש מורשה להוספה</w:t>
      </w:r>
      <w:r w:rsidRPr="0070163F">
        <w:rPr>
          <w:rFonts w:asciiTheme="minorBidi" w:hAnsiTheme="minorBidi" w:cs="Arial"/>
          <w:sz w:val="20"/>
          <w:szCs w:val="22"/>
        </w:rPr>
        <w:t>/</w:t>
      </w:r>
      <w:r w:rsidRPr="0070163F">
        <w:rPr>
          <w:rFonts w:asciiTheme="minorBidi" w:hAnsiTheme="minorBidi" w:cs="Arial" w:hint="cs"/>
          <w:sz w:val="20"/>
          <w:szCs w:val="22"/>
          <w:rtl/>
        </w:rPr>
        <w:t>עדכון</w:t>
      </w:r>
      <w:r w:rsidRPr="0070163F">
        <w:rPr>
          <w:rFonts w:asciiTheme="minorBidi" w:hAnsiTheme="minorBidi" w:cs="Arial"/>
          <w:sz w:val="20"/>
          <w:szCs w:val="22"/>
        </w:rPr>
        <w:t>'</w:t>
      </w:r>
      <w:r w:rsidRPr="0070163F">
        <w:rPr>
          <w:rFonts w:asciiTheme="minorBidi" w:hAnsiTheme="minorBidi" w:cs="Arial" w:hint="cs"/>
          <w:sz w:val="20"/>
          <w:szCs w:val="22"/>
          <w:rtl/>
        </w:rPr>
        <w:t xml:space="preserve">מחיקה של </w:t>
      </w:r>
      <w:r w:rsidRPr="0070163F">
        <w:rPr>
          <w:rFonts w:asciiTheme="minorBidi" w:hAnsiTheme="minorBidi" w:cstheme="minorBidi" w:hint="cs"/>
          <w:sz w:val="20"/>
          <w:szCs w:val="22"/>
          <w:rtl/>
        </w:rPr>
        <w:t>עץ שיחה או חלקים ממנו, אפשרות לשינוי גורף במספר ענפים ב</w:t>
      </w:r>
      <w:r>
        <w:rPr>
          <w:rFonts w:asciiTheme="minorBidi" w:hAnsiTheme="minorBidi" w:cstheme="minorBidi" w:hint="cs"/>
          <w:sz w:val="20"/>
          <w:szCs w:val="22"/>
          <w:rtl/>
        </w:rPr>
        <w:t>ע</w:t>
      </w:r>
      <w:r w:rsidRPr="0070163F">
        <w:rPr>
          <w:rFonts w:asciiTheme="minorBidi" w:hAnsiTheme="minorBidi" w:cstheme="minorBidi" w:hint="cs"/>
          <w:sz w:val="20"/>
          <w:szCs w:val="22"/>
          <w:rtl/>
        </w:rPr>
        <w:t>ץ או בעץ כולו, הדגשה ברורה של השינויים שבוצעו על ידי המשתמש, ניהול ה</w:t>
      </w:r>
      <w:r>
        <w:rPr>
          <w:rFonts w:asciiTheme="minorBidi" w:hAnsiTheme="minorBidi" w:cstheme="minorBidi" w:hint="cs"/>
          <w:sz w:val="20"/>
          <w:szCs w:val="22"/>
          <w:rtl/>
        </w:rPr>
        <w:t>י</w:t>
      </w:r>
      <w:r w:rsidRPr="0070163F">
        <w:rPr>
          <w:rFonts w:asciiTheme="minorBidi" w:hAnsiTheme="minorBidi" w:cstheme="minorBidi" w:hint="cs"/>
          <w:sz w:val="20"/>
          <w:szCs w:val="22"/>
          <w:rtl/>
        </w:rPr>
        <w:t>סטוריית עדכ</w:t>
      </w:r>
      <w:r>
        <w:rPr>
          <w:rFonts w:asciiTheme="minorBidi" w:hAnsiTheme="minorBidi" w:cstheme="minorBidi" w:hint="cs"/>
          <w:sz w:val="20"/>
          <w:szCs w:val="22"/>
          <w:rtl/>
        </w:rPr>
        <w:t xml:space="preserve">ונים </w:t>
      </w:r>
      <w:r w:rsidRPr="0070163F">
        <w:rPr>
          <w:rFonts w:asciiTheme="minorBidi" w:hAnsiTheme="minorBidi" w:cstheme="minorBidi" w:hint="cs"/>
          <w:sz w:val="20"/>
          <w:szCs w:val="22"/>
          <w:rtl/>
        </w:rPr>
        <w:t>ושינויים</w:t>
      </w:r>
      <w:r>
        <w:rPr>
          <w:rFonts w:asciiTheme="minorBidi" w:hAnsiTheme="minorBidi" w:cstheme="minorBidi" w:hint="cs"/>
          <w:sz w:val="20"/>
          <w:szCs w:val="22"/>
          <w:rtl/>
        </w:rPr>
        <w:t>, למידה מפוקחת ע"י אדמיניסטרטור לניה</w:t>
      </w:r>
      <w:r w:rsidR="00C6096C">
        <w:rPr>
          <w:rFonts w:asciiTheme="minorBidi" w:hAnsiTheme="minorBidi" w:cstheme="minorBidi" w:hint="cs"/>
          <w:sz w:val="20"/>
          <w:szCs w:val="22"/>
          <w:rtl/>
        </w:rPr>
        <w:t>ול שינויים, התערבות בשיחה הדיגיטלית ע"י גורם אנושי.</w:t>
      </w:r>
    </w:p>
    <w:p w14:paraId="55CA05EB" w14:textId="77777777" w:rsidR="008A5C94" w:rsidRPr="00AD7C7C" w:rsidRDefault="008A5C94" w:rsidP="008A5C94">
      <w:pPr>
        <w:pStyle w:val="Normal2"/>
        <w:ind w:left="2160"/>
        <w:rPr>
          <w:rFonts w:asciiTheme="minorBidi" w:hAnsiTheme="minorBidi" w:cstheme="minorBidi"/>
          <w:sz w:val="20"/>
          <w:szCs w:val="22"/>
          <w:rtl/>
        </w:rPr>
      </w:pPr>
    </w:p>
    <w:p w14:paraId="4251FADD" w14:textId="77777777" w:rsidR="0067740F" w:rsidRPr="00244125" w:rsidRDefault="00D2629B" w:rsidP="00D2629B">
      <w:pPr>
        <w:pStyle w:val="4"/>
        <w:rPr>
          <w:b/>
          <w:bCs/>
          <w:rtl/>
        </w:rPr>
      </w:pPr>
      <w:r w:rsidRPr="00244125">
        <w:rPr>
          <w:rFonts w:cs="Arial" w:hint="cs"/>
          <w:b/>
          <w:bCs/>
          <w:rtl/>
        </w:rPr>
        <w:t>חיזוי</w:t>
      </w:r>
      <w:r w:rsidRPr="00244125">
        <w:rPr>
          <w:rFonts w:cs="Arial"/>
          <w:b/>
          <w:bCs/>
          <w:rtl/>
        </w:rPr>
        <w:t xml:space="preserve"> </w:t>
      </w:r>
      <w:r w:rsidRPr="00244125">
        <w:rPr>
          <w:rFonts w:cs="Arial" w:hint="cs"/>
          <w:b/>
          <w:bCs/>
          <w:rtl/>
        </w:rPr>
        <w:t>ובנייה</w:t>
      </w:r>
      <w:r w:rsidRPr="00244125">
        <w:rPr>
          <w:rFonts w:cs="Arial"/>
          <w:b/>
          <w:bCs/>
          <w:rtl/>
        </w:rPr>
        <w:t xml:space="preserve"> </w:t>
      </w:r>
      <w:r w:rsidRPr="00244125">
        <w:rPr>
          <w:rFonts w:cs="Arial" w:hint="cs"/>
          <w:b/>
          <w:bCs/>
          <w:rtl/>
        </w:rPr>
        <w:t>מחדש</w:t>
      </w:r>
      <w:r w:rsidRPr="00244125">
        <w:rPr>
          <w:rFonts w:cs="Arial"/>
          <w:b/>
          <w:bCs/>
          <w:rtl/>
        </w:rPr>
        <w:t xml:space="preserve"> </w:t>
      </w:r>
      <w:r w:rsidRPr="00244125">
        <w:rPr>
          <w:rFonts w:cs="Arial" w:hint="cs"/>
          <w:b/>
          <w:bCs/>
          <w:rtl/>
        </w:rPr>
        <w:t>של</w:t>
      </w:r>
      <w:r w:rsidRPr="00244125">
        <w:rPr>
          <w:rFonts w:cs="Arial"/>
          <w:b/>
          <w:bCs/>
          <w:rtl/>
        </w:rPr>
        <w:t xml:space="preserve"> </w:t>
      </w:r>
      <w:r w:rsidRPr="00244125">
        <w:rPr>
          <w:rFonts w:cs="Arial" w:hint="cs"/>
          <w:b/>
          <w:bCs/>
          <w:rtl/>
        </w:rPr>
        <w:t>עץ</w:t>
      </w:r>
      <w:r w:rsidRPr="00244125">
        <w:rPr>
          <w:rFonts w:cs="Arial"/>
          <w:b/>
          <w:bCs/>
          <w:rtl/>
        </w:rPr>
        <w:t xml:space="preserve"> </w:t>
      </w:r>
      <w:r w:rsidRPr="00244125">
        <w:rPr>
          <w:rFonts w:cs="Arial" w:hint="cs"/>
          <w:b/>
          <w:bCs/>
          <w:rtl/>
        </w:rPr>
        <w:t>השיחה</w:t>
      </w:r>
    </w:p>
    <w:p w14:paraId="5E11B8BD" w14:textId="77777777" w:rsidR="0067740F" w:rsidRDefault="00244125" w:rsidP="007E3C13">
      <w:pPr>
        <w:pStyle w:val="Normal2"/>
        <w:ind w:left="2160"/>
        <w:rPr>
          <w:rFonts w:asciiTheme="minorBidi" w:hAnsiTheme="minorBidi" w:cstheme="minorBidi"/>
          <w:sz w:val="20"/>
          <w:szCs w:val="22"/>
          <w:rtl/>
        </w:rPr>
      </w:pPr>
      <w:r w:rsidRPr="00244125">
        <w:rPr>
          <w:rFonts w:asciiTheme="minorBidi" w:hAnsiTheme="minorBidi" w:cstheme="minorBidi" w:hint="cs"/>
          <w:sz w:val="20"/>
          <w:szCs w:val="22"/>
          <w:rtl/>
        </w:rPr>
        <w:t>חיזוי ובנייה מחדש של עץ השיחה, ובכלל זה שינוי אוטומטי של עץ השיחה על סמך למידה משיחות קודמות, הצגה למשתמש מורשה של המלצות לשינוי עץ השיחה בהתאם לשיחות עבר, הצגה ברורה של עץ השיחה עם הסתברויות לכל שאלת המשך, הצגת נתונים לגבי כמות השיחות על בסיסן נלמד המידע במשך זמן מוגדר</w:t>
      </w:r>
      <w:r w:rsidR="007E3C13">
        <w:rPr>
          <w:rFonts w:asciiTheme="minorBidi" w:hAnsiTheme="minorBidi" w:cstheme="minorBidi" w:hint="cs"/>
          <w:sz w:val="20"/>
          <w:szCs w:val="22"/>
          <w:rtl/>
        </w:rPr>
        <w:t xml:space="preserve">, </w:t>
      </w:r>
      <w:r w:rsidR="007E3C13" w:rsidRPr="007E3C13">
        <w:rPr>
          <w:rFonts w:asciiTheme="minorBidi" w:hAnsiTheme="minorBidi" w:cs="Arial" w:hint="cs"/>
          <w:sz w:val="20"/>
          <w:szCs w:val="22"/>
          <w:rtl/>
        </w:rPr>
        <w:t>שמירה</w:t>
      </w:r>
      <w:r w:rsidR="007E3C13" w:rsidRPr="007E3C13">
        <w:rPr>
          <w:rFonts w:asciiTheme="minorBidi" w:hAnsiTheme="minorBidi" w:cs="Arial"/>
          <w:sz w:val="20"/>
          <w:szCs w:val="22"/>
          <w:rtl/>
        </w:rPr>
        <w:t xml:space="preserve">, </w:t>
      </w:r>
      <w:r w:rsidR="007E3C13" w:rsidRPr="007E3C13">
        <w:rPr>
          <w:rFonts w:asciiTheme="minorBidi" w:hAnsiTheme="minorBidi" w:cs="Arial" w:hint="cs"/>
          <w:sz w:val="20"/>
          <w:szCs w:val="22"/>
          <w:rtl/>
        </w:rPr>
        <w:t>תחקור</w:t>
      </w:r>
      <w:r w:rsidR="007E3C13" w:rsidRPr="007E3C13">
        <w:rPr>
          <w:rFonts w:asciiTheme="minorBidi" w:hAnsiTheme="minorBidi" w:cs="Arial"/>
          <w:sz w:val="20"/>
          <w:szCs w:val="22"/>
          <w:rtl/>
        </w:rPr>
        <w:t xml:space="preserve"> </w:t>
      </w:r>
      <w:r w:rsidR="007E3C13" w:rsidRPr="007E3C13">
        <w:rPr>
          <w:rFonts w:asciiTheme="minorBidi" w:hAnsiTheme="minorBidi" w:cs="Arial" w:hint="cs"/>
          <w:sz w:val="20"/>
          <w:szCs w:val="22"/>
          <w:rtl/>
        </w:rPr>
        <w:t>ואחזור</w:t>
      </w:r>
      <w:r w:rsidR="007E3C13" w:rsidRPr="007E3C13">
        <w:rPr>
          <w:rFonts w:asciiTheme="minorBidi" w:hAnsiTheme="minorBidi" w:cs="Arial"/>
          <w:sz w:val="20"/>
          <w:szCs w:val="22"/>
          <w:rtl/>
        </w:rPr>
        <w:t xml:space="preserve"> </w:t>
      </w:r>
      <w:r w:rsidR="007E3C13" w:rsidRPr="007E3C13">
        <w:rPr>
          <w:rFonts w:asciiTheme="minorBidi" w:hAnsiTheme="minorBidi" w:cs="Arial" w:hint="cs"/>
          <w:sz w:val="20"/>
          <w:szCs w:val="22"/>
          <w:rtl/>
        </w:rPr>
        <w:t>נתונים</w:t>
      </w:r>
      <w:r w:rsidR="007E3C13">
        <w:rPr>
          <w:rFonts w:asciiTheme="minorBidi" w:hAnsiTheme="minorBidi" w:cs="Arial" w:hint="cs"/>
          <w:sz w:val="20"/>
          <w:szCs w:val="22"/>
          <w:rtl/>
        </w:rPr>
        <w:t>, ניתוח מורכבות בעץ השיחה.</w:t>
      </w:r>
    </w:p>
    <w:p w14:paraId="68E91D4C" w14:textId="77777777" w:rsidR="008A5C94" w:rsidRPr="00244125" w:rsidRDefault="008A5C94" w:rsidP="00244125">
      <w:pPr>
        <w:pStyle w:val="Normal2"/>
        <w:ind w:left="2160"/>
        <w:rPr>
          <w:rFonts w:asciiTheme="minorBidi" w:hAnsiTheme="minorBidi" w:cstheme="minorBidi"/>
          <w:sz w:val="20"/>
          <w:szCs w:val="22"/>
        </w:rPr>
      </w:pPr>
    </w:p>
    <w:p w14:paraId="5215E95D" w14:textId="77777777" w:rsidR="0067740F" w:rsidRPr="003D6577" w:rsidRDefault="00433BFA" w:rsidP="00433BFA">
      <w:pPr>
        <w:pStyle w:val="4"/>
        <w:rPr>
          <w:b/>
          <w:bCs/>
          <w:rtl/>
        </w:rPr>
      </w:pPr>
      <w:r w:rsidRPr="003D6577">
        <w:rPr>
          <w:rFonts w:cs="Arial" w:hint="cs"/>
          <w:b/>
          <w:bCs/>
          <w:rtl/>
        </w:rPr>
        <w:t>למידת</w:t>
      </w:r>
      <w:r w:rsidRPr="003D6577">
        <w:rPr>
          <w:rFonts w:cs="Arial"/>
          <w:b/>
          <w:bCs/>
          <w:rtl/>
        </w:rPr>
        <w:t xml:space="preserve"> </w:t>
      </w:r>
      <w:r w:rsidRPr="003D6577">
        <w:rPr>
          <w:rFonts w:cs="Arial" w:hint="cs"/>
          <w:b/>
          <w:bCs/>
          <w:rtl/>
        </w:rPr>
        <w:t>מונחים</w:t>
      </w:r>
      <w:r w:rsidRPr="003D6577">
        <w:rPr>
          <w:rFonts w:cs="Arial"/>
          <w:b/>
          <w:bCs/>
          <w:rtl/>
        </w:rPr>
        <w:t xml:space="preserve"> </w:t>
      </w:r>
      <w:r w:rsidRPr="003D6577">
        <w:rPr>
          <w:rFonts w:cs="Arial" w:hint="cs"/>
          <w:b/>
          <w:bCs/>
          <w:rtl/>
        </w:rPr>
        <w:t>חדשים</w:t>
      </w:r>
      <w:r w:rsidRPr="003D6577">
        <w:rPr>
          <w:rFonts w:cs="Arial"/>
          <w:b/>
          <w:bCs/>
          <w:rtl/>
        </w:rPr>
        <w:t xml:space="preserve"> </w:t>
      </w:r>
      <w:r w:rsidRPr="003D6577">
        <w:rPr>
          <w:rFonts w:cs="Arial" w:hint="cs"/>
          <w:b/>
          <w:bCs/>
          <w:rtl/>
        </w:rPr>
        <w:t>ושיפור</w:t>
      </w:r>
      <w:r w:rsidRPr="003D6577">
        <w:rPr>
          <w:rFonts w:cs="Arial"/>
          <w:b/>
          <w:bCs/>
          <w:rtl/>
        </w:rPr>
        <w:t xml:space="preserve"> </w:t>
      </w:r>
      <w:r w:rsidRPr="003D6577">
        <w:rPr>
          <w:rFonts w:cs="Arial" w:hint="cs"/>
          <w:b/>
          <w:bCs/>
          <w:rtl/>
        </w:rPr>
        <w:t>יכולות</w:t>
      </w:r>
      <w:r w:rsidRPr="003D6577">
        <w:rPr>
          <w:rFonts w:cs="Arial"/>
          <w:b/>
          <w:bCs/>
          <w:rtl/>
        </w:rPr>
        <w:t xml:space="preserve"> </w:t>
      </w:r>
      <w:r w:rsidRPr="003D6577">
        <w:rPr>
          <w:rFonts w:cs="Arial" w:hint="cs"/>
          <w:b/>
          <w:bCs/>
          <w:rtl/>
        </w:rPr>
        <w:t>שפה</w:t>
      </w:r>
      <w:r w:rsidRPr="003D6577">
        <w:rPr>
          <w:rFonts w:cs="Arial"/>
          <w:b/>
          <w:bCs/>
          <w:rtl/>
        </w:rPr>
        <w:t xml:space="preserve"> </w:t>
      </w:r>
      <w:r w:rsidRPr="003D6577">
        <w:rPr>
          <w:rFonts w:cs="Arial" w:hint="cs"/>
          <w:b/>
          <w:bCs/>
          <w:rtl/>
        </w:rPr>
        <w:t>טבעית</w:t>
      </w:r>
    </w:p>
    <w:p w14:paraId="2DA67F2F" w14:textId="77777777" w:rsidR="003D6577" w:rsidRDefault="003D6577" w:rsidP="0067740F">
      <w:pPr>
        <w:pStyle w:val="Normal2"/>
        <w:ind w:left="2160"/>
        <w:rPr>
          <w:rFonts w:asciiTheme="minorBidi" w:hAnsiTheme="minorBidi" w:cstheme="minorBidi"/>
          <w:sz w:val="20"/>
          <w:szCs w:val="22"/>
          <w:rtl/>
        </w:rPr>
      </w:pPr>
      <w:r w:rsidRPr="003D6577">
        <w:rPr>
          <w:rFonts w:asciiTheme="minorBidi" w:hAnsiTheme="minorBidi" w:cstheme="minorBidi" w:hint="cs"/>
          <w:sz w:val="20"/>
          <w:szCs w:val="22"/>
          <w:rtl/>
        </w:rPr>
        <w:t xml:space="preserve">למידת מונחי חדשים ושיפור יכולות שפה טבעית, ובכלל זה למידה על בסיס שיחות אל מול המטופל, למידה על בסיס שיחות מול </w:t>
      </w:r>
      <w:r w:rsidR="007238EE">
        <w:rPr>
          <w:rFonts w:asciiTheme="minorBidi" w:hAnsiTheme="minorBidi" w:cstheme="minorBidi" w:hint="cs"/>
          <w:sz w:val="20"/>
          <w:szCs w:val="22"/>
          <w:rtl/>
        </w:rPr>
        <w:t>נציג שירות</w:t>
      </w:r>
      <w:r w:rsidRPr="003D6577">
        <w:rPr>
          <w:rFonts w:asciiTheme="minorBidi" w:hAnsiTheme="minorBidi" w:cstheme="minorBidi" w:hint="cs"/>
          <w:sz w:val="20"/>
          <w:szCs w:val="22"/>
          <w:rtl/>
        </w:rPr>
        <w:t>, למידה על בסיס ניסיון</w:t>
      </w:r>
      <w:r w:rsidR="008A5C94">
        <w:rPr>
          <w:rFonts w:asciiTheme="minorBidi" w:hAnsiTheme="minorBidi" w:cstheme="minorBidi" w:hint="cs"/>
          <w:sz w:val="20"/>
          <w:szCs w:val="22"/>
          <w:rtl/>
        </w:rPr>
        <w:t xml:space="preserve"> המציע לאורך זמן בארגונים אחרים</w:t>
      </w:r>
      <w:r w:rsidR="00031519">
        <w:rPr>
          <w:rFonts w:asciiTheme="minorBidi" w:hAnsiTheme="minorBidi" w:cstheme="minorBidi" w:hint="cs"/>
          <w:sz w:val="20"/>
          <w:szCs w:val="22"/>
          <w:rtl/>
        </w:rPr>
        <w:t>, טעינת מאגרי מידע קיימים</w:t>
      </w:r>
      <w:r w:rsidR="008A5C94">
        <w:rPr>
          <w:rFonts w:asciiTheme="minorBidi" w:hAnsiTheme="minorBidi" w:cstheme="minorBidi" w:hint="cs"/>
          <w:sz w:val="20"/>
          <w:szCs w:val="22"/>
          <w:rtl/>
        </w:rPr>
        <w:t>.</w:t>
      </w:r>
    </w:p>
    <w:p w14:paraId="676A0537" w14:textId="77777777" w:rsidR="008A5C94" w:rsidRPr="003D6577" w:rsidRDefault="008A5C94" w:rsidP="0067740F">
      <w:pPr>
        <w:pStyle w:val="Normal2"/>
        <w:ind w:left="2160"/>
        <w:rPr>
          <w:rFonts w:asciiTheme="minorBidi" w:hAnsiTheme="minorBidi" w:cstheme="minorBidi"/>
          <w:sz w:val="20"/>
          <w:szCs w:val="22"/>
          <w:rtl/>
        </w:rPr>
      </w:pPr>
    </w:p>
    <w:p w14:paraId="6956F255" w14:textId="77777777" w:rsidR="0067740F" w:rsidRPr="00584AA8" w:rsidRDefault="00972156" w:rsidP="00972156">
      <w:pPr>
        <w:pStyle w:val="4"/>
        <w:rPr>
          <w:b/>
          <w:bCs/>
          <w:rtl/>
        </w:rPr>
      </w:pPr>
      <w:r w:rsidRPr="00584AA8">
        <w:rPr>
          <w:b/>
          <w:bCs/>
        </w:rPr>
        <w:t>NLP</w:t>
      </w:r>
      <w:r w:rsidRPr="00584AA8">
        <w:rPr>
          <w:rFonts w:cs="Arial"/>
          <w:b/>
          <w:bCs/>
          <w:rtl/>
        </w:rPr>
        <w:t xml:space="preserve"> – </w:t>
      </w:r>
      <w:r w:rsidRPr="00584AA8">
        <w:rPr>
          <w:rFonts w:cs="Arial" w:hint="cs"/>
          <w:b/>
          <w:bCs/>
          <w:rtl/>
        </w:rPr>
        <w:t>יכולות</w:t>
      </w:r>
      <w:r w:rsidRPr="00584AA8">
        <w:rPr>
          <w:rFonts w:cs="Arial"/>
          <w:b/>
          <w:bCs/>
          <w:rtl/>
        </w:rPr>
        <w:t xml:space="preserve"> </w:t>
      </w:r>
      <w:r w:rsidRPr="00584AA8">
        <w:rPr>
          <w:rFonts w:cs="Arial" w:hint="cs"/>
          <w:b/>
          <w:bCs/>
          <w:rtl/>
        </w:rPr>
        <w:t>עיבוד</w:t>
      </w:r>
      <w:r w:rsidRPr="00584AA8">
        <w:rPr>
          <w:rFonts w:cs="Arial"/>
          <w:b/>
          <w:bCs/>
          <w:rtl/>
        </w:rPr>
        <w:t xml:space="preserve"> </w:t>
      </w:r>
      <w:r w:rsidRPr="00584AA8">
        <w:rPr>
          <w:rFonts w:cs="Arial" w:hint="cs"/>
          <w:b/>
          <w:bCs/>
          <w:rtl/>
        </w:rPr>
        <w:t>שפה</w:t>
      </w:r>
      <w:r w:rsidRPr="00584AA8">
        <w:rPr>
          <w:rFonts w:cs="Arial"/>
          <w:b/>
          <w:bCs/>
          <w:rtl/>
        </w:rPr>
        <w:t xml:space="preserve"> </w:t>
      </w:r>
      <w:r w:rsidRPr="00584AA8">
        <w:rPr>
          <w:rFonts w:cs="Arial" w:hint="cs"/>
          <w:b/>
          <w:bCs/>
          <w:rtl/>
        </w:rPr>
        <w:t>טבעית</w:t>
      </w:r>
      <w:r w:rsidR="00781DDD" w:rsidRPr="00584AA8">
        <w:rPr>
          <w:rFonts w:hint="cs"/>
          <w:b/>
          <w:bCs/>
          <w:rtl/>
        </w:rPr>
        <w:t xml:space="preserve"> ועיבוד תמונה</w:t>
      </w:r>
    </w:p>
    <w:p w14:paraId="479BA189" w14:textId="77777777" w:rsidR="0067740F" w:rsidRDefault="003D1E9A" w:rsidP="00ED2A47">
      <w:pPr>
        <w:pStyle w:val="Normal2"/>
        <w:ind w:left="2160"/>
        <w:rPr>
          <w:rFonts w:asciiTheme="minorBidi" w:hAnsiTheme="minorBidi" w:cstheme="minorBidi"/>
          <w:sz w:val="20"/>
          <w:szCs w:val="22"/>
          <w:rtl/>
        </w:rPr>
      </w:pPr>
      <w:r w:rsidRPr="00584AA8">
        <w:rPr>
          <w:rFonts w:asciiTheme="minorBidi" w:hAnsiTheme="minorBidi" w:cstheme="minorBidi" w:hint="cs"/>
          <w:sz w:val="20"/>
          <w:szCs w:val="22"/>
          <w:rtl/>
        </w:rPr>
        <w:t xml:space="preserve">עיבוד שפה טבעית בשפות עברית, ערבית, אנגלית ורוסית ובכלל זה, </w:t>
      </w:r>
      <w:r w:rsidR="00781DDD" w:rsidRPr="00584AA8">
        <w:rPr>
          <w:rFonts w:asciiTheme="minorBidi" w:hAnsiTheme="minorBidi" w:cstheme="minorBidi" w:hint="cs"/>
          <w:sz w:val="20"/>
          <w:szCs w:val="22"/>
          <w:rtl/>
        </w:rPr>
        <w:t>עיבוד שפה טבעית בשפות השונות ל</w:t>
      </w:r>
      <w:r w:rsidR="000E1CA7">
        <w:rPr>
          <w:rFonts w:asciiTheme="minorBidi" w:hAnsiTheme="minorBidi" w:cstheme="minorBidi" w:hint="cs"/>
          <w:sz w:val="20"/>
          <w:szCs w:val="22"/>
          <w:rtl/>
        </w:rPr>
        <w:t>הבנת משפט</w:t>
      </w:r>
      <w:r w:rsidR="0051779F" w:rsidRPr="00584AA8">
        <w:rPr>
          <w:rFonts w:asciiTheme="minorBidi" w:hAnsiTheme="minorBidi" w:cstheme="minorBidi" w:hint="cs"/>
          <w:sz w:val="20"/>
          <w:szCs w:val="22"/>
          <w:rtl/>
        </w:rPr>
        <w:t xml:space="preserve">, ניתוח ועיבוד טקסט מורכב </w:t>
      </w:r>
      <w:r w:rsidR="00ED2A47">
        <w:rPr>
          <w:rFonts w:asciiTheme="minorBidi" w:hAnsiTheme="minorBidi" w:cstheme="minorBidi" w:hint="cs"/>
          <w:sz w:val="20"/>
          <w:szCs w:val="22"/>
          <w:rtl/>
        </w:rPr>
        <w:t xml:space="preserve"> בדגש על עולם מינוחים רפואיים וזימון תורים, </w:t>
      </w:r>
      <w:r w:rsidR="0051779F" w:rsidRPr="00584AA8">
        <w:rPr>
          <w:rFonts w:asciiTheme="minorBidi" w:hAnsiTheme="minorBidi" w:cstheme="minorBidi" w:hint="cs"/>
          <w:sz w:val="20"/>
          <w:szCs w:val="22"/>
          <w:rtl/>
        </w:rPr>
        <w:t xml:space="preserve">זיהוי ישויות רלוונטיות, </w:t>
      </w:r>
      <w:r w:rsidR="00B10978">
        <w:rPr>
          <w:rFonts w:asciiTheme="minorBidi" w:hAnsiTheme="minorBidi" w:cstheme="minorBidi" w:hint="cs"/>
          <w:sz w:val="20"/>
          <w:szCs w:val="22"/>
          <w:rtl/>
        </w:rPr>
        <w:t xml:space="preserve">התמודדות עם שגיאות כתיב ותחביר, </w:t>
      </w:r>
      <w:r w:rsidR="000E1CA7">
        <w:rPr>
          <w:rFonts w:asciiTheme="minorBidi" w:hAnsiTheme="minorBidi" w:cstheme="minorBidi" w:hint="cs"/>
          <w:sz w:val="20"/>
          <w:szCs w:val="22"/>
          <w:rtl/>
        </w:rPr>
        <w:t>סריקה ועיבוד של הפניות והסקת נתונים נבחרים מתוכן</w:t>
      </w:r>
      <w:r w:rsidR="0051779F" w:rsidRPr="00584AA8">
        <w:rPr>
          <w:rFonts w:asciiTheme="minorBidi" w:hAnsiTheme="minorBidi" w:cstheme="minorBidi" w:hint="cs"/>
          <w:sz w:val="20"/>
          <w:szCs w:val="22"/>
          <w:rtl/>
        </w:rPr>
        <w:t xml:space="preserve">, </w:t>
      </w:r>
      <w:r w:rsidR="006B1BA3" w:rsidRPr="00584AA8">
        <w:rPr>
          <w:rFonts w:asciiTheme="minorBidi" w:hAnsiTheme="minorBidi" w:cstheme="minorBidi" w:hint="cs"/>
          <w:sz w:val="20"/>
          <w:szCs w:val="22"/>
          <w:rtl/>
        </w:rPr>
        <w:t>מקורות הידע השונים לשפה טבעית בשפות השונות הקיימים במערכת, אופן עדכון מקורות הידע לאורך זמן</w:t>
      </w:r>
      <w:r w:rsidR="00584AA8" w:rsidRPr="00584AA8">
        <w:rPr>
          <w:rFonts w:asciiTheme="minorBidi" w:hAnsiTheme="minorBidi" w:cstheme="minorBidi" w:hint="cs"/>
          <w:sz w:val="20"/>
          <w:szCs w:val="22"/>
          <w:rtl/>
        </w:rPr>
        <w:t>.</w:t>
      </w:r>
      <w:r w:rsidR="006B1BA3" w:rsidRPr="00584AA8">
        <w:rPr>
          <w:rFonts w:asciiTheme="minorBidi" w:hAnsiTheme="minorBidi" w:cstheme="minorBidi" w:hint="cs"/>
          <w:sz w:val="20"/>
          <w:szCs w:val="22"/>
          <w:rtl/>
        </w:rPr>
        <w:t xml:space="preserve"> </w:t>
      </w:r>
    </w:p>
    <w:p w14:paraId="3890EBDF" w14:textId="77777777" w:rsidR="008A5C94" w:rsidRPr="00584AA8" w:rsidRDefault="008A5C94" w:rsidP="008A5C94">
      <w:pPr>
        <w:pStyle w:val="Normal2"/>
        <w:ind w:left="2160"/>
        <w:rPr>
          <w:rFonts w:asciiTheme="minorBidi" w:hAnsiTheme="minorBidi" w:cstheme="minorBidi"/>
          <w:sz w:val="20"/>
          <w:szCs w:val="22"/>
          <w:rtl/>
        </w:rPr>
      </w:pPr>
    </w:p>
    <w:p w14:paraId="2AB5A174" w14:textId="77777777" w:rsidR="0067740F" w:rsidRPr="00226E9E" w:rsidRDefault="0067740F" w:rsidP="0067740F">
      <w:pPr>
        <w:pStyle w:val="4"/>
        <w:rPr>
          <w:b/>
          <w:bCs/>
          <w:rtl/>
        </w:rPr>
      </w:pPr>
      <w:r w:rsidRPr="00226E9E">
        <w:rPr>
          <w:rFonts w:hint="cs"/>
          <w:b/>
          <w:bCs/>
          <w:rtl/>
        </w:rPr>
        <w:t xml:space="preserve">יבוא ויצוא של תוכן </w:t>
      </w:r>
    </w:p>
    <w:p w14:paraId="14FFB802" w14:textId="77777777" w:rsidR="0067740F" w:rsidRDefault="0067740F" w:rsidP="00FE4F8C">
      <w:pPr>
        <w:pStyle w:val="Normal2"/>
        <w:ind w:left="2160"/>
        <w:rPr>
          <w:rFonts w:asciiTheme="minorBidi" w:hAnsiTheme="minorBidi" w:cstheme="minorBidi"/>
          <w:sz w:val="20"/>
          <w:szCs w:val="22"/>
          <w:rtl/>
        </w:rPr>
      </w:pPr>
      <w:r w:rsidRPr="00226E9E">
        <w:rPr>
          <w:rFonts w:asciiTheme="minorBidi" w:hAnsiTheme="minorBidi" w:cstheme="minorBidi" w:hint="cs"/>
          <w:sz w:val="20"/>
          <w:szCs w:val="22"/>
          <w:rtl/>
        </w:rPr>
        <w:t>יבוא ויצוא של תכנים למערכת בצורה גמישה, על ידי משתמש בעל הרשאות מתאימות, הן מבחינת הגדרת פורמטים והן מבחינת ביצוע תהליכי יצוא ויבוא בפועל, ובכלל זה פורמטים לייצוא</w:t>
      </w:r>
      <w:r w:rsidRPr="00226E9E">
        <w:rPr>
          <w:rFonts w:asciiTheme="minorBidi" w:hAnsiTheme="minorBidi" w:cstheme="minorBidi"/>
          <w:sz w:val="20"/>
          <w:szCs w:val="22"/>
        </w:rPr>
        <w:t>/</w:t>
      </w:r>
      <w:r w:rsidRPr="00226E9E">
        <w:rPr>
          <w:rFonts w:asciiTheme="minorBidi" w:hAnsiTheme="minorBidi" w:cstheme="minorBidi" w:hint="cs"/>
          <w:sz w:val="20"/>
          <w:szCs w:val="22"/>
          <w:rtl/>
        </w:rPr>
        <w:t>ייבוא</w:t>
      </w:r>
      <w:r w:rsidRPr="00226E9E">
        <w:rPr>
          <w:rFonts w:asciiTheme="minorBidi" w:hAnsiTheme="minorBidi" w:cstheme="minorBidi"/>
          <w:sz w:val="20"/>
          <w:szCs w:val="22"/>
          <w:rtl/>
        </w:rPr>
        <w:t xml:space="preserve"> </w:t>
      </w:r>
      <w:r w:rsidR="00226E9E">
        <w:rPr>
          <w:rFonts w:asciiTheme="minorBidi" w:hAnsiTheme="minorBidi" w:cstheme="minorBidi" w:hint="cs"/>
          <w:sz w:val="20"/>
          <w:szCs w:val="22"/>
          <w:rtl/>
        </w:rPr>
        <w:t>תסריטי שיחות, חוקים עסקיים, הנחיות</w:t>
      </w:r>
      <w:r w:rsidR="00FE4F8C">
        <w:rPr>
          <w:rFonts w:asciiTheme="minorBidi" w:hAnsiTheme="minorBidi" w:cstheme="minorBidi" w:hint="cs"/>
          <w:sz w:val="20"/>
          <w:szCs w:val="22"/>
          <w:rtl/>
        </w:rPr>
        <w:t xml:space="preserve"> </w:t>
      </w:r>
      <w:r w:rsidR="00FE4F8C" w:rsidRPr="00FE4F8C">
        <w:rPr>
          <w:rFonts w:asciiTheme="minorBidi" w:hAnsiTheme="minorBidi" w:cs="Arial" w:hint="cs"/>
          <w:sz w:val="20"/>
          <w:szCs w:val="22"/>
          <w:rtl/>
        </w:rPr>
        <w:t>מתוך</w:t>
      </w:r>
      <w:r w:rsidR="00FE4F8C" w:rsidRPr="00FE4F8C">
        <w:rPr>
          <w:rFonts w:asciiTheme="minorBidi" w:hAnsiTheme="minorBidi" w:cs="Arial"/>
          <w:sz w:val="20"/>
          <w:szCs w:val="22"/>
          <w:rtl/>
        </w:rPr>
        <w:t xml:space="preserve"> </w:t>
      </w:r>
      <w:r w:rsidR="00FE4F8C" w:rsidRPr="00FE4F8C">
        <w:rPr>
          <w:rFonts w:asciiTheme="minorBidi" w:hAnsiTheme="minorBidi" w:cs="Arial" w:hint="cs"/>
          <w:sz w:val="20"/>
          <w:szCs w:val="22"/>
          <w:rtl/>
        </w:rPr>
        <w:t>מערכות</w:t>
      </w:r>
      <w:r w:rsidR="00FE4F8C" w:rsidRPr="00FE4F8C">
        <w:rPr>
          <w:rFonts w:asciiTheme="minorBidi" w:hAnsiTheme="minorBidi" w:cs="Arial"/>
          <w:sz w:val="20"/>
          <w:szCs w:val="22"/>
          <w:rtl/>
        </w:rPr>
        <w:t xml:space="preserve"> </w:t>
      </w:r>
      <w:r w:rsidR="00FE4F8C" w:rsidRPr="00FE4F8C">
        <w:rPr>
          <w:rFonts w:asciiTheme="minorBidi" w:hAnsiTheme="minorBidi" w:cs="Arial" w:hint="cs"/>
          <w:sz w:val="20"/>
          <w:szCs w:val="22"/>
          <w:rtl/>
        </w:rPr>
        <w:t>שונות</w:t>
      </w:r>
      <w:r w:rsidR="00FE4F8C" w:rsidRPr="00FE4F8C">
        <w:rPr>
          <w:rFonts w:asciiTheme="minorBidi" w:hAnsiTheme="minorBidi" w:cs="Arial"/>
          <w:sz w:val="20"/>
          <w:szCs w:val="22"/>
          <w:rtl/>
        </w:rPr>
        <w:t xml:space="preserve"> </w:t>
      </w:r>
      <w:r w:rsidR="00FE4F8C" w:rsidRPr="00FE4F8C">
        <w:rPr>
          <w:rFonts w:asciiTheme="minorBidi" w:hAnsiTheme="minorBidi" w:cs="Arial" w:hint="cs"/>
          <w:sz w:val="20"/>
          <w:szCs w:val="22"/>
          <w:rtl/>
        </w:rPr>
        <w:t>דוגמת</w:t>
      </w:r>
      <w:r w:rsidR="00FE4F8C" w:rsidRPr="00FE4F8C">
        <w:rPr>
          <w:rFonts w:asciiTheme="minorBidi" w:hAnsiTheme="minorBidi" w:cs="Arial"/>
          <w:sz w:val="20"/>
          <w:szCs w:val="22"/>
          <w:rtl/>
        </w:rPr>
        <w:t xml:space="preserve"> </w:t>
      </w:r>
      <w:r w:rsidR="00FE4F8C" w:rsidRPr="00FE4F8C">
        <w:rPr>
          <w:rFonts w:asciiTheme="minorBidi" w:hAnsiTheme="minorBidi" w:cs="Arial" w:hint="cs"/>
          <w:sz w:val="20"/>
          <w:szCs w:val="22"/>
          <w:rtl/>
        </w:rPr>
        <w:t>אקסל</w:t>
      </w:r>
      <w:r w:rsidR="00FE4F8C">
        <w:rPr>
          <w:rFonts w:asciiTheme="minorBidi" w:hAnsiTheme="minorBidi" w:cs="Arial" w:hint="cs"/>
          <w:sz w:val="20"/>
          <w:szCs w:val="22"/>
          <w:rtl/>
        </w:rPr>
        <w:t>, וורד,</w:t>
      </w:r>
      <w:r w:rsidR="00FE4F8C" w:rsidRPr="00FE4F8C">
        <w:rPr>
          <w:rFonts w:asciiTheme="minorBidi" w:hAnsiTheme="minorBidi" w:cstheme="minorBidi"/>
          <w:sz w:val="20"/>
          <w:szCs w:val="22"/>
        </w:rPr>
        <w:t>VISIO</w:t>
      </w:r>
      <w:r w:rsidR="00FE4F8C" w:rsidRPr="00FE4F8C">
        <w:rPr>
          <w:rFonts w:asciiTheme="minorBidi" w:hAnsiTheme="minorBidi" w:cs="Arial"/>
          <w:sz w:val="20"/>
          <w:szCs w:val="22"/>
          <w:rtl/>
        </w:rPr>
        <w:t xml:space="preserve"> </w:t>
      </w:r>
      <w:r w:rsidR="00FE4F8C" w:rsidRPr="00FE4F8C">
        <w:rPr>
          <w:rFonts w:asciiTheme="minorBidi" w:hAnsiTheme="minorBidi" w:cs="Arial" w:hint="cs"/>
          <w:sz w:val="20"/>
          <w:szCs w:val="22"/>
          <w:rtl/>
        </w:rPr>
        <w:t>ו</w:t>
      </w:r>
      <w:r w:rsidR="00FE4F8C">
        <w:rPr>
          <w:rFonts w:asciiTheme="minorBidi" w:hAnsiTheme="minorBidi" w:cs="Arial" w:hint="cs"/>
          <w:sz w:val="20"/>
          <w:szCs w:val="22"/>
          <w:rtl/>
        </w:rPr>
        <w:t>כדומה.</w:t>
      </w:r>
    </w:p>
    <w:p w14:paraId="3142E88A" w14:textId="77777777" w:rsidR="00C17B90" w:rsidRPr="00226E9E" w:rsidRDefault="00C17B90" w:rsidP="00226E9E">
      <w:pPr>
        <w:pStyle w:val="Normal2"/>
        <w:ind w:left="2160"/>
        <w:rPr>
          <w:rFonts w:asciiTheme="minorBidi" w:hAnsiTheme="minorBidi" w:cstheme="minorBidi"/>
          <w:sz w:val="20"/>
          <w:szCs w:val="22"/>
        </w:rPr>
      </w:pPr>
    </w:p>
    <w:p w14:paraId="6EDFB85E" w14:textId="77777777" w:rsidR="0067740F" w:rsidRPr="00285FA2" w:rsidRDefault="0067740F" w:rsidP="0067740F">
      <w:pPr>
        <w:pStyle w:val="4"/>
        <w:rPr>
          <w:b/>
          <w:bCs/>
          <w:rtl/>
        </w:rPr>
      </w:pPr>
      <w:r w:rsidRPr="00285FA2">
        <w:rPr>
          <w:rFonts w:hint="cs"/>
          <w:b/>
          <w:bCs/>
          <w:rtl/>
        </w:rPr>
        <w:t xml:space="preserve">ניהול משתמשים והרשאות  </w:t>
      </w:r>
    </w:p>
    <w:p w14:paraId="17B0DDDF" w14:textId="77777777" w:rsidR="0067740F" w:rsidRDefault="0067740F" w:rsidP="0067740F">
      <w:pPr>
        <w:pStyle w:val="Normal2"/>
        <w:ind w:left="2160"/>
        <w:rPr>
          <w:rFonts w:asciiTheme="minorBidi" w:hAnsiTheme="minorBidi" w:cstheme="minorBidi"/>
          <w:sz w:val="20"/>
          <w:szCs w:val="22"/>
          <w:rtl/>
        </w:rPr>
      </w:pPr>
      <w:r w:rsidRPr="00285FA2">
        <w:rPr>
          <w:rFonts w:asciiTheme="minorBidi" w:hAnsiTheme="minorBidi" w:cstheme="minorBidi" w:hint="cs"/>
          <w:sz w:val="20"/>
          <w:szCs w:val="22"/>
          <w:rtl/>
        </w:rPr>
        <w:t>ניהול גמיש ומובנה של משתמשים והרשאות על ידי משתמש בעל הרשאה מתאימה וביחס ליכולות הכלי השונות ובכלל זה יצירה</w:t>
      </w:r>
      <w:r w:rsidRPr="00285FA2">
        <w:rPr>
          <w:rFonts w:asciiTheme="minorBidi" w:hAnsiTheme="minorBidi" w:cstheme="minorBidi"/>
          <w:sz w:val="20"/>
          <w:szCs w:val="22"/>
          <w:rtl/>
        </w:rPr>
        <w:t xml:space="preserve">, </w:t>
      </w:r>
      <w:r w:rsidRPr="00285FA2">
        <w:rPr>
          <w:rFonts w:asciiTheme="minorBidi" w:hAnsiTheme="minorBidi" w:cstheme="minorBidi" w:hint="cs"/>
          <w:sz w:val="20"/>
          <w:szCs w:val="22"/>
          <w:rtl/>
        </w:rPr>
        <w:t>צפייה</w:t>
      </w:r>
      <w:r w:rsidRPr="00285FA2">
        <w:rPr>
          <w:rFonts w:asciiTheme="minorBidi" w:hAnsiTheme="minorBidi" w:cstheme="minorBidi"/>
          <w:sz w:val="20"/>
          <w:szCs w:val="22"/>
          <w:rtl/>
        </w:rPr>
        <w:t xml:space="preserve">, </w:t>
      </w:r>
      <w:r w:rsidRPr="00285FA2">
        <w:rPr>
          <w:rFonts w:asciiTheme="minorBidi" w:hAnsiTheme="minorBidi" w:cstheme="minorBidi" w:hint="cs"/>
          <w:sz w:val="20"/>
          <w:szCs w:val="22"/>
          <w:rtl/>
        </w:rPr>
        <w:t>עדכון</w:t>
      </w:r>
      <w:r w:rsidRPr="00285FA2">
        <w:rPr>
          <w:rFonts w:asciiTheme="minorBidi" w:hAnsiTheme="minorBidi" w:cstheme="minorBidi"/>
          <w:sz w:val="20"/>
          <w:szCs w:val="22"/>
          <w:rtl/>
        </w:rPr>
        <w:t xml:space="preserve"> </w:t>
      </w:r>
      <w:r w:rsidRPr="00285FA2">
        <w:rPr>
          <w:rFonts w:asciiTheme="minorBidi" w:hAnsiTheme="minorBidi" w:cstheme="minorBidi" w:hint="cs"/>
          <w:sz w:val="20"/>
          <w:szCs w:val="22"/>
          <w:rtl/>
        </w:rPr>
        <w:t>ומחיקה</w:t>
      </w:r>
      <w:r w:rsidRPr="00285FA2">
        <w:rPr>
          <w:rFonts w:asciiTheme="minorBidi" w:hAnsiTheme="minorBidi" w:cstheme="minorBidi"/>
          <w:sz w:val="20"/>
          <w:szCs w:val="22"/>
          <w:rtl/>
        </w:rPr>
        <w:t xml:space="preserve"> </w:t>
      </w:r>
      <w:r w:rsidRPr="00285FA2">
        <w:rPr>
          <w:rFonts w:asciiTheme="minorBidi" w:hAnsiTheme="minorBidi" w:cstheme="minorBidi" w:hint="cs"/>
          <w:sz w:val="20"/>
          <w:szCs w:val="22"/>
          <w:rtl/>
        </w:rPr>
        <w:t>של</w:t>
      </w:r>
      <w:r w:rsidRPr="00285FA2">
        <w:rPr>
          <w:rFonts w:asciiTheme="minorBidi" w:hAnsiTheme="minorBidi" w:cstheme="minorBidi"/>
          <w:sz w:val="20"/>
          <w:szCs w:val="22"/>
          <w:rtl/>
        </w:rPr>
        <w:t xml:space="preserve"> </w:t>
      </w:r>
      <w:r w:rsidRPr="00285FA2">
        <w:rPr>
          <w:rFonts w:asciiTheme="minorBidi" w:hAnsiTheme="minorBidi" w:cstheme="minorBidi" w:hint="cs"/>
          <w:sz w:val="20"/>
          <w:szCs w:val="22"/>
          <w:rtl/>
        </w:rPr>
        <w:t>משתמש, ניהול</w:t>
      </w:r>
      <w:r w:rsidRPr="00285FA2">
        <w:rPr>
          <w:rFonts w:asciiTheme="minorBidi" w:hAnsiTheme="minorBidi" w:cstheme="minorBidi"/>
          <w:sz w:val="20"/>
          <w:szCs w:val="22"/>
          <w:rtl/>
        </w:rPr>
        <w:t xml:space="preserve"> </w:t>
      </w:r>
      <w:r w:rsidRPr="00285FA2">
        <w:rPr>
          <w:rFonts w:asciiTheme="minorBidi" w:hAnsiTheme="minorBidi" w:cstheme="minorBidi" w:hint="cs"/>
          <w:sz w:val="20"/>
          <w:szCs w:val="22"/>
          <w:rtl/>
        </w:rPr>
        <w:t>פרטי</w:t>
      </w:r>
      <w:r w:rsidRPr="00285FA2">
        <w:rPr>
          <w:rFonts w:asciiTheme="minorBidi" w:hAnsiTheme="minorBidi" w:cstheme="minorBidi"/>
          <w:sz w:val="20"/>
          <w:szCs w:val="22"/>
          <w:rtl/>
        </w:rPr>
        <w:t xml:space="preserve"> </w:t>
      </w:r>
      <w:r w:rsidRPr="00285FA2">
        <w:rPr>
          <w:rFonts w:asciiTheme="minorBidi" w:hAnsiTheme="minorBidi" w:cstheme="minorBidi" w:hint="cs"/>
          <w:sz w:val="20"/>
          <w:szCs w:val="22"/>
          <w:rtl/>
        </w:rPr>
        <w:t>המשתמש, יצירת</w:t>
      </w:r>
      <w:r w:rsidRPr="00285FA2">
        <w:rPr>
          <w:rFonts w:asciiTheme="minorBidi" w:hAnsiTheme="minorBidi" w:cstheme="minorBidi"/>
          <w:sz w:val="20"/>
          <w:szCs w:val="22"/>
          <w:rtl/>
        </w:rPr>
        <w:t xml:space="preserve"> </w:t>
      </w:r>
      <w:r w:rsidRPr="00285FA2">
        <w:rPr>
          <w:rFonts w:asciiTheme="minorBidi" w:hAnsiTheme="minorBidi" w:cstheme="minorBidi" w:hint="cs"/>
          <w:sz w:val="20"/>
          <w:szCs w:val="22"/>
          <w:rtl/>
        </w:rPr>
        <w:t>תפקידים, שיוך</w:t>
      </w:r>
      <w:r w:rsidRPr="00285FA2">
        <w:rPr>
          <w:rFonts w:asciiTheme="minorBidi" w:hAnsiTheme="minorBidi" w:cstheme="minorBidi"/>
          <w:sz w:val="20"/>
          <w:szCs w:val="22"/>
          <w:rtl/>
        </w:rPr>
        <w:t xml:space="preserve"> </w:t>
      </w:r>
      <w:r w:rsidRPr="00285FA2">
        <w:rPr>
          <w:rFonts w:asciiTheme="minorBidi" w:hAnsiTheme="minorBidi" w:cstheme="minorBidi" w:hint="cs"/>
          <w:sz w:val="20"/>
          <w:szCs w:val="22"/>
          <w:rtl/>
        </w:rPr>
        <w:t>תפקידים</w:t>
      </w:r>
      <w:r w:rsidRPr="00285FA2">
        <w:rPr>
          <w:rFonts w:asciiTheme="minorBidi" w:hAnsiTheme="minorBidi" w:cstheme="minorBidi"/>
          <w:sz w:val="20"/>
          <w:szCs w:val="22"/>
          <w:rtl/>
        </w:rPr>
        <w:t xml:space="preserve"> </w:t>
      </w:r>
      <w:r w:rsidRPr="00285FA2">
        <w:rPr>
          <w:rFonts w:asciiTheme="minorBidi" w:hAnsiTheme="minorBidi" w:cstheme="minorBidi" w:hint="cs"/>
          <w:sz w:val="20"/>
          <w:szCs w:val="22"/>
          <w:rtl/>
        </w:rPr>
        <w:t>למשתמשים, ניהול</w:t>
      </w:r>
      <w:r w:rsidRPr="00285FA2">
        <w:rPr>
          <w:rFonts w:asciiTheme="minorBidi" w:hAnsiTheme="minorBidi" w:cstheme="minorBidi"/>
          <w:sz w:val="20"/>
          <w:szCs w:val="22"/>
          <w:rtl/>
        </w:rPr>
        <w:t xml:space="preserve"> </w:t>
      </w:r>
      <w:r w:rsidRPr="00285FA2">
        <w:rPr>
          <w:rFonts w:asciiTheme="minorBidi" w:hAnsiTheme="minorBidi" w:cstheme="minorBidi" w:hint="cs"/>
          <w:sz w:val="20"/>
          <w:szCs w:val="22"/>
          <w:rtl/>
        </w:rPr>
        <w:t>קבוצות</w:t>
      </w:r>
      <w:r w:rsidRPr="00285FA2">
        <w:rPr>
          <w:rFonts w:asciiTheme="minorBidi" w:hAnsiTheme="minorBidi" w:cstheme="minorBidi"/>
          <w:sz w:val="20"/>
          <w:szCs w:val="22"/>
          <w:rtl/>
        </w:rPr>
        <w:t xml:space="preserve"> </w:t>
      </w:r>
      <w:r w:rsidRPr="00285FA2">
        <w:rPr>
          <w:rFonts w:asciiTheme="minorBidi" w:hAnsiTheme="minorBidi" w:cstheme="minorBidi" w:hint="cs"/>
          <w:sz w:val="20"/>
          <w:szCs w:val="22"/>
          <w:rtl/>
        </w:rPr>
        <w:t>משתמשים, שיוך</w:t>
      </w:r>
      <w:r w:rsidRPr="00285FA2">
        <w:rPr>
          <w:rFonts w:asciiTheme="minorBidi" w:hAnsiTheme="minorBidi" w:cstheme="minorBidi"/>
          <w:sz w:val="20"/>
          <w:szCs w:val="22"/>
          <w:rtl/>
        </w:rPr>
        <w:t xml:space="preserve"> </w:t>
      </w:r>
      <w:r w:rsidRPr="00285FA2">
        <w:rPr>
          <w:rFonts w:asciiTheme="minorBidi" w:hAnsiTheme="minorBidi" w:cstheme="minorBidi" w:hint="cs"/>
          <w:sz w:val="20"/>
          <w:szCs w:val="22"/>
          <w:rtl/>
        </w:rPr>
        <w:t>משתמשים</w:t>
      </w:r>
      <w:r w:rsidRPr="00285FA2">
        <w:rPr>
          <w:rFonts w:asciiTheme="minorBidi" w:hAnsiTheme="minorBidi" w:cstheme="minorBidi"/>
          <w:sz w:val="20"/>
          <w:szCs w:val="22"/>
          <w:rtl/>
        </w:rPr>
        <w:t xml:space="preserve"> </w:t>
      </w:r>
      <w:r w:rsidRPr="00285FA2">
        <w:rPr>
          <w:rFonts w:asciiTheme="minorBidi" w:hAnsiTheme="minorBidi" w:cstheme="minorBidi" w:hint="cs"/>
          <w:sz w:val="20"/>
          <w:szCs w:val="22"/>
          <w:rtl/>
        </w:rPr>
        <w:t>לקבוצה, ניהול</w:t>
      </w:r>
      <w:r w:rsidRPr="00285FA2">
        <w:rPr>
          <w:rFonts w:asciiTheme="minorBidi" w:hAnsiTheme="minorBidi" w:cstheme="minorBidi"/>
          <w:sz w:val="20"/>
          <w:szCs w:val="22"/>
          <w:rtl/>
        </w:rPr>
        <w:t xml:space="preserve"> </w:t>
      </w:r>
      <w:r w:rsidRPr="00285FA2">
        <w:rPr>
          <w:rFonts w:asciiTheme="minorBidi" w:hAnsiTheme="minorBidi" w:cstheme="minorBidi" w:hint="cs"/>
          <w:sz w:val="20"/>
          <w:szCs w:val="22"/>
          <w:rtl/>
        </w:rPr>
        <w:t>הרשאות</w:t>
      </w:r>
      <w:r w:rsidRPr="00285FA2">
        <w:rPr>
          <w:rFonts w:asciiTheme="minorBidi" w:hAnsiTheme="minorBidi" w:cstheme="minorBidi"/>
          <w:sz w:val="20"/>
          <w:szCs w:val="22"/>
          <w:rtl/>
        </w:rPr>
        <w:t xml:space="preserve"> </w:t>
      </w:r>
      <w:r w:rsidRPr="00285FA2">
        <w:rPr>
          <w:rFonts w:asciiTheme="minorBidi" w:hAnsiTheme="minorBidi" w:cstheme="minorBidi"/>
          <w:sz w:val="20"/>
          <w:szCs w:val="22"/>
        </w:rPr>
        <w:t>CRUD</w:t>
      </w:r>
      <w:r w:rsidRPr="00285FA2">
        <w:rPr>
          <w:rFonts w:asciiTheme="minorBidi" w:hAnsiTheme="minorBidi" w:cstheme="minorBidi"/>
          <w:sz w:val="20"/>
          <w:szCs w:val="22"/>
          <w:rtl/>
        </w:rPr>
        <w:t xml:space="preserve"> </w:t>
      </w:r>
      <w:r w:rsidRPr="00285FA2">
        <w:rPr>
          <w:rFonts w:asciiTheme="minorBidi" w:hAnsiTheme="minorBidi" w:cstheme="minorBidi" w:hint="cs"/>
          <w:sz w:val="20"/>
          <w:szCs w:val="22"/>
          <w:rtl/>
        </w:rPr>
        <w:t>פר</w:t>
      </w:r>
      <w:r w:rsidRPr="00285FA2">
        <w:rPr>
          <w:rFonts w:asciiTheme="minorBidi" w:hAnsiTheme="minorBidi" w:cstheme="minorBidi"/>
          <w:sz w:val="20"/>
          <w:szCs w:val="22"/>
          <w:rtl/>
        </w:rPr>
        <w:t xml:space="preserve"> </w:t>
      </w:r>
      <w:r w:rsidRPr="00285FA2">
        <w:rPr>
          <w:rFonts w:asciiTheme="minorBidi" w:hAnsiTheme="minorBidi" w:cstheme="minorBidi" w:hint="cs"/>
          <w:sz w:val="20"/>
          <w:szCs w:val="22"/>
          <w:rtl/>
        </w:rPr>
        <w:t>קבוצת</w:t>
      </w:r>
      <w:r w:rsidRPr="00285FA2">
        <w:rPr>
          <w:rFonts w:asciiTheme="minorBidi" w:hAnsiTheme="minorBidi" w:cstheme="minorBidi"/>
          <w:sz w:val="20"/>
          <w:szCs w:val="22"/>
          <w:rtl/>
        </w:rPr>
        <w:t xml:space="preserve"> </w:t>
      </w:r>
      <w:r w:rsidRPr="00285FA2">
        <w:rPr>
          <w:rFonts w:asciiTheme="minorBidi" w:hAnsiTheme="minorBidi" w:cstheme="minorBidi" w:hint="cs"/>
          <w:sz w:val="20"/>
          <w:szCs w:val="22"/>
          <w:rtl/>
        </w:rPr>
        <w:t>משתמשים, שיוך</w:t>
      </w:r>
      <w:r w:rsidRPr="00285FA2">
        <w:rPr>
          <w:rFonts w:asciiTheme="minorBidi" w:hAnsiTheme="minorBidi" w:cstheme="minorBidi"/>
          <w:sz w:val="20"/>
          <w:szCs w:val="22"/>
          <w:rtl/>
        </w:rPr>
        <w:t xml:space="preserve"> </w:t>
      </w:r>
      <w:r w:rsidRPr="00285FA2">
        <w:rPr>
          <w:rFonts w:asciiTheme="minorBidi" w:hAnsiTheme="minorBidi" w:cstheme="minorBidi" w:hint="cs"/>
          <w:sz w:val="20"/>
          <w:szCs w:val="22"/>
          <w:rtl/>
        </w:rPr>
        <w:t>תפקידים</w:t>
      </w:r>
      <w:r w:rsidRPr="00285FA2">
        <w:rPr>
          <w:rFonts w:asciiTheme="minorBidi" w:hAnsiTheme="minorBidi" w:cstheme="minorBidi"/>
          <w:sz w:val="20"/>
          <w:szCs w:val="22"/>
          <w:rtl/>
        </w:rPr>
        <w:t xml:space="preserve"> </w:t>
      </w:r>
      <w:r w:rsidRPr="00285FA2">
        <w:rPr>
          <w:rFonts w:asciiTheme="minorBidi" w:hAnsiTheme="minorBidi" w:cstheme="minorBidi" w:hint="cs"/>
          <w:sz w:val="20"/>
          <w:szCs w:val="22"/>
          <w:rtl/>
        </w:rPr>
        <w:t>לקבוצת</w:t>
      </w:r>
      <w:r w:rsidRPr="00285FA2">
        <w:rPr>
          <w:rFonts w:asciiTheme="minorBidi" w:hAnsiTheme="minorBidi" w:cstheme="minorBidi"/>
          <w:sz w:val="20"/>
          <w:szCs w:val="22"/>
          <w:rtl/>
        </w:rPr>
        <w:t xml:space="preserve"> </w:t>
      </w:r>
      <w:r w:rsidRPr="00285FA2">
        <w:rPr>
          <w:rFonts w:asciiTheme="minorBidi" w:hAnsiTheme="minorBidi" w:cstheme="minorBidi" w:hint="cs"/>
          <w:sz w:val="20"/>
          <w:szCs w:val="22"/>
          <w:rtl/>
        </w:rPr>
        <w:t>משתמשים, ניהול</w:t>
      </w:r>
      <w:r w:rsidRPr="00285FA2">
        <w:rPr>
          <w:rFonts w:asciiTheme="minorBidi" w:hAnsiTheme="minorBidi" w:cstheme="minorBidi"/>
          <w:sz w:val="20"/>
          <w:szCs w:val="22"/>
          <w:rtl/>
        </w:rPr>
        <w:t xml:space="preserve"> </w:t>
      </w:r>
      <w:r w:rsidRPr="00285FA2">
        <w:rPr>
          <w:rFonts w:asciiTheme="minorBidi" w:hAnsiTheme="minorBidi" w:cstheme="minorBidi" w:hint="cs"/>
          <w:sz w:val="20"/>
          <w:szCs w:val="22"/>
          <w:rtl/>
        </w:rPr>
        <w:t>הרשאות</w:t>
      </w:r>
      <w:r w:rsidRPr="00285FA2">
        <w:rPr>
          <w:rFonts w:asciiTheme="minorBidi" w:hAnsiTheme="minorBidi" w:cstheme="minorBidi"/>
          <w:sz w:val="20"/>
          <w:szCs w:val="22"/>
          <w:rtl/>
        </w:rPr>
        <w:t xml:space="preserve"> </w:t>
      </w:r>
      <w:r w:rsidRPr="00285FA2">
        <w:rPr>
          <w:rFonts w:asciiTheme="minorBidi" w:hAnsiTheme="minorBidi" w:cstheme="minorBidi" w:hint="cs"/>
          <w:sz w:val="20"/>
          <w:szCs w:val="22"/>
          <w:rtl/>
        </w:rPr>
        <w:t>פר</w:t>
      </w:r>
      <w:r w:rsidRPr="00285FA2">
        <w:rPr>
          <w:rFonts w:asciiTheme="minorBidi" w:hAnsiTheme="minorBidi" w:cstheme="minorBidi"/>
          <w:sz w:val="20"/>
          <w:szCs w:val="22"/>
          <w:rtl/>
        </w:rPr>
        <w:t xml:space="preserve"> </w:t>
      </w:r>
      <w:r w:rsidRPr="00285FA2">
        <w:rPr>
          <w:rFonts w:asciiTheme="minorBidi" w:hAnsiTheme="minorBidi" w:cstheme="minorBidi" w:hint="cs"/>
          <w:sz w:val="20"/>
          <w:szCs w:val="22"/>
          <w:rtl/>
        </w:rPr>
        <w:t>ממשק, אפשרות</w:t>
      </w:r>
      <w:r w:rsidRPr="00285FA2">
        <w:rPr>
          <w:rFonts w:asciiTheme="minorBidi" w:hAnsiTheme="minorBidi" w:cstheme="minorBidi"/>
          <w:sz w:val="20"/>
          <w:szCs w:val="22"/>
          <w:rtl/>
        </w:rPr>
        <w:t xml:space="preserve"> </w:t>
      </w:r>
      <w:r w:rsidRPr="00285FA2">
        <w:rPr>
          <w:rFonts w:asciiTheme="minorBidi" w:hAnsiTheme="minorBidi" w:cstheme="minorBidi" w:hint="cs"/>
          <w:sz w:val="20"/>
          <w:szCs w:val="22"/>
          <w:rtl/>
        </w:rPr>
        <w:t>חיבור</w:t>
      </w:r>
      <w:r w:rsidRPr="00285FA2">
        <w:rPr>
          <w:rFonts w:asciiTheme="minorBidi" w:hAnsiTheme="minorBidi" w:cstheme="minorBidi"/>
          <w:sz w:val="20"/>
          <w:szCs w:val="22"/>
          <w:rtl/>
        </w:rPr>
        <w:t xml:space="preserve"> </w:t>
      </w:r>
      <w:r w:rsidRPr="00285FA2">
        <w:rPr>
          <w:rFonts w:asciiTheme="minorBidi" w:hAnsiTheme="minorBidi" w:cstheme="minorBidi" w:hint="cs"/>
          <w:sz w:val="20"/>
          <w:szCs w:val="22"/>
          <w:rtl/>
        </w:rPr>
        <w:t>ל</w:t>
      </w:r>
      <w:r w:rsidRPr="00285FA2">
        <w:rPr>
          <w:rFonts w:asciiTheme="minorBidi" w:hAnsiTheme="minorBidi" w:cstheme="minorBidi"/>
          <w:sz w:val="20"/>
          <w:szCs w:val="22"/>
          <w:rtl/>
        </w:rPr>
        <w:t xml:space="preserve"> </w:t>
      </w:r>
      <w:r w:rsidRPr="00285FA2">
        <w:rPr>
          <w:rFonts w:asciiTheme="minorBidi" w:hAnsiTheme="minorBidi" w:cstheme="minorBidi"/>
          <w:sz w:val="20"/>
          <w:szCs w:val="22"/>
        </w:rPr>
        <w:t>active directory</w:t>
      </w:r>
    </w:p>
    <w:p w14:paraId="773C60E4" w14:textId="77777777" w:rsidR="00C17B90" w:rsidRDefault="00C17B90" w:rsidP="0067740F">
      <w:pPr>
        <w:pStyle w:val="Normal2"/>
        <w:ind w:left="2160"/>
        <w:rPr>
          <w:rFonts w:asciiTheme="minorBidi" w:hAnsiTheme="minorBidi" w:cstheme="minorBidi"/>
          <w:sz w:val="20"/>
          <w:szCs w:val="22"/>
          <w:rtl/>
        </w:rPr>
      </w:pPr>
    </w:p>
    <w:p w14:paraId="625E0376" w14:textId="77777777" w:rsidR="001577FA" w:rsidRPr="001577FA" w:rsidRDefault="001577FA" w:rsidP="001577FA">
      <w:pPr>
        <w:pStyle w:val="4"/>
        <w:rPr>
          <w:b/>
          <w:bCs/>
          <w:rtl/>
        </w:rPr>
      </w:pPr>
      <w:r w:rsidRPr="001577FA">
        <w:rPr>
          <w:rFonts w:hint="cs"/>
          <w:b/>
          <w:bCs/>
          <w:rtl/>
        </w:rPr>
        <w:t>ניתוח</w:t>
      </w:r>
      <w:r w:rsidRPr="001577FA">
        <w:rPr>
          <w:b/>
          <w:bCs/>
          <w:rtl/>
        </w:rPr>
        <w:t xml:space="preserve"> </w:t>
      </w:r>
      <w:r w:rsidRPr="001577FA">
        <w:rPr>
          <w:rFonts w:hint="cs"/>
          <w:b/>
          <w:bCs/>
          <w:rtl/>
        </w:rPr>
        <w:t>ודוחות</w:t>
      </w:r>
      <w:r w:rsidRPr="001577FA">
        <w:rPr>
          <w:b/>
          <w:bCs/>
          <w:rtl/>
        </w:rPr>
        <w:t xml:space="preserve"> (</w:t>
      </w:r>
      <w:r w:rsidRPr="001577FA">
        <w:rPr>
          <w:rFonts w:hint="cs"/>
          <w:b/>
          <w:bCs/>
          <w:rtl/>
        </w:rPr>
        <w:t>דוחות</w:t>
      </w:r>
      <w:r w:rsidRPr="001577FA">
        <w:rPr>
          <w:b/>
          <w:bCs/>
          <w:rtl/>
        </w:rPr>
        <w:t xml:space="preserve"> </w:t>
      </w:r>
      <w:r w:rsidRPr="001577FA">
        <w:rPr>
          <w:rFonts w:hint="cs"/>
          <w:b/>
          <w:bCs/>
          <w:rtl/>
        </w:rPr>
        <w:t>תפעוליים</w:t>
      </w:r>
      <w:r w:rsidRPr="001577FA">
        <w:rPr>
          <w:b/>
          <w:bCs/>
          <w:rtl/>
        </w:rPr>
        <w:t xml:space="preserve"> </w:t>
      </w:r>
      <w:r w:rsidRPr="001577FA">
        <w:rPr>
          <w:rFonts w:hint="cs"/>
          <w:b/>
          <w:bCs/>
          <w:rtl/>
        </w:rPr>
        <w:t>למפעילי</w:t>
      </w:r>
      <w:r w:rsidRPr="001577FA">
        <w:rPr>
          <w:b/>
          <w:bCs/>
          <w:rtl/>
        </w:rPr>
        <w:t xml:space="preserve"> </w:t>
      </w:r>
      <w:r w:rsidRPr="001577FA">
        <w:rPr>
          <w:rFonts w:hint="cs"/>
          <w:b/>
          <w:bCs/>
          <w:rtl/>
        </w:rPr>
        <w:t>המערכת</w:t>
      </w:r>
      <w:r w:rsidRPr="001577FA">
        <w:rPr>
          <w:b/>
          <w:bCs/>
          <w:rtl/>
        </w:rPr>
        <w:t>)</w:t>
      </w:r>
    </w:p>
    <w:p w14:paraId="4BB7B0CA" w14:textId="77777777" w:rsidR="001577FA" w:rsidRPr="003E08F9" w:rsidRDefault="001577FA" w:rsidP="001577FA">
      <w:pPr>
        <w:pStyle w:val="Normal2"/>
        <w:ind w:left="2085"/>
        <w:rPr>
          <w:rFonts w:asciiTheme="minorBidi" w:hAnsiTheme="minorBidi" w:cs="Arial"/>
          <w:sz w:val="20"/>
          <w:szCs w:val="22"/>
          <w:rtl/>
        </w:rPr>
      </w:pPr>
      <w:r w:rsidRPr="001577FA">
        <w:rPr>
          <w:rFonts w:asciiTheme="minorBidi" w:hAnsiTheme="minorBidi" w:cs="Arial" w:hint="cs"/>
          <w:sz w:val="20"/>
          <w:szCs w:val="22"/>
          <w:rtl/>
        </w:rPr>
        <w:t xml:space="preserve">יכולת גמישה להגדרה, יצירה וצפיה בדוחות תפעוליים על ידי משתמש מורשה, ובכלל זה </w:t>
      </w:r>
      <w:r w:rsidR="005E3B6C">
        <w:rPr>
          <w:rFonts w:asciiTheme="minorBidi" w:hAnsiTheme="minorBidi" w:cs="Arial" w:hint="cs"/>
          <w:sz w:val="20"/>
          <w:szCs w:val="22"/>
          <w:rtl/>
        </w:rPr>
        <w:t xml:space="preserve">שמירת כלל המידע של השיחות לפחות שנה אחורה, </w:t>
      </w:r>
      <w:r w:rsidRPr="001577FA">
        <w:rPr>
          <w:rFonts w:asciiTheme="minorBidi" w:hAnsiTheme="minorBidi" w:cs="Arial" w:hint="cs"/>
          <w:sz w:val="20"/>
          <w:szCs w:val="22"/>
          <w:rtl/>
        </w:rPr>
        <w:t>יצירת</w:t>
      </w:r>
      <w:r w:rsidRPr="001577FA">
        <w:rPr>
          <w:rFonts w:asciiTheme="minorBidi" w:hAnsiTheme="minorBidi" w:cs="Arial"/>
          <w:sz w:val="20"/>
          <w:szCs w:val="22"/>
          <w:rtl/>
        </w:rPr>
        <w:t xml:space="preserve"> </w:t>
      </w:r>
      <w:r w:rsidRPr="001577FA">
        <w:rPr>
          <w:rFonts w:asciiTheme="minorBidi" w:hAnsiTheme="minorBidi" w:cs="Arial" w:hint="cs"/>
          <w:sz w:val="20"/>
          <w:szCs w:val="22"/>
          <w:rtl/>
        </w:rPr>
        <w:t>שאילתות</w:t>
      </w:r>
      <w:r w:rsidRPr="001577FA">
        <w:rPr>
          <w:rFonts w:asciiTheme="minorBidi" w:hAnsiTheme="minorBidi" w:cs="Arial"/>
          <w:sz w:val="20"/>
          <w:szCs w:val="22"/>
          <w:rtl/>
        </w:rPr>
        <w:t xml:space="preserve"> </w:t>
      </w:r>
      <w:r w:rsidRPr="001577FA">
        <w:rPr>
          <w:rFonts w:asciiTheme="minorBidi" w:hAnsiTheme="minorBidi" w:cs="Arial" w:hint="cs"/>
          <w:sz w:val="20"/>
          <w:szCs w:val="22"/>
          <w:rtl/>
        </w:rPr>
        <w:t>בהתאם</w:t>
      </w:r>
      <w:r w:rsidRPr="001577FA">
        <w:rPr>
          <w:rFonts w:asciiTheme="minorBidi" w:hAnsiTheme="minorBidi" w:cs="Arial"/>
          <w:sz w:val="20"/>
          <w:szCs w:val="22"/>
          <w:rtl/>
        </w:rPr>
        <w:t xml:space="preserve"> </w:t>
      </w:r>
      <w:r w:rsidRPr="001577FA">
        <w:rPr>
          <w:rFonts w:asciiTheme="minorBidi" w:hAnsiTheme="minorBidi" w:cs="Arial" w:hint="cs"/>
          <w:sz w:val="20"/>
          <w:szCs w:val="22"/>
          <w:rtl/>
        </w:rPr>
        <w:t>למגוון</w:t>
      </w:r>
      <w:r w:rsidRPr="001577FA">
        <w:rPr>
          <w:rFonts w:asciiTheme="minorBidi" w:hAnsiTheme="minorBidi" w:cs="Arial"/>
          <w:sz w:val="20"/>
          <w:szCs w:val="22"/>
          <w:rtl/>
        </w:rPr>
        <w:t xml:space="preserve"> </w:t>
      </w:r>
      <w:r w:rsidRPr="001577FA">
        <w:rPr>
          <w:rFonts w:asciiTheme="minorBidi" w:hAnsiTheme="minorBidi" w:cs="Arial" w:hint="cs"/>
          <w:sz w:val="20"/>
          <w:szCs w:val="22"/>
          <w:rtl/>
        </w:rPr>
        <w:t>פרמטרים, ייצוא</w:t>
      </w:r>
      <w:r w:rsidRPr="001577FA">
        <w:rPr>
          <w:rFonts w:asciiTheme="minorBidi" w:hAnsiTheme="minorBidi" w:cs="Arial"/>
          <w:sz w:val="20"/>
          <w:szCs w:val="22"/>
          <w:rtl/>
        </w:rPr>
        <w:t xml:space="preserve"> </w:t>
      </w:r>
      <w:r w:rsidRPr="001577FA">
        <w:rPr>
          <w:rFonts w:asciiTheme="minorBidi" w:hAnsiTheme="minorBidi" w:cs="Arial" w:hint="cs"/>
          <w:sz w:val="20"/>
          <w:szCs w:val="22"/>
          <w:rtl/>
        </w:rPr>
        <w:t>תוצאות</w:t>
      </w:r>
      <w:r w:rsidRPr="001577FA">
        <w:rPr>
          <w:rFonts w:asciiTheme="minorBidi" w:hAnsiTheme="minorBidi" w:cs="Arial"/>
          <w:sz w:val="20"/>
          <w:szCs w:val="22"/>
          <w:rtl/>
        </w:rPr>
        <w:t xml:space="preserve"> </w:t>
      </w:r>
      <w:r w:rsidRPr="001577FA">
        <w:rPr>
          <w:rFonts w:asciiTheme="minorBidi" w:hAnsiTheme="minorBidi" w:cs="Arial" w:hint="cs"/>
          <w:sz w:val="20"/>
          <w:szCs w:val="22"/>
          <w:rtl/>
        </w:rPr>
        <w:t>שאילתה</w:t>
      </w:r>
      <w:r w:rsidRPr="001577FA">
        <w:rPr>
          <w:rFonts w:asciiTheme="minorBidi" w:hAnsiTheme="minorBidi" w:cs="Arial"/>
          <w:sz w:val="20"/>
          <w:szCs w:val="22"/>
          <w:rtl/>
        </w:rPr>
        <w:t xml:space="preserve"> </w:t>
      </w:r>
      <w:r w:rsidRPr="001577FA">
        <w:rPr>
          <w:rFonts w:asciiTheme="minorBidi" w:hAnsiTheme="minorBidi" w:cs="Arial" w:hint="cs"/>
          <w:sz w:val="20"/>
          <w:szCs w:val="22"/>
          <w:rtl/>
        </w:rPr>
        <w:t>במגוון</w:t>
      </w:r>
      <w:r w:rsidRPr="001577FA">
        <w:rPr>
          <w:rFonts w:asciiTheme="minorBidi" w:hAnsiTheme="minorBidi" w:cs="Arial"/>
          <w:sz w:val="20"/>
          <w:szCs w:val="22"/>
          <w:rtl/>
        </w:rPr>
        <w:t xml:space="preserve"> </w:t>
      </w:r>
      <w:r w:rsidRPr="001577FA">
        <w:rPr>
          <w:rFonts w:asciiTheme="minorBidi" w:hAnsiTheme="minorBidi" w:cs="Arial" w:hint="cs"/>
          <w:sz w:val="20"/>
          <w:szCs w:val="22"/>
          <w:rtl/>
        </w:rPr>
        <w:t>פורמטים, סינון</w:t>
      </w:r>
      <w:r w:rsidRPr="001577FA">
        <w:rPr>
          <w:rFonts w:asciiTheme="minorBidi" w:hAnsiTheme="minorBidi" w:cs="Arial"/>
          <w:sz w:val="20"/>
          <w:szCs w:val="22"/>
          <w:rtl/>
        </w:rPr>
        <w:t xml:space="preserve"> </w:t>
      </w:r>
      <w:r w:rsidRPr="001577FA">
        <w:rPr>
          <w:rFonts w:asciiTheme="minorBidi" w:hAnsiTheme="minorBidi" w:cs="Arial" w:hint="cs"/>
          <w:sz w:val="20"/>
          <w:szCs w:val="22"/>
          <w:rtl/>
        </w:rPr>
        <w:t>תוצאות</w:t>
      </w:r>
      <w:r w:rsidRPr="001577FA">
        <w:rPr>
          <w:rFonts w:asciiTheme="minorBidi" w:hAnsiTheme="minorBidi" w:cs="Arial"/>
          <w:sz w:val="20"/>
          <w:szCs w:val="22"/>
          <w:rtl/>
        </w:rPr>
        <w:t xml:space="preserve"> </w:t>
      </w:r>
      <w:r w:rsidRPr="001577FA">
        <w:rPr>
          <w:rFonts w:asciiTheme="minorBidi" w:hAnsiTheme="minorBidi" w:cs="Arial" w:hint="cs"/>
          <w:sz w:val="20"/>
          <w:szCs w:val="22"/>
          <w:rtl/>
        </w:rPr>
        <w:t>השאילתה, הפקת</w:t>
      </w:r>
      <w:r w:rsidRPr="001577FA">
        <w:rPr>
          <w:rFonts w:asciiTheme="minorBidi" w:hAnsiTheme="minorBidi" w:cs="Arial"/>
          <w:sz w:val="20"/>
          <w:szCs w:val="22"/>
          <w:rtl/>
        </w:rPr>
        <w:t xml:space="preserve"> </w:t>
      </w:r>
      <w:r w:rsidRPr="001577FA">
        <w:rPr>
          <w:rFonts w:asciiTheme="minorBidi" w:hAnsiTheme="minorBidi" w:cs="Arial" w:hint="cs"/>
          <w:sz w:val="20"/>
          <w:szCs w:val="22"/>
          <w:rtl/>
        </w:rPr>
        <w:t>דוחות</w:t>
      </w:r>
      <w:r w:rsidRPr="001577FA">
        <w:rPr>
          <w:rFonts w:asciiTheme="minorBidi" w:hAnsiTheme="minorBidi" w:cs="Arial"/>
          <w:sz w:val="20"/>
          <w:szCs w:val="22"/>
          <w:rtl/>
        </w:rPr>
        <w:t xml:space="preserve"> </w:t>
      </w:r>
      <w:r w:rsidRPr="001577FA">
        <w:rPr>
          <w:rFonts w:asciiTheme="minorBidi" w:hAnsiTheme="minorBidi" w:cs="Arial" w:hint="cs"/>
          <w:sz w:val="20"/>
          <w:szCs w:val="22"/>
          <w:rtl/>
        </w:rPr>
        <w:t>מובנים, בנייה והפקה</w:t>
      </w:r>
      <w:r w:rsidRPr="001577FA">
        <w:rPr>
          <w:rFonts w:asciiTheme="minorBidi" w:hAnsiTheme="minorBidi" w:cs="Arial"/>
          <w:sz w:val="20"/>
          <w:szCs w:val="22"/>
          <w:rtl/>
        </w:rPr>
        <w:t xml:space="preserve"> </w:t>
      </w:r>
      <w:r w:rsidRPr="001577FA">
        <w:rPr>
          <w:rFonts w:asciiTheme="minorBidi" w:hAnsiTheme="minorBidi" w:cs="Arial" w:hint="cs"/>
          <w:sz w:val="20"/>
          <w:szCs w:val="22"/>
          <w:rtl/>
        </w:rPr>
        <w:t>של</w:t>
      </w:r>
      <w:r w:rsidRPr="001577FA">
        <w:rPr>
          <w:rFonts w:asciiTheme="minorBidi" w:hAnsiTheme="minorBidi" w:cs="Arial"/>
          <w:sz w:val="20"/>
          <w:szCs w:val="22"/>
          <w:rtl/>
        </w:rPr>
        <w:t xml:space="preserve"> </w:t>
      </w:r>
      <w:r w:rsidRPr="001577FA">
        <w:rPr>
          <w:rFonts w:asciiTheme="minorBidi" w:hAnsiTheme="minorBidi" w:cs="Arial" w:hint="cs"/>
          <w:sz w:val="20"/>
          <w:szCs w:val="22"/>
          <w:rtl/>
        </w:rPr>
        <w:t>דוחות</w:t>
      </w:r>
      <w:r w:rsidRPr="001577FA">
        <w:rPr>
          <w:rFonts w:asciiTheme="minorBidi" w:hAnsiTheme="minorBidi" w:cs="Arial"/>
          <w:sz w:val="20"/>
          <w:szCs w:val="22"/>
          <w:rtl/>
        </w:rPr>
        <w:t xml:space="preserve"> </w:t>
      </w:r>
      <w:r w:rsidRPr="001577FA">
        <w:rPr>
          <w:rFonts w:asciiTheme="minorBidi" w:hAnsiTheme="minorBidi" w:cs="Arial" w:hint="cs"/>
          <w:sz w:val="20"/>
          <w:szCs w:val="22"/>
          <w:rtl/>
        </w:rPr>
        <w:t>ייעודיים, מחולל</w:t>
      </w:r>
      <w:r w:rsidRPr="001577FA">
        <w:rPr>
          <w:rFonts w:asciiTheme="minorBidi" w:hAnsiTheme="minorBidi" w:cs="Arial"/>
          <w:sz w:val="20"/>
          <w:szCs w:val="22"/>
          <w:rtl/>
        </w:rPr>
        <w:t xml:space="preserve"> </w:t>
      </w:r>
      <w:r w:rsidRPr="001577FA">
        <w:rPr>
          <w:rFonts w:asciiTheme="minorBidi" w:hAnsiTheme="minorBidi" w:cs="Arial" w:hint="cs"/>
          <w:sz w:val="20"/>
          <w:szCs w:val="22"/>
          <w:rtl/>
        </w:rPr>
        <w:t>דוחות</w:t>
      </w:r>
      <w:r w:rsidRPr="001577FA">
        <w:rPr>
          <w:rFonts w:asciiTheme="minorBidi" w:hAnsiTheme="minorBidi" w:cs="Arial"/>
          <w:sz w:val="20"/>
          <w:szCs w:val="22"/>
          <w:rtl/>
        </w:rPr>
        <w:t xml:space="preserve"> </w:t>
      </w:r>
      <w:r w:rsidRPr="001577FA">
        <w:rPr>
          <w:rFonts w:asciiTheme="minorBidi" w:hAnsiTheme="minorBidi" w:cs="Arial" w:hint="cs"/>
          <w:sz w:val="20"/>
          <w:szCs w:val="22"/>
          <w:rtl/>
        </w:rPr>
        <w:t>להפקת</w:t>
      </w:r>
      <w:r w:rsidRPr="001577FA">
        <w:rPr>
          <w:rFonts w:asciiTheme="minorBidi" w:hAnsiTheme="minorBidi" w:cs="Arial"/>
          <w:sz w:val="20"/>
          <w:szCs w:val="22"/>
          <w:rtl/>
        </w:rPr>
        <w:t xml:space="preserve"> </w:t>
      </w:r>
      <w:r w:rsidRPr="001577FA">
        <w:rPr>
          <w:rFonts w:asciiTheme="minorBidi" w:hAnsiTheme="minorBidi" w:cs="Arial" w:hint="cs"/>
          <w:sz w:val="20"/>
          <w:szCs w:val="22"/>
          <w:rtl/>
        </w:rPr>
        <w:t>דוחות</w:t>
      </w:r>
      <w:r w:rsidRPr="001577FA">
        <w:rPr>
          <w:rFonts w:asciiTheme="minorBidi" w:hAnsiTheme="minorBidi" w:cs="Arial"/>
          <w:sz w:val="20"/>
          <w:szCs w:val="22"/>
          <w:rtl/>
        </w:rPr>
        <w:t xml:space="preserve"> </w:t>
      </w:r>
      <w:r w:rsidRPr="001577FA">
        <w:rPr>
          <w:rFonts w:asciiTheme="minorBidi" w:hAnsiTheme="minorBidi" w:cs="Arial" w:hint="cs"/>
          <w:sz w:val="20"/>
          <w:szCs w:val="22"/>
          <w:rtl/>
        </w:rPr>
        <w:t>אד</w:t>
      </w:r>
      <w:r w:rsidRPr="001577FA">
        <w:rPr>
          <w:rFonts w:asciiTheme="minorBidi" w:hAnsiTheme="minorBidi" w:cs="Arial"/>
          <w:sz w:val="20"/>
          <w:szCs w:val="22"/>
          <w:rtl/>
        </w:rPr>
        <w:t>-</w:t>
      </w:r>
      <w:r w:rsidRPr="001577FA">
        <w:rPr>
          <w:rFonts w:asciiTheme="minorBidi" w:hAnsiTheme="minorBidi" w:cs="Arial" w:hint="cs"/>
          <w:sz w:val="20"/>
          <w:szCs w:val="22"/>
          <w:rtl/>
        </w:rPr>
        <w:t>הוק, ביצועים</w:t>
      </w:r>
      <w:r w:rsidRPr="001577FA">
        <w:rPr>
          <w:rFonts w:asciiTheme="minorBidi" w:hAnsiTheme="minorBidi" w:cs="Arial"/>
          <w:sz w:val="20"/>
          <w:szCs w:val="22"/>
          <w:rtl/>
        </w:rPr>
        <w:t xml:space="preserve"> </w:t>
      </w:r>
      <w:r w:rsidRPr="001577FA">
        <w:rPr>
          <w:rFonts w:asciiTheme="minorBidi" w:hAnsiTheme="minorBidi" w:cs="Arial" w:hint="cs"/>
          <w:sz w:val="20"/>
          <w:szCs w:val="22"/>
          <w:rtl/>
        </w:rPr>
        <w:t>מהירים</w:t>
      </w:r>
      <w:r w:rsidRPr="001577FA">
        <w:rPr>
          <w:rFonts w:asciiTheme="minorBidi" w:hAnsiTheme="minorBidi" w:cs="Arial"/>
          <w:sz w:val="20"/>
          <w:szCs w:val="22"/>
          <w:rtl/>
        </w:rPr>
        <w:t xml:space="preserve"> </w:t>
      </w:r>
      <w:r w:rsidRPr="001577FA">
        <w:rPr>
          <w:rFonts w:asciiTheme="minorBidi" w:hAnsiTheme="minorBidi" w:cs="Arial" w:hint="cs"/>
          <w:sz w:val="20"/>
          <w:szCs w:val="22"/>
          <w:rtl/>
        </w:rPr>
        <w:t>בעת</w:t>
      </w:r>
      <w:r w:rsidRPr="001577FA">
        <w:rPr>
          <w:rFonts w:asciiTheme="minorBidi" w:hAnsiTheme="minorBidi" w:cs="Arial"/>
          <w:sz w:val="20"/>
          <w:szCs w:val="22"/>
          <w:rtl/>
        </w:rPr>
        <w:t xml:space="preserve"> </w:t>
      </w:r>
      <w:r w:rsidRPr="001577FA">
        <w:rPr>
          <w:rFonts w:asciiTheme="minorBidi" w:hAnsiTheme="minorBidi" w:cs="Arial" w:hint="cs"/>
          <w:sz w:val="20"/>
          <w:szCs w:val="22"/>
          <w:rtl/>
        </w:rPr>
        <w:t>הפקת</w:t>
      </w:r>
      <w:r w:rsidRPr="001577FA">
        <w:rPr>
          <w:rFonts w:asciiTheme="minorBidi" w:hAnsiTheme="minorBidi" w:cs="Arial"/>
          <w:sz w:val="20"/>
          <w:szCs w:val="22"/>
          <w:rtl/>
        </w:rPr>
        <w:t xml:space="preserve"> </w:t>
      </w:r>
      <w:r w:rsidRPr="001577FA">
        <w:rPr>
          <w:rFonts w:asciiTheme="minorBidi" w:hAnsiTheme="minorBidi" w:cs="Arial" w:hint="cs"/>
          <w:sz w:val="20"/>
          <w:szCs w:val="22"/>
          <w:rtl/>
        </w:rPr>
        <w:t>דוח</w:t>
      </w:r>
      <w:r w:rsidRPr="001577FA">
        <w:rPr>
          <w:rFonts w:asciiTheme="minorBidi" w:hAnsiTheme="minorBidi" w:cs="Arial"/>
          <w:sz w:val="20"/>
          <w:szCs w:val="22"/>
          <w:rtl/>
        </w:rPr>
        <w:t xml:space="preserve"> </w:t>
      </w:r>
      <w:r w:rsidRPr="001577FA">
        <w:rPr>
          <w:rFonts w:asciiTheme="minorBidi" w:hAnsiTheme="minorBidi" w:cs="Arial" w:hint="cs"/>
          <w:sz w:val="20"/>
          <w:szCs w:val="22"/>
          <w:rtl/>
        </w:rPr>
        <w:t>ממוצע</w:t>
      </w:r>
      <w:r w:rsidRPr="001577FA">
        <w:rPr>
          <w:rFonts w:asciiTheme="minorBidi" w:hAnsiTheme="minorBidi" w:cs="Arial"/>
          <w:sz w:val="20"/>
          <w:szCs w:val="22"/>
          <w:rtl/>
        </w:rPr>
        <w:t xml:space="preserve">, </w:t>
      </w:r>
      <w:r w:rsidRPr="001577FA">
        <w:rPr>
          <w:rFonts w:asciiTheme="minorBidi" w:hAnsiTheme="minorBidi" w:cs="Arial" w:hint="cs"/>
          <w:sz w:val="20"/>
          <w:szCs w:val="22"/>
          <w:rtl/>
        </w:rPr>
        <w:t>פירוט</w:t>
      </w:r>
      <w:r w:rsidRPr="001577FA">
        <w:rPr>
          <w:rFonts w:asciiTheme="minorBidi" w:hAnsiTheme="minorBidi" w:cs="Arial"/>
          <w:sz w:val="20"/>
          <w:szCs w:val="22"/>
          <w:rtl/>
        </w:rPr>
        <w:t xml:space="preserve"> </w:t>
      </w:r>
      <w:r w:rsidRPr="001577FA">
        <w:rPr>
          <w:rFonts w:asciiTheme="minorBidi" w:hAnsiTheme="minorBidi" w:cs="Arial" w:hint="cs"/>
          <w:sz w:val="20"/>
          <w:szCs w:val="22"/>
          <w:rtl/>
        </w:rPr>
        <w:t>של</w:t>
      </w:r>
      <w:r w:rsidRPr="001577FA">
        <w:rPr>
          <w:rFonts w:asciiTheme="minorBidi" w:hAnsiTheme="minorBidi" w:cs="Arial"/>
          <w:sz w:val="20"/>
          <w:szCs w:val="22"/>
          <w:rtl/>
        </w:rPr>
        <w:t xml:space="preserve"> </w:t>
      </w:r>
      <w:r w:rsidRPr="001577FA">
        <w:rPr>
          <w:rFonts w:asciiTheme="minorBidi" w:hAnsiTheme="minorBidi" w:cs="Arial" w:hint="cs"/>
          <w:sz w:val="20"/>
          <w:szCs w:val="22"/>
          <w:rtl/>
        </w:rPr>
        <w:t>זמני</w:t>
      </w:r>
      <w:r w:rsidRPr="001577FA">
        <w:rPr>
          <w:rFonts w:asciiTheme="minorBidi" w:hAnsiTheme="minorBidi" w:cs="Arial"/>
          <w:sz w:val="20"/>
          <w:szCs w:val="22"/>
          <w:rtl/>
        </w:rPr>
        <w:t xml:space="preserve"> </w:t>
      </w:r>
      <w:r w:rsidRPr="001577FA">
        <w:rPr>
          <w:rFonts w:asciiTheme="minorBidi" w:hAnsiTheme="minorBidi" w:cs="Arial" w:hint="cs"/>
          <w:sz w:val="20"/>
          <w:szCs w:val="22"/>
          <w:rtl/>
        </w:rPr>
        <w:t>הביצוע, הצגת</w:t>
      </w:r>
      <w:r w:rsidRPr="001577FA">
        <w:rPr>
          <w:rFonts w:asciiTheme="minorBidi" w:hAnsiTheme="minorBidi" w:cs="Arial"/>
          <w:sz w:val="20"/>
          <w:szCs w:val="22"/>
          <w:rtl/>
        </w:rPr>
        <w:t xml:space="preserve"> </w:t>
      </w:r>
      <w:r w:rsidRPr="001577FA">
        <w:rPr>
          <w:rFonts w:asciiTheme="minorBidi" w:hAnsiTheme="minorBidi" w:cs="Arial" w:hint="cs"/>
          <w:sz w:val="20"/>
          <w:szCs w:val="22"/>
          <w:rtl/>
        </w:rPr>
        <w:t>תרשימים</w:t>
      </w:r>
      <w:r w:rsidRPr="001577FA">
        <w:rPr>
          <w:rFonts w:asciiTheme="minorBidi" w:hAnsiTheme="minorBidi" w:cs="Arial"/>
          <w:sz w:val="20"/>
          <w:szCs w:val="22"/>
          <w:rtl/>
        </w:rPr>
        <w:t xml:space="preserve"> </w:t>
      </w:r>
      <w:r w:rsidRPr="001577FA">
        <w:rPr>
          <w:rFonts w:asciiTheme="minorBidi" w:hAnsiTheme="minorBidi" w:cs="Arial" w:hint="cs"/>
          <w:sz w:val="20"/>
          <w:szCs w:val="22"/>
          <w:rtl/>
        </w:rPr>
        <w:t>במסגרת</w:t>
      </w:r>
      <w:r w:rsidRPr="001577FA">
        <w:rPr>
          <w:rFonts w:asciiTheme="minorBidi" w:hAnsiTheme="minorBidi" w:cs="Arial"/>
          <w:sz w:val="20"/>
          <w:szCs w:val="22"/>
          <w:rtl/>
        </w:rPr>
        <w:t xml:space="preserve"> </w:t>
      </w:r>
      <w:r w:rsidRPr="001577FA">
        <w:rPr>
          <w:rFonts w:asciiTheme="minorBidi" w:hAnsiTheme="minorBidi" w:cs="Arial" w:hint="cs"/>
          <w:sz w:val="20"/>
          <w:szCs w:val="22"/>
          <w:rtl/>
        </w:rPr>
        <w:t>הדוח, הצגת</w:t>
      </w:r>
      <w:r w:rsidRPr="001577FA">
        <w:rPr>
          <w:rFonts w:asciiTheme="minorBidi" w:hAnsiTheme="minorBidi" w:cs="Arial"/>
          <w:sz w:val="20"/>
          <w:szCs w:val="22"/>
          <w:rtl/>
        </w:rPr>
        <w:t xml:space="preserve"> </w:t>
      </w:r>
      <w:r w:rsidRPr="001577FA">
        <w:rPr>
          <w:rFonts w:asciiTheme="minorBidi" w:hAnsiTheme="minorBidi" w:cs="Arial" w:hint="cs"/>
          <w:sz w:val="20"/>
          <w:szCs w:val="22"/>
          <w:rtl/>
        </w:rPr>
        <w:t>לוחות</w:t>
      </w:r>
      <w:r w:rsidRPr="001577FA">
        <w:rPr>
          <w:rFonts w:asciiTheme="minorBidi" w:hAnsiTheme="minorBidi" w:cs="Arial"/>
          <w:sz w:val="20"/>
          <w:szCs w:val="22"/>
          <w:rtl/>
        </w:rPr>
        <w:t xml:space="preserve"> </w:t>
      </w:r>
      <w:r w:rsidRPr="001577FA">
        <w:rPr>
          <w:rFonts w:asciiTheme="minorBidi" w:hAnsiTheme="minorBidi" w:cs="Arial" w:hint="cs"/>
          <w:sz w:val="20"/>
          <w:szCs w:val="22"/>
          <w:rtl/>
        </w:rPr>
        <w:t>מחוונים</w:t>
      </w:r>
      <w:r w:rsidRPr="001577FA">
        <w:rPr>
          <w:rFonts w:asciiTheme="minorBidi" w:hAnsiTheme="minorBidi" w:cs="Arial"/>
          <w:sz w:val="20"/>
          <w:szCs w:val="22"/>
          <w:rtl/>
        </w:rPr>
        <w:t xml:space="preserve"> </w:t>
      </w:r>
      <w:r w:rsidRPr="001577FA">
        <w:rPr>
          <w:rFonts w:asciiTheme="minorBidi" w:hAnsiTheme="minorBidi" w:cs="Arial" w:hint="cs"/>
          <w:sz w:val="20"/>
          <w:szCs w:val="22"/>
          <w:rtl/>
        </w:rPr>
        <w:t>ניהוליים</w:t>
      </w:r>
      <w:r w:rsidRPr="001577FA">
        <w:rPr>
          <w:rFonts w:asciiTheme="minorBidi" w:hAnsiTheme="minorBidi" w:cs="Arial"/>
          <w:sz w:val="20"/>
          <w:szCs w:val="22"/>
          <w:rtl/>
        </w:rPr>
        <w:t xml:space="preserve"> </w:t>
      </w:r>
      <w:r w:rsidRPr="001577FA">
        <w:rPr>
          <w:rFonts w:asciiTheme="minorBidi" w:hAnsiTheme="minorBidi" w:cs="Arial" w:hint="cs"/>
          <w:sz w:val="20"/>
          <w:szCs w:val="22"/>
          <w:rtl/>
        </w:rPr>
        <w:t>ו</w:t>
      </w:r>
      <w:r w:rsidRPr="001577FA">
        <w:rPr>
          <w:rFonts w:asciiTheme="minorBidi" w:hAnsiTheme="minorBidi" w:cs="Arial"/>
          <w:sz w:val="20"/>
          <w:szCs w:val="22"/>
          <w:rtl/>
        </w:rPr>
        <w:t xml:space="preserve">- </w:t>
      </w:r>
      <w:r w:rsidRPr="001577FA">
        <w:rPr>
          <w:rFonts w:asciiTheme="minorBidi" w:hAnsiTheme="minorBidi" w:cs="Arial"/>
          <w:sz w:val="20"/>
          <w:szCs w:val="22"/>
        </w:rPr>
        <w:t>Analytics</w:t>
      </w:r>
      <w:r w:rsidRPr="001577FA">
        <w:rPr>
          <w:rFonts w:asciiTheme="minorBidi" w:hAnsiTheme="minorBidi" w:cs="Arial" w:hint="cs"/>
          <w:sz w:val="20"/>
          <w:szCs w:val="22"/>
          <w:rtl/>
        </w:rPr>
        <w:t>, סינון</w:t>
      </w:r>
      <w:r w:rsidRPr="001577FA">
        <w:rPr>
          <w:rFonts w:asciiTheme="minorBidi" w:hAnsiTheme="minorBidi" w:cs="Arial"/>
          <w:sz w:val="20"/>
          <w:szCs w:val="22"/>
          <w:rtl/>
        </w:rPr>
        <w:t xml:space="preserve">, </w:t>
      </w:r>
      <w:r w:rsidRPr="001577FA">
        <w:rPr>
          <w:rFonts w:asciiTheme="minorBidi" w:hAnsiTheme="minorBidi" w:cs="Arial" w:hint="cs"/>
          <w:sz w:val="20"/>
          <w:szCs w:val="22"/>
          <w:rtl/>
        </w:rPr>
        <w:t>מיון</w:t>
      </w:r>
      <w:r w:rsidRPr="001577FA">
        <w:rPr>
          <w:rFonts w:asciiTheme="minorBidi" w:hAnsiTheme="minorBidi" w:cs="Arial"/>
          <w:sz w:val="20"/>
          <w:szCs w:val="22"/>
          <w:rtl/>
        </w:rPr>
        <w:t xml:space="preserve">, </w:t>
      </w:r>
      <w:r w:rsidRPr="001577FA">
        <w:rPr>
          <w:rFonts w:asciiTheme="minorBidi" w:hAnsiTheme="minorBidi" w:cs="Arial" w:hint="cs"/>
          <w:sz w:val="20"/>
          <w:szCs w:val="22"/>
          <w:rtl/>
        </w:rPr>
        <w:t>שליחה</w:t>
      </w:r>
      <w:r w:rsidRPr="001577FA">
        <w:rPr>
          <w:rFonts w:asciiTheme="minorBidi" w:hAnsiTheme="minorBidi" w:cs="Arial"/>
          <w:sz w:val="20"/>
          <w:szCs w:val="22"/>
          <w:rtl/>
        </w:rPr>
        <w:t xml:space="preserve"> </w:t>
      </w:r>
      <w:r w:rsidRPr="001577FA">
        <w:rPr>
          <w:rFonts w:asciiTheme="minorBidi" w:hAnsiTheme="minorBidi" w:cs="Arial" w:hint="cs"/>
          <w:sz w:val="20"/>
          <w:szCs w:val="22"/>
          <w:rtl/>
        </w:rPr>
        <w:t>של</w:t>
      </w:r>
      <w:r w:rsidRPr="001577FA">
        <w:rPr>
          <w:rFonts w:asciiTheme="minorBidi" w:hAnsiTheme="minorBidi" w:cs="Arial"/>
          <w:sz w:val="20"/>
          <w:szCs w:val="22"/>
          <w:rtl/>
        </w:rPr>
        <w:t xml:space="preserve"> </w:t>
      </w:r>
      <w:r w:rsidRPr="001577FA">
        <w:rPr>
          <w:rFonts w:asciiTheme="minorBidi" w:hAnsiTheme="minorBidi" w:cs="Arial" w:hint="cs"/>
          <w:sz w:val="20"/>
          <w:szCs w:val="22"/>
          <w:rtl/>
        </w:rPr>
        <w:t>דוח</w:t>
      </w:r>
      <w:r w:rsidRPr="001577FA">
        <w:rPr>
          <w:rFonts w:asciiTheme="minorBidi" w:hAnsiTheme="minorBidi" w:cs="Arial"/>
          <w:sz w:val="20"/>
          <w:szCs w:val="22"/>
          <w:rtl/>
        </w:rPr>
        <w:t xml:space="preserve"> </w:t>
      </w:r>
      <w:r w:rsidRPr="001577FA">
        <w:rPr>
          <w:rFonts w:asciiTheme="minorBidi" w:hAnsiTheme="minorBidi" w:cs="Arial" w:hint="cs"/>
          <w:sz w:val="20"/>
          <w:szCs w:val="22"/>
          <w:rtl/>
        </w:rPr>
        <w:t>המופק</w:t>
      </w:r>
      <w:r w:rsidRPr="001577FA">
        <w:rPr>
          <w:rFonts w:asciiTheme="minorBidi" w:hAnsiTheme="minorBidi" w:cs="Arial"/>
          <w:sz w:val="20"/>
          <w:szCs w:val="22"/>
          <w:rtl/>
        </w:rPr>
        <w:t xml:space="preserve"> </w:t>
      </w:r>
      <w:r w:rsidRPr="001577FA">
        <w:rPr>
          <w:rFonts w:asciiTheme="minorBidi" w:hAnsiTheme="minorBidi" w:cs="Arial" w:hint="cs"/>
          <w:sz w:val="20"/>
          <w:szCs w:val="22"/>
          <w:rtl/>
        </w:rPr>
        <w:t>במערכת, הדפסה</w:t>
      </w:r>
      <w:r w:rsidRPr="001577FA">
        <w:rPr>
          <w:rFonts w:asciiTheme="minorBidi" w:hAnsiTheme="minorBidi" w:cs="Arial"/>
          <w:sz w:val="20"/>
          <w:szCs w:val="22"/>
          <w:rtl/>
        </w:rPr>
        <w:t xml:space="preserve"> </w:t>
      </w:r>
      <w:r w:rsidRPr="001577FA">
        <w:rPr>
          <w:rFonts w:asciiTheme="minorBidi" w:hAnsiTheme="minorBidi" w:cs="Arial" w:hint="cs"/>
          <w:sz w:val="20"/>
          <w:szCs w:val="22"/>
          <w:rtl/>
        </w:rPr>
        <w:t>והפקת דוחות בפורמטים</w:t>
      </w:r>
      <w:r w:rsidRPr="001577FA">
        <w:rPr>
          <w:rFonts w:asciiTheme="minorBidi" w:hAnsiTheme="minorBidi" w:cs="Arial"/>
          <w:sz w:val="20"/>
          <w:szCs w:val="22"/>
          <w:rtl/>
        </w:rPr>
        <w:t xml:space="preserve"> </w:t>
      </w:r>
      <w:r w:rsidRPr="001577FA">
        <w:rPr>
          <w:rFonts w:asciiTheme="minorBidi" w:hAnsiTheme="minorBidi" w:cs="Arial" w:hint="cs"/>
          <w:sz w:val="20"/>
          <w:szCs w:val="22"/>
          <w:rtl/>
        </w:rPr>
        <w:t>שונים</w:t>
      </w:r>
      <w:r w:rsidRPr="001577FA">
        <w:rPr>
          <w:rFonts w:asciiTheme="minorBidi" w:hAnsiTheme="minorBidi" w:cs="Arial"/>
          <w:sz w:val="20"/>
          <w:szCs w:val="22"/>
          <w:rtl/>
        </w:rPr>
        <w:t xml:space="preserve"> </w:t>
      </w:r>
      <w:r w:rsidRPr="001577FA">
        <w:rPr>
          <w:rFonts w:asciiTheme="minorBidi" w:hAnsiTheme="minorBidi" w:cs="Arial" w:hint="cs"/>
          <w:sz w:val="20"/>
          <w:szCs w:val="22"/>
          <w:rtl/>
        </w:rPr>
        <w:t>כגון</w:t>
      </w:r>
      <w:r w:rsidRPr="001577FA">
        <w:rPr>
          <w:rFonts w:asciiTheme="minorBidi" w:hAnsiTheme="minorBidi" w:cs="Arial"/>
          <w:sz w:val="20"/>
          <w:szCs w:val="22"/>
          <w:rtl/>
        </w:rPr>
        <w:t xml:space="preserve">: </w:t>
      </w:r>
      <w:r w:rsidRPr="001577FA">
        <w:rPr>
          <w:rFonts w:asciiTheme="minorBidi" w:hAnsiTheme="minorBidi" w:cs="Arial"/>
          <w:sz w:val="20"/>
          <w:szCs w:val="22"/>
        </w:rPr>
        <w:t>PDF, Microsoft Office Word, Microsoft Office Excel</w:t>
      </w:r>
      <w:r w:rsidRPr="001577FA">
        <w:rPr>
          <w:rFonts w:asciiTheme="minorBidi" w:hAnsiTheme="minorBidi" w:cs="Arial" w:hint="cs"/>
          <w:sz w:val="20"/>
          <w:szCs w:val="22"/>
          <w:rtl/>
        </w:rPr>
        <w:t>, הפקה</w:t>
      </w:r>
      <w:r w:rsidRPr="001577FA">
        <w:rPr>
          <w:rFonts w:asciiTheme="minorBidi" w:hAnsiTheme="minorBidi" w:cs="Arial"/>
          <w:sz w:val="20"/>
          <w:szCs w:val="22"/>
          <w:rtl/>
        </w:rPr>
        <w:t xml:space="preserve"> </w:t>
      </w:r>
      <w:r w:rsidRPr="001577FA">
        <w:rPr>
          <w:rFonts w:asciiTheme="minorBidi" w:hAnsiTheme="minorBidi" w:cs="Arial" w:hint="cs"/>
          <w:sz w:val="20"/>
          <w:szCs w:val="22"/>
          <w:rtl/>
        </w:rPr>
        <w:t>והפצה</w:t>
      </w:r>
      <w:r w:rsidRPr="001577FA">
        <w:rPr>
          <w:rFonts w:asciiTheme="minorBidi" w:hAnsiTheme="minorBidi" w:cs="Arial"/>
          <w:sz w:val="20"/>
          <w:szCs w:val="22"/>
          <w:rtl/>
        </w:rPr>
        <w:t xml:space="preserve"> </w:t>
      </w:r>
      <w:r w:rsidRPr="001577FA">
        <w:rPr>
          <w:rFonts w:asciiTheme="minorBidi" w:hAnsiTheme="minorBidi" w:cs="Arial" w:hint="cs"/>
          <w:sz w:val="20"/>
          <w:szCs w:val="22"/>
          <w:rtl/>
        </w:rPr>
        <w:t>אוטומטית</w:t>
      </w:r>
      <w:r w:rsidRPr="001577FA">
        <w:rPr>
          <w:rFonts w:asciiTheme="minorBidi" w:hAnsiTheme="minorBidi" w:cs="Arial"/>
          <w:sz w:val="20"/>
          <w:szCs w:val="22"/>
          <w:rtl/>
        </w:rPr>
        <w:t xml:space="preserve"> </w:t>
      </w:r>
      <w:r w:rsidRPr="001577FA">
        <w:rPr>
          <w:rFonts w:asciiTheme="minorBidi" w:hAnsiTheme="minorBidi" w:cs="Arial" w:hint="cs"/>
          <w:sz w:val="20"/>
          <w:szCs w:val="22"/>
          <w:rtl/>
        </w:rPr>
        <w:t>של</w:t>
      </w:r>
      <w:r w:rsidRPr="001577FA">
        <w:rPr>
          <w:rFonts w:asciiTheme="minorBidi" w:hAnsiTheme="minorBidi" w:cs="Arial"/>
          <w:sz w:val="20"/>
          <w:szCs w:val="22"/>
          <w:rtl/>
        </w:rPr>
        <w:t xml:space="preserve"> </w:t>
      </w:r>
      <w:r w:rsidRPr="001577FA">
        <w:rPr>
          <w:rFonts w:asciiTheme="minorBidi" w:hAnsiTheme="minorBidi" w:cs="Arial" w:hint="cs"/>
          <w:sz w:val="20"/>
          <w:szCs w:val="22"/>
          <w:rtl/>
        </w:rPr>
        <w:t>דוחות</w:t>
      </w:r>
      <w:r w:rsidRPr="001577FA">
        <w:rPr>
          <w:rFonts w:asciiTheme="minorBidi" w:hAnsiTheme="minorBidi" w:cs="Arial"/>
          <w:sz w:val="20"/>
          <w:szCs w:val="22"/>
          <w:rtl/>
        </w:rPr>
        <w:t xml:space="preserve"> </w:t>
      </w:r>
      <w:r w:rsidRPr="001577FA">
        <w:rPr>
          <w:rFonts w:asciiTheme="minorBidi" w:hAnsiTheme="minorBidi" w:cs="Arial" w:hint="cs"/>
          <w:sz w:val="20"/>
          <w:szCs w:val="22"/>
          <w:rtl/>
        </w:rPr>
        <w:t>, החצנת</w:t>
      </w:r>
      <w:r w:rsidRPr="001577FA">
        <w:rPr>
          <w:rFonts w:asciiTheme="minorBidi" w:hAnsiTheme="minorBidi" w:cs="Arial"/>
          <w:sz w:val="20"/>
          <w:szCs w:val="22"/>
          <w:rtl/>
        </w:rPr>
        <w:t xml:space="preserve"> </w:t>
      </w:r>
      <w:r w:rsidRPr="001577FA">
        <w:rPr>
          <w:rFonts w:asciiTheme="minorBidi" w:hAnsiTheme="minorBidi" w:cs="Arial" w:hint="cs"/>
          <w:sz w:val="20"/>
          <w:szCs w:val="22"/>
          <w:rtl/>
        </w:rPr>
        <w:t>דוחות</w:t>
      </w:r>
      <w:r w:rsidRPr="001577FA">
        <w:rPr>
          <w:rFonts w:asciiTheme="minorBidi" w:hAnsiTheme="minorBidi" w:cs="Arial"/>
          <w:sz w:val="20"/>
          <w:szCs w:val="22"/>
          <w:rtl/>
        </w:rPr>
        <w:t xml:space="preserve"> </w:t>
      </w:r>
      <w:r w:rsidRPr="001577FA">
        <w:rPr>
          <w:rFonts w:asciiTheme="minorBidi" w:hAnsiTheme="minorBidi" w:cs="Arial" w:hint="cs"/>
          <w:sz w:val="20"/>
          <w:szCs w:val="22"/>
          <w:rtl/>
        </w:rPr>
        <w:t>לצפייה</w:t>
      </w:r>
      <w:r w:rsidRPr="001577FA">
        <w:rPr>
          <w:rFonts w:asciiTheme="minorBidi" w:hAnsiTheme="minorBidi" w:cs="Arial"/>
          <w:sz w:val="20"/>
          <w:szCs w:val="22"/>
          <w:rtl/>
        </w:rPr>
        <w:t xml:space="preserve"> </w:t>
      </w:r>
      <w:r w:rsidRPr="001577FA">
        <w:rPr>
          <w:rFonts w:asciiTheme="minorBidi" w:hAnsiTheme="minorBidi" w:cs="Arial" w:hint="cs"/>
          <w:sz w:val="20"/>
          <w:szCs w:val="22"/>
          <w:rtl/>
        </w:rPr>
        <w:t>שלא</w:t>
      </w:r>
      <w:r w:rsidRPr="001577FA">
        <w:rPr>
          <w:rFonts w:asciiTheme="minorBidi" w:hAnsiTheme="minorBidi" w:cs="Arial"/>
          <w:sz w:val="20"/>
          <w:szCs w:val="22"/>
          <w:rtl/>
        </w:rPr>
        <w:t xml:space="preserve"> </w:t>
      </w:r>
      <w:r w:rsidRPr="001577FA">
        <w:rPr>
          <w:rFonts w:asciiTheme="minorBidi" w:hAnsiTheme="minorBidi" w:cs="Arial" w:hint="cs"/>
          <w:sz w:val="20"/>
          <w:szCs w:val="22"/>
          <w:rtl/>
        </w:rPr>
        <w:t>במערכת, שליחת</w:t>
      </w:r>
      <w:r w:rsidRPr="001577FA">
        <w:rPr>
          <w:rFonts w:asciiTheme="minorBidi" w:hAnsiTheme="minorBidi" w:cs="Arial"/>
          <w:sz w:val="20"/>
          <w:szCs w:val="22"/>
          <w:rtl/>
        </w:rPr>
        <w:t xml:space="preserve"> </w:t>
      </w:r>
      <w:r w:rsidRPr="001577FA">
        <w:rPr>
          <w:rFonts w:asciiTheme="minorBidi" w:hAnsiTheme="minorBidi" w:cs="Arial" w:hint="cs"/>
          <w:sz w:val="20"/>
          <w:szCs w:val="22"/>
          <w:rtl/>
        </w:rPr>
        <w:t>דוחות</w:t>
      </w:r>
      <w:r w:rsidRPr="001577FA">
        <w:rPr>
          <w:rFonts w:asciiTheme="minorBidi" w:hAnsiTheme="minorBidi" w:cs="Arial"/>
          <w:sz w:val="20"/>
          <w:szCs w:val="22"/>
          <w:rtl/>
        </w:rPr>
        <w:t xml:space="preserve"> </w:t>
      </w:r>
      <w:r w:rsidRPr="001577FA">
        <w:rPr>
          <w:rFonts w:asciiTheme="minorBidi" w:hAnsiTheme="minorBidi" w:cs="Arial" w:hint="cs"/>
          <w:sz w:val="20"/>
          <w:szCs w:val="22"/>
          <w:rtl/>
        </w:rPr>
        <w:t>לרשימת</w:t>
      </w:r>
      <w:r w:rsidRPr="001577FA">
        <w:rPr>
          <w:rFonts w:asciiTheme="minorBidi" w:hAnsiTheme="minorBidi" w:cs="Arial"/>
          <w:sz w:val="20"/>
          <w:szCs w:val="22"/>
          <w:rtl/>
        </w:rPr>
        <w:t xml:space="preserve"> </w:t>
      </w:r>
      <w:r w:rsidRPr="001577FA">
        <w:rPr>
          <w:rFonts w:asciiTheme="minorBidi" w:hAnsiTheme="minorBidi" w:cs="Arial" w:hint="cs"/>
          <w:sz w:val="20"/>
          <w:szCs w:val="22"/>
          <w:rtl/>
        </w:rPr>
        <w:t>תפוצה</w:t>
      </w:r>
      <w:r w:rsidRPr="001577FA">
        <w:rPr>
          <w:rFonts w:asciiTheme="minorBidi" w:hAnsiTheme="minorBidi" w:cs="Arial"/>
          <w:sz w:val="20"/>
          <w:szCs w:val="22"/>
          <w:rtl/>
        </w:rPr>
        <w:t xml:space="preserve"> </w:t>
      </w:r>
      <w:r w:rsidRPr="001577FA">
        <w:rPr>
          <w:rFonts w:asciiTheme="minorBidi" w:hAnsiTheme="minorBidi" w:cs="Arial" w:hint="cs"/>
          <w:sz w:val="20"/>
          <w:szCs w:val="22"/>
          <w:rtl/>
        </w:rPr>
        <w:t>מתוזמנת</w:t>
      </w:r>
      <w:r w:rsidRPr="001577FA">
        <w:rPr>
          <w:rFonts w:asciiTheme="minorBidi" w:hAnsiTheme="minorBidi" w:cs="Arial"/>
          <w:sz w:val="20"/>
          <w:szCs w:val="22"/>
          <w:rtl/>
        </w:rPr>
        <w:t xml:space="preserve"> </w:t>
      </w:r>
      <w:r w:rsidRPr="001577FA">
        <w:rPr>
          <w:rFonts w:asciiTheme="minorBidi" w:hAnsiTheme="minorBidi" w:cs="Arial" w:hint="cs"/>
          <w:sz w:val="20"/>
          <w:szCs w:val="22"/>
          <w:rtl/>
        </w:rPr>
        <w:t xml:space="preserve">מראש, </w:t>
      </w:r>
      <w:r w:rsidRPr="001577FA">
        <w:rPr>
          <w:rFonts w:asciiTheme="minorBidi" w:hAnsiTheme="minorBidi" w:cs="Arial"/>
          <w:sz w:val="20"/>
          <w:szCs w:val="22"/>
          <w:rtl/>
        </w:rPr>
        <w:t xml:space="preserve"> </w:t>
      </w:r>
      <w:r w:rsidRPr="001577FA">
        <w:rPr>
          <w:rFonts w:asciiTheme="minorBidi" w:hAnsiTheme="minorBidi" w:cs="Arial"/>
          <w:sz w:val="20"/>
          <w:szCs w:val="22"/>
        </w:rPr>
        <w:t>dashboard</w:t>
      </w:r>
      <w:r w:rsidRPr="001577FA">
        <w:rPr>
          <w:rFonts w:asciiTheme="minorBidi" w:hAnsiTheme="minorBidi" w:cs="Arial"/>
          <w:sz w:val="20"/>
          <w:szCs w:val="22"/>
          <w:rtl/>
        </w:rPr>
        <w:t xml:space="preserve"> </w:t>
      </w:r>
      <w:r w:rsidRPr="001577FA">
        <w:rPr>
          <w:rFonts w:asciiTheme="minorBidi" w:hAnsiTheme="minorBidi" w:cs="Arial" w:hint="cs"/>
          <w:sz w:val="20"/>
          <w:szCs w:val="22"/>
          <w:rtl/>
        </w:rPr>
        <w:t>ניהולי.</w:t>
      </w:r>
    </w:p>
    <w:p w14:paraId="610616F0" w14:textId="77777777" w:rsidR="00461701" w:rsidRPr="00285FA2" w:rsidRDefault="00461701" w:rsidP="0067740F">
      <w:pPr>
        <w:pStyle w:val="Normal2"/>
        <w:ind w:left="2160"/>
        <w:rPr>
          <w:rFonts w:asciiTheme="minorBidi" w:hAnsiTheme="minorBidi" w:cstheme="minorBidi"/>
          <w:sz w:val="20"/>
          <w:szCs w:val="22"/>
          <w:rtl/>
        </w:rPr>
      </w:pPr>
    </w:p>
    <w:p w14:paraId="41AAE20F" w14:textId="77777777" w:rsidR="0067740F" w:rsidRPr="005A5BEC" w:rsidRDefault="0067740F" w:rsidP="0067740F">
      <w:pPr>
        <w:pStyle w:val="4"/>
        <w:rPr>
          <w:b/>
          <w:bCs/>
        </w:rPr>
      </w:pPr>
      <w:r w:rsidRPr="005A5BEC">
        <w:rPr>
          <w:rFonts w:hint="cs"/>
          <w:b/>
          <w:bCs/>
          <w:rtl/>
        </w:rPr>
        <w:t xml:space="preserve">ממשק משתמש ושימושיות </w:t>
      </w:r>
    </w:p>
    <w:p w14:paraId="53AF305D" w14:textId="77777777" w:rsidR="0067740F" w:rsidRPr="005A5BEC" w:rsidRDefault="0067740F" w:rsidP="00AC628D">
      <w:pPr>
        <w:pStyle w:val="Normal2"/>
        <w:ind w:left="2160"/>
        <w:rPr>
          <w:rFonts w:asciiTheme="minorBidi" w:hAnsiTheme="minorBidi" w:cstheme="minorBidi"/>
          <w:sz w:val="20"/>
          <w:szCs w:val="22"/>
          <w:rtl/>
        </w:rPr>
      </w:pPr>
      <w:r w:rsidRPr="005A5BEC">
        <w:rPr>
          <w:rFonts w:asciiTheme="minorBidi" w:hAnsiTheme="minorBidi" w:cstheme="minorBidi" w:hint="cs"/>
          <w:sz w:val="20"/>
          <w:szCs w:val="22"/>
          <w:rtl/>
        </w:rPr>
        <w:t>ממשק משתמש ידידותי ושימושי ובכלל זה ריספונסיביות וסוגי המסכים הנתמכים, תמיכה</w:t>
      </w:r>
      <w:r w:rsidRPr="005A5BEC">
        <w:rPr>
          <w:rFonts w:asciiTheme="minorBidi" w:hAnsiTheme="minorBidi" w:cstheme="minorBidi"/>
          <w:sz w:val="20"/>
          <w:szCs w:val="22"/>
          <w:rtl/>
        </w:rPr>
        <w:t xml:space="preserve"> </w:t>
      </w:r>
      <w:r w:rsidRPr="005A5BEC">
        <w:rPr>
          <w:rFonts w:asciiTheme="minorBidi" w:hAnsiTheme="minorBidi" w:cstheme="minorBidi" w:hint="cs"/>
          <w:sz w:val="20"/>
          <w:szCs w:val="22"/>
          <w:rtl/>
        </w:rPr>
        <w:t>בכללי</w:t>
      </w:r>
      <w:r w:rsidRPr="005A5BEC">
        <w:rPr>
          <w:rFonts w:asciiTheme="minorBidi" w:hAnsiTheme="minorBidi" w:cstheme="minorBidi"/>
          <w:sz w:val="20"/>
          <w:szCs w:val="22"/>
          <w:rtl/>
        </w:rPr>
        <w:t xml:space="preserve"> </w:t>
      </w:r>
      <w:r w:rsidRPr="005A5BEC">
        <w:rPr>
          <w:rFonts w:asciiTheme="minorBidi" w:hAnsiTheme="minorBidi" w:cstheme="minorBidi" w:hint="cs"/>
          <w:sz w:val="20"/>
          <w:szCs w:val="22"/>
          <w:rtl/>
        </w:rPr>
        <w:t>נגישות</w:t>
      </w:r>
      <w:r w:rsidRPr="005A5BEC">
        <w:rPr>
          <w:rFonts w:asciiTheme="minorBidi" w:hAnsiTheme="minorBidi" w:cstheme="minorBidi"/>
          <w:sz w:val="20"/>
          <w:szCs w:val="22"/>
          <w:rtl/>
        </w:rPr>
        <w:t xml:space="preserve"> </w:t>
      </w:r>
      <w:r w:rsidRPr="005A5BEC">
        <w:rPr>
          <w:rFonts w:asciiTheme="minorBidi" w:hAnsiTheme="minorBidi" w:cstheme="minorBidi" w:hint="cs"/>
          <w:sz w:val="20"/>
          <w:szCs w:val="22"/>
          <w:rtl/>
        </w:rPr>
        <w:t>בהתאם</w:t>
      </w:r>
      <w:r w:rsidRPr="005A5BEC">
        <w:rPr>
          <w:rFonts w:asciiTheme="minorBidi" w:hAnsiTheme="minorBidi" w:cstheme="minorBidi"/>
          <w:sz w:val="20"/>
          <w:szCs w:val="22"/>
          <w:rtl/>
        </w:rPr>
        <w:t xml:space="preserve"> </w:t>
      </w:r>
      <w:r w:rsidRPr="005A5BEC">
        <w:rPr>
          <w:rFonts w:asciiTheme="minorBidi" w:hAnsiTheme="minorBidi" w:cstheme="minorBidi" w:hint="cs"/>
          <w:sz w:val="20"/>
          <w:szCs w:val="22"/>
          <w:rtl/>
        </w:rPr>
        <w:t>לחוק</w:t>
      </w:r>
      <w:r w:rsidRPr="005A5BEC">
        <w:rPr>
          <w:rFonts w:asciiTheme="minorBidi" w:hAnsiTheme="minorBidi" w:cstheme="minorBidi"/>
          <w:sz w:val="20"/>
          <w:szCs w:val="22"/>
          <w:rtl/>
        </w:rPr>
        <w:t xml:space="preserve"> </w:t>
      </w:r>
      <w:r w:rsidRPr="005A5BEC">
        <w:rPr>
          <w:rFonts w:asciiTheme="minorBidi" w:hAnsiTheme="minorBidi" w:cstheme="minorBidi" w:hint="cs"/>
          <w:sz w:val="20"/>
          <w:szCs w:val="22"/>
          <w:rtl/>
        </w:rPr>
        <w:t>הנגישות, ידידותיות של ממשק</w:t>
      </w:r>
      <w:r w:rsidRPr="005A5BEC">
        <w:rPr>
          <w:rFonts w:asciiTheme="minorBidi" w:hAnsiTheme="minorBidi" w:cstheme="minorBidi"/>
          <w:sz w:val="20"/>
          <w:szCs w:val="22"/>
          <w:rtl/>
        </w:rPr>
        <w:t xml:space="preserve"> </w:t>
      </w:r>
      <w:r w:rsidRPr="005A5BEC">
        <w:rPr>
          <w:rFonts w:asciiTheme="minorBidi" w:hAnsiTheme="minorBidi" w:cstheme="minorBidi" w:hint="cs"/>
          <w:sz w:val="20"/>
          <w:szCs w:val="22"/>
          <w:rtl/>
        </w:rPr>
        <w:t>משתמש</w:t>
      </w:r>
      <w:r w:rsidRPr="005A5BEC">
        <w:rPr>
          <w:rFonts w:asciiTheme="minorBidi" w:hAnsiTheme="minorBidi" w:cstheme="minorBidi"/>
          <w:sz w:val="20"/>
          <w:szCs w:val="22"/>
          <w:rtl/>
        </w:rPr>
        <w:t xml:space="preserve"> </w:t>
      </w:r>
      <w:r w:rsidRPr="005A5BEC">
        <w:rPr>
          <w:rFonts w:asciiTheme="minorBidi" w:hAnsiTheme="minorBidi" w:cstheme="minorBidi" w:hint="cs"/>
          <w:sz w:val="20"/>
          <w:szCs w:val="22"/>
          <w:rtl/>
        </w:rPr>
        <w:t>מערכת</w:t>
      </w:r>
      <w:r w:rsidRPr="005A5BEC">
        <w:rPr>
          <w:rFonts w:asciiTheme="minorBidi" w:hAnsiTheme="minorBidi" w:cstheme="minorBidi"/>
          <w:sz w:val="20"/>
          <w:szCs w:val="22"/>
          <w:rtl/>
        </w:rPr>
        <w:t xml:space="preserve"> </w:t>
      </w:r>
      <w:r w:rsidRPr="005A5BEC">
        <w:rPr>
          <w:rFonts w:asciiTheme="minorBidi" w:hAnsiTheme="minorBidi" w:cstheme="minorBidi" w:hint="cs"/>
          <w:sz w:val="20"/>
          <w:szCs w:val="22"/>
          <w:rtl/>
        </w:rPr>
        <w:t xml:space="preserve">ניהול (יש לצרף מסכים מרכזיים), ידידותיות ממשק המשתמש למטופל (יש לצרף מסכים מרכזיים), </w:t>
      </w:r>
      <w:r w:rsidR="000671CF">
        <w:rPr>
          <w:rFonts w:asciiTheme="minorBidi" w:hAnsiTheme="minorBidi" w:cstheme="minorBidi" w:hint="cs"/>
          <w:sz w:val="20"/>
          <w:szCs w:val="22"/>
          <w:rtl/>
        </w:rPr>
        <w:t xml:space="preserve">ידידותיות ממשק משתמש לנציג שירות (יש לצרף מסכים מרכזיים), </w:t>
      </w:r>
      <w:r w:rsidR="00AC628D">
        <w:rPr>
          <w:rFonts w:asciiTheme="minorBidi" w:hAnsiTheme="minorBidi" w:cstheme="minorBidi" w:hint="cs"/>
          <w:sz w:val="20"/>
          <w:szCs w:val="22"/>
          <w:rtl/>
        </w:rPr>
        <w:t xml:space="preserve">ידידותיות ממשק משתמש לאדמיניסטרטור (יש לצרף מסכים מרכזיים), </w:t>
      </w:r>
      <w:r w:rsidRPr="005A5BEC">
        <w:rPr>
          <w:rFonts w:asciiTheme="minorBidi" w:hAnsiTheme="minorBidi" w:cstheme="minorBidi" w:hint="cs"/>
          <w:sz w:val="20"/>
          <w:szCs w:val="22"/>
          <w:rtl/>
        </w:rPr>
        <w:t>שפות</w:t>
      </w:r>
      <w:r w:rsidRPr="005A5BEC">
        <w:rPr>
          <w:rFonts w:asciiTheme="minorBidi" w:hAnsiTheme="minorBidi" w:cstheme="minorBidi"/>
          <w:sz w:val="20"/>
          <w:szCs w:val="22"/>
          <w:rtl/>
        </w:rPr>
        <w:t xml:space="preserve"> </w:t>
      </w:r>
      <w:r w:rsidRPr="005A5BEC">
        <w:rPr>
          <w:rFonts w:asciiTheme="minorBidi" w:hAnsiTheme="minorBidi" w:cstheme="minorBidi" w:hint="cs"/>
          <w:sz w:val="20"/>
          <w:szCs w:val="22"/>
          <w:rtl/>
        </w:rPr>
        <w:t>אפשריות</w:t>
      </w:r>
      <w:r w:rsidRPr="005A5BEC">
        <w:rPr>
          <w:rFonts w:asciiTheme="minorBidi" w:hAnsiTheme="minorBidi" w:cstheme="minorBidi"/>
          <w:sz w:val="20"/>
          <w:szCs w:val="22"/>
          <w:rtl/>
        </w:rPr>
        <w:t xml:space="preserve"> </w:t>
      </w:r>
      <w:r w:rsidRPr="005A5BEC">
        <w:rPr>
          <w:rFonts w:asciiTheme="minorBidi" w:hAnsiTheme="minorBidi" w:cstheme="minorBidi" w:hint="cs"/>
          <w:sz w:val="20"/>
          <w:szCs w:val="22"/>
          <w:rtl/>
        </w:rPr>
        <w:t>למערכת</w:t>
      </w:r>
      <w:r w:rsidRPr="005A5BEC">
        <w:rPr>
          <w:rFonts w:asciiTheme="minorBidi" w:hAnsiTheme="minorBidi" w:cstheme="minorBidi"/>
          <w:sz w:val="20"/>
          <w:szCs w:val="22"/>
          <w:rtl/>
        </w:rPr>
        <w:t xml:space="preserve"> </w:t>
      </w:r>
      <w:r w:rsidRPr="005A5BEC">
        <w:rPr>
          <w:rFonts w:asciiTheme="minorBidi" w:hAnsiTheme="minorBidi" w:cstheme="minorBidi" w:hint="cs"/>
          <w:sz w:val="20"/>
          <w:szCs w:val="22"/>
          <w:rtl/>
        </w:rPr>
        <w:t>הניהול, תמיכה בתצוגת ממשק משתמש מימין לשמאל ומשמאל לימין, זיהוי</w:t>
      </w:r>
      <w:r w:rsidRPr="005A5BEC">
        <w:rPr>
          <w:rFonts w:asciiTheme="minorBidi" w:hAnsiTheme="minorBidi" w:cstheme="minorBidi"/>
          <w:sz w:val="20"/>
          <w:szCs w:val="22"/>
          <w:rtl/>
        </w:rPr>
        <w:t xml:space="preserve"> </w:t>
      </w:r>
      <w:r w:rsidRPr="005A5BEC">
        <w:rPr>
          <w:rFonts w:asciiTheme="minorBidi" w:hAnsiTheme="minorBidi" w:cstheme="minorBidi" w:hint="cs"/>
          <w:sz w:val="20"/>
          <w:szCs w:val="22"/>
          <w:rtl/>
        </w:rPr>
        <w:t>שפת</w:t>
      </w:r>
      <w:r w:rsidRPr="005A5BEC">
        <w:rPr>
          <w:rFonts w:asciiTheme="minorBidi" w:hAnsiTheme="minorBidi" w:cstheme="minorBidi"/>
          <w:sz w:val="20"/>
          <w:szCs w:val="22"/>
          <w:rtl/>
        </w:rPr>
        <w:t xml:space="preserve"> </w:t>
      </w:r>
      <w:r w:rsidRPr="005A5BEC">
        <w:rPr>
          <w:rFonts w:asciiTheme="minorBidi" w:hAnsiTheme="minorBidi" w:cstheme="minorBidi" w:hint="cs"/>
          <w:sz w:val="20"/>
          <w:szCs w:val="22"/>
          <w:rtl/>
        </w:rPr>
        <w:t>הדפדפן</w:t>
      </w:r>
      <w:r w:rsidRPr="005A5BEC">
        <w:rPr>
          <w:rFonts w:asciiTheme="minorBidi" w:hAnsiTheme="minorBidi" w:cstheme="minorBidi"/>
          <w:sz w:val="20"/>
          <w:szCs w:val="22"/>
          <w:rtl/>
        </w:rPr>
        <w:t xml:space="preserve"> </w:t>
      </w:r>
      <w:r w:rsidRPr="005A5BEC">
        <w:rPr>
          <w:rFonts w:asciiTheme="minorBidi" w:hAnsiTheme="minorBidi" w:cstheme="minorBidi" w:hint="cs"/>
          <w:sz w:val="20"/>
          <w:szCs w:val="22"/>
          <w:rtl/>
        </w:rPr>
        <w:t>של</w:t>
      </w:r>
      <w:r w:rsidRPr="005A5BEC">
        <w:rPr>
          <w:rFonts w:asciiTheme="minorBidi" w:hAnsiTheme="minorBidi" w:cstheme="minorBidi"/>
          <w:sz w:val="20"/>
          <w:szCs w:val="22"/>
          <w:rtl/>
        </w:rPr>
        <w:t xml:space="preserve"> </w:t>
      </w:r>
      <w:r w:rsidRPr="005A5BEC">
        <w:rPr>
          <w:rFonts w:asciiTheme="minorBidi" w:hAnsiTheme="minorBidi" w:cstheme="minorBidi" w:hint="cs"/>
          <w:sz w:val="20"/>
          <w:szCs w:val="22"/>
          <w:rtl/>
        </w:rPr>
        <w:t>המשתמש</w:t>
      </w:r>
      <w:r w:rsidRPr="005A5BEC">
        <w:rPr>
          <w:rFonts w:asciiTheme="minorBidi" w:hAnsiTheme="minorBidi" w:cstheme="minorBidi"/>
          <w:sz w:val="20"/>
          <w:szCs w:val="22"/>
          <w:rtl/>
        </w:rPr>
        <w:t xml:space="preserve"> </w:t>
      </w:r>
      <w:r w:rsidRPr="005A5BEC">
        <w:rPr>
          <w:rFonts w:asciiTheme="minorBidi" w:hAnsiTheme="minorBidi" w:cstheme="minorBidi" w:hint="cs"/>
          <w:sz w:val="20"/>
          <w:szCs w:val="22"/>
          <w:rtl/>
        </w:rPr>
        <w:t>והצגת</w:t>
      </w:r>
      <w:r w:rsidRPr="005A5BEC">
        <w:rPr>
          <w:rFonts w:asciiTheme="minorBidi" w:hAnsiTheme="minorBidi" w:cstheme="minorBidi"/>
          <w:sz w:val="20"/>
          <w:szCs w:val="22"/>
          <w:rtl/>
        </w:rPr>
        <w:t xml:space="preserve"> </w:t>
      </w:r>
      <w:r w:rsidR="005A5BEC">
        <w:rPr>
          <w:rFonts w:asciiTheme="minorBidi" w:hAnsiTheme="minorBidi" w:cstheme="minorBidi" w:hint="cs"/>
          <w:sz w:val="20"/>
          <w:szCs w:val="22"/>
          <w:rtl/>
        </w:rPr>
        <w:t>השיחה</w:t>
      </w:r>
      <w:r w:rsidRPr="005A5BEC">
        <w:rPr>
          <w:rFonts w:asciiTheme="minorBidi" w:hAnsiTheme="minorBidi" w:cstheme="minorBidi"/>
          <w:sz w:val="20"/>
          <w:szCs w:val="22"/>
          <w:rtl/>
        </w:rPr>
        <w:t xml:space="preserve"> </w:t>
      </w:r>
      <w:r w:rsidRPr="005A5BEC">
        <w:rPr>
          <w:rFonts w:asciiTheme="minorBidi" w:hAnsiTheme="minorBidi" w:cstheme="minorBidi" w:hint="cs"/>
          <w:sz w:val="20"/>
          <w:szCs w:val="22"/>
          <w:rtl/>
        </w:rPr>
        <w:t>בשפה</w:t>
      </w:r>
      <w:r w:rsidRPr="005A5BEC">
        <w:rPr>
          <w:rFonts w:asciiTheme="minorBidi" w:hAnsiTheme="minorBidi" w:cstheme="minorBidi"/>
          <w:sz w:val="20"/>
          <w:szCs w:val="22"/>
          <w:rtl/>
        </w:rPr>
        <w:t xml:space="preserve"> </w:t>
      </w:r>
      <w:r w:rsidRPr="005A5BEC">
        <w:rPr>
          <w:rFonts w:asciiTheme="minorBidi" w:hAnsiTheme="minorBidi" w:cstheme="minorBidi" w:hint="cs"/>
          <w:sz w:val="20"/>
          <w:szCs w:val="22"/>
          <w:rtl/>
        </w:rPr>
        <w:t>המתאימה.</w:t>
      </w:r>
    </w:p>
    <w:p w14:paraId="02DF549A" w14:textId="77777777" w:rsidR="0067740F" w:rsidRPr="003109EB" w:rsidRDefault="0067740F" w:rsidP="0067740F">
      <w:pPr>
        <w:pStyle w:val="Normal2"/>
        <w:ind w:left="2160"/>
        <w:rPr>
          <w:rFonts w:asciiTheme="minorBidi" w:hAnsiTheme="minorBidi" w:cstheme="minorBidi"/>
          <w:sz w:val="20"/>
          <w:szCs w:val="22"/>
          <w:highlight w:val="yellow"/>
          <w:rtl/>
        </w:rPr>
      </w:pPr>
    </w:p>
    <w:p w14:paraId="4CBD523D" w14:textId="77777777" w:rsidR="0067740F" w:rsidRPr="00BC22AB" w:rsidRDefault="0067740F" w:rsidP="0067740F">
      <w:pPr>
        <w:pStyle w:val="1"/>
        <w:numPr>
          <w:ilvl w:val="0"/>
          <w:numId w:val="71"/>
        </w:numPr>
      </w:pPr>
      <w:bookmarkStart w:id="113" w:name="_ניהול_שאלונים"/>
      <w:bookmarkStart w:id="114" w:name="_Toc489356403"/>
      <w:bookmarkStart w:id="115" w:name="_Toc392146165"/>
      <w:bookmarkEnd w:id="113"/>
      <w:r w:rsidRPr="00BC22AB">
        <w:rPr>
          <w:rtl/>
        </w:rPr>
        <w:t>טכנולוגיה ותשתית (</w:t>
      </w:r>
      <w:r w:rsidRPr="00BC22AB">
        <w:t>S</w:t>
      </w:r>
      <w:r w:rsidRPr="00BC22AB">
        <w:rPr>
          <w:rtl/>
        </w:rPr>
        <w:t>)</w:t>
      </w:r>
      <w:bookmarkEnd w:id="114"/>
    </w:p>
    <w:p w14:paraId="1608D425" w14:textId="77777777" w:rsidR="0067740F" w:rsidRPr="00BC22AB" w:rsidRDefault="0067740F" w:rsidP="0067740F">
      <w:pPr>
        <w:pStyle w:val="21"/>
        <w:numPr>
          <w:ilvl w:val="1"/>
          <w:numId w:val="75"/>
        </w:numPr>
      </w:pPr>
      <w:bookmarkStart w:id="116" w:name="_Toc392146164"/>
      <w:r w:rsidRPr="00BC22AB">
        <w:rPr>
          <w:rtl/>
        </w:rPr>
        <w:t>ארכיטקטורה (</w:t>
      </w:r>
      <w:r w:rsidRPr="00BC22AB">
        <w:t>S</w:t>
      </w:r>
      <w:r w:rsidRPr="00BC22AB">
        <w:rPr>
          <w:rtl/>
        </w:rPr>
        <w:t>)</w:t>
      </w:r>
      <w:bookmarkEnd w:id="116"/>
    </w:p>
    <w:p w14:paraId="6BBF3BB9" w14:textId="77777777" w:rsidR="0067740F" w:rsidRDefault="0067740F" w:rsidP="0067740F">
      <w:pPr>
        <w:pStyle w:val="a5"/>
        <w:numPr>
          <w:ilvl w:val="2"/>
          <w:numId w:val="63"/>
        </w:numPr>
        <w:spacing w:before="96"/>
        <w:jc w:val="both"/>
        <w:outlineLvl w:val="2"/>
        <w:rPr>
          <w:rFonts w:asciiTheme="minorBidi" w:hAnsiTheme="minorBidi" w:cstheme="minorBidi"/>
          <w:sz w:val="22"/>
          <w:szCs w:val="22"/>
        </w:rPr>
      </w:pPr>
      <w:r w:rsidRPr="00BC22AB">
        <w:rPr>
          <w:rFonts w:asciiTheme="minorBidi" w:hAnsiTheme="minorBidi" w:cstheme="minorBidi"/>
          <w:sz w:val="22"/>
          <w:szCs w:val="22"/>
          <w:rtl/>
        </w:rPr>
        <w:t>במסגרת פרק זה, על המציע לתאר את ארכיטקטורת הפתרון אותה הוא מציע לאמץ</w:t>
      </w:r>
      <w:r>
        <w:rPr>
          <w:rFonts w:asciiTheme="minorBidi" w:hAnsiTheme="minorBidi" w:cstheme="minorBidi" w:hint="cs"/>
          <w:sz w:val="22"/>
          <w:szCs w:val="22"/>
          <w:rtl/>
        </w:rPr>
        <w:t xml:space="preserve"> (כולל שרטוטי ארכיטקטורה אפליקטיבית וארכיטקטורה תשתית)</w:t>
      </w:r>
      <w:r w:rsidRPr="00BC22AB">
        <w:rPr>
          <w:rFonts w:asciiTheme="minorBidi" w:hAnsiTheme="minorBidi" w:cstheme="minorBidi"/>
          <w:sz w:val="22"/>
          <w:szCs w:val="22"/>
          <w:rtl/>
        </w:rPr>
        <w:t>, כדי לעמוד בדרישות של משרד הבריאות, והניתנות ליישום  על ידו עבור דרישות המכרז זה.</w:t>
      </w:r>
      <w:r>
        <w:rPr>
          <w:rFonts w:asciiTheme="minorBidi" w:hAnsiTheme="minorBidi" w:cstheme="minorBidi" w:hint="cs"/>
          <w:sz w:val="22"/>
          <w:szCs w:val="22"/>
          <w:rtl/>
        </w:rPr>
        <w:t xml:space="preserve">  </w:t>
      </w:r>
      <w:r w:rsidRPr="00BC22AB">
        <w:rPr>
          <w:rFonts w:asciiTheme="minorBidi" w:hAnsiTheme="minorBidi" w:cstheme="minorBidi"/>
          <w:sz w:val="22"/>
          <w:szCs w:val="22"/>
          <w:rtl/>
        </w:rPr>
        <w:t xml:space="preserve">  </w:t>
      </w:r>
    </w:p>
    <w:p w14:paraId="22630F76" w14:textId="77777777" w:rsidR="00BE1A37" w:rsidRPr="00BC22AB" w:rsidRDefault="00BE1A37" w:rsidP="0067740F">
      <w:pPr>
        <w:pStyle w:val="a5"/>
        <w:numPr>
          <w:ilvl w:val="2"/>
          <w:numId w:val="63"/>
        </w:numPr>
        <w:spacing w:before="96"/>
        <w:jc w:val="both"/>
        <w:outlineLvl w:val="2"/>
        <w:rPr>
          <w:rFonts w:asciiTheme="minorBidi" w:hAnsiTheme="minorBidi" w:cstheme="minorBidi"/>
          <w:sz w:val="22"/>
          <w:szCs w:val="22"/>
        </w:rPr>
      </w:pPr>
      <w:r>
        <w:rPr>
          <w:rFonts w:asciiTheme="minorBidi" w:hAnsiTheme="minorBidi" w:cstheme="minorBidi" w:hint="cs"/>
          <w:sz w:val="22"/>
          <w:szCs w:val="22"/>
          <w:rtl/>
        </w:rPr>
        <w:t>על המציע לתאר את אינטגרטיביות הפתרון ואת רובסטיות הפתרון המוצע.</w:t>
      </w:r>
    </w:p>
    <w:p w14:paraId="4D54E108" w14:textId="77777777" w:rsidR="0067740F" w:rsidRPr="00BC22AB" w:rsidRDefault="0067740F" w:rsidP="007E4367">
      <w:pPr>
        <w:pStyle w:val="a5"/>
        <w:numPr>
          <w:ilvl w:val="2"/>
          <w:numId w:val="63"/>
        </w:numPr>
        <w:spacing w:before="96"/>
        <w:jc w:val="both"/>
        <w:outlineLvl w:val="2"/>
        <w:rPr>
          <w:rFonts w:asciiTheme="minorBidi" w:hAnsiTheme="minorBidi" w:cstheme="minorBidi"/>
          <w:sz w:val="22"/>
          <w:szCs w:val="22"/>
        </w:rPr>
      </w:pPr>
      <w:r>
        <w:rPr>
          <w:rFonts w:asciiTheme="minorBidi" w:hAnsiTheme="minorBidi" w:cstheme="minorBidi" w:hint="cs"/>
          <w:sz w:val="22"/>
          <w:szCs w:val="22"/>
          <w:rtl/>
        </w:rPr>
        <w:t>על המציע לתת שתי חלופות אירוח: התקנה מקומית בחוות השרתים של משרד הבריאות</w:t>
      </w:r>
      <w:r w:rsidR="007E4367">
        <w:rPr>
          <w:rFonts w:asciiTheme="minorBidi" w:hAnsiTheme="minorBidi" w:cstheme="minorBidi"/>
          <w:sz w:val="22"/>
          <w:szCs w:val="22"/>
        </w:rPr>
        <w:t>/</w:t>
      </w:r>
      <w:r w:rsidR="00C6096C">
        <w:rPr>
          <w:rFonts w:asciiTheme="minorBidi" w:hAnsiTheme="minorBidi" w:cstheme="minorBidi" w:hint="cs"/>
          <w:sz w:val="22"/>
          <w:szCs w:val="22"/>
          <w:rtl/>
        </w:rPr>
        <w:t>בחווה אחרת שתוגדר</w:t>
      </w:r>
      <w:r>
        <w:rPr>
          <w:rFonts w:asciiTheme="minorBidi" w:hAnsiTheme="minorBidi" w:cstheme="minorBidi" w:hint="cs"/>
          <w:sz w:val="22"/>
          <w:szCs w:val="22"/>
          <w:rtl/>
        </w:rPr>
        <w:t xml:space="preserve"> ובענן ציבורי מוביל. על המציע להראות מוכנות של העברת הפתרון המוצע לאירוח בענן. העברת האירוח לענן ציבורי תתייחס להתאמה אפליקטיבית לענן, התאמה תפעולית לענן (שדרוגים, גיבויים וכו'), לוחות זמנים להעברה, הערכת המשאבים והשירותים בענן והשפעת המעבר על השירות למשתמש וזמינותו. האירוח המקומי בחוות השרתים יתמוך בהכרח בעבודה על שרת וירטואלי </w:t>
      </w:r>
      <w:r>
        <w:rPr>
          <w:rFonts w:asciiTheme="minorBidi" w:hAnsiTheme="minorBidi" w:cstheme="minorBidi"/>
          <w:sz w:val="22"/>
          <w:szCs w:val="22"/>
        </w:rPr>
        <w:t>VMWARE</w:t>
      </w:r>
      <w:r>
        <w:rPr>
          <w:rFonts w:asciiTheme="minorBidi" w:hAnsiTheme="minorBidi" w:cstheme="minorBidi" w:hint="cs"/>
          <w:sz w:val="22"/>
          <w:szCs w:val="22"/>
          <w:rtl/>
        </w:rPr>
        <w:t xml:space="preserve">. </w:t>
      </w:r>
    </w:p>
    <w:p w14:paraId="4C49CE77" w14:textId="77777777" w:rsidR="0067740F" w:rsidRPr="00BC22AB" w:rsidRDefault="0067740F" w:rsidP="0067740F">
      <w:pPr>
        <w:pStyle w:val="a5"/>
        <w:numPr>
          <w:ilvl w:val="2"/>
          <w:numId w:val="63"/>
        </w:numPr>
        <w:spacing w:before="96"/>
        <w:jc w:val="both"/>
        <w:outlineLvl w:val="2"/>
        <w:rPr>
          <w:rFonts w:asciiTheme="minorBidi" w:hAnsiTheme="minorBidi" w:cstheme="minorBidi"/>
          <w:sz w:val="22"/>
          <w:szCs w:val="22"/>
        </w:rPr>
      </w:pPr>
      <w:r>
        <w:rPr>
          <w:rFonts w:asciiTheme="minorBidi" w:hAnsiTheme="minorBidi" w:cstheme="minorBidi" w:hint="cs"/>
          <w:sz w:val="22"/>
          <w:szCs w:val="22"/>
          <w:rtl/>
        </w:rPr>
        <w:t xml:space="preserve">המערכת תתמוך בשתי תצורות התקנה: </w:t>
      </w:r>
      <w:r w:rsidRPr="00BC22AB">
        <w:rPr>
          <w:rFonts w:asciiTheme="minorBidi" w:hAnsiTheme="minorBidi" w:cstheme="minorBidi"/>
          <w:sz w:val="22"/>
          <w:szCs w:val="22"/>
          <w:rtl/>
        </w:rPr>
        <w:t xml:space="preserve">התקנת הפתרון המוצע אצל נותני השירותים כתת מערכת נפרדת </w:t>
      </w:r>
      <w:r>
        <w:rPr>
          <w:rFonts w:asciiTheme="minorBidi" w:hAnsiTheme="minorBidi" w:cstheme="minorBidi" w:hint="cs"/>
          <w:sz w:val="22"/>
          <w:szCs w:val="22"/>
          <w:rtl/>
        </w:rPr>
        <w:t xml:space="preserve">וכמו כן </w:t>
      </w:r>
      <w:r w:rsidRPr="00BC22AB">
        <w:rPr>
          <w:rFonts w:asciiTheme="minorBidi" w:hAnsiTheme="minorBidi" w:cstheme="minorBidi"/>
          <w:sz w:val="22"/>
          <w:szCs w:val="22"/>
          <w:rtl/>
        </w:rPr>
        <w:t>התקנה לאומית מרוכזת</w:t>
      </w:r>
      <w:r>
        <w:rPr>
          <w:rFonts w:asciiTheme="minorBidi" w:hAnsiTheme="minorBidi" w:cstheme="minorBidi" w:hint="cs"/>
          <w:sz w:val="22"/>
          <w:szCs w:val="22"/>
          <w:rtl/>
        </w:rPr>
        <w:t xml:space="preserve"> עם אפשרות אירוח מרובה בהפרדה (</w:t>
      </w:r>
      <w:r>
        <w:rPr>
          <w:rFonts w:asciiTheme="minorBidi" w:hAnsiTheme="minorBidi" w:cstheme="minorBidi"/>
          <w:sz w:val="22"/>
          <w:szCs w:val="22"/>
        </w:rPr>
        <w:t>segregated multi tenancy</w:t>
      </w:r>
      <w:r>
        <w:rPr>
          <w:rFonts w:asciiTheme="minorBidi" w:hAnsiTheme="minorBidi" w:cstheme="minorBidi" w:hint="cs"/>
          <w:sz w:val="22"/>
          <w:szCs w:val="22"/>
          <w:rtl/>
        </w:rPr>
        <w:t>).</w:t>
      </w:r>
    </w:p>
    <w:p w14:paraId="46828DE9" w14:textId="77777777" w:rsidR="0067740F" w:rsidRPr="00BC22AB" w:rsidRDefault="0067740F" w:rsidP="0067740F">
      <w:pPr>
        <w:pStyle w:val="a5"/>
        <w:numPr>
          <w:ilvl w:val="2"/>
          <w:numId w:val="63"/>
        </w:numPr>
        <w:spacing w:before="96"/>
        <w:jc w:val="both"/>
        <w:outlineLvl w:val="2"/>
        <w:rPr>
          <w:rFonts w:asciiTheme="minorBidi" w:hAnsiTheme="minorBidi" w:cstheme="minorBidi"/>
          <w:sz w:val="22"/>
          <w:szCs w:val="22"/>
          <w:lang w:eastAsia="he-IL"/>
        </w:rPr>
      </w:pPr>
      <w:r w:rsidRPr="00BC22AB">
        <w:rPr>
          <w:rFonts w:asciiTheme="minorBidi" w:hAnsiTheme="minorBidi" w:cstheme="minorBidi"/>
          <w:sz w:val="22"/>
          <w:szCs w:val="22"/>
          <w:rtl/>
        </w:rPr>
        <w:t xml:space="preserve">בבחינת ארכיטקטורת הפתרון, יועדפו פתרונות סקאלאביליים ככל האפשר, המאפשרים הרחבה </w:t>
      </w:r>
      <w:r>
        <w:rPr>
          <w:rFonts w:asciiTheme="minorBidi" w:hAnsiTheme="minorBidi" w:cstheme="minorBidi" w:hint="cs"/>
          <w:sz w:val="22"/>
          <w:szCs w:val="22"/>
          <w:rtl/>
        </w:rPr>
        <w:t xml:space="preserve">אופקית </w:t>
      </w:r>
      <w:r w:rsidRPr="00BC22AB">
        <w:rPr>
          <w:rFonts w:asciiTheme="minorBidi" w:hAnsiTheme="minorBidi" w:cstheme="minorBidi"/>
          <w:sz w:val="22"/>
          <w:szCs w:val="22"/>
          <w:rtl/>
        </w:rPr>
        <w:t>הדרגתית, פשוטה ומהירה של השירותים הנתמכים ואשר יכולות ההתמ</w:t>
      </w:r>
      <w:r>
        <w:rPr>
          <w:rFonts w:asciiTheme="minorBidi" w:hAnsiTheme="minorBidi" w:cstheme="minorBidi" w:hint="cs"/>
          <w:sz w:val="22"/>
          <w:szCs w:val="22"/>
          <w:rtl/>
        </w:rPr>
        <w:t>מ</w:t>
      </w:r>
      <w:r w:rsidRPr="00BC22AB">
        <w:rPr>
          <w:rFonts w:asciiTheme="minorBidi" w:hAnsiTheme="minorBidi" w:cstheme="minorBidi"/>
          <w:sz w:val="22"/>
          <w:szCs w:val="22"/>
          <w:rtl/>
        </w:rPr>
        <w:t xml:space="preserve">שקות שלה עם המערכות של המשתמשים השונים ומכשירי הקצה תהיה אינטואיטיבית. </w:t>
      </w:r>
    </w:p>
    <w:p w14:paraId="198B05F4" w14:textId="77777777" w:rsidR="0067740F" w:rsidRPr="00BC22AB" w:rsidRDefault="0067740F" w:rsidP="0067740F">
      <w:pPr>
        <w:pStyle w:val="a5"/>
        <w:numPr>
          <w:ilvl w:val="2"/>
          <w:numId w:val="63"/>
        </w:numPr>
        <w:spacing w:before="96"/>
        <w:jc w:val="both"/>
        <w:outlineLvl w:val="2"/>
        <w:rPr>
          <w:rFonts w:asciiTheme="minorBidi" w:hAnsiTheme="minorBidi" w:cstheme="minorBidi"/>
          <w:sz w:val="22"/>
          <w:szCs w:val="22"/>
          <w:rtl/>
        </w:rPr>
      </w:pPr>
      <w:r w:rsidRPr="00BC22AB">
        <w:rPr>
          <w:rFonts w:asciiTheme="minorBidi" w:hAnsiTheme="minorBidi" w:cstheme="minorBidi"/>
          <w:sz w:val="22"/>
          <w:szCs w:val="22"/>
          <w:rtl/>
        </w:rPr>
        <w:t xml:space="preserve">יש לפרט ארכיטקטורה פיזית של הפתרון, כולל התייחסות לנושאים של </w:t>
      </w:r>
      <w:r w:rsidRPr="00BC22AB">
        <w:rPr>
          <w:rFonts w:asciiTheme="minorBidi" w:hAnsiTheme="minorBidi" w:cstheme="minorBidi"/>
          <w:sz w:val="22"/>
          <w:szCs w:val="22"/>
        </w:rPr>
        <w:t>High Availability</w:t>
      </w:r>
      <w:r w:rsidRPr="00BC22AB">
        <w:rPr>
          <w:rFonts w:asciiTheme="minorBidi" w:hAnsiTheme="minorBidi" w:cstheme="minorBidi"/>
          <w:sz w:val="22"/>
          <w:szCs w:val="22"/>
          <w:rtl/>
        </w:rPr>
        <w:t xml:space="preserve">, ו– </w:t>
      </w:r>
      <w:r w:rsidRPr="00BC22AB">
        <w:rPr>
          <w:rFonts w:asciiTheme="minorBidi" w:hAnsiTheme="minorBidi" w:cstheme="minorBidi"/>
          <w:sz w:val="22"/>
          <w:szCs w:val="22"/>
        </w:rPr>
        <w:t>DR</w:t>
      </w:r>
      <w:r w:rsidRPr="00BC22AB">
        <w:rPr>
          <w:rFonts w:asciiTheme="minorBidi" w:hAnsiTheme="minorBidi" w:cstheme="minorBidi"/>
          <w:sz w:val="22"/>
          <w:szCs w:val="22"/>
          <w:rtl/>
        </w:rPr>
        <w:t>.</w:t>
      </w:r>
    </w:p>
    <w:p w14:paraId="0570211C" w14:textId="77777777" w:rsidR="0067740F" w:rsidRPr="00BC22AB" w:rsidRDefault="0067740F" w:rsidP="0067740F">
      <w:pPr>
        <w:pStyle w:val="a5"/>
        <w:numPr>
          <w:ilvl w:val="2"/>
          <w:numId w:val="63"/>
        </w:numPr>
        <w:spacing w:before="96"/>
        <w:jc w:val="both"/>
        <w:outlineLvl w:val="2"/>
        <w:rPr>
          <w:rFonts w:asciiTheme="minorBidi" w:hAnsiTheme="minorBidi" w:cstheme="minorBidi"/>
          <w:b/>
          <w:bCs/>
          <w:sz w:val="22"/>
          <w:szCs w:val="22"/>
          <w:rtl/>
        </w:rPr>
      </w:pPr>
      <w:r w:rsidRPr="00BC22AB">
        <w:rPr>
          <w:rFonts w:asciiTheme="minorBidi" w:hAnsiTheme="minorBidi" w:cstheme="minorBidi"/>
          <w:sz w:val="22"/>
          <w:szCs w:val="22"/>
          <w:rtl/>
        </w:rPr>
        <w:t>יש לפרט שיטות נתמכות ל</w:t>
      </w:r>
      <w:r>
        <w:rPr>
          <w:rFonts w:asciiTheme="minorBidi" w:hAnsiTheme="minorBidi" w:cstheme="minorBidi" w:hint="cs"/>
          <w:sz w:val="22"/>
          <w:szCs w:val="22"/>
          <w:rtl/>
        </w:rPr>
        <w:t>חלוקת ו</w:t>
      </w:r>
      <w:r w:rsidRPr="00BC22AB">
        <w:rPr>
          <w:rFonts w:asciiTheme="minorBidi" w:hAnsiTheme="minorBidi" w:cstheme="minorBidi"/>
          <w:sz w:val="22"/>
          <w:szCs w:val="22"/>
          <w:rtl/>
        </w:rPr>
        <w:t>ניהול עומסים</w:t>
      </w:r>
      <w:r w:rsidRPr="00BC22AB">
        <w:rPr>
          <w:rFonts w:asciiTheme="minorBidi" w:hAnsiTheme="minorBidi" w:cstheme="minorBidi"/>
          <w:b/>
          <w:bCs/>
          <w:sz w:val="22"/>
          <w:szCs w:val="22"/>
          <w:rtl/>
        </w:rPr>
        <w:t>.</w:t>
      </w:r>
    </w:p>
    <w:p w14:paraId="39B2DCE1" w14:textId="77777777" w:rsidR="0067740F" w:rsidRPr="00BC22AB" w:rsidRDefault="0067740F" w:rsidP="0067740F">
      <w:pPr>
        <w:pStyle w:val="a5"/>
        <w:numPr>
          <w:ilvl w:val="2"/>
          <w:numId w:val="63"/>
        </w:numPr>
        <w:spacing w:before="96"/>
        <w:jc w:val="both"/>
        <w:outlineLvl w:val="2"/>
        <w:rPr>
          <w:rFonts w:asciiTheme="minorBidi" w:hAnsiTheme="minorBidi" w:cstheme="minorBidi"/>
          <w:b/>
          <w:bCs/>
          <w:sz w:val="22"/>
          <w:szCs w:val="22"/>
        </w:rPr>
      </w:pPr>
      <w:r w:rsidRPr="00BC22AB">
        <w:rPr>
          <w:rFonts w:asciiTheme="minorBidi" w:hAnsiTheme="minorBidi" w:cstheme="minorBidi"/>
          <w:sz w:val="22"/>
          <w:szCs w:val="22"/>
          <w:rtl/>
        </w:rPr>
        <w:t>אם הפתרון כולל יותר ממוצר אחד – הספק יפרט את האינטגרציה בין המוצרים השונים המרכיבים את הפתרון</w:t>
      </w:r>
      <w:r>
        <w:rPr>
          <w:rFonts w:asciiTheme="minorBidi" w:hAnsiTheme="minorBidi" w:cstheme="minorBidi" w:hint="cs"/>
          <w:b/>
          <w:bCs/>
          <w:sz w:val="22"/>
          <w:szCs w:val="22"/>
          <w:rtl/>
        </w:rPr>
        <w:t xml:space="preserve">, </w:t>
      </w:r>
      <w:r w:rsidRPr="00645A1A">
        <w:rPr>
          <w:rFonts w:asciiTheme="minorBidi" w:hAnsiTheme="minorBidi" w:cstheme="minorBidi" w:hint="eastAsia"/>
          <w:sz w:val="22"/>
          <w:szCs w:val="22"/>
          <w:rtl/>
        </w:rPr>
        <w:t>ויתייחס</w:t>
      </w:r>
      <w:r w:rsidRPr="00645A1A">
        <w:rPr>
          <w:rFonts w:asciiTheme="minorBidi" w:hAnsiTheme="minorBidi" w:cstheme="minorBidi"/>
          <w:sz w:val="22"/>
          <w:szCs w:val="22"/>
          <w:rtl/>
        </w:rPr>
        <w:t xml:space="preserve"> </w:t>
      </w:r>
      <w:r w:rsidRPr="00645A1A">
        <w:rPr>
          <w:rFonts w:asciiTheme="minorBidi" w:hAnsiTheme="minorBidi" w:cstheme="minorBidi" w:hint="eastAsia"/>
          <w:sz w:val="22"/>
          <w:szCs w:val="22"/>
          <w:rtl/>
        </w:rPr>
        <w:t>לתמיכת</w:t>
      </w:r>
      <w:r w:rsidRPr="00645A1A">
        <w:rPr>
          <w:rFonts w:asciiTheme="minorBidi" w:hAnsiTheme="minorBidi" w:cstheme="minorBidi"/>
          <w:sz w:val="22"/>
          <w:szCs w:val="22"/>
          <w:rtl/>
        </w:rPr>
        <w:t xml:space="preserve"> </w:t>
      </w:r>
      <w:r w:rsidRPr="00645A1A">
        <w:rPr>
          <w:rFonts w:asciiTheme="minorBidi" w:hAnsiTheme="minorBidi" w:cstheme="minorBidi" w:hint="eastAsia"/>
          <w:sz w:val="22"/>
          <w:szCs w:val="22"/>
          <w:rtl/>
        </w:rPr>
        <w:t>כל</w:t>
      </w:r>
      <w:r w:rsidRPr="00645A1A">
        <w:rPr>
          <w:rFonts w:asciiTheme="minorBidi" w:hAnsiTheme="minorBidi" w:cstheme="minorBidi"/>
          <w:sz w:val="22"/>
          <w:szCs w:val="22"/>
          <w:rtl/>
        </w:rPr>
        <w:t xml:space="preserve"> </w:t>
      </w:r>
      <w:r w:rsidRPr="00645A1A">
        <w:rPr>
          <w:rFonts w:asciiTheme="minorBidi" w:hAnsiTheme="minorBidi" w:cstheme="minorBidi" w:hint="eastAsia"/>
          <w:sz w:val="22"/>
          <w:szCs w:val="22"/>
          <w:rtl/>
        </w:rPr>
        <w:t>אחד</w:t>
      </w:r>
      <w:r w:rsidRPr="00645A1A">
        <w:rPr>
          <w:rFonts w:asciiTheme="minorBidi" w:hAnsiTheme="minorBidi" w:cstheme="minorBidi"/>
          <w:sz w:val="22"/>
          <w:szCs w:val="22"/>
          <w:rtl/>
        </w:rPr>
        <w:t xml:space="preserve"> </w:t>
      </w:r>
      <w:r w:rsidRPr="00645A1A">
        <w:rPr>
          <w:rFonts w:asciiTheme="minorBidi" w:hAnsiTheme="minorBidi" w:cstheme="minorBidi" w:hint="eastAsia"/>
          <w:sz w:val="22"/>
          <w:szCs w:val="22"/>
          <w:rtl/>
        </w:rPr>
        <w:t>מהמוצרים</w:t>
      </w:r>
      <w:r w:rsidRPr="00645A1A">
        <w:rPr>
          <w:rFonts w:asciiTheme="minorBidi" w:hAnsiTheme="minorBidi" w:cstheme="minorBidi"/>
          <w:sz w:val="22"/>
          <w:szCs w:val="22"/>
          <w:rtl/>
        </w:rPr>
        <w:t xml:space="preserve"> </w:t>
      </w:r>
      <w:r w:rsidRPr="00645A1A">
        <w:rPr>
          <w:rFonts w:asciiTheme="minorBidi" w:hAnsiTheme="minorBidi" w:cstheme="minorBidi" w:hint="eastAsia"/>
          <w:sz w:val="22"/>
          <w:szCs w:val="22"/>
          <w:rtl/>
        </w:rPr>
        <w:t>בדרישות</w:t>
      </w:r>
      <w:r w:rsidRPr="00645A1A">
        <w:rPr>
          <w:rFonts w:asciiTheme="minorBidi" w:hAnsiTheme="minorBidi" w:cstheme="minorBidi"/>
          <w:sz w:val="22"/>
          <w:szCs w:val="22"/>
          <w:rtl/>
        </w:rPr>
        <w:t xml:space="preserve"> </w:t>
      </w:r>
      <w:r w:rsidRPr="00645A1A">
        <w:rPr>
          <w:rFonts w:asciiTheme="minorBidi" w:hAnsiTheme="minorBidi" w:cstheme="minorBidi" w:hint="eastAsia"/>
          <w:sz w:val="22"/>
          <w:szCs w:val="22"/>
          <w:rtl/>
        </w:rPr>
        <w:t>הפתרון</w:t>
      </w:r>
      <w:r w:rsidRPr="00BC22AB">
        <w:rPr>
          <w:rFonts w:asciiTheme="minorBidi" w:hAnsiTheme="minorBidi" w:cstheme="minorBidi"/>
          <w:b/>
          <w:bCs/>
          <w:sz w:val="22"/>
          <w:szCs w:val="22"/>
          <w:rtl/>
        </w:rPr>
        <w:t>.</w:t>
      </w:r>
    </w:p>
    <w:p w14:paraId="1DD075F0" w14:textId="77777777" w:rsidR="0067740F" w:rsidRDefault="0067740F" w:rsidP="0067740F">
      <w:pPr>
        <w:pStyle w:val="a5"/>
        <w:numPr>
          <w:ilvl w:val="2"/>
          <w:numId w:val="63"/>
        </w:numPr>
        <w:spacing w:before="96"/>
        <w:jc w:val="both"/>
        <w:outlineLvl w:val="2"/>
        <w:rPr>
          <w:rFonts w:asciiTheme="minorBidi" w:hAnsiTheme="minorBidi" w:cstheme="minorBidi"/>
          <w:sz w:val="22"/>
          <w:szCs w:val="22"/>
        </w:rPr>
      </w:pPr>
      <w:r w:rsidRPr="00BC22AB">
        <w:rPr>
          <w:rFonts w:asciiTheme="minorBidi" w:hAnsiTheme="minorBidi" w:cstheme="minorBidi"/>
          <w:sz w:val="22"/>
          <w:szCs w:val="22"/>
          <w:rtl/>
        </w:rPr>
        <w:t>ארכיטקטורת הפתרון תנוהל תוך עמידה בדרישות אבטחת מידע, כמפורט ב בנספחים ד' 1 ו- ד' 2.</w:t>
      </w:r>
    </w:p>
    <w:p w14:paraId="614935A1" w14:textId="77777777" w:rsidR="0067740F" w:rsidRPr="00BC22AB" w:rsidRDefault="0067740F" w:rsidP="0067740F">
      <w:pPr>
        <w:pStyle w:val="a5"/>
        <w:numPr>
          <w:ilvl w:val="2"/>
          <w:numId w:val="63"/>
        </w:numPr>
        <w:spacing w:before="96"/>
        <w:jc w:val="both"/>
        <w:outlineLvl w:val="2"/>
        <w:rPr>
          <w:rFonts w:asciiTheme="minorBidi" w:hAnsiTheme="minorBidi" w:cstheme="minorBidi"/>
          <w:sz w:val="22"/>
          <w:szCs w:val="22"/>
        </w:rPr>
      </w:pPr>
      <w:r w:rsidRPr="00D96E4D">
        <w:rPr>
          <w:rFonts w:asciiTheme="minorBidi" w:hAnsiTheme="minorBidi" w:cstheme="minorBidi"/>
          <w:sz w:val="22"/>
          <w:szCs w:val="22"/>
          <w:rtl/>
        </w:rPr>
        <w:t>בנוסף, על המציע לפרט בהצעתו את דרישות התשתית עבור ניהול סביבת פיתוח וסביבת בדיקות, שתהיה מופרדת מסביבת הייצור באופן שיבטיח כי תקלה בסביבה זו לא תפגע בייצור. בתוך כך, יובהר כי על סביבת הבדיקות לשמש גם כסביבת הדרכה במסגרת תהליך ההדרכה וההטמעה.</w:t>
      </w:r>
    </w:p>
    <w:p w14:paraId="509B393B" w14:textId="77777777" w:rsidR="0067740F" w:rsidRPr="00BC22AB" w:rsidRDefault="0067740F" w:rsidP="0067740F">
      <w:pPr>
        <w:pStyle w:val="21"/>
      </w:pPr>
      <w:r w:rsidRPr="00BC22AB">
        <w:rPr>
          <w:rtl/>
        </w:rPr>
        <w:t>חומרה, זמינות וגיבויים (</w:t>
      </w:r>
      <w:r w:rsidRPr="00BC22AB">
        <w:t>S</w:t>
      </w:r>
      <w:r w:rsidRPr="00BC22AB">
        <w:rPr>
          <w:rtl/>
        </w:rPr>
        <w:t>)</w:t>
      </w:r>
    </w:p>
    <w:p w14:paraId="6DEF5ACE" w14:textId="77777777" w:rsidR="0067740F" w:rsidRPr="00BC22AB" w:rsidRDefault="0067740F" w:rsidP="0067740F">
      <w:pPr>
        <w:pStyle w:val="3e"/>
      </w:pPr>
      <w:r>
        <w:rPr>
          <w:rFonts w:hint="cs"/>
          <w:sz w:val="22"/>
          <w:szCs w:val="22"/>
          <w:rtl/>
        </w:rPr>
        <w:t>לאלטרנטיבת הפתרון שאיננה מבוססת על תשתית ענן</w:t>
      </w:r>
      <w:r w:rsidRPr="0067545E">
        <w:rPr>
          <w:sz w:val="22"/>
          <w:szCs w:val="22"/>
          <w:rtl/>
        </w:rPr>
        <w:t xml:space="preserve">. יש לפרט את רכיבי החומרה הנדרשים ל: </w:t>
      </w:r>
    </w:p>
    <w:p w14:paraId="127B90E4" w14:textId="77777777" w:rsidR="0067740F" w:rsidRPr="00BC22AB" w:rsidRDefault="0067740F" w:rsidP="0067740F">
      <w:pPr>
        <w:pStyle w:val="a"/>
        <w:rPr>
          <w:rtl/>
        </w:rPr>
      </w:pPr>
      <w:r>
        <w:rPr>
          <w:rFonts w:hint="cs"/>
          <w:rtl/>
        </w:rPr>
        <w:t>התקנה מרכזית של</w:t>
      </w:r>
      <w:r w:rsidRPr="00BC22AB">
        <w:rPr>
          <w:rtl/>
        </w:rPr>
        <w:t xml:space="preserve"> התשתית במשרד הבריאות לאינטגרציה פנימית וחיצונית, כולל זמינות ושרידות</w:t>
      </w:r>
      <w:r>
        <w:rPr>
          <w:rFonts w:hint="cs"/>
          <w:rtl/>
        </w:rPr>
        <w:t>.</w:t>
      </w:r>
    </w:p>
    <w:p w14:paraId="29723EA4" w14:textId="77777777" w:rsidR="0067740F" w:rsidRPr="001952DB" w:rsidRDefault="0067740F" w:rsidP="0067740F">
      <w:pPr>
        <w:pStyle w:val="a"/>
      </w:pPr>
      <w:r>
        <w:rPr>
          <w:rFonts w:hint="cs"/>
          <w:rtl/>
        </w:rPr>
        <w:t xml:space="preserve">ככל שנדרש - </w:t>
      </w:r>
      <w:r w:rsidRPr="001952DB">
        <w:rPr>
          <w:rFonts w:hint="eastAsia"/>
          <w:rtl/>
        </w:rPr>
        <w:t>חיבור</w:t>
      </w:r>
      <w:r w:rsidRPr="001952DB">
        <w:rPr>
          <w:rtl/>
        </w:rPr>
        <w:t xml:space="preserve"> </w:t>
      </w:r>
      <w:r w:rsidRPr="001952DB">
        <w:rPr>
          <w:rFonts w:hint="eastAsia"/>
          <w:rtl/>
        </w:rPr>
        <w:t>ל</w:t>
      </w:r>
      <w:r w:rsidRPr="001952DB">
        <w:rPr>
          <w:rtl/>
        </w:rPr>
        <w:t>תשתית באתרים של נותני השירות הרפואי (בתי חולים, קופות חולים ומרפאות) והגורמים המממנים.</w:t>
      </w:r>
    </w:p>
    <w:p w14:paraId="1ED9DBD1" w14:textId="77777777" w:rsidR="0067740F" w:rsidRPr="00147D9B" w:rsidRDefault="0067740F" w:rsidP="0067740F">
      <w:pPr>
        <w:pStyle w:val="3e"/>
        <w:rPr>
          <w:sz w:val="22"/>
          <w:szCs w:val="22"/>
        </w:rPr>
      </w:pPr>
      <w:r w:rsidRPr="00147D9B">
        <w:rPr>
          <w:sz w:val="22"/>
          <w:szCs w:val="22"/>
          <w:rtl/>
        </w:rPr>
        <w:t xml:space="preserve">הבטחת שרידות וביצועים אופטימאליים, עם זמינות של </w:t>
      </w:r>
      <w:r w:rsidRPr="00147D9B">
        <w:rPr>
          <w:sz w:val="22"/>
          <w:szCs w:val="22"/>
        </w:rPr>
        <w:t>99%</w:t>
      </w:r>
      <w:r w:rsidRPr="00147D9B">
        <w:rPr>
          <w:sz w:val="22"/>
          <w:szCs w:val="22"/>
          <w:rtl/>
        </w:rPr>
        <w:t xml:space="preserve">. במסגרת זו, על המציע לפרט אודות: </w:t>
      </w:r>
    </w:p>
    <w:p w14:paraId="26D2AA48" w14:textId="77777777" w:rsidR="0067740F" w:rsidRPr="00BC22AB" w:rsidRDefault="0067740F" w:rsidP="0067740F">
      <w:pPr>
        <w:pStyle w:val="a"/>
      </w:pPr>
      <w:r w:rsidRPr="00BC22AB">
        <w:rPr>
          <w:rtl/>
        </w:rPr>
        <w:t>אופן המימוש להבטחת זמינות גבוהה של התשתית</w:t>
      </w:r>
      <w:r>
        <w:rPr>
          <w:rFonts w:hint="cs"/>
          <w:rtl/>
        </w:rPr>
        <w:t>.</w:t>
      </w:r>
    </w:p>
    <w:p w14:paraId="7ADB5F53" w14:textId="77777777" w:rsidR="0067740F" w:rsidRPr="00BC22AB" w:rsidRDefault="0067740F" w:rsidP="0067740F">
      <w:pPr>
        <w:pStyle w:val="a"/>
      </w:pPr>
      <w:r w:rsidRPr="00BC22AB">
        <w:rPr>
          <w:rtl/>
        </w:rPr>
        <w:t>זמני התאוששות צפויים בכל רכיב (</w:t>
      </w:r>
      <w:r w:rsidRPr="00BC22AB">
        <w:t>Uptime</w:t>
      </w:r>
      <w:r w:rsidRPr="00BC22AB">
        <w:rPr>
          <w:rtl/>
        </w:rPr>
        <w:t>)</w:t>
      </w:r>
    </w:p>
    <w:p w14:paraId="4CE4E4D1" w14:textId="77777777" w:rsidR="0067740F" w:rsidRPr="00BC22AB" w:rsidRDefault="0067740F" w:rsidP="0067740F">
      <w:pPr>
        <w:pStyle w:val="a"/>
      </w:pPr>
      <w:r w:rsidRPr="00BC22AB">
        <w:rPr>
          <w:rtl/>
        </w:rPr>
        <w:t>פרק זמן בין נפילה ועליה חזרה</w:t>
      </w:r>
      <w:r>
        <w:rPr>
          <w:rFonts w:hint="cs"/>
          <w:rtl/>
        </w:rPr>
        <w:t>.</w:t>
      </w:r>
    </w:p>
    <w:p w14:paraId="042B14E6" w14:textId="77777777" w:rsidR="0067740F" w:rsidRPr="00BC22AB" w:rsidRDefault="0067740F" w:rsidP="0067740F">
      <w:pPr>
        <w:pStyle w:val="a"/>
      </w:pPr>
      <w:r w:rsidRPr="00BC22AB">
        <w:rPr>
          <w:rtl/>
        </w:rPr>
        <w:t>השבתות לצורך שדרוג התשתית</w:t>
      </w:r>
      <w:r>
        <w:rPr>
          <w:rFonts w:hint="cs"/>
          <w:rtl/>
        </w:rPr>
        <w:t>.</w:t>
      </w:r>
    </w:p>
    <w:p w14:paraId="03CD6F69" w14:textId="77777777" w:rsidR="0067740F" w:rsidRDefault="0067740F" w:rsidP="00E33118">
      <w:pPr>
        <w:pStyle w:val="a"/>
      </w:pPr>
      <w:r w:rsidRPr="00BC22AB">
        <w:rPr>
          <w:rtl/>
        </w:rPr>
        <w:t>יתירות (</w:t>
      </w:r>
      <w:r w:rsidRPr="00BC22AB">
        <w:t>(Redundancy</w:t>
      </w:r>
      <w:r w:rsidRPr="00BC22AB">
        <w:rPr>
          <w:rtl/>
        </w:rPr>
        <w:t xml:space="preserve"> של רכיבי ה</w:t>
      </w:r>
      <w:r w:rsidR="00E33118">
        <w:rPr>
          <w:rFonts w:hint="cs"/>
          <w:rtl/>
        </w:rPr>
        <w:t>תשתית</w:t>
      </w:r>
      <w:r w:rsidRPr="00BC22AB">
        <w:rPr>
          <w:rtl/>
        </w:rPr>
        <w:t xml:space="preserve">. </w:t>
      </w:r>
    </w:p>
    <w:p w14:paraId="7B37B6EE" w14:textId="77777777" w:rsidR="00DC4605" w:rsidRPr="00BE7394" w:rsidRDefault="007346E0" w:rsidP="00BE7394">
      <w:pPr>
        <w:pStyle w:val="a"/>
        <w:numPr>
          <w:ilvl w:val="0"/>
          <w:numId w:val="0"/>
        </w:numPr>
        <w:ind w:left="2279" w:hanging="360"/>
        <w:rPr>
          <w:u w:val="single"/>
        </w:rPr>
      </w:pPr>
      <w:r w:rsidRPr="00BE7394">
        <w:rPr>
          <w:rFonts w:hint="cs"/>
          <w:u w:val="single"/>
          <w:rtl/>
        </w:rPr>
        <w:t>זמני התגובה של ממשק המשתמש יהיו עד שניה וחצי ל 90% מהבקשות לפחות.</w:t>
      </w:r>
    </w:p>
    <w:p w14:paraId="2371B39C" w14:textId="77777777" w:rsidR="0067740F" w:rsidRPr="006D33FD" w:rsidRDefault="0067740F" w:rsidP="0067740F">
      <w:pPr>
        <w:pStyle w:val="3e"/>
        <w:rPr>
          <w:sz w:val="22"/>
          <w:szCs w:val="22"/>
        </w:rPr>
      </w:pPr>
      <w:r w:rsidRPr="006D33FD">
        <w:rPr>
          <w:b/>
          <w:bCs/>
          <w:sz w:val="22"/>
          <w:szCs w:val="22"/>
          <w:rtl/>
        </w:rPr>
        <w:t>תכנית גיבויים</w:t>
      </w:r>
      <w:r w:rsidRPr="006D33FD">
        <w:rPr>
          <w:sz w:val="22"/>
          <w:szCs w:val="22"/>
          <w:rtl/>
        </w:rPr>
        <w:t xml:space="preserve"> המתייחסת לכל הרכיבים אותם יש לגבות. כמו"כ</w:t>
      </w:r>
      <w:r>
        <w:rPr>
          <w:rFonts w:hint="cs"/>
          <w:sz w:val="22"/>
          <w:szCs w:val="22"/>
          <w:rtl/>
        </w:rPr>
        <w:t xml:space="preserve"> על המציע </w:t>
      </w:r>
      <w:r w:rsidRPr="006D33FD">
        <w:rPr>
          <w:sz w:val="22"/>
          <w:szCs w:val="22"/>
          <w:rtl/>
        </w:rPr>
        <w:t>לפרט את אפשרויות השחזור.</w:t>
      </w:r>
    </w:p>
    <w:p w14:paraId="5C0437EB" w14:textId="77777777" w:rsidR="0067740F" w:rsidRPr="006D33FD" w:rsidRDefault="0067740F" w:rsidP="0067740F">
      <w:pPr>
        <w:pStyle w:val="3e"/>
        <w:rPr>
          <w:sz w:val="22"/>
          <w:szCs w:val="22"/>
        </w:rPr>
      </w:pPr>
      <w:r w:rsidRPr="006D33FD">
        <w:rPr>
          <w:sz w:val="22"/>
          <w:szCs w:val="22"/>
          <w:rtl/>
        </w:rPr>
        <w:t xml:space="preserve">על המציע לפרט אילו רכיבים או שרתים </w:t>
      </w:r>
      <w:r w:rsidRPr="006D33FD">
        <w:rPr>
          <w:b/>
          <w:bCs/>
          <w:sz w:val="22"/>
          <w:szCs w:val="22"/>
          <w:rtl/>
        </w:rPr>
        <w:t>ניתנים להפעלה באופן וירטואלי</w:t>
      </w:r>
      <w:r w:rsidRPr="006D33FD">
        <w:rPr>
          <w:sz w:val="22"/>
          <w:szCs w:val="22"/>
          <w:rtl/>
        </w:rPr>
        <w:t>, ואילו חייבים לפעול על גבי שרתים פיזיים. המשרד מעדיף פתרון שעובד באופן מלא מעל תשתית וירטואלית.</w:t>
      </w:r>
    </w:p>
    <w:p w14:paraId="28E220D1" w14:textId="77777777" w:rsidR="0067740F" w:rsidRPr="006D33FD" w:rsidRDefault="0067740F" w:rsidP="0067740F">
      <w:pPr>
        <w:pStyle w:val="3e"/>
        <w:rPr>
          <w:sz w:val="22"/>
          <w:szCs w:val="22"/>
        </w:rPr>
      </w:pPr>
      <w:r w:rsidRPr="006D33FD">
        <w:rPr>
          <w:sz w:val="22"/>
          <w:szCs w:val="22"/>
          <w:rtl/>
        </w:rPr>
        <w:t xml:space="preserve">על המציע לספק מידע על התעבורה שניתנת למימוש בתצורה שסופקה על ידו ועל אפשריות ויכולות </w:t>
      </w:r>
      <w:r w:rsidRPr="006D33FD">
        <w:rPr>
          <w:sz w:val="22"/>
          <w:szCs w:val="22"/>
        </w:rPr>
        <w:t>Scalability</w:t>
      </w:r>
      <w:r w:rsidRPr="006D33FD">
        <w:rPr>
          <w:sz w:val="22"/>
          <w:szCs w:val="22"/>
          <w:rtl/>
        </w:rPr>
        <w:t>.  על המציע לציין את דרישות המינימום של התשתית שאליה יחובר הפתרון כולל דרישות המינימום של מכשירי הקצה.</w:t>
      </w:r>
    </w:p>
    <w:p w14:paraId="0611C1BA" w14:textId="77777777" w:rsidR="0067740F" w:rsidRPr="006D33FD" w:rsidRDefault="0067740F" w:rsidP="0067740F">
      <w:pPr>
        <w:pStyle w:val="3e"/>
        <w:rPr>
          <w:sz w:val="22"/>
          <w:szCs w:val="22"/>
        </w:rPr>
      </w:pPr>
      <w:r w:rsidRPr="006D33FD">
        <w:rPr>
          <w:sz w:val="22"/>
          <w:szCs w:val="22"/>
          <w:rtl/>
        </w:rPr>
        <w:t xml:space="preserve">במסגרת יישום השירות התשתית תהיה </w:t>
      </w:r>
      <w:r w:rsidRPr="006D33FD">
        <w:rPr>
          <w:rFonts w:hint="cs"/>
          <w:sz w:val="22"/>
          <w:szCs w:val="22"/>
          <w:rtl/>
        </w:rPr>
        <w:t>זמינה למספר רב של מטופלים</w:t>
      </w:r>
      <w:r w:rsidRPr="006D33FD">
        <w:rPr>
          <w:sz w:val="22"/>
          <w:szCs w:val="22"/>
          <w:rtl/>
        </w:rPr>
        <w:t>, אי לכך על התשתית לאפשר למספר רב של פניות בו זמנית. על המציע לפרט את כמות הפניות המירבית בה ה</w:t>
      </w:r>
      <w:r w:rsidRPr="006D33FD">
        <w:rPr>
          <w:rFonts w:hint="cs"/>
          <w:sz w:val="22"/>
          <w:szCs w:val="22"/>
          <w:rtl/>
        </w:rPr>
        <w:t>פתרון</w:t>
      </w:r>
      <w:r w:rsidRPr="006D33FD">
        <w:rPr>
          <w:sz w:val="22"/>
          <w:szCs w:val="22"/>
          <w:rtl/>
        </w:rPr>
        <w:t xml:space="preserve"> </w:t>
      </w:r>
      <w:r w:rsidRPr="006D33FD">
        <w:rPr>
          <w:rFonts w:hint="cs"/>
          <w:sz w:val="22"/>
          <w:szCs w:val="22"/>
          <w:rtl/>
        </w:rPr>
        <w:t>י</w:t>
      </w:r>
      <w:r w:rsidRPr="006D33FD">
        <w:rPr>
          <w:sz w:val="22"/>
          <w:szCs w:val="22"/>
          <w:rtl/>
        </w:rPr>
        <w:t>תמוך בכל מצב, כמו כן יש לפרט את כמות הפניות בה ה</w:t>
      </w:r>
      <w:r w:rsidRPr="006D33FD">
        <w:rPr>
          <w:rFonts w:hint="cs"/>
          <w:sz w:val="22"/>
          <w:szCs w:val="22"/>
          <w:rtl/>
        </w:rPr>
        <w:t>פתרון</w:t>
      </w:r>
      <w:r w:rsidRPr="006D33FD">
        <w:rPr>
          <w:sz w:val="22"/>
          <w:szCs w:val="22"/>
          <w:rtl/>
        </w:rPr>
        <w:t xml:space="preserve"> </w:t>
      </w:r>
      <w:r w:rsidRPr="006D33FD">
        <w:rPr>
          <w:rFonts w:hint="cs"/>
          <w:sz w:val="22"/>
          <w:szCs w:val="22"/>
          <w:rtl/>
        </w:rPr>
        <w:t>י</w:t>
      </w:r>
      <w:r w:rsidRPr="006D33FD">
        <w:rPr>
          <w:sz w:val="22"/>
          <w:szCs w:val="22"/>
          <w:rtl/>
        </w:rPr>
        <w:t xml:space="preserve">תמוך בביצועים המיטיביים. </w:t>
      </w:r>
    </w:p>
    <w:p w14:paraId="7241C134" w14:textId="77777777" w:rsidR="0067740F" w:rsidRPr="00BC22AB" w:rsidRDefault="0067740F" w:rsidP="0067740F">
      <w:pPr>
        <w:pStyle w:val="afff4"/>
        <w:rPr>
          <w:rFonts w:asciiTheme="minorBidi" w:hAnsiTheme="minorBidi"/>
          <w:rtl/>
        </w:rPr>
      </w:pPr>
    </w:p>
    <w:bookmarkEnd w:id="115"/>
    <w:p w14:paraId="5F9DD06A" w14:textId="77777777" w:rsidR="0067740F" w:rsidRPr="00BC22AB" w:rsidRDefault="0067740F" w:rsidP="0067740F">
      <w:pPr>
        <w:pStyle w:val="afff4"/>
        <w:rPr>
          <w:rFonts w:asciiTheme="minorBidi" w:hAnsiTheme="minorBidi"/>
          <w:lang w:eastAsia="he-IL"/>
        </w:rPr>
      </w:pPr>
    </w:p>
    <w:p w14:paraId="44515B55" w14:textId="77777777" w:rsidR="0067740F" w:rsidRPr="00BC22AB" w:rsidRDefault="0067740F" w:rsidP="0067740F">
      <w:pPr>
        <w:pStyle w:val="21"/>
      </w:pPr>
      <w:bookmarkStart w:id="117" w:name="_Toc392146189"/>
      <w:r w:rsidRPr="00BC22AB">
        <w:rPr>
          <w:rtl/>
        </w:rPr>
        <w:t>תשתית סביבתית (</w:t>
      </w:r>
      <w:r w:rsidRPr="00BC22AB">
        <w:t>S</w:t>
      </w:r>
      <w:r w:rsidRPr="00BC22AB">
        <w:rPr>
          <w:rtl/>
        </w:rPr>
        <w:t>)</w:t>
      </w:r>
      <w:bookmarkEnd w:id="117"/>
    </w:p>
    <w:p w14:paraId="0029AA25" w14:textId="77777777" w:rsidR="0067740F" w:rsidRPr="00BC22AB" w:rsidRDefault="0067740F" w:rsidP="0067740F">
      <w:pPr>
        <w:pStyle w:val="3c"/>
      </w:pPr>
      <w:bookmarkStart w:id="118" w:name="_Toc392146193"/>
      <w:r w:rsidRPr="00BC22AB">
        <w:rPr>
          <w:rtl/>
        </w:rPr>
        <w:t>שליטה ובקרה</w:t>
      </w:r>
      <w:bookmarkEnd w:id="118"/>
      <w:r w:rsidRPr="00BC22AB">
        <w:rPr>
          <w:rtl/>
        </w:rPr>
        <w:t xml:space="preserve"> (</w:t>
      </w:r>
      <w:r w:rsidRPr="00BC22AB">
        <w:t>S</w:t>
      </w:r>
      <w:r w:rsidRPr="00BC22AB">
        <w:rPr>
          <w:rtl/>
        </w:rPr>
        <w:t>)</w:t>
      </w:r>
    </w:p>
    <w:p w14:paraId="5970EDE2" w14:textId="77777777" w:rsidR="0067740F" w:rsidRPr="00BC22AB" w:rsidRDefault="0067740F" w:rsidP="0067740F">
      <w:pPr>
        <w:spacing w:before="120" w:after="120" w:line="320" w:lineRule="atLeast"/>
        <w:ind w:left="1360" w:hanging="680"/>
        <w:rPr>
          <w:rFonts w:asciiTheme="minorBidi" w:eastAsia="Times New Roman" w:hAnsiTheme="minorBidi"/>
          <w:rtl/>
          <w:lang w:eastAsia="he-IL"/>
        </w:rPr>
      </w:pPr>
      <w:r w:rsidRPr="00BC22AB">
        <w:rPr>
          <w:rFonts w:asciiTheme="minorBidi" w:eastAsia="Times New Roman" w:hAnsiTheme="minorBidi"/>
          <w:rtl/>
          <w:lang w:eastAsia="he-IL"/>
        </w:rPr>
        <w:t>על ה</w:t>
      </w:r>
      <w:r w:rsidRPr="00BC22AB">
        <w:rPr>
          <w:rFonts w:asciiTheme="minorBidi" w:hAnsiTheme="minorBidi"/>
          <w:rtl/>
        </w:rPr>
        <w:t>פתרון</w:t>
      </w:r>
      <w:r w:rsidRPr="00BC22AB">
        <w:rPr>
          <w:rFonts w:asciiTheme="minorBidi" w:eastAsia="Times New Roman" w:hAnsiTheme="minorBidi"/>
          <w:rtl/>
          <w:lang w:eastAsia="he-IL"/>
        </w:rPr>
        <w:t xml:space="preserve"> לאפשר ניהול וניטור מקצה לקצה ובדיקת מצב התהליכים. </w:t>
      </w:r>
    </w:p>
    <w:p w14:paraId="5C62E9E4" w14:textId="77777777" w:rsidR="0067740F" w:rsidRPr="00BC22AB" w:rsidRDefault="0067740F" w:rsidP="0067740F">
      <w:pPr>
        <w:spacing w:before="120" w:after="120" w:line="320" w:lineRule="atLeast"/>
        <w:ind w:left="1360" w:hanging="680"/>
        <w:rPr>
          <w:rFonts w:asciiTheme="minorBidi" w:hAnsiTheme="minorBidi"/>
        </w:rPr>
      </w:pPr>
      <w:r w:rsidRPr="00BC22AB">
        <w:rPr>
          <w:rFonts w:asciiTheme="minorBidi" w:eastAsia="Times New Roman" w:hAnsiTheme="minorBidi"/>
          <w:rtl/>
          <w:lang w:eastAsia="he-IL"/>
        </w:rPr>
        <w:t>בנוסף, על ה</w:t>
      </w:r>
      <w:r w:rsidRPr="00BC22AB">
        <w:rPr>
          <w:rFonts w:asciiTheme="minorBidi" w:hAnsiTheme="minorBidi"/>
          <w:rtl/>
        </w:rPr>
        <w:t>פתרון</w:t>
      </w:r>
      <w:r w:rsidRPr="00BC22AB">
        <w:rPr>
          <w:rFonts w:asciiTheme="minorBidi" w:eastAsia="Times New Roman" w:hAnsiTheme="minorBidi"/>
          <w:rtl/>
          <w:lang w:eastAsia="he-IL"/>
        </w:rPr>
        <w:t xml:space="preserve"> לאפשר שילוב עם כלי השו"ב הקיימים במשרד לניטור התנועות ברשת, </w:t>
      </w:r>
      <w:r>
        <w:rPr>
          <w:rFonts w:asciiTheme="minorBidi" w:hAnsiTheme="minorBidi" w:hint="cs"/>
          <w:rtl/>
        </w:rPr>
        <w:br/>
      </w:r>
      <w:r>
        <w:rPr>
          <w:rFonts w:asciiTheme="minorBidi" w:hAnsiTheme="minorBidi" w:hint="cs"/>
          <w:rtl/>
        </w:rPr>
        <w:br/>
      </w:r>
    </w:p>
    <w:tbl>
      <w:tblPr>
        <w:tblStyle w:val="ad"/>
        <w:bidiVisual/>
        <w:tblW w:w="4628" w:type="pct"/>
        <w:tblInd w:w="1221" w:type="dxa"/>
        <w:tblLook w:val="04A0" w:firstRow="1" w:lastRow="0" w:firstColumn="1" w:lastColumn="0" w:noHBand="0" w:noVBand="1"/>
      </w:tblPr>
      <w:tblGrid>
        <w:gridCol w:w="427"/>
        <w:gridCol w:w="2177"/>
        <w:gridCol w:w="3747"/>
        <w:gridCol w:w="1665"/>
        <w:gridCol w:w="1944"/>
      </w:tblGrid>
      <w:tr w:rsidR="0067740F" w:rsidRPr="00D17624" w14:paraId="7B226140" w14:textId="77777777" w:rsidTr="00E52130">
        <w:trPr>
          <w:trHeight w:val="440"/>
        </w:trPr>
        <w:tc>
          <w:tcPr>
            <w:tcW w:w="214" w:type="pct"/>
            <w:hideMark/>
          </w:tcPr>
          <w:p w14:paraId="59B3C28B" w14:textId="77777777" w:rsidR="0067740F" w:rsidRPr="00D17624" w:rsidRDefault="0067740F" w:rsidP="00E52130">
            <w:pPr>
              <w:pStyle w:val="TableHead"/>
              <w:spacing w:beforeLines="20" w:before="48" w:afterLines="20" w:after="48" w:line="260" w:lineRule="atLeast"/>
              <w:contextualSpacing/>
              <w:jc w:val="left"/>
              <w:rPr>
                <w:rFonts w:asciiTheme="minorBidi" w:hAnsiTheme="minorBidi" w:cstheme="minorBidi"/>
                <w:szCs w:val="22"/>
              </w:rPr>
            </w:pPr>
            <w:r w:rsidRPr="00D17624">
              <w:rPr>
                <w:rFonts w:asciiTheme="minorBidi" w:hAnsiTheme="minorBidi" w:cstheme="minorBidi"/>
                <w:szCs w:val="22"/>
                <w:rtl/>
              </w:rPr>
              <w:t>#</w:t>
            </w:r>
          </w:p>
        </w:tc>
        <w:tc>
          <w:tcPr>
            <w:tcW w:w="1093" w:type="pct"/>
            <w:hideMark/>
          </w:tcPr>
          <w:p w14:paraId="603B2BDB" w14:textId="77777777" w:rsidR="0067740F" w:rsidRPr="00D17624" w:rsidRDefault="0067740F" w:rsidP="00E52130">
            <w:pPr>
              <w:pStyle w:val="TableHead"/>
              <w:spacing w:beforeLines="20" w:before="48" w:afterLines="20" w:after="48" w:line="260" w:lineRule="atLeast"/>
              <w:contextualSpacing/>
              <w:jc w:val="left"/>
              <w:rPr>
                <w:rFonts w:asciiTheme="minorBidi" w:hAnsiTheme="minorBidi" w:cstheme="minorBidi"/>
                <w:szCs w:val="22"/>
                <w:rtl/>
              </w:rPr>
            </w:pPr>
            <w:r w:rsidRPr="00D17624">
              <w:rPr>
                <w:rFonts w:asciiTheme="minorBidi" w:hAnsiTheme="minorBidi" w:cstheme="minorBidi"/>
                <w:szCs w:val="22"/>
                <w:rtl/>
              </w:rPr>
              <w:t>נושא</w:t>
            </w:r>
          </w:p>
        </w:tc>
        <w:tc>
          <w:tcPr>
            <w:tcW w:w="1881" w:type="pct"/>
          </w:tcPr>
          <w:p w14:paraId="590E56D6" w14:textId="77777777" w:rsidR="0067740F" w:rsidRPr="00D17624" w:rsidRDefault="0067740F" w:rsidP="00E52130">
            <w:pPr>
              <w:pStyle w:val="TableHead"/>
              <w:spacing w:beforeLines="20" w:before="48" w:afterLines="20" w:after="48" w:line="260" w:lineRule="atLeast"/>
              <w:contextualSpacing/>
              <w:jc w:val="left"/>
              <w:rPr>
                <w:rFonts w:asciiTheme="minorBidi" w:hAnsiTheme="minorBidi" w:cstheme="minorBidi"/>
                <w:szCs w:val="22"/>
                <w:rtl/>
              </w:rPr>
            </w:pPr>
            <w:r w:rsidRPr="00D17624">
              <w:rPr>
                <w:rFonts w:asciiTheme="minorBidi" w:hAnsiTheme="minorBidi" w:cstheme="minorBidi"/>
                <w:szCs w:val="22"/>
                <w:rtl/>
              </w:rPr>
              <w:t>פירוט</w:t>
            </w:r>
          </w:p>
        </w:tc>
        <w:tc>
          <w:tcPr>
            <w:tcW w:w="836" w:type="pct"/>
          </w:tcPr>
          <w:p w14:paraId="16262743" w14:textId="77777777" w:rsidR="0067740F" w:rsidRPr="00D17624" w:rsidRDefault="0067740F" w:rsidP="00E52130">
            <w:pPr>
              <w:pStyle w:val="TableHead"/>
              <w:spacing w:beforeLines="20" w:before="48" w:afterLines="20" w:after="48" w:line="260" w:lineRule="atLeast"/>
              <w:contextualSpacing/>
              <w:jc w:val="left"/>
              <w:rPr>
                <w:rFonts w:asciiTheme="minorBidi" w:hAnsiTheme="minorBidi" w:cstheme="minorBidi"/>
                <w:szCs w:val="22"/>
                <w:rtl/>
              </w:rPr>
            </w:pPr>
            <w:r w:rsidRPr="00D17624">
              <w:rPr>
                <w:rFonts w:asciiTheme="minorBidi" w:hAnsiTheme="minorBidi" w:cstheme="minorBidi"/>
                <w:szCs w:val="22"/>
                <w:rtl/>
              </w:rPr>
              <w:t>אופן המימוש*</w:t>
            </w:r>
          </w:p>
        </w:tc>
        <w:tc>
          <w:tcPr>
            <w:tcW w:w="976" w:type="pct"/>
          </w:tcPr>
          <w:p w14:paraId="50BCEECF" w14:textId="77777777" w:rsidR="0067740F" w:rsidRPr="00D17624" w:rsidRDefault="0067740F" w:rsidP="00E52130">
            <w:pPr>
              <w:pStyle w:val="TableHead"/>
              <w:spacing w:beforeLines="20" w:before="48" w:afterLines="20" w:after="48" w:line="260" w:lineRule="atLeast"/>
              <w:contextualSpacing/>
              <w:jc w:val="left"/>
              <w:rPr>
                <w:rFonts w:asciiTheme="minorBidi" w:hAnsiTheme="minorBidi" w:cstheme="minorBidi"/>
                <w:szCs w:val="22"/>
                <w:rtl/>
              </w:rPr>
            </w:pPr>
            <w:r w:rsidRPr="00D17624">
              <w:rPr>
                <w:rFonts w:asciiTheme="minorBidi" w:hAnsiTheme="minorBidi" w:cstheme="minorBidi"/>
                <w:szCs w:val="22"/>
                <w:rtl/>
              </w:rPr>
              <w:t>הסבר לאופן המימוש</w:t>
            </w:r>
          </w:p>
        </w:tc>
      </w:tr>
      <w:tr w:rsidR="0067740F" w:rsidRPr="00D17624" w14:paraId="259AF6F9" w14:textId="77777777" w:rsidTr="00E52130">
        <w:trPr>
          <w:trHeight w:val="355"/>
        </w:trPr>
        <w:tc>
          <w:tcPr>
            <w:tcW w:w="214" w:type="pct"/>
          </w:tcPr>
          <w:p w14:paraId="70F9BD39" w14:textId="77777777" w:rsidR="0067740F" w:rsidRPr="00D17624" w:rsidRDefault="0067740F" w:rsidP="00E52130">
            <w:pPr>
              <w:pStyle w:val="TableText"/>
              <w:spacing w:beforeLines="20" w:before="48" w:afterLines="20" w:after="48" w:line="240" w:lineRule="atLeast"/>
              <w:contextualSpacing/>
              <w:rPr>
                <w:rFonts w:asciiTheme="minorBidi" w:hAnsiTheme="minorBidi" w:cstheme="minorBidi"/>
                <w:b/>
                <w:bCs/>
                <w:szCs w:val="22"/>
              </w:rPr>
            </w:pPr>
            <w:r w:rsidRPr="00D17624">
              <w:rPr>
                <w:rFonts w:asciiTheme="minorBidi" w:hAnsiTheme="minorBidi" w:cstheme="minorBidi"/>
                <w:szCs w:val="22"/>
                <w:rtl/>
              </w:rPr>
              <w:t>1</w:t>
            </w:r>
          </w:p>
        </w:tc>
        <w:tc>
          <w:tcPr>
            <w:tcW w:w="1093" w:type="pct"/>
          </w:tcPr>
          <w:p w14:paraId="37DD1FFB" w14:textId="77777777" w:rsidR="0067740F" w:rsidRPr="00D17624" w:rsidRDefault="0067740F" w:rsidP="00E52130">
            <w:pPr>
              <w:pStyle w:val="TableText"/>
              <w:spacing w:beforeLines="20" w:before="48" w:afterLines="20" w:after="48" w:line="240" w:lineRule="atLeast"/>
              <w:contextualSpacing/>
              <w:rPr>
                <w:rFonts w:asciiTheme="minorBidi" w:hAnsiTheme="minorBidi" w:cstheme="minorBidi"/>
                <w:szCs w:val="22"/>
                <w:rtl/>
              </w:rPr>
            </w:pPr>
            <w:r w:rsidRPr="00D17624">
              <w:rPr>
                <w:rFonts w:asciiTheme="minorBidi" w:hAnsiTheme="minorBidi" w:cstheme="minorBidi"/>
                <w:szCs w:val="22"/>
                <w:rtl/>
              </w:rPr>
              <w:t>ניהול וניטור מקצה לקצה</w:t>
            </w:r>
          </w:p>
        </w:tc>
        <w:tc>
          <w:tcPr>
            <w:tcW w:w="1881" w:type="pct"/>
          </w:tcPr>
          <w:p w14:paraId="3920A5CB" w14:textId="77777777" w:rsidR="0067740F" w:rsidRPr="00D17624" w:rsidRDefault="0067740F" w:rsidP="00E52130">
            <w:pPr>
              <w:pStyle w:val="TableText"/>
              <w:spacing w:beforeLines="20" w:before="48" w:afterLines="20" w:after="48" w:line="260" w:lineRule="atLeast"/>
              <w:contextualSpacing/>
              <w:rPr>
                <w:rFonts w:asciiTheme="minorBidi" w:hAnsiTheme="minorBidi" w:cstheme="minorBidi"/>
                <w:szCs w:val="22"/>
                <w:rtl/>
              </w:rPr>
            </w:pPr>
            <w:r w:rsidRPr="00D17624">
              <w:rPr>
                <w:rFonts w:asciiTheme="minorBidi" w:hAnsiTheme="minorBidi" w:cstheme="minorBidi"/>
                <w:szCs w:val="22"/>
                <w:rtl/>
              </w:rPr>
              <w:t>יכולת צפייה בכלל המשתמשים</w:t>
            </w:r>
            <w:r w:rsidRPr="00D17624">
              <w:rPr>
                <w:rFonts w:asciiTheme="minorBidi" w:hAnsiTheme="minorBidi" w:cstheme="minorBidi" w:hint="cs"/>
                <w:szCs w:val="22"/>
                <w:rtl/>
              </w:rPr>
              <w:t xml:space="preserve"> והפניות</w:t>
            </w:r>
            <w:r w:rsidRPr="00D17624">
              <w:rPr>
                <w:rFonts w:asciiTheme="minorBidi" w:hAnsiTheme="minorBidi" w:cstheme="minorBidi"/>
                <w:szCs w:val="22"/>
                <w:rtl/>
              </w:rPr>
              <w:t xml:space="preserve"> בתשתית בזמן אמת, והפקת דוחות תקופתיים</w:t>
            </w:r>
          </w:p>
        </w:tc>
        <w:tc>
          <w:tcPr>
            <w:tcW w:w="836" w:type="pct"/>
          </w:tcPr>
          <w:p w14:paraId="34852CC5" w14:textId="77777777" w:rsidR="0067740F" w:rsidRPr="00D17624" w:rsidRDefault="0067740F" w:rsidP="00E52130">
            <w:pPr>
              <w:pStyle w:val="TableText"/>
              <w:spacing w:beforeLines="20" w:before="48" w:afterLines="20" w:after="48" w:line="260" w:lineRule="atLeast"/>
              <w:ind w:left="360"/>
              <w:contextualSpacing/>
              <w:rPr>
                <w:rFonts w:asciiTheme="minorBidi" w:hAnsiTheme="minorBidi" w:cstheme="minorBidi"/>
                <w:szCs w:val="22"/>
              </w:rPr>
            </w:pPr>
          </w:p>
        </w:tc>
        <w:tc>
          <w:tcPr>
            <w:tcW w:w="976" w:type="pct"/>
          </w:tcPr>
          <w:p w14:paraId="74135B1A" w14:textId="77777777" w:rsidR="0067740F" w:rsidRPr="00D17624" w:rsidRDefault="0067740F" w:rsidP="00E52130">
            <w:pPr>
              <w:pStyle w:val="TableText"/>
              <w:spacing w:beforeLines="20" w:before="48" w:afterLines="20" w:after="48" w:line="260" w:lineRule="atLeast"/>
              <w:ind w:left="360"/>
              <w:contextualSpacing/>
              <w:rPr>
                <w:rFonts w:asciiTheme="minorBidi" w:hAnsiTheme="minorBidi" w:cstheme="minorBidi"/>
                <w:szCs w:val="22"/>
              </w:rPr>
            </w:pPr>
          </w:p>
        </w:tc>
      </w:tr>
      <w:tr w:rsidR="0067740F" w:rsidRPr="00D17624" w14:paraId="19499723" w14:textId="77777777" w:rsidTr="00E52130">
        <w:trPr>
          <w:trHeight w:val="355"/>
        </w:trPr>
        <w:tc>
          <w:tcPr>
            <w:tcW w:w="214" w:type="pct"/>
          </w:tcPr>
          <w:p w14:paraId="4501721E" w14:textId="77777777" w:rsidR="0067740F" w:rsidRPr="00D17624" w:rsidRDefault="0067740F" w:rsidP="00E52130">
            <w:pPr>
              <w:pStyle w:val="TableText"/>
              <w:spacing w:beforeLines="20" w:before="48" w:afterLines="20" w:after="48" w:line="240" w:lineRule="atLeast"/>
              <w:contextualSpacing/>
              <w:rPr>
                <w:rFonts w:asciiTheme="minorBidi" w:hAnsiTheme="minorBidi" w:cstheme="minorBidi"/>
                <w:b/>
                <w:bCs/>
                <w:szCs w:val="22"/>
              </w:rPr>
            </w:pPr>
            <w:r w:rsidRPr="00D17624">
              <w:rPr>
                <w:rFonts w:asciiTheme="minorBidi" w:hAnsiTheme="minorBidi" w:cstheme="minorBidi"/>
                <w:szCs w:val="22"/>
                <w:rtl/>
              </w:rPr>
              <w:t>2</w:t>
            </w:r>
          </w:p>
        </w:tc>
        <w:tc>
          <w:tcPr>
            <w:tcW w:w="1093" w:type="pct"/>
          </w:tcPr>
          <w:p w14:paraId="6383C38F" w14:textId="77777777" w:rsidR="0067740F" w:rsidRPr="00D17624" w:rsidRDefault="0067740F" w:rsidP="00E52130">
            <w:pPr>
              <w:pStyle w:val="TableText"/>
              <w:spacing w:beforeLines="20" w:before="48" w:afterLines="20" w:after="48" w:line="240" w:lineRule="atLeast"/>
              <w:contextualSpacing/>
              <w:rPr>
                <w:rFonts w:asciiTheme="minorBidi" w:hAnsiTheme="minorBidi" w:cstheme="minorBidi"/>
                <w:szCs w:val="22"/>
                <w:rtl/>
              </w:rPr>
            </w:pPr>
            <w:r w:rsidRPr="00D17624">
              <w:rPr>
                <w:rFonts w:asciiTheme="minorBidi" w:hAnsiTheme="minorBidi" w:cstheme="minorBidi"/>
                <w:szCs w:val="22"/>
                <w:rtl/>
              </w:rPr>
              <w:t xml:space="preserve">כלים ויזואליים למעקב </w:t>
            </w:r>
          </w:p>
        </w:tc>
        <w:tc>
          <w:tcPr>
            <w:tcW w:w="1881" w:type="pct"/>
          </w:tcPr>
          <w:p w14:paraId="50F23CE9" w14:textId="77777777" w:rsidR="0067740F" w:rsidRPr="00D17624" w:rsidRDefault="0067740F" w:rsidP="00E52130">
            <w:pPr>
              <w:pStyle w:val="TableText"/>
              <w:spacing w:beforeLines="20" w:before="48" w:afterLines="20" w:after="48" w:line="260" w:lineRule="atLeast"/>
              <w:contextualSpacing/>
              <w:rPr>
                <w:rFonts w:asciiTheme="minorBidi" w:hAnsiTheme="minorBidi" w:cstheme="minorBidi"/>
                <w:szCs w:val="22"/>
                <w:rtl/>
              </w:rPr>
            </w:pPr>
            <w:r w:rsidRPr="00D17624">
              <w:rPr>
                <w:rFonts w:asciiTheme="minorBidi" w:hAnsiTheme="minorBidi" w:cstheme="minorBidi"/>
                <w:szCs w:val="22"/>
                <w:rtl/>
              </w:rPr>
              <w:t>כלים ויזואליים למעקב אחר סטטוס של התהליכים בתשתית</w:t>
            </w:r>
          </w:p>
        </w:tc>
        <w:tc>
          <w:tcPr>
            <w:tcW w:w="836" w:type="pct"/>
          </w:tcPr>
          <w:p w14:paraId="78178910" w14:textId="77777777" w:rsidR="0067740F" w:rsidRPr="00D17624" w:rsidRDefault="0067740F" w:rsidP="00E52130">
            <w:pPr>
              <w:pStyle w:val="TableText"/>
              <w:spacing w:beforeLines="20" w:before="48" w:afterLines="20" w:after="48" w:line="260" w:lineRule="atLeast"/>
              <w:ind w:left="360"/>
              <w:contextualSpacing/>
              <w:rPr>
                <w:rFonts w:asciiTheme="minorBidi" w:hAnsiTheme="minorBidi" w:cstheme="minorBidi"/>
                <w:szCs w:val="22"/>
              </w:rPr>
            </w:pPr>
          </w:p>
        </w:tc>
        <w:tc>
          <w:tcPr>
            <w:tcW w:w="976" w:type="pct"/>
          </w:tcPr>
          <w:p w14:paraId="39F22386" w14:textId="77777777" w:rsidR="0067740F" w:rsidRPr="00D17624" w:rsidRDefault="0067740F" w:rsidP="00E52130">
            <w:pPr>
              <w:pStyle w:val="TableText"/>
              <w:spacing w:beforeLines="20" w:before="48" w:afterLines="20" w:after="48" w:line="260" w:lineRule="atLeast"/>
              <w:ind w:left="360"/>
              <w:contextualSpacing/>
              <w:rPr>
                <w:rFonts w:asciiTheme="minorBidi" w:hAnsiTheme="minorBidi" w:cstheme="minorBidi"/>
                <w:szCs w:val="22"/>
              </w:rPr>
            </w:pPr>
          </w:p>
        </w:tc>
      </w:tr>
      <w:tr w:rsidR="0067740F" w:rsidRPr="00D17624" w14:paraId="25092494" w14:textId="77777777" w:rsidTr="00E52130">
        <w:trPr>
          <w:trHeight w:val="355"/>
        </w:trPr>
        <w:tc>
          <w:tcPr>
            <w:tcW w:w="214" w:type="pct"/>
          </w:tcPr>
          <w:p w14:paraId="3737C9D2" w14:textId="77777777" w:rsidR="0067740F" w:rsidRPr="00D17624" w:rsidRDefault="0067740F" w:rsidP="00E52130">
            <w:pPr>
              <w:pStyle w:val="TableText"/>
              <w:spacing w:beforeLines="20" w:before="48" w:afterLines="20" w:after="48" w:line="240" w:lineRule="atLeast"/>
              <w:contextualSpacing/>
              <w:rPr>
                <w:rFonts w:asciiTheme="minorBidi" w:hAnsiTheme="minorBidi" w:cstheme="minorBidi"/>
                <w:b/>
                <w:bCs/>
                <w:szCs w:val="22"/>
              </w:rPr>
            </w:pPr>
            <w:r w:rsidRPr="00D17624">
              <w:rPr>
                <w:rFonts w:asciiTheme="minorBidi" w:hAnsiTheme="minorBidi" w:cstheme="minorBidi"/>
                <w:szCs w:val="22"/>
                <w:rtl/>
              </w:rPr>
              <w:t>3</w:t>
            </w:r>
          </w:p>
        </w:tc>
        <w:tc>
          <w:tcPr>
            <w:tcW w:w="1093" w:type="pct"/>
          </w:tcPr>
          <w:p w14:paraId="7246484A" w14:textId="77777777" w:rsidR="0067740F" w:rsidRPr="00D17624" w:rsidRDefault="0067740F" w:rsidP="00E52130">
            <w:pPr>
              <w:pStyle w:val="TableText"/>
              <w:spacing w:beforeLines="20" w:before="48" w:afterLines="20" w:after="48" w:line="240" w:lineRule="atLeast"/>
              <w:contextualSpacing/>
              <w:rPr>
                <w:rFonts w:asciiTheme="minorBidi" w:hAnsiTheme="minorBidi" w:cstheme="minorBidi"/>
                <w:szCs w:val="22"/>
                <w:rtl/>
              </w:rPr>
            </w:pPr>
            <w:r w:rsidRPr="00D17624">
              <w:rPr>
                <w:rFonts w:asciiTheme="minorBidi" w:hAnsiTheme="minorBidi" w:cstheme="minorBidi"/>
                <w:szCs w:val="22"/>
                <w:rtl/>
              </w:rPr>
              <w:t xml:space="preserve">שילוב עם כלי השו"ב הקיים במשרד </w:t>
            </w:r>
          </w:p>
        </w:tc>
        <w:tc>
          <w:tcPr>
            <w:tcW w:w="1881" w:type="pct"/>
          </w:tcPr>
          <w:p w14:paraId="0D503845" w14:textId="77777777" w:rsidR="0067740F" w:rsidRPr="00D17624" w:rsidRDefault="0067740F" w:rsidP="00E52130">
            <w:pPr>
              <w:pStyle w:val="TableText"/>
              <w:spacing w:beforeLines="20" w:before="48" w:afterLines="20" w:after="48" w:line="260" w:lineRule="atLeast"/>
              <w:contextualSpacing/>
              <w:rPr>
                <w:rFonts w:asciiTheme="minorBidi" w:hAnsiTheme="minorBidi" w:cstheme="minorBidi"/>
                <w:szCs w:val="22"/>
                <w:rtl/>
              </w:rPr>
            </w:pPr>
            <w:r w:rsidRPr="00D17624">
              <w:rPr>
                <w:rFonts w:asciiTheme="minorBidi" w:hAnsiTheme="minorBidi" w:cstheme="minorBidi"/>
                <w:szCs w:val="22"/>
              </w:rPr>
              <w:t>TIVOLY</w:t>
            </w:r>
            <w:r w:rsidRPr="00D17624">
              <w:rPr>
                <w:rFonts w:asciiTheme="minorBidi" w:hAnsiTheme="minorBidi" w:cstheme="minorBidi"/>
                <w:szCs w:val="22"/>
                <w:rtl/>
              </w:rPr>
              <w:t xml:space="preserve"> של </w:t>
            </w:r>
            <w:r w:rsidRPr="00D17624">
              <w:rPr>
                <w:rFonts w:asciiTheme="minorBidi" w:hAnsiTheme="minorBidi" w:cstheme="minorBidi"/>
                <w:szCs w:val="22"/>
              </w:rPr>
              <w:t>IBM</w:t>
            </w:r>
            <w:r w:rsidRPr="00D17624">
              <w:rPr>
                <w:rFonts w:asciiTheme="minorBidi" w:hAnsiTheme="minorBidi" w:cstheme="minorBidi"/>
                <w:szCs w:val="22"/>
                <w:rtl/>
              </w:rPr>
              <w:t xml:space="preserve"> באמצעות </w:t>
            </w:r>
            <w:r w:rsidRPr="00D17624">
              <w:rPr>
                <w:rFonts w:asciiTheme="minorBidi" w:hAnsiTheme="minorBidi" w:cstheme="minorBidi"/>
                <w:szCs w:val="22"/>
              </w:rPr>
              <w:t xml:space="preserve">AGENT </w:t>
            </w:r>
            <w:r w:rsidRPr="00D17624">
              <w:rPr>
                <w:rFonts w:asciiTheme="minorBidi" w:hAnsiTheme="minorBidi" w:cstheme="minorBidi"/>
                <w:szCs w:val="22"/>
                <w:rtl/>
              </w:rPr>
              <w:t>.</w:t>
            </w:r>
          </w:p>
        </w:tc>
        <w:tc>
          <w:tcPr>
            <w:tcW w:w="836" w:type="pct"/>
          </w:tcPr>
          <w:p w14:paraId="598B6C6E" w14:textId="77777777" w:rsidR="0067740F" w:rsidRPr="00D17624" w:rsidRDefault="0067740F" w:rsidP="00E52130">
            <w:pPr>
              <w:pStyle w:val="TableText"/>
              <w:spacing w:beforeLines="20" w:before="48" w:afterLines="20" w:after="48" w:line="260" w:lineRule="atLeast"/>
              <w:ind w:left="360"/>
              <w:contextualSpacing/>
              <w:rPr>
                <w:rFonts w:asciiTheme="minorBidi" w:hAnsiTheme="minorBidi" w:cstheme="minorBidi"/>
                <w:szCs w:val="22"/>
              </w:rPr>
            </w:pPr>
          </w:p>
        </w:tc>
        <w:tc>
          <w:tcPr>
            <w:tcW w:w="976" w:type="pct"/>
          </w:tcPr>
          <w:p w14:paraId="54CBAF19" w14:textId="77777777" w:rsidR="0067740F" w:rsidRPr="00D17624" w:rsidRDefault="0067740F" w:rsidP="00E52130">
            <w:pPr>
              <w:pStyle w:val="TableText"/>
              <w:spacing w:beforeLines="20" w:before="48" w:afterLines="20" w:after="48" w:line="260" w:lineRule="atLeast"/>
              <w:ind w:left="360"/>
              <w:contextualSpacing/>
              <w:rPr>
                <w:rFonts w:asciiTheme="minorBidi" w:hAnsiTheme="minorBidi" w:cstheme="minorBidi"/>
                <w:szCs w:val="22"/>
              </w:rPr>
            </w:pPr>
          </w:p>
        </w:tc>
      </w:tr>
      <w:tr w:rsidR="0067740F" w:rsidRPr="00D17624" w14:paraId="56C16079" w14:textId="77777777" w:rsidTr="00E52130">
        <w:trPr>
          <w:trHeight w:val="355"/>
        </w:trPr>
        <w:tc>
          <w:tcPr>
            <w:tcW w:w="214" w:type="pct"/>
          </w:tcPr>
          <w:p w14:paraId="6ACD1B14" w14:textId="77777777" w:rsidR="0067740F" w:rsidRPr="00D17624" w:rsidRDefault="0067740F" w:rsidP="00E52130">
            <w:pPr>
              <w:pStyle w:val="TableText"/>
              <w:spacing w:beforeLines="20" w:before="48" w:afterLines="20" w:after="48" w:line="240" w:lineRule="atLeast"/>
              <w:contextualSpacing/>
              <w:rPr>
                <w:rFonts w:asciiTheme="minorBidi" w:hAnsiTheme="minorBidi" w:cstheme="minorBidi"/>
                <w:b/>
                <w:bCs/>
                <w:szCs w:val="22"/>
              </w:rPr>
            </w:pPr>
            <w:r w:rsidRPr="00D17624">
              <w:rPr>
                <w:rFonts w:asciiTheme="minorBidi" w:hAnsiTheme="minorBidi" w:cstheme="minorBidi"/>
                <w:szCs w:val="22"/>
                <w:rtl/>
              </w:rPr>
              <w:t>4</w:t>
            </w:r>
          </w:p>
        </w:tc>
        <w:tc>
          <w:tcPr>
            <w:tcW w:w="1093" w:type="pct"/>
          </w:tcPr>
          <w:p w14:paraId="5994BBE2" w14:textId="77777777" w:rsidR="0067740F" w:rsidRPr="00D17624" w:rsidRDefault="0067740F" w:rsidP="00E52130">
            <w:pPr>
              <w:pStyle w:val="TableText"/>
              <w:spacing w:beforeLines="20" w:before="48" w:afterLines="20" w:after="48" w:line="240" w:lineRule="atLeast"/>
              <w:contextualSpacing/>
              <w:rPr>
                <w:rFonts w:asciiTheme="minorBidi" w:hAnsiTheme="minorBidi" w:cstheme="minorBidi"/>
                <w:szCs w:val="22"/>
              </w:rPr>
            </w:pPr>
            <w:r w:rsidRPr="00D17624">
              <w:rPr>
                <w:rFonts w:asciiTheme="minorBidi" w:hAnsiTheme="minorBidi" w:cstheme="minorBidi"/>
                <w:szCs w:val="22"/>
                <w:rtl/>
              </w:rPr>
              <w:t>תמיכה ב-</w:t>
            </w:r>
            <w:r w:rsidRPr="00D17624">
              <w:rPr>
                <w:rFonts w:asciiTheme="minorBidi" w:hAnsiTheme="minorBidi" w:cstheme="minorBidi"/>
                <w:szCs w:val="22"/>
              </w:rPr>
              <w:t>SNMP</w:t>
            </w:r>
          </w:p>
          <w:p w14:paraId="39F8C36A" w14:textId="77777777" w:rsidR="0067740F" w:rsidRPr="00D17624" w:rsidRDefault="0067740F" w:rsidP="00E52130">
            <w:pPr>
              <w:pStyle w:val="TableText"/>
              <w:spacing w:beforeLines="20" w:before="48" w:afterLines="20" w:after="48" w:line="240" w:lineRule="atLeast"/>
              <w:contextualSpacing/>
              <w:rPr>
                <w:rFonts w:asciiTheme="minorBidi" w:hAnsiTheme="minorBidi" w:cstheme="minorBidi"/>
                <w:b/>
                <w:bCs/>
                <w:szCs w:val="22"/>
                <w:rtl/>
              </w:rPr>
            </w:pPr>
          </w:p>
        </w:tc>
        <w:tc>
          <w:tcPr>
            <w:tcW w:w="1881" w:type="pct"/>
          </w:tcPr>
          <w:p w14:paraId="176D8C15" w14:textId="77777777" w:rsidR="0067740F" w:rsidRPr="00D17624" w:rsidRDefault="0067740F" w:rsidP="00E52130">
            <w:pPr>
              <w:pStyle w:val="TableText"/>
              <w:spacing w:beforeLines="20" w:before="48" w:afterLines="20" w:after="48" w:line="260" w:lineRule="atLeast"/>
              <w:contextualSpacing/>
              <w:rPr>
                <w:rFonts w:asciiTheme="minorBidi" w:hAnsiTheme="minorBidi" w:cstheme="minorBidi"/>
                <w:szCs w:val="22"/>
                <w:rtl/>
              </w:rPr>
            </w:pPr>
            <w:r w:rsidRPr="00D17624">
              <w:rPr>
                <w:rFonts w:asciiTheme="minorBidi" w:hAnsiTheme="minorBidi" w:cstheme="minorBidi"/>
                <w:szCs w:val="22"/>
                <w:rtl/>
              </w:rPr>
              <w:t xml:space="preserve">שידור מסרים בפרוטוקול </w:t>
            </w:r>
            <w:r w:rsidRPr="00D17624">
              <w:rPr>
                <w:rFonts w:asciiTheme="minorBidi" w:hAnsiTheme="minorBidi" w:cstheme="minorBidi"/>
                <w:szCs w:val="22"/>
              </w:rPr>
              <w:t xml:space="preserve">SNMP  V.3 </w:t>
            </w:r>
            <w:r w:rsidRPr="00D17624">
              <w:rPr>
                <w:rFonts w:asciiTheme="minorBidi" w:hAnsiTheme="minorBidi" w:cstheme="minorBidi"/>
                <w:szCs w:val="22"/>
                <w:rtl/>
              </w:rPr>
              <w:t xml:space="preserve"> למערכת השו"ב של המשרד</w:t>
            </w:r>
          </w:p>
          <w:p w14:paraId="60A3BB8C" w14:textId="77777777" w:rsidR="0067740F" w:rsidRPr="00D17624" w:rsidRDefault="0067740F" w:rsidP="00E52130">
            <w:pPr>
              <w:pStyle w:val="TableText"/>
              <w:spacing w:beforeLines="20" w:before="48" w:afterLines="20" w:after="48" w:line="260" w:lineRule="atLeast"/>
              <w:contextualSpacing/>
              <w:rPr>
                <w:rFonts w:asciiTheme="minorBidi" w:hAnsiTheme="minorBidi" w:cstheme="minorBidi"/>
                <w:szCs w:val="22"/>
              </w:rPr>
            </w:pPr>
            <w:r w:rsidRPr="00D17624">
              <w:rPr>
                <w:rFonts w:asciiTheme="minorBidi" w:hAnsiTheme="minorBidi" w:cstheme="minorBidi"/>
                <w:szCs w:val="22"/>
                <w:rtl/>
              </w:rPr>
              <w:t xml:space="preserve">ישודרו מסרים ברמת חומרה, </w:t>
            </w:r>
            <w:r w:rsidRPr="00D17624">
              <w:rPr>
                <w:rFonts w:asciiTheme="minorBidi" w:hAnsiTheme="minorBidi" w:cstheme="minorBidi"/>
                <w:szCs w:val="22"/>
              </w:rPr>
              <w:t xml:space="preserve">OS </w:t>
            </w:r>
            <w:r w:rsidRPr="00D17624">
              <w:rPr>
                <w:rFonts w:asciiTheme="minorBidi" w:hAnsiTheme="minorBidi" w:cstheme="minorBidi"/>
                <w:szCs w:val="22"/>
                <w:rtl/>
              </w:rPr>
              <w:t xml:space="preserve">, ומסרי </w:t>
            </w:r>
            <w:r w:rsidRPr="00D17624">
              <w:rPr>
                <w:rFonts w:asciiTheme="minorBidi" w:hAnsiTheme="minorBidi" w:cstheme="minorBidi"/>
                <w:szCs w:val="22"/>
              </w:rPr>
              <w:t>SOA</w:t>
            </w:r>
          </w:p>
          <w:p w14:paraId="045ED35D" w14:textId="77777777" w:rsidR="0067740F" w:rsidRPr="00D17624" w:rsidRDefault="0067740F" w:rsidP="00E52130">
            <w:pPr>
              <w:pStyle w:val="TableText"/>
              <w:spacing w:beforeLines="20" w:before="48" w:afterLines="20" w:after="48" w:line="260" w:lineRule="atLeast"/>
              <w:contextualSpacing/>
              <w:rPr>
                <w:rFonts w:asciiTheme="minorBidi" w:hAnsiTheme="minorBidi" w:cstheme="minorBidi"/>
                <w:szCs w:val="22"/>
                <w:rtl/>
              </w:rPr>
            </w:pPr>
            <w:r w:rsidRPr="00D17624">
              <w:rPr>
                <w:rFonts w:asciiTheme="minorBidi" w:hAnsiTheme="minorBidi" w:cstheme="minorBidi"/>
                <w:szCs w:val="22"/>
                <w:rtl/>
              </w:rPr>
              <w:t xml:space="preserve">אופן שידור המסרים יהיה </w:t>
            </w:r>
            <w:r w:rsidRPr="00D17624">
              <w:rPr>
                <w:rFonts w:asciiTheme="minorBidi" w:hAnsiTheme="minorBidi" w:cstheme="minorBidi"/>
                <w:szCs w:val="22"/>
              </w:rPr>
              <w:t xml:space="preserve">SNMP TRAP </w:t>
            </w:r>
            <w:r w:rsidRPr="00D17624">
              <w:rPr>
                <w:rFonts w:asciiTheme="minorBidi" w:hAnsiTheme="minorBidi" w:cstheme="minorBidi"/>
                <w:szCs w:val="22"/>
                <w:rtl/>
              </w:rPr>
              <w:t xml:space="preserve"> כך שמערכת השו"ב של המשרד תקבלן בדחיפה</w:t>
            </w:r>
          </w:p>
        </w:tc>
        <w:tc>
          <w:tcPr>
            <w:tcW w:w="836" w:type="pct"/>
          </w:tcPr>
          <w:p w14:paraId="44DF40AC" w14:textId="77777777" w:rsidR="0067740F" w:rsidRPr="00D17624" w:rsidRDefault="0067740F" w:rsidP="00E52130">
            <w:pPr>
              <w:pStyle w:val="TableText"/>
              <w:spacing w:beforeLines="20" w:before="48" w:afterLines="20" w:after="48" w:line="260" w:lineRule="atLeast"/>
              <w:ind w:left="360"/>
              <w:contextualSpacing/>
              <w:rPr>
                <w:rFonts w:asciiTheme="minorBidi" w:hAnsiTheme="minorBidi" w:cstheme="minorBidi"/>
                <w:szCs w:val="22"/>
              </w:rPr>
            </w:pPr>
          </w:p>
        </w:tc>
        <w:tc>
          <w:tcPr>
            <w:tcW w:w="976" w:type="pct"/>
          </w:tcPr>
          <w:p w14:paraId="43C0CE91" w14:textId="77777777" w:rsidR="0067740F" w:rsidRPr="00D17624" w:rsidRDefault="0067740F" w:rsidP="00E52130">
            <w:pPr>
              <w:pStyle w:val="TableText"/>
              <w:spacing w:beforeLines="20" w:before="48" w:afterLines="20" w:after="48" w:line="260" w:lineRule="atLeast"/>
              <w:ind w:left="360"/>
              <w:contextualSpacing/>
              <w:rPr>
                <w:rFonts w:asciiTheme="minorBidi" w:hAnsiTheme="minorBidi" w:cstheme="minorBidi"/>
                <w:szCs w:val="22"/>
              </w:rPr>
            </w:pPr>
          </w:p>
        </w:tc>
      </w:tr>
      <w:tr w:rsidR="0067740F" w:rsidRPr="00D17624" w14:paraId="64F91A70" w14:textId="77777777" w:rsidTr="00E52130">
        <w:trPr>
          <w:trHeight w:val="355"/>
        </w:trPr>
        <w:tc>
          <w:tcPr>
            <w:tcW w:w="214" w:type="pct"/>
          </w:tcPr>
          <w:p w14:paraId="539EECF4" w14:textId="77777777" w:rsidR="0067740F" w:rsidRPr="00D17624" w:rsidRDefault="0067740F" w:rsidP="00E52130">
            <w:pPr>
              <w:pStyle w:val="TableText"/>
              <w:spacing w:beforeLines="20" w:before="48" w:afterLines="20" w:after="48" w:line="240" w:lineRule="atLeast"/>
              <w:contextualSpacing/>
              <w:rPr>
                <w:rFonts w:asciiTheme="minorBidi" w:hAnsiTheme="minorBidi" w:cstheme="minorBidi"/>
                <w:b/>
                <w:bCs/>
                <w:szCs w:val="22"/>
                <w:rtl/>
              </w:rPr>
            </w:pPr>
            <w:r w:rsidRPr="00D17624">
              <w:rPr>
                <w:rFonts w:asciiTheme="minorBidi" w:hAnsiTheme="minorBidi" w:cstheme="minorBidi"/>
                <w:szCs w:val="22"/>
                <w:rtl/>
              </w:rPr>
              <w:t>5</w:t>
            </w:r>
          </w:p>
        </w:tc>
        <w:tc>
          <w:tcPr>
            <w:tcW w:w="1093" w:type="pct"/>
          </w:tcPr>
          <w:p w14:paraId="12F5352B" w14:textId="77777777" w:rsidR="0067740F" w:rsidRPr="00D17624" w:rsidRDefault="0067740F" w:rsidP="00E52130">
            <w:pPr>
              <w:pStyle w:val="TableText"/>
              <w:spacing w:beforeLines="20" w:before="48" w:afterLines="20" w:after="48" w:line="240" w:lineRule="atLeast"/>
              <w:contextualSpacing/>
              <w:rPr>
                <w:rFonts w:asciiTheme="minorBidi" w:hAnsiTheme="minorBidi" w:cstheme="minorBidi"/>
                <w:szCs w:val="22"/>
                <w:rtl/>
              </w:rPr>
            </w:pPr>
            <w:r w:rsidRPr="00D17624">
              <w:rPr>
                <w:rFonts w:asciiTheme="minorBidi" w:hAnsiTheme="minorBidi" w:cstheme="minorBidi"/>
                <w:szCs w:val="22"/>
                <w:rtl/>
              </w:rPr>
              <w:t>מסר פתיחה וסגירה</w:t>
            </w:r>
          </w:p>
        </w:tc>
        <w:tc>
          <w:tcPr>
            <w:tcW w:w="1881" w:type="pct"/>
          </w:tcPr>
          <w:p w14:paraId="64057501" w14:textId="77777777" w:rsidR="0067740F" w:rsidRPr="00D17624" w:rsidRDefault="0067740F" w:rsidP="00E52130">
            <w:pPr>
              <w:pStyle w:val="TableText"/>
              <w:spacing w:beforeLines="20" w:before="48" w:afterLines="20" w:after="48" w:line="260" w:lineRule="atLeast"/>
              <w:contextualSpacing/>
              <w:rPr>
                <w:rFonts w:asciiTheme="minorBidi" w:hAnsiTheme="minorBidi" w:cstheme="minorBidi"/>
                <w:szCs w:val="22"/>
                <w:rtl/>
              </w:rPr>
            </w:pPr>
            <w:r w:rsidRPr="00D17624">
              <w:rPr>
                <w:rFonts w:asciiTheme="minorBidi" w:hAnsiTheme="minorBidi" w:cstheme="minorBidi"/>
                <w:szCs w:val="22"/>
                <w:rtl/>
              </w:rPr>
              <w:t>על הפתרון לשדר מסרים בשלב פתיחת ההתראה ולשלוח גם מסרים של סגירת תקלה עם פתרונה.</w:t>
            </w:r>
          </w:p>
        </w:tc>
        <w:tc>
          <w:tcPr>
            <w:tcW w:w="836" w:type="pct"/>
          </w:tcPr>
          <w:p w14:paraId="4066A505" w14:textId="77777777" w:rsidR="0067740F" w:rsidRPr="00D17624" w:rsidRDefault="0067740F" w:rsidP="00E52130">
            <w:pPr>
              <w:pStyle w:val="TableText"/>
              <w:spacing w:beforeLines="20" w:before="48" w:afterLines="20" w:after="48" w:line="260" w:lineRule="atLeast"/>
              <w:ind w:left="360"/>
              <w:contextualSpacing/>
              <w:rPr>
                <w:rFonts w:asciiTheme="minorBidi" w:hAnsiTheme="minorBidi" w:cstheme="minorBidi"/>
                <w:szCs w:val="22"/>
              </w:rPr>
            </w:pPr>
          </w:p>
        </w:tc>
        <w:tc>
          <w:tcPr>
            <w:tcW w:w="976" w:type="pct"/>
          </w:tcPr>
          <w:p w14:paraId="3CD57BBF" w14:textId="77777777" w:rsidR="0067740F" w:rsidRPr="00D17624" w:rsidRDefault="0067740F" w:rsidP="00E52130">
            <w:pPr>
              <w:pStyle w:val="TableText"/>
              <w:spacing w:beforeLines="20" w:before="48" w:afterLines="20" w:after="48" w:line="260" w:lineRule="atLeast"/>
              <w:ind w:left="360"/>
              <w:contextualSpacing/>
              <w:rPr>
                <w:rFonts w:asciiTheme="minorBidi" w:hAnsiTheme="minorBidi" w:cstheme="minorBidi"/>
                <w:szCs w:val="22"/>
              </w:rPr>
            </w:pPr>
          </w:p>
        </w:tc>
      </w:tr>
    </w:tbl>
    <w:p w14:paraId="4378228A" w14:textId="77777777" w:rsidR="0067740F" w:rsidRPr="00BC22AB" w:rsidRDefault="0067740F" w:rsidP="0067740F">
      <w:pPr>
        <w:rPr>
          <w:rFonts w:asciiTheme="minorBidi" w:hAnsiTheme="minorBidi"/>
        </w:rPr>
      </w:pPr>
      <w:bookmarkStart w:id="119" w:name="_Toc392146194"/>
    </w:p>
    <w:p w14:paraId="72D1D887" w14:textId="77777777" w:rsidR="0067740F" w:rsidRPr="00BC22AB" w:rsidRDefault="0067740F" w:rsidP="0067740F">
      <w:pPr>
        <w:pStyle w:val="21"/>
      </w:pPr>
      <w:r w:rsidRPr="00BC22AB">
        <w:rPr>
          <w:rtl/>
        </w:rPr>
        <w:t>מערכות הפעלה, דפדפנים ותוכנות יישומיות (</w:t>
      </w:r>
      <w:r w:rsidRPr="00BC22AB">
        <w:t>S</w:t>
      </w:r>
      <w:r w:rsidRPr="00BC22AB">
        <w:rPr>
          <w:rtl/>
        </w:rPr>
        <w:t>)</w:t>
      </w:r>
      <w:bookmarkEnd w:id="119"/>
    </w:p>
    <w:p w14:paraId="776CAF6C" w14:textId="77777777" w:rsidR="0067740F" w:rsidRPr="00070840" w:rsidRDefault="0067740F" w:rsidP="0067740F">
      <w:pPr>
        <w:pStyle w:val="3e"/>
        <w:rPr>
          <w:sz w:val="22"/>
          <w:szCs w:val="22"/>
        </w:rPr>
      </w:pPr>
      <w:bookmarkStart w:id="120" w:name="_Toc392146195"/>
      <w:r w:rsidRPr="00070840">
        <w:rPr>
          <w:sz w:val="22"/>
          <w:szCs w:val="22"/>
          <w:rtl/>
        </w:rPr>
        <w:t>על המציע לפרט את סוגי וגרסאות מערכות הפעלה, גרסאות מינימליות ורצויות, הנדרשים לכל רכיב בפתרון המוצע.</w:t>
      </w:r>
      <w:bookmarkEnd w:id="120"/>
      <w:r w:rsidRPr="00070840">
        <w:rPr>
          <w:sz w:val="22"/>
          <w:szCs w:val="22"/>
          <w:rtl/>
        </w:rPr>
        <w:t xml:space="preserve"> </w:t>
      </w:r>
    </w:p>
    <w:p w14:paraId="1F92B028" w14:textId="77777777" w:rsidR="0067740F" w:rsidRPr="00070840" w:rsidRDefault="0067740F" w:rsidP="0067740F">
      <w:pPr>
        <w:pStyle w:val="3e"/>
        <w:rPr>
          <w:sz w:val="22"/>
          <w:szCs w:val="22"/>
        </w:rPr>
      </w:pPr>
      <w:bookmarkStart w:id="121" w:name="_Toc392146196"/>
      <w:r w:rsidRPr="00070840">
        <w:rPr>
          <w:sz w:val="22"/>
          <w:szCs w:val="22"/>
          <w:rtl/>
        </w:rPr>
        <w:t>המציע יתחייב שכל רכיבי התשתית יתמכו בגרסאות עתידיות של מערכות ההפעלה הנתמכות.</w:t>
      </w:r>
      <w:bookmarkEnd w:id="121"/>
      <w:r w:rsidRPr="00070840">
        <w:rPr>
          <w:sz w:val="22"/>
          <w:szCs w:val="22"/>
          <w:rtl/>
        </w:rPr>
        <w:t xml:space="preserve">  </w:t>
      </w:r>
    </w:p>
    <w:p w14:paraId="597CB3FD" w14:textId="77777777" w:rsidR="0067740F" w:rsidRPr="00070840" w:rsidRDefault="0067740F" w:rsidP="0067740F">
      <w:pPr>
        <w:pStyle w:val="3e"/>
        <w:rPr>
          <w:sz w:val="22"/>
          <w:szCs w:val="22"/>
        </w:rPr>
      </w:pPr>
      <w:bookmarkStart w:id="122" w:name="_Toc392146197"/>
      <w:r w:rsidRPr="00070840">
        <w:rPr>
          <w:sz w:val="22"/>
          <w:szCs w:val="22"/>
          <w:rtl/>
        </w:rPr>
        <w:t xml:space="preserve">עבור רכיבים בפתרון מבוססי פלטפורמת </w:t>
      </w:r>
      <w:r w:rsidRPr="00070840">
        <w:rPr>
          <w:sz w:val="22"/>
          <w:szCs w:val="22"/>
        </w:rPr>
        <w:t>Web</w:t>
      </w:r>
      <w:r w:rsidR="00235DC3">
        <w:rPr>
          <w:rFonts w:hint="cs"/>
          <w:sz w:val="22"/>
          <w:szCs w:val="22"/>
          <w:rtl/>
        </w:rPr>
        <w:t xml:space="preserve"> ומובייל</w:t>
      </w:r>
      <w:r w:rsidRPr="00070840">
        <w:rPr>
          <w:sz w:val="22"/>
          <w:szCs w:val="22"/>
          <w:rtl/>
        </w:rPr>
        <w:t xml:space="preserve"> על המציע לפרט את סוגי וגרסאות הדפדפנים הנתמכים, גרסה מינימלית נתמכת וגרסה רצויה.</w:t>
      </w:r>
      <w:bookmarkEnd w:id="122"/>
      <w:r w:rsidRPr="00070840">
        <w:rPr>
          <w:sz w:val="22"/>
          <w:szCs w:val="22"/>
          <w:rtl/>
        </w:rPr>
        <w:t xml:space="preserve"> </w:t>
      </w:r>
    </w:p>
    <w:p w14:paraId="2011D95D" w14:textId="77777777" w:rsidR="0067740F" w:rsidRPr="00BC22AB" w:rsidRDefault="0067740F" w:rsidP="0067740F">
      <w:pPr>
        <w:pStyle w:val="afff4"/>
        <w:rPr>
          <w:rFonts w:asciiTheme="minorBidi" w:hAnsiTheme="minorBidi"/>
          <w:lang w:eastAsia="he-IL"/>
        </w:rPr>
      </w:pPr>
    </w:p>
    <w:p w14:paraId="67CC8034" w14:textId="77777777" w:rsidR="0067740F" w:rsidRPr="00BC22AB" w:rsidRDefault="0067740F" w:rsidP="0067740F">
      <w:pPr>
        <w:pStyle w:val="21"/>
      </w:pPr>
      <w:bookmarkStart w:id="123" w:name="_Toc392146198"/>
      <w:r w:rsidRPr="00BC22AB">
        <w:rPr>
          <w:rtl/>
        </w:rPr>
        <w:t>תשתיות נדרשות (</w:t>
      </w:r>
      <w:r w:rsidRPr="00BC22AB">
        <w:t>S</w:t>
      </w:r>
      <w:r w:rsidRPr="00BC22AB">
        <w:rPr>
          <w:rtl/>
        </w:rPr>
        <w:t>)</w:t>
      </w:r>
      <w:bookmarkEnd w:id="123"/>
    </w:p>
    <w:p w14:paraId="2B5F264E" w14:textId="77777777" w:rsidR="0067740F" w:rsidRPr="0052022D" w:rsidRDefault="0067740F" w:rsidP="0067740F">
      <w:pPr>
        <w:pStyle w:val="3e"/>
        <w:spacing w:line="360" w:lineRule="auto"/>
        <w:rPr>
          <w:sz w:val="22"/>
          <w:szCs w:val="22"/>
        </w:rPr>
      </w:pPr>
      <w:bookmarkStart w:id="124" w:name="_Toc392146199"/>
      <w:r w:rsidRPr="0052022D">
        <w:rPr>
          <w:sz w:val="22"/>
          <w:szCs w:val="22"/>
          <w:rtl/>
        </w:rPr>
        <w:t>על המציע לפרט את רשימת התוכנות הנדרשות עבור הפתרון המוצע. על הרשימה לכלול, בין היתר, פרטים כגון: גרסאות, סוג רישוי.</w:t>
      </w:r>
      <w:bookmarkEnd w:id="124"/>
      <w:r w:rsidRPr="0052022D">
        <w:rPr>
          <w:sz w:val="22"/>
          <w:szCs w:val="22"/>
          <w:rtl/>
        </w:rPr>
        <w:t xml:space="preserve">  </w:t>
      </w:r>
    </w:p>
    <w:p w14:paraId="7C4D48E3" w14:textId="77777777" w:rsidR="0067740F" w:rsidRPr="0052022D" w:rsidRDefault="0067740F" w:rsidP="0067740F">
      <w:pPr>
        <w:pStyle w:val="3e"/>
        <w:spacing w:line="360" w:lineRule="auto"/>
        <w:rPr>
          <w:sz w:val="22"/>
          <w:szCs w:val="22"/>
        </w:rPr>
      </w:pPr>
      <w:bookmarkStart w:id="125" w:name="_Toc392146200"/>
      <w:r w:rsidRPr="0052022D">
        <w:rPr>
          <w:sz w:val="22"/>
          <w:szCs w:val="22"/>
          <w:rtl/>
        </w:rPr>
        <w:t>אם במסגרת הפתרון נדרשים רישיונות מוצרי צד ג', שמורה למשרד, על פי החלטתו, הזכות לרכוש רישיונות למוצרים אלה ישירות ולא דרך המציע. במידה שהרכישה תתבצע באמצעות המציע – על המציע לרשום את רישיון המוצרים על שם המשרד.</w:t>
      </w:r>
      <w:bookmarkEnd w:id="125"/>
      <w:r w:rsidRPr="0052022D">
        <w:rPr>
          <w:sz w:val="22"/>
          <w:szCs w:val="22"/>
          <w:rtl/>
        </w:rPr>
        <w:t xml:space="preserve"> </w:t>
      </w:r>
    </w:p>
    <w:p w14:paraId="3BF22267" w14:textId="77777777" w:rsidR="0067740F" w:rsidRPr="0052022D" w:rsidRDefault="0067740F" w:rsidP="0067740F">
      <w:pPr>
        <w:pStyle w:val="afff4"/>
        <w:rPr>
          <w:rFonts w:asciiTheme="minorBidi" w:hAnsiTheme="minorBidi"/>
          <w:sz w:val="20"/>
          <w:szCs w:val="20"/>
          <w:lang w:eastAsia="he-IL"/>
        </w:rPr>
      </w:pPr>
    </w:p>
    <w:p w14:paraId="531E9FA9" w14:textId="77777777" w:rsidR="0067740F" w:rsidRPr="00BC22AB" w:rsidRDefault="0067740F" w:rsidP="0067740F">
      <w:pPr>
        <w:pStyle w:val="21"/>
      </w:pPr>
      <w:bookmarkStart w:id="126" w:name="_Toc392146207"/>
      <w:r w:rsidRPr="00BC22AB">
        <w:rPr>
          <w:rtl/>
        </w:rPr>
        <w:t>בסיס נתונים (</w:t>
      </w:r>
      <w:r w:rsidRPr="00BC22AB">
        <w:t>S</w:t>
      </w:r>
      <w:r w:rsidRPr="00BC22AB">
        <w:rPr>
          <w:rtl/>
        </w:rPr>
        <w:t>)</w:t>
      </w:r>
      <w:bookmarkEnd w:id="126"/>
    </w:p>
    <w:p w14:paraId="58DFF2DB" w14:textId="77777777" w:rsidR="0067740F" w:rsidRPr="007509CC" w:rsidRDefault="0067740F" w:rsidP="0067740F">
      <w:pPr>
        <w:pStyle w:val="3e"/>
        <w:rPr>
          <w:sz w:val="22"/>
          <w:szCs w:val="22"/>
        </w:rPr>
      </w:pPr>
      <w:r w:rsidRPr="007509CC">
        <w:rPr>
          <w:sz w:val="22"/>
          <w:szCs w:val="22"/>
          <w:rtl/>
        </w:rPr>
        <w:t>על המציע לפרט מהו בסיס הנתונים המתוכנן של הפתרון, ו/או בסיס הנתונים הפנימי של המוצר (אם קיים כזה)</w:t>
      </w:r>
    </w:p>
    <w:p w14:paraId="22749AF2" w14:textId="77777777" w:rsidR="0067740F" w:rsidRPr="007509CC" w:rsidRDefault="0067740F" w:rsidP="0067740F">
      <w:pPr>
        <w:pStyle w:val="3e"/>
        <w:rPr>
          <w:sz w:val="22"/>
          <w:szCs w:val="22"/>
        </w:rPr>
      </w:pPr>
      <w:bookmarkStart w:id="127" w:name="_Toc392146209"/>
      <w:r w:rsidRPr="007509CC">
        <w:rPr>
          <w:sz w:val="22"/>
          <w:szCs w:val="22"/>
          <w:rtl/>
        </w:rPr>
        <w:t>על המציע לפרט בהצעתו על:</w:t>
      </w:r>
      <w:bookmarkEnd w:id="127"/>
      <w:r w:rsidRPr="007509CC">
        <w:rPr>
          <w:sz w:val="22"/>
          <w:szCs w:val="22"/>
          <w:rtl/>
        </w:rPr>
        <w:t xml:space="preserve"> </w:t>
      </w:r>
    </w:p>
    <w:p w14:paraId="6E68F227" w14:textId="77777777" w:rsidR="0067740F" w:rsidRPr="00BC22AB" w:rsidRDefault="0067740F" w:rsidP="0067740F">
      <w:pPr>
        <w:pStyle w:val="Normal1"/>
        <w:numPr>
          <w:ilvl w:val="0"/>
          <w:numId w:val="53"/>
        </w:numPr>
        <w:spacing w:after="120" w:line="320" w:lineRule="atLeast"/>
        <w:rPr>
          <w:rFonts w:asciiTheme="minorBidi" w:hAnsiTheme="minorBidi" w:cstheme="minorBidi"/>
          <w:szCs w:val="22"/>
        </w:rPr>
      </w:pPr>
      <w:bookmarkStart w:id="128" w:name="_Toc392146210"/>
      <w:r w:rsidRPr="00BC22AB">
        <w:rPr>
          <w:rFonts w:asciiTheme="minorBidi" w:hAnsiTheme="minorBidi" w:cstheme="minorBidi"/>
          <w:szCs w:val="22"/>
          <w:rtl/>
        </w:rPr>
        <w:t>אמצעים תשתיתיים מובנים להתאוששות מתקלות חומרה ותוכנה בבסיס הנתונים.</w:t>
      </w:r>
      <w:bookmarkEnd w:id="128"/>
      <w:r w:rsidRPr="00BC22AB">
        <w:rPr>
          <w:rFonts w:asciiTheme="minorBidi" w:hAnsiTheme="minorBidi" w:cstheme="minorBidi"/>
          <w:szCs w:val="22"/>
          <w:rtl/>
        </w:rPr>
        <w:t xml:space="preserve"> </w:t>
      </w:r>
    </w:p>
    <w:p w14:paraId="4B1EC3DE" w14:textId="77777777" w:rsidR="0067740F" w:rsidRPr="00BC22AB" w:rsidRDefault="0067740F" w:rsidP="0067740F">
      <w:pPr>
        <w:pStyle w:val="Normal1"/>
        <w:numPr>
          <w:ilvl w:val="0"/>
          <w:numId w:val="53"/>
        </w:numPr>
        <w:spacing w:after="120" w:line="320" w:lineRule="atLeast"/>
        <w:rPr>
          <w:rFonts w:asciiTheme="minorBidi" w:hAnsiTheme="minorBidi" w:cstheme="minorBidi"/>
          <w:szCs w:val="22"/>
        </w:rPr>
      </w:pPr>
      <w:bookmarkStart w:id="129" w:name="_Toc392146211"/>
      <w:r w:rsidRPr="00BC22AB">
        <w:rPr>
          <w:rFonts w:asciiTheme="minorBidi" w:hAnsiTheme="minorBidi" w:cstheme="minorBidi"/>
          <w:szCs w:val="22"/>
        </w:rPr>
        <w:t>Best Practice</w:t>
      </w:r>
      <w:r w:rsidRPr="00BC22AB">
        <w:rPr>
          <w:rFonts w:asciiTheme="minorBidi" w:hAnsiTheme="minorBidi" w:cstheme="minorBidi"/>
          <w:szCs w:val="22"/>
          <w:rtl/>
        </w:rPr>
        <w:t xml:space="preserve"> וכלים שמספקת התשתית המוצעת, לצורך שכפול בסיס נתונים לאתר חלופי, בעת הצורך.</w:t>
      </w:r>
      <w:bookmarkEnd w:id="129"/>
      <w:r w:rsidRPr="00BC22AB">
        <w:rPr>
          <w:rFonts w:asciiTheme="minorBidi" w:hAnsiTheme="minorBidi" w:cstheme="minorBidi"/>
          <w:szCs w:val="22"/>
          <w:rtl/>
        </w:rPr>
        <w:t xml:space="preserve"> </w:t>
      </w:r>
    </w:p>
    <w:p w14:paraId="764D05AB" w14:textId="77777777" w:rsidR="0067740F" w:rsidRPr="00692F7C" w:rsidRDefault="0067740F" w:rsidP="0067740F">
      <w:pPr>
        <w:pStyle w:val="3e"/>
        <w:rPr>
          <w:sz w:val="22"/>
          <w:szCs w:val="22"/>
        </w:rPr>
      </w:pPr>
      <w:bookmarkStart w:id="130" w:name="_Toc392146212"/>
      <w:r w:rsidRPr="00692F7C">
        <w:rPr>
          <w:sz w:val="22"/>
          <w:szCs w:val="22"/>
          <w:rtl/>
        </w:rPr>
        <w:t>על המציע להתחייב שכל רכיבי ה</w:t>
      </w:r>
      <w:r w:rsidRPr="00692F7C">
        <w:rPr>
          <w:rFonts w:hint="cs"/>
          <w:sz w:val="22"/>
          <w:szCs w:val="22"/>
          <w:rtl/>
        </w:rPr>
        <w:t>פתרון</w:t>
      </w:r>
      <w:r w:rsidRPr="00692F7C">
        <w:rPr>
          <w:sz w:val="22"/>
          <w:szCs w:val="22"/>
          <w:rtl/>
        </w:rPr>
        <w:t xml:space="preserve"> יתמכו בכל גרסת בסיס נתונים עתידית של אותו בסיס נתונים.</w:t>
      </w:r>
      <w:bookmarkEnd w:id="130"/>
    </w:p>
    <w:p w14:paraId="03DF7227" w14:textId="77777777" w:rsidR="0067740F" w:rsidRPr="00BC22AB" w:rsidRDefault="0067740F" w:rsidP="0067740F">
      <w:pPr>
        <w:pStyle w:val="21"/>
      </w:pPr>
      <w:bookmarkStart w:id="131" w:name="_Toc392146213"/>
      <w:r w:rsidRPr="00BC22AB">
        <w:rPr>
          <w:rtl/>
        </w:rPr>
        <w:t>תקשורת (</w:t>
      </w:r>
      <w:r w:rsidRPr="00BC22AB">
        <w:t>S</w:t>
      </w:r>
      <w:r w:rsidRPr="00BC22AB">
        <w:rPr>
          <w:rtl/>
        </w:rPr>
        <w:t>)</w:t>
      </w:r>
      <w:bookmarkEnd w:id="131"/>
    </w:p>
    <w:p w14:paraId="2E2AED8E" w14:textId="77777777" w:rsidR="0067740F" w:rsidRPr="00590048" w:rsidRDefault="0067740F" w:rsidP="0067740F">
      <w:pPr>
        <w:pStyle w:val="3e"/>
        <w:rPr>
          <w:sz w:val="22"/>
          <w:szCs w:val="22"/>
        </w:rPr>
      </w:pPr>
      <w:bookmarkStart w:id="132" w:name="_Toc392146214"/>
      <w:r w:rsidRPr="00590048">
        <w:rPr>
          <w:sz w:val="22"/>
          <w:szCs w:val="22"/>
          <w:rtl/>
        </w:rPr>
        <w:t>על המציע לפרט בהצעתו את פרוטוקול התקשורת המקומית (</w:t>
      </w:r>
      <w:r w:rsidRPr="00590048">
        <w:rPr>
          <w:sz w:val="22"/>
          <w:szCs w:val="22"/>
        </w:rPr>
        <w:t>LAN</w:t>
      </w:r>
      <w:r w:rsidRPr="00590048">
        <w:rPr>
          <w:sz w:val="22"/>
          <w:szCs w:val="22"/>
          <w:rtl/>
        </w:rPr>
        <w:t>)</w:t>
      </w:r>
      <w:r w:rsidRPr="00590048">
        <w:rPr>
          <w:sz w:val="22"/>
          <w:szCs w:val="22"/>
        </w:rPr>
        <w:t xml:space="preserve"> </w:t>
      </w:r>
      <w:r w:rsidRPr="00590048">
        <w:rPr>
          <w:sz w:val="22"/>
          <w:szCs w:val="22"/>
          <w:rtl/>
        </w:rPr>
        <w:t xml:space="preserve"> והרחבה (</w:t>
      </w:r>
      <w:r w:rsidRPr="00590048">
        <w:rPr>
          <w:sz w:val="22"/>
          <w:szCs w:val="22"/>
        </w:rPr>
        <w:t>WAN</w:t>
      </w:r>
      <w:r w:rsidRPr="00590048">
        <w:rPr>
          <w:sz w:val="22"/>
          <w:szCs w:val="22"/>
          <w:rtl/>
        </w:rPr>
        <w:t>)</w:t>
      </w:r>
      <w:r w:rsidRPr="00590048">
        <w:rPr>
          <w:sz w:val="22"/>
          <w:szCs w:val="22"/>
        </w:rPr>
        <w:t xml:space="preserve"> </w:t>
      </w:r>
      <w:r w:rsidRPr="00590048">
        <w:rPr>
          <w:sz w:val="22"/>
          <w:szCs w:val="22"/>
          <w:rtl/>
        </w:rPr>
        <w:t>הנתמך בפתרון המוצע.</w:t>
      </w:r>
      <w:bookmarkEnd w:id="132"/>
      <w:r w:rsidRPr="00590048">
        <w:rPr>
          <w:sz w:val="22"/>
          <w:szCs w:val="22"/>
          <w:rtl/>
        </w:rPr>
        <w:t xml:space="preserve"> </w:t>
      </w:r>
    </w:p>
    <w:p w14:paraId="3FE81A95" w14:textId="77777777" w:rsidR="0067740F" w:rsidRPr="00DA7D2C" w:rsidRDefault="0067740F" w:rsidP="0067740F">
      <w:pPr>
        <w:pStyle w:val="21"/>
      </w:pPr>
      <w:bookmarkStart w:id="133" w:name="_Toc392146216"/>
      <w:bookmarkEnd w:id="109"/>
      <w:bookmarkEnd w:id="110"/>
      <w:bookmarkEnd w:id="111"/>
      <w:r w:rsidRPr="00DA7D2C">
        <w:rPr>
          <w:rFonts w:hint="cs"/>
          <w:rtl/>
        </w:rPr>
        <w:t>אבטחת מידע</w:t>
      </w:r>
      <w:r w:rsidRPr="00DA7D2C">
        <w:rPr>
          <w:rtl/>
        </w:rPr>
        <w:t xml:space="preserve"> (</w:t>
      </w:r>
      <w:r w:rsidRPr="00DA7D2C">
        <w:t>S</w:t>
      </w:r>
      <w:r w:rsidRPr="00DA7D2C">
        <w:rPr>
          <w:rtl/>
        </w:rPr>
        <w:t>)</w:t>
      </w:r>
    </w:p>
    <w:p w14:paraId="4650903C" w14:textId="77777777" w:rsidR="0067740F" w:rsidRDefault="0067740F" w:rsidP="0067740F">
      <w:pPr>
        <w:pStyle w:val="3"/>
      </w:pPr>
      <w:r w:rsidRPr="00DA7D2C">
        <w:rPr>
          <w:rtl/>
        </w:rPr>
        <w:t xml:space="preserve">על המציע לפרט בהצעתו </w:t>
      </w:r>
      <w:r w:rsidRPr="00DA7D2C">
        <w:rPr>
          <w:rFonts w:hint="cs"/>
          <w:rtl/>
        </w:rPr>
        <w:t>את</w:t>
      </w:r>
      <w:r w:rsidRPr="00DA7D2C">
        <w:rPr>
          <w:rtl/>
        </w:rPr>
        <w:t xml:space="preserve"> </w:t>
      </w:r>
      <w:r w:rsidRPr="00DA7D2C">
        <w:rPr>
          <w:rFonts w:hint="cs"/>
          <w:rtl/>
        </w:rPr>
        <w:t>הפתרון</w:t>
      </w:r>
      <w:r w:rsidRPr="00DA7D2C">
        <w:rPr>
          <w:rtl/>
        </w:rPr>
        <w:t xml:space="preserve"> </w:t>
      </w:r>
      <w:r w:rsidRPr="00DA7D2C">
        <w:rPr>
          <w:rFonts w:hint="cs"/>
          <w:rtl/>
        </w:rPr>
        <w:t>בהקשר</w:t>
      </w:r>
      <w:r w:rsidRPr="00DA7D2C">
        <w:rPr>
          <w:rtl/>
        </w:rPr>
        <w:t xml:space="preserve"> </w:t>
      </w:r>
      <w:r w:rsidRPr="00DA7D2C">
        <w:rPr>
          <w:rFonts w:hint="cs"/>
          <w:rtl/>
        </w:rPr>
        <w:t>של</w:t>
      </w:r>
      <w:r w:rsidRPr="00DA7D2C">
        <w:rPr>
          <w:rtl/>
        </w:rPr>
        <w:t xml:space="preserve"> </w:t>
      </w:r>
      <w:r w:rsidRPr="00DA7D2C">
        <w:rPr>
          <w:rFonts w:hint="cs"/>
          <w:rtl/>
        </w:rPr>
        <w:t>אבטחת</w:t>
      </w:r>
      <w:r w:rsidRPr="00DA7D2C">
        <w:rPr>
          <w:rtl/>
        </w:rPr>
        <w:t xml:space="preserve"> </w:t>
      </w:r>
      <w:r w:rsidRPr="00DA7D2C">
        <w:rPr>
          <w:rFonts w:hint="cs"/>
          <w:rtl/>
        </w:rPr>
        <w:t>מידע</w:t>
      </w:r>
      <w:r>
        <w:rPr>
          <w:rFonts w:hint="cs"/>
          <w:rtl/>
        </w:rPr>
        <w:t xml:space="preserve"> בהתאם לנספח ד' </w:t>
      </w:r>
      <w:r>
        <w:rPr>
          <w:rtl/>
        </w:rPr>
        <w:t>–</w:t>
      </w:r>
      <w:r>
        <w:rPr>
          <w:rFonts w:hint="cs"/>
          <w:rtl/>
        </w:rPr>
        <w:t xml:space="preserve"> אבטחת מידע, בדגש על:</w:t>
      </w:r>
    </w:p>
    <w:p w14:paraId="1BBA19ED" w14:textId="77777777" w:rsidR="0067740F" w:rsidRDefault="0067740F" w:rsidP="0067740F">
      <w:pPr>
        <w:pStyle w:val="4"/>
      </w:pPr>
      <w:r>
        <w:rPr>
          <w:rFonts w:hint="cs"/>
          <w:rtl/>
        </w:rPr>
        <w:t xml:space="preserve"> תמיכה בקישור מול מערכות </w:t>
      </w:r>
      <w:r>
        <w:t>IDM</w:t>
      </w:r>
      <w:r>
        <w:rPr>
          <w:rFonts w:hint="cs"/>
          <w:rtl/>
        </w:rPr>
        <w:t xml:space="preserve"> (ניהול זהויות).</w:t>
      </w:r>
    </w:p>
    <w:p w14:paraId="4D81618E" w14:textId="77777777" w:rsidR="0067740F" w:rsidRDefault="0067740F" w:rsidP="0067740F">
      <w:pPr>
        <w:pStyle w:val="4"/>
        <w:rPr>
          <w:rtl/>
        </w:rPr>
      </w:pPr>
      <w:r w:rsidRPr="001D7FC1">
        <w:rPr>
          <w:rtl/>
        </w:rPr>
        <w:t>תמיכה בהזדהות חזקה באמצעות כרטיס חכם / טוקן – כולל אפשרות לחתימה / אישור בתוך תהליך עבודה במערכת</w:t>
      </w:r>
      <w:r>
        <w:rPr>
          <w:rFonts w:hint="cs"/>
          <w:rtl/>
        </w:rPr>
        <w:t>.</w:t>
      </w:r>
    </w:p>
    <w:p w14:paraId="778850DC" w14:textId="77777777" w:rsidR="0067740F" w:rsidRDefault="0067740F" w:rsidP="0067740F">
      <w:pPr>
        <w:pStyle w:val="4"/>
        <w:rPr>
          <w:rtl/>
        </w:rPr>
      </w:pPr>
      <w:r>
        <w:rPr>
          <w:rFonts w:hint="cs"/>
          <w:rtl/>
        </w:rPr>
        <w:t>תמיכה בהזדהות חזקה באמצעות כרטיס חכם</w:t>
      </w:r>
      <w:r>
        <w:t>/</w:t>
      </w:r>
      <w:r>
        <w:rPr>
          <w:rFonts w:hint="cs"/>
          <w:rtl/>
        </w:rPr>
        <w:t>טוקן כולל אפשרות לחתימה</w:t>
      </w:r>
      <w:r>
        <w:t>/</w:t>
      </w:r>
      <w:r>
        <w:rPr>
          <w:rFonts w:hint="cs"/>
          <w:rtl/>
        </w:rPr>
        <w:t xml:space="preserve"> אישור בתוך תהליך עבודה במערכת.</w:t>
      </w:r>
    </w:p>
    <w:p w14:paraId="439304AD" w14:textId="77777777" w:rsidR="0067740F" w:rsidRDefault="0067740F" w:rsidP="0067740F">
      <w:pPr>
        <w:pStyle w:val="4"/>
        <w:rPr>
          <w:rtl/>
        </w:rPr>
      </w:pPr>
      <w:r w:rsidRPr="001D7FC1">
        <w:rPr>
          <w:rtl/>
        </w:rPr>
        <w:t>תמיכה ב</w:t>
      </w:r>
      <w:r>
        <w:rPr>
          <w:rFonts w:hint="cs"/>
          <w:rtl/>
        </w:rPr>
        <w:t xml:space="preserve">עבודה בחיבור מאובטח מרחוק על בסיס </w:t>
      </w:r>
      <w:r>
        <w:t>SSL VPN</w:t>
      </w:r>
      <w:r>
        <w:rPr>
          <w:rFonts w:hint="cs"/>
          <w:rtl/>
        </w:rPr>
        <w:t>.</w:t>
      </w:r>
    </w:p>
    <w:p w14:paraId="7A274B51" w14:textId="77777777" w:rsidR="0067740F" w:rsidRDefault="0067740F" w:rsidP="0067740F">
      <w:pPr>
        <w:pStyle w:val="4"/>
        <w:rPr>
          <w:rtl/>
        </w:rPr>
      </w:pPr>
      <w:r>
        <w:rPr>
          <w:rFonts w:hint="cs"/>
          <w:rtl/>
        </w:rPr>
        <w:t>הצפנת המסרים העוברים במערכת ויכולת עבודה עם מסרים מוצפנים, יש לפרט את סוגי ההצפנה הנתמכים.</w:t>
      </w:r>
    </w:p>
    <w:p w14:paraId="508166E6" w14:textId="77777777" w:rsidR="0067740F" w:rsidRPr="00EB116C" w:rsidRDefault="0067740F" w:rsidP="0067740F">
      <w:pPr>
        <w:pStyle w:val="4"/>
      </w:pPr>
      <w:r>
        <w:rPr>
          <w:rFonts w:hint="cs"/>
          <w:rtl/>
        </w:rPr>
        <w:t xml:space="preserve">הצפנת שדות במסר בזמן העברתם. </w:t>
      </w:r>
    </w:p>
    <w:p w14:paraId="0F5564CB" w14:textId="77777777" w:rsidR="0067740F" w:rsidRDefault="0067740F" w:rsidP="0067740F">
      <w:pPr>
        <w:pStyle w:val="4"/>
        <w:rPr>
          <w:rtl/>
        </w:rPr>
      </w:pPr>
      <w:r w:rsidRPr="001D7FC1">
        <w:rPr>
          <w:rtl/>
        </w:rPr>
        <w:t xml:space="preserve">תמיכה </w:t>
      </w:r>
      <w:r>
        <w:rPr>
          <w:rFonts w:hint="cs"/>
          <w:rtl/>
        </w:rPr>
        <w:t>בהצפנה סימטרית וא סימטרית.</w:t>
      </w:r>
    </w:p>
    <w:p w14:paraId="5A086E0D" w14:textId="77777777" w:rsidR="0067740F" w:rsidRDefault="0067740F" w:rsidP="0067740F">
      <w:pPr>
        <w:pStyle w:val="4"/>
        <w:rPr>
          <w:rtl/>
        </w:rPr>
      </w:pPr>
      <w:r>
        <w:rPr>
          <w:rFonts w:hint="cs"/>
          <w:rtl/>
        </w:rPr>
        <w:t>אנומיזציה של שדות (יש לפרט את המנגנון).</w:t>
      </w:r>
    </w:p>
    <w:p w14:paraId="1072CC4E" w14:textId="77777777" w:rsidR="0067740F" w:rsidRDefault="0067740F" w:rsidP="0067740F">
      <w:pPr>
        <w:pStyle w:val="4"/>
        <w:rPr>
          <w:rtl/>
        </w:rPr>
      </w:pPr>
      <w:r>
        <w:rPr>
          <w:rFonts w:hint="cs"/>
          <w:rtl/>
        </w:rPr>
        <w:t>הגדרת הצפנה פר ממשק.</w:t>
      </w:r>
    </w:p>
    <w:p w14:paraId="1F148F2D" w14:textId="77777777" w:rsidR="0067740F" w:rsidRDefault="0067740F" w:rsidP="0067740F">
      <w:pPr>
        <w:pStyle w:val="4"/>
        <w:rPr>
          <w:rtl/>
        </w:rPr>
      </w:pPr>
      <w:r>
        <w:rPr>
          <w:rFonts w:hint="cs"/>
          <w:rtl/>
        </w:rPr>
        <w:t>מניעת התכחשות.</w:t>
      </w:r>
    </w:p>
    <w:p w14:paraId="72C565B8" w14:textId="77777777" w:rsidR="0067740F" w:rsidRDefault="0067740F" w:rsidP="0067740F">
      <w:pPr>
        <w:pStyle w:val="4"/>
        <w:rPr>
          <w:rtl/>
        </w:rPr>
      </w:pPr>
      <w:r>
        <w:rPr>
          <w:rFonts w:hint="cs"/>
          <w:rtl/>
        </w:rPr>
        <w:t>כל היבט נוסף לשיקול דעתו של המציע.</w:t>
      </w:r>
    </w:p>
    <w:p w14:paraId="19DC42C6" w14:textId="77777777" w:rsidR="0067740F" w:rsidRPr="005F4AB9" w:rsidRDefault="0067740F" w:rsidP="0067740F">
      <w:pPr>
        <w:pStyle w:val="Normal2"/>
        <w:rPr>
          <w:rtl/>
        </w:rPr>
      </w:pPr>
    </w:p>
    <w:p w14:paraId="31FA7461" w14:textId="77777777" w:rsidR="0067740F" w:rsidRPr="00BC22AB" w:rsidRDefault="0067740F" w:rsidP="0067740F">
      <w:pPr>
        <w:pStyle w:val="21"/>
      </w:pPr>
      <w:r>
        <w:rPr>
          <w:rFonts w:hint="cs"/>
          <w:rtl/>
        </w:rPr>
        <w:t>ממשקים וניהול ממשקים</w:t>
      </w:r>
      <w:r w:rsidRPr="00BC22AB">
        <w:rPr>
          <w:rtl/>
        </w:rPr>
        <w:t xml:space="preserve"> (</w:t>
      </w:r>
      <w:r w:rsidRPr="00BC22AB">
        <w:t>S</w:t>
      </w:r>
      <w:r w:rsidRPr="00BC22AB">
        <w:rPr>
          <w:rtl/>
        </w:rPr>
        <w:t>)</w:t>
      </w:r>
    </w:p>
    <w:p w14:paraId="704F8DE5" w14:textId="77777777" w:rsidR="0067740F" w:rsidRDefault="0067740F" w:rsidP="0067740F">
      <w:pPr>
        <w:pStyle w:val="3e"/>
        <w:rPr>
          <w:sz w:val="22"/>
          <w:szCs w:val="22"/>
        </w:rPr>
      </w:pPr>
      <w:r w:rsidRPr="00590048">
        <w:rPr>
          <w:sz w:val="22"/>
          <w:szCs w:val="22"/>
          <w:rtl/>
        </w:rPr>
        <w:t>על ה</w:t>
      </w:r>
      <w:r w:rsidR="003427C2">
        <w:rPr>
          <w:rFonts w:hint="cs"/>
          <w:sz w:val="22"/>
          <w:szCs w:val="22"/>
          <w:rtl/>
        </w:rPr>
        <w:t>תשתית</w:t>
      </w:r>
      <w:r>
        <w:rPr>
          <w:rFonts w:hint="cs"/>
          <w:sz w:val="22"/>
          <w:szCs w:val="22"/>
          <w:rtl/>
        </w:rPr>
        <w:t xml:space="preserve"> להיות מוסוגלת להתממשק </w:t>
      </w:r>
      <w:r>
        <w:rPr>
          <w:sz w:val="22"/>
          <w:szCs w:val="22"/>
        </w:rPr>
        <w:t>online</w:t>
      </w:r>
      <w:r>
        <w:rPr>
          <w:rFonts w:hint="cs"/>
          <w:sz w:val="22"/>
          <w:szCs w:val="22"/>
          <w:rtl/>
        </w:rPr>
        <w:t xml:space="preserve"> ו </w:t>
      </w:r>
      <w:r>
        <w:rPr>
          <w:sz w:val="22"/>
          <w:szCs w:val="22"/>
        </w:rPr>
        <w:t xml:space="preserve">batch </w:t>
      </w:r>
      <w:r>
        <w:rPr>
          <w:rFonts w:hint="cs"/>
          <w:sz w:val="22"/>
          <w:szCs w:val="22"/>
          <w:rtl/>
        </w:rPr>
        <w:t xml:space="preserve"> עם מערכות שונות, וכן לייצא ולייבא נתונים הן בזמנים מוגדרים מראש והן אד הוק לפי דרישה.</w:t>
      </w:r>
    </w:p>
    <w:p w14:paraId="3703702B" w14:textId="77777777" w:rsidR="0067740F" w:rsidRDefault="0067740F" w:rsidP="0067740F">
      <w:pPr>
        <w:pStyle w:val="3e"/>
        <w:rPr>
          <w:sz w:val="22"/>
          <w:szCs w:val="22"/>
        </w:rPr>
      </w:pPr>
      <w:r w:rsidRPr="00E30F71">
        <w:rPr>
          <w:rFonts w:hint="cs"/>
          <w:sz w:val="22"/>
          <w:szCs w:val="22"/>
          <w:rtl/>
        </w:rPr>
        <w:t>על המציע לפרט בהצעתו את הפתרון בהקשר של ממשקים וניהול ממשקים, בדגש על (אך לא רק)</w:t>
      </w:r>
    </w:p>
    <w:p w14:paraId="19F303B4" w14:textId="77777777" w:rsidR="0067740F" w:rsidRDefault="0067740F" w:rsidP="0067740F">
      <w:pPr>
        <w:pStyle w:val="4"/>
        <w:rPr>
          <w:rtl/>
        </w:rPr>
      </w:pPr>
      <w:r w:rsidRPr="00E30F71">
        <w:rPr>
          <w:rFonts w:hint="cs"/>
          <w:rtl/>
        </w:rPr>
        <w:t>ניהול</w:t>
      </w:r>
      <w:r w:rsidRPr="00E30F71">
        <w:rPr>
          <w:rtl/>
        </w:rPr>
        <w:t xml:space="preserve"> </w:t>
      </w:r>
      <w:r w:rsidRPr="00E30F71">
        <w:t>API / Web Services / COM Object</w:t>
      </w:r>
      <w:r>
        <w:rPr>
          <w:rFonts w:hint="cs"/>
          <w:rtl/>
        </w:rPr>
        <w:t xml:space="preserve"> .</w:t>
      </w:r>
    </w:p>
    <w:p w14:paraId="1AE1E151" w14:textId="77777777" w:rsidR="0067740F" w:rsidRDefault="0067740F" w:rsidP="0067740F">
      <w:pPr>
        <w:pStyle w:val="4"/>
        <w:rPr>
          <w:rtl/>
        </w:rPr>
      </w:pPr>
      <w:r w:rsidRPr="003F69E7">
        <w:rPr>
          <w:rFonts w:cs="Arial" w:hint="cs"/>
          <w:rtl/>
        </w:rPr>
        <w:t>ייבוא</w:t>
      </w:r>
      <w:r w:rsidRPr="003F69E7">
        <w:rPr>
          <w:rFonts w:cs="Arial"/>
          <w:rtl/>
        </w:rPr>
        <w:t xml:space="preserve"> </w:t>
      </w:r>
      <w:r w:rsidRPr="003F69E7">
        <w:rPr>
          <w:rFonts w:cs="Arial" w:hint="cs"/>
          <w:rtl/>
        </w:rPr>
        <w:t>וייצוא</w:t>
      </w:r>
      <w:r w:rsidRPr="003F69E7">
        <w:rPr>
          <w:rFonts w:cs="Arial"/>
          <w:rtl/>
        </w:rPr>
        <w:t xml:space="preserve"> </w:t>
      </w:r>
      <w:r w:rsidRPr="003F69E7">
        <w:rPr>
          <w:rFonts w:cs="Arial" w:hint="cs"/>
          <w:rtl/>
        </w:rPr>
        <w:t>נתונים</w:t>
      </w:r>
      <w:r w:rsidRPr="003F69E7">
        <w:rPr>
          <w:rFonts w:cs="Arial"/>
          <w:rtl/>
        </w:rPr>
        <w:t xml:space="preserve"> </w:t>
      </w:r>
      <w:r w:rsidRPr="003F69E7">
        <w:rPr>
          <w:rFonts w:cs="Arial" w:hint="cs"/>
          <w:rtl/>
        </w:rPr>
        <w:t>באמצעות</w:t>
      </w:r>
      <w:r w:rsidRPr="003F69E7">
        <w:rPr>
          <w:rFonts w:cs="Arial"/>
          <w:rtl/>
        </w:rPr>
        <w:t xml:space="preserve"> </w:t>
      </w:r>
      <w:r w:rsidRPr="003F69E7">
        <w:t>XML</w:t>
      </w:r>
      <w:r w:rsidR="003C5528">
        <w:rPr>
          <w:rFonts w:hint="cs"/>
          <w:rtl/>
        </w:rPr>
        <w:t xml:space="preserve">, </w:t>
      </w:r>
      <w:r w:rsidR="003C5528">
        <w:t>JSON</w:t>
      </w:r>
      <w:r w:rsidR="00092F30">
        <w:rPr>
          <w:rFonts w:hint="cs"/>
          <w:rtl/>
        </w:rPr>
        <w:t>.</w:t>
      </w:r>
    </w:p>
    <w:p w14:paraId="668D9A7E" w14:textId="77777777" w:rsidR="0067740F" w:rsidRDefault="0067740F" w:rsidP="0067740F">
      <w:pPr>
        <w:pStyle w:val="4"/>
        <w:rPr>
          <w:rFonts w:cs="Arial"/>
          <w:rtl/>
        </w:rPr>
      </w:pPr>
      <w:r w:rsidRPr="005E78C8">
        <w:rPr>
          <w:rFonts w:cs="Arial" w:hint="cs"/>
          <w:rtl/>
        </w:rPr>
        <w:t>ייבוא</w:t>
      </w:r>
      <w:r w:rsidRPr="005E78C8">
        <w:rPr>
          <w:rFonts w:cs="Arial"/>
          <w:rtl/>
        </w:rPr>
        <w:t xml:space="preserve"> </w:t>
      </w:r>
      <w:r w:rsidRPr="005E78C8">
        <w:rPr>
          <w:rFonts w:cs="Arial" w:hint="cs"/>
          <w:rtl/>
        </w:rPr>
        <w:t>וייצוא</w:t>
      </w:r>
      <w:r w:rsidRPr="005E78C8">
        <w:rPr>
          <w:rFonts w:cs="Arial"/>
          <w:rtl/>
        </w:rPr>
        <w:t xml:space="preserve"> </w:t>
      </w:r>
      <w:r w:rsidRPr="005E78C8">
        <w:rPr>
          <w:rFonts w:cs="Arial" w:hint="cs"/>
          <w:rtl/>
        </w:rPr>
        <w:t>נתונים</w:t>
      </w:r>
      <w:r w:rsidRPr="005E78C8">
        <w:rPr>
          <w:rFonts w:cs="Arial"/>
          <w:rtl/>
        </w:rPr>
        <w:t xml:space="preserve"> </w:t>
      </w:r>
      <w:r>
        <w:rPr>
          <w:rFonts w:cs="Arial" w:hint="cs"/>
          <w:rtl/>
        </w:rPr>
        <w:t xml:space="preserve">באמצעות </w:t>
      </w:r>
      <w:r>
        <w:rPr>
          <w:rFonts w:cs="Arial"/>
        </w:rPr>
        <w:t xml:space="preserve">, Word </w:t>
      </w:r>
      <w:r w:rsidRPr="005E78C8">
        <w:rPr>
          <w:rFonts w:cs="Arial"/>
          <w:rtl/>
        </w:rPr>
        <w:t xml:space="preserve"> </w:t>
      </w:r>
      <w:r w:rsidRPr="005E78C8">
        <w:rPr>
          <w:rFonts w:cs="Arial"/>
        </w:rPr>
        <w:t>Microsoft Office Excel</w:t>
      </w:r>
      <w:r>
        <w:rPr>
          <w:rFonts w:cs="Arial" w:hint="cs"/>
          <w:rtl/>
        </w:rPr>
        <w:t>.</w:t>
      </w:r>
    </w:p>
    <w:p w14:paraId="616CCB35" w14:textId="77777777" w:rsidR="0067740F" w:rsidRDefault="0067740F" w:rsidP="0067740F">
      <w:pPr>
        <w:pStyle w:val="4"/>
        <w:rPr>
          <w:rFonts w:cs="Arial"/>
          <w:rtl/>
        </w:rPr>
      </w:pPr>
      <w:r>
        <w:rPr>
          <w:rFonts w:cs="Arial" w:hint="cs"/>
          <w:rtl/>
        </w:rPr>
        <w:t xml:space="preserve">יכולת התממשקות מול מערכות </w:t>
      </w:r>
      <w:r>
        <w:rPr>
          <w:rFonts w:cs="Arial"/>
        </w:rPr>
        <w:t xml:space="preserve">ERP </w:t>
      </w:r>
      <w:r>
        <w:rPr>
          <w:rFonts w:cs="Arial" w:hint="cs"/>
          <w:rtl/>
        </w:rPr>
        <w:t xml:space="preserve"> שונות.</w:t>
      </w:r>
    </w:p>
    <w:p w14:paraId="25BC9EA0" w14:textId="77777777" w:rsidR="0067740F" w:rsidRPr="0076448B" w:rsidRDefault="0067740F" w:rsidP="0067740F">
      <w:pPr>
        <w:pStyle w:val="4"/>
        <w:rPr>
          <w:rFonts w:cs="Arial"/>
          <w:rtl/>
        </w:rPr>
      </w:pPr>
      <w:r w:rsidRPr="0076448B">
        <w:rPr>
          <w:rFonts w:cs="Arial" w:hint="cs"/>
          <w:rtl/>
        </w:rPr>
        <w:t>יכולת התממשקות מול מערכות הזדהות שונות.</w:t>
      </w:r>
    </w:p>
    <w:p w14:paraId="501E28F4" w14:textId="77777777" w:rsidR="0067740F" w:rsidRPr="004C793D" w:rsidRDefault="0067740F" w:rsidP="0067740F">
      <w:pPr>
        <w:pStyle w:val="4"/>
        <w:rPr>
          <w:rtl/>
        </w:rPr>
      </w:pPr>
      <w:r w:rsidRPr="006215B5">
        <w:rPr>
          <w:rFonts w:cs="Arial" w:hint="cs"/>
          <w:rtl/>
        </w:rPr>
        <w:t xml:space="preserve">יכולת  </w:t>
      </w:r>
      <w:r w:rsidRPr="006215B5">
        <w:rPr>
          <w:rFonts w:cs="Arial"/>
        </w:rPr>
        <w:t>SSO</w:t>
      </w:r>
      <w:r>
        <w:rPr>
          <w:rFonts w:hint="cs"/>
          <w:rtl/>
        </w:rPr>
        <w:t>.</w:t>
      </w:r>
    </w:p>
    <w:p w14:paraId="301607C3" w14:textId="77777777" w:rsidR="0067740F" w:rsidRDefault="0067740F" w:rsidP="0067740F">
      <w:pPr>
        <w:pStyle w:val="4"/>
        <w:rPr>
          <w:rFonts w:cs="Arial"/>
          <w:rtl/>
        </w:rPr>
      </w:pPr>
      <w:r>
        <w:rPr>
          <w:rFonts w:cs="Arial" w:hint="cs"/>
          <w:rtl/>
        </w:rPr>
        <w:t xml:space="preserve">יכולת התממשקות מול מערכות ניהול מסמכים. </w:t>
      </w:r>
    </w:p>
    <w:p w14:paraId="583485A0" w14:textId="77777777" w:rsidR="0067740F" w:rsidRDefault="0067740F" w:rsidP="0067740F">
      <w:pPr>
        <w:pStyle w:val="Normal2"/>
        <w:rPr>
          <w:rtl/>
        </w:rPr>
      </w:pPr>
    </w:p>
    <w:p w14:paraId="71F73765" w14:textId="77777777" w:rsidR="0067740F" w:rsidRDefault="0067740F" w:rsidP="0067740F">
      <w:pPr>
        <w:pStyle w:val="Normal2"/>
      </w:pPr>
    </w:p>
    <w:p w14:paraId="34150997" w14:textId="77777777" w:rsidR="0067740F" w:rsidRPr="00BC22AB" w:rsidRDefault="0067740F" w:rsidP="0067740F">
      <w:pPr>
        <w:pStyle w:val="1"/>
        <w:numPr>
          <w:ilvl w:val="0"/>
          <w:numId w:val="71"/>
        </w:numPr>
        <w:rPr>
          <w:rtl/>
        </w:rPr>
      </w:pPr>
      <w:bookmarkStart w:id="134" w:name="_Toc489356404"/>
      <w:r w:rsidRPr="00BC22AB">
        <w:rPr>
          <w:rtl/>
        </w:rPr>
        <w:t>מימוש (</w:t>
      </w:r>
      <w:r w:rsidRPr="00BC22AB">
        <w:t>S</w:t>
      </w:r>
      <w:r w:rsidRPr="00BC22AB">
        <w:rPr>
          <w:rtl/>
        </w:rPr>
        <w:t>)</w:t>
      </w:r>
      <w:bookmarkEnd w:id="134"/>
    </w:p>
    <w:p w14:paraId="261DAEEA" w14:textId="77777777" w:rsidR="0067740F" w:rsidRPr="00BC22AB" w:rsidRDefault="0067740F" w:rsidP="0067740F">
      <w:pPr>
        <w:pStyle w:val="21"/>
        <w:numPr>
          <w:ilvl w:val="1"/>
          <w:numId w:val="76"/>
        </w:numPr>
      </w:pPr>
      <w:bookmarkStart w:id="135" w:name="_Toc360620713"/>
      <w:bookmarkStart w:id="136" w:name="_Toc361210771"/>
      <w:bookmarkStart w:id="137" w:name="_Toc372891844"/>
      <w:r w:rsidRPr="00BC22AB">
        <w:rPr>
          <w:rtl/>
        </w:rPr>
        <w:t xml:space="preserve">כללי </w:t>
      </w:r>
      <w:r w:rsidRPr="00BC22AB">
        <w:t>–</w:t>
      </w:r>
      <w:r w:rsidRPr="00BC22AB">
        <w:rPr>
          <w:rtl/>
        </w:rPr>
        <w:t xml:space="preserve"> הבהקים</w:t>
      </w:r>
      <w:bookmarkEnd w:id="135"/>
      <w:bookmarkEnd w:id="136"/>
      <w:bookmarkEnd w:id="137"/>
      <w:r w:rsidRPr="00BC22AB">
        <w:rPr>
          <w:rtl/>
        </w:rPr>
        <w:t xml:space="preserve"> (</w:t>
      </w:r>
      <w:r w:rsidRPr="00BC22AB">
        <w:t>S</w:t>
      </w:r>
      <w:r w:rsidRPr="00BC22AB">
        <w:rPr>
          <w:rtl/>
        </w:rPr>
        <w:t>)</w:t>
      </w:r>
    </w:p>
    <w:p w14:paraId="5BCBFE4E" w14:textId="77777777" w:rsidR="00D62E84" w:rsidRDefault="00B62EBD" w:rsidP="00D62E84">
      <w:pPr>
        <w:spacing w:before="120" w:after="120" w:line="360" w:lineRule="auto"/>
        <w:ind w:left="360"/>
        <w:contextualSpacing/>
        <w:rPr>
          <w:rFonts w:asciiTheme="minorBidi" w:hAnsiTheme="minorBidi"/>
          <w:rtl/>
          <w:lang w:eastAsia="he-IL"/>
        </w:rPr>
      </w:pPr>
      <w:bookmarkStart w:id="138" w:name="_Toc392146217"/>
      <w:bookmarkEnd w:id="133"/>
      <w:r>
        <w:rPr>
          <w:rFonts w:asciiTheme="minorBidi" w:hAnsiTheme="minorBidi" w:hint="cs"/>
          <w:rtl/>
          <w:lang w:eastAsia="he-IL"/>
        </w:rPr>
        <w:t>מטרת הפרויקט היא ל</w:t>
      </w:r>
      <w:r w:rsidRPr="00B62EBD">
        <w:rPr>
          <w:rFonts w:asciiTheme="minorBidi" w:hAnsiTheme="minorBidi" w:hint="cs"/>
          <w:rtl/>
          <w:lang w:eastAsia="he-IL"/>
        </w:rPr>
        <w:t xml:space="preserve">הקים </w:t>
      </w:r>
      <w:r w:rsidR="00D62E84">
        <w:rPr>
          <w:rFonts w:asciiTheme="minorBidi" w:hAnsiTheme="minorBidi" w:hint="cs"/>
          <w:rtl/>
          <w:lang w:eastAsia="he-IL"/>
        </w:rPr>
        <w:t xml:space="preserve">פתרון טכנולוגי </w:t>
      </w:r>
      <w:r w:rsidR="00D62E84" w:rsidRPr="00D62E84">
        <w:rPr>
          <w:rFonts w:asciiTheme="minorBidi" w:hAnsiTheme="minorBidi" w:cs="Arial" w:hint="cs"/>
          <w:rtl/>
          <w:lang w:eastAsia="he-IL"/>
        </w:rPr>
        <w:t>לניהול</w:t>
      </w:r>
      <w:r w:rsidR="00D62E84" w:rsidRPr="00D62E84">
        <w:rPr>
          <w:rFonts w:asciiTheme="minorBidi" w:hAnsiTheme="minorBidi" w:cs="Arial"/>
          <w:rtl/>
          <w:lang w:eastAsia="he-IL"/>
        </w:rPr>
        <w:t xml:space="preserve"> "</w:t>
      </w:r>
      <w:r w:rsidR="00D62E84" w:rsidRPr="00D62E84">
        <w:rPr>
          <w:rFonts w:asciiTheme="minorBidi" w:hAnsiTheme="minorBidi" w:cs="Arial" w:hint="cs"/>
          <w:rtl/>
          <w:lang w:eastAsia="he-IL"/>
        </w:rPr>
        <w:t>השיחה</w:t>
      </w:r>
      <w:r w:rsidR="00D62E84" w:rsidRPr="00D62E84">
        <w:rPr>
          <w:rFonts w:asciiTheme="minorBidi" w:hAnsiTheme="minorBidi" w:cs="Arial"/>
          <w:rtl/>
          <w:lang w:eastAsia="he-IL"/>
        </w:rPr>
        <w:t xml:space="preserve"> </w:t>
      </w:r>
      <w:r w:rsidR="00D62E84" w:rsidRPr="00D62E84">
        <w:rPr>
          <w:rFonts w:asciiTheme="minorBidi" w:hAnsiTheme="minorBidi" w:cs="Arial" w:hint="cs"/>
          <w:rtl/>
          <w:lang w:eastAsia="he-IL"/>
        </w:rPr>
        <w:t>הדיגיטלית</w:t>
      </w:r>
      <w:r w:rsidR="00D62E84" w:rsidRPr="00D62E84">
        <w:rPr>
          <w:rFonts w:asciiTheme="minorBidi" w:hAnsiTheme="minorBidi" w:cs="Arial"/>
          <w:rtl/>
          <w:lang w:eastAsia="he-IL"/>
        </w:rPr>
        <w:t xml:space="preserve">" </w:t>
      </w:r>
      <w:r w:rsidR="00D62E84" w:rsidRPr="00D62E84">
        <w:rPr>
          <w:rFonts w:asciiTheme="minorBidi" w:hAnsiTheme="minorBidi" w:cs="Arial" w:hint="cs"/>
          <w:rtl/>
          <w:lang w:eastAsia="he-IL"/>
        </w:rPr>
        <w:t>אל</w:t>
      </w:r>
      <w:r w:rsidR="00D62E84" w:rsidRPr="00D62E84">
        <w:rPr>
          <w:rFonts w:asciiTheme="minorBidi" w:hAnsiTheme="minorBidi" w:cs="Arial"/>
          <w:rtl/>
          <w:lang w:eastAsia="he-IL"/>
        </w:rPr>
        <w:t xml:space="preserve"> </w:t>
      </w:r>
      <w:r w:rsidR="00D62E84" w:rsidRPr="00D62E84">
        <w:rPr>
          <w:rFonts w:asciiTheme="minorBidi" w:hAnsiTheme="minorBidi" w:cs="Arial" w:hint="cs"/>
          <w:rtl/>
          <w:lang w:eastAsia="he-IL"/>
        </w:rPr>
        <w:t>מול</w:t>
      </w:r>
      <w:r w:rsidR="00D62E84" w:rsidRPr="00D62E84">
        <w:rPr>
          <w:rFonts w:asciiTheme="minorBidi" w:hAnsiTheme="minorBidi" w:cs="Arial"/>
          <w:rtl/>
          <w:lang w:eastAsia="he-IL"/>
        </w:rPr>
        <w:t xml:space="preserve"> </w:t>
      </w:r>
      <w:r w:rsidR="00D62E84" w:rsidRPr="00D62E84">
        <w:rPr>
          <w:rFonts w:asciiTheme="minorBidi" w:hAnsiTheme="minorBidi" w:cs="Arial" w:hint="cs"/>
          <w:rtl/>
          <w:lang w:eastAsia="he-IL"/>
        </w:rPr>
        <w:t>המטופל</w:t>
      </w:r>
      <w:r w:rsidR="00D62E84" w:rsidRPr="00D62E84">
        <w:rPr>
          <w:rFonts w:asciiTheme="minorBidi" w:hAnsiTheme="minorBidi" w:cs="Arial"/>
          <w:rtl/>
          <w:lang w:eastAsia="he-IL"/>
        </w:rPr>
        <w:t xml:space="preserve"> </w:t>
      </w:r>
      <w:r w:rsidR="00D62E84" w:rsidRPr="00D62E84">
        <w:rPr>
          <w:rFonts w:asciiTheme="minorBidi" w:hAnsiTheme="minorBidi" w:cs="Arial" w:hint="cs"/>
          <w:rtl/>
          <w:lang w:eastAsia="he-IL"/>
        </w:rPr>
        <w:t>ופתרון</w:t>
      </w:r>
      <w:r w:rsidR="00D62E84" w:rsidRPr="00D62E84">
        <w:rPr>
          <w:rFonts w:asciiTheme="minorBidi" w:hAnsiTheme="minorBidi" w:cs="Arial"/>
          <w:rtl/>
          <w:lang w:eastAsia="he-IL"/>
        </w:rPr>
        <w:t xml:space="preserve"> </w:t>
      </w:r>
      <w:r w:rsidR="00D62E84" w:rsidRPr="00D62E84">
        <w:rPr>
          <w:rFonts w:asciiTheme="minorBidi" w:hAnsiTheme="minorBidi" w:cs="Arial" w:hint="cs"/>
          <w:rtl/>
          <w:lang w:eastAsia="he-IL"/>
        </w:rPr>
        <w:t>ולניהול</w:t>
      </w:r>
      <w:r w:rsidR="00D62E84" w:rsidRPr="00D62E84">
        <w:rPr>
          <w:rFonts w:asciiTheme="minorBidi" w:hAnsiTheme="minorBidi" w:cs="Arial"/>
          <w:rtl/>
          <w:lang w:eastAsia="he-IL"/>
        </w:rPr>
        <w:t xml:space="preserve"> </w:t>
      </w:r>
      <w:r w:rsidR="00D62E84" w:rsidRPr="00D62E84">
        <w:rPr>
          <w:rFonts w:asciiTheme="minorBidi" w:hAnsiTheme="minorBidi" w:cs="Arial" w:hint="cs"/>
          <w:rtl/>
          <w:lang w:eastAsia="he-IL"/>
        </w:rPr>
        <w:t>הידע</w:t>
      </w:r>
      <w:r w:rsidR="00D62E84" w:rsidRPr="00D62E84">
        <w:rPr>
          <w:rFonts w:asciiTheme="minorBidi" w:hAnsiTheme="minorBidi" w:cs="Arial"/>
          <w:rtl/>
          <w:lang w:eastAsia="he-IL"/>
        </w:rPr>
        <w:t xml:space="preserve"> </w:t>
      </w:r>
      <w:r w:rsidR="00D62E84" w:rsidRPr="00D62E84">
        <w:rPr>
          <w:rFonts w:asciiTheme="minorBidi" w:hAnsiTheme="minorBidi" w:cs="Arial" w:hint="cs"/>
          <w:rtl/>
          <w:lang w:eastAsia="he-IL"/>
        </w:rPr>
        <w:t>והחוקים</w:t>
      </w:r>
      <w:r w:rsidR="00D62E84" w:rsidRPr="00D62E84">
        <w:rPr>
          <w:rFonts w:asciiTheme="minorBidi" w:hAnsiTheme="minorBidi" w:cs="Arial"/>
          <w:rtl/>
          <w:lang w:eastAsia="he-IL"/>
        </w:rPr>
        <w:t xml:space="preserve"> </w:t>
      </w:r>
      <w:r w:rsidR="00D62E84" w:rsidRPr="00D62E84">
        <w:rPr>
          <w:rFonts w:asciiTheme="minorBidi" w:hAnsiTheme="minorBidi" w:cs="Arial" w:hint="cs"/>
          <w:rtl/>
          <w:lang w:eastAsia="he-IL"/>
        </w:rPr>
        <w:t>הנדרשים</w:t>
      </w:r>
      <w:r w:rsidR="00D62E84" w:rsidRPr="00D62E84">
        <w:rPr>
          <w:rFonts w:asciiTheme="minorBidi" w:hAnsiTheme="minorBidi" w:cs="Arial"/>
          <w:rtl/>
          <w:lang w:eastAsia="he-IL"/>
        </w:rPr>
        <w:t xml:space="preserve"> </w:t>
      </w:r>
      <w:r w:rsidR="00D62E84" w:rsidRPr="00D62E84">
        <w:rPr>
          <w:rFonts w:asciiTheme="minorBidi" w:hAnsiTheme="minorBidi" w:cs="Arial" w:hint="cs"/>
          <w:rtl/>
          <w:lang w:eastAsia="he-IL"/>
        </w:rPr>
        <w:t>לצורך</w:t>
      </w:r>
      <w:r w:rsidR="00D62E84" w:rsidRPr="00D62E84">
        <w:rPr>
          <w:rFonts w:asciiTheme="minorBidi" w:hAnsiTheme="minorBidi" w:cs="Arial"/>
          <w:rtl/>
          <w:lang w:eastAsia="he-IL"/>
        </w:rPr>
        <w:t xml:space="preserve"> </w:t>
      </w:r>
      <w:r w:rsidR="00D62E84" w:rsidRPr="00D62E84">
        <w:rPr>
          <w:rFonts w:asciiTheme="minorBidi" w:hAnsiTheme="minorBidi" w:cs="Arial" w:hint="cs"/>
          <w:rtl/>
          <w:lang w:eastAsia="he-IL"/>
        </w:rPr>
        <w:t>ניהול</w:t>
      </w:r>
      <w:r w:rsidR="00D62E84" w:rsidRPr="00D62E84">
        <w:rPr>
          <w:rFonts w:asciiTheme="minorBidi" w:hAnsiTheme="minorBidi" w:cs="Arial"/>
          <w:rtl/>
          <w:lang w:eastAsia="he-IL"/>
        </w:rPr>
        <w:t xml:space="preserve"> </w:t>
      </w:r>
      <w:r w:rsidR="00D62E84" w:rsidRPr="00D62E84">
        <w:rPr>
          <w:rFonts w:asciiTheme="minorBidi" w:hAnsiTheme="minorBidi" w:cs="Arial" w:hint="cs"/>
          <w:rtl/>
          <w:lang w:eastAsia="he-IL"/>
        </w:rPr>
        <w:t>השיחה</w:t>
      </w:r>
      <w:r w:rsidR="00D62E84" w:rsidRPr="00D62E84">
        <w:rPr>
          <w:rFonts w:asciiTheme="minorBidi" w:hAnsiTheme="minorBidi" w:cs="Arial"/>
          <w:rtl/>
          <w:lang w:eastAsia="he-IL"/>
        </w:rPr>
        <w:t xml:space="preserve">, </w:t>
      </w:r>
      <w:r w:rsidR="00D62E84" w:rsidRPr="00D62E84">
        <w:rPr>
          <w:rFonts w:asciiTheme="minorBidi" w:hAnsiTheme="minorBidi" w:cs="Arial" w:hint="cs"/>
          <w:rtl/>
          <w:lang w:eastAsia="he-IL"/>
        </w:rPr>
        <w:t>הפתרון</w:t>
      </w:r>
      <w:r w:rsidR="00D62E84" w:rsidRPr="00D62E84">
        <w:rPr>
          <w:rFonts w:asciiTheme="minorBidi" w:hAnsiTheme="minorBidi" w:cs="Arial"/>
          <w:rtl/>
          <w:lang w:eastAsia="he-IL"/>
        </w:rPr>
        <w:t xml:space="preserve"> </w:t>
      </w:r>
      <w:r w:rsidR="00D62E84" w:rsidRPr="00D62E84">
        <w:rPr>
          <w:rFonts w:asciiTheme="minorBidi" w:hAnsiTheme="minorBidi" w:cs="Arial" w:hint="cs"/>
          <w:rtl/>
          <w:lang w:eastAsia="he-IL"/>
        </w:rPr>
        <w:t>ישמש</w:t>
      </w:r>
      <w:r w:rsidR="00D62E84" w:rsidRPr="00D62E84">
        <w:rPr>
          <w:rFonts w:asciiTheme="minorBidi" w:hAnsiTheme="minorBidi" w:cs="Arial"/>
          <w:rtl/>
          <w:lang w:eastAsia="he-IL"/>
        </w:rPr>
        <w:t xml:space="preserve"> </w:t>
      </w:r>
      <w:r w:rsidR="00D62E84" w:rsidRPr="00D62E84">
        <w:rPr>
          <w:rFonts w:asciiTheme="minorBidi" w:hAnsiTheme="minorBidi" w:cs="Arial" w:hint="cs"/>
          <w:rtl/>
          <w:lang w:eastAsia="he-IL"/>
        </w:rPr>
        <w:t>את</w:t>
      </w:r>
      <w:r w:rsidR="00D62E84" w:rsidRPr="00D62E84">
        <w:rPr>
          <w:rFonts w:asciiTheme="minorBidi" w:hAnsiTheme="minorBidi" w:cs="Arial"/>
          <w:rtl/>
          <w:lang w:eastAsia="he-IL"/>
        </w:rPr>
        <w:t xml:space="preserve"> </w:t>
      </w:r>
      <w:r w:rsidR="00D62E84" w:rsidRPr="00D62E84">
        <w:rPr>
          <w:rFonts w:asciiTheme="minorBidi" w:hAnsiTheme="minorBidi" w:cs="Arial" w:hint="cs"/>
          <w:rtl/>
          <w:lang w:eastAsia="he-IL"/>
        </w:rPr>
        <w:t>פורטל</w:t>
      </w:r>
      <w:r w:rsidR="00D62E84" w:rsidRPr="00D62E84">
        <w:rPr>
          <w:rFonts w:asciiTheme="minorBidi" w:hAnsiTheme="minorBidi" w:cs="Arial"/>
          <w:rtl/>
          <w:lang w:eastAsia="he-IL"/>
        </w:rPr>
        <w:t xml:space="preserve"> </w:t>
      </w:r>
      <w:r w:rsidR="00D62E84" w:rsidRPr="00D62E84">
        <w:rPr>
          <w:rFonts w:asciiTheme="minorBidi" w:hAnsiTheme="minorBidi" w:cs="Arial" w:hint="cs"/>
          <w:rtl/>
          <w:lang w:eastAsia="he-IL"/>
        </w:rPr>
        <w:t>הזימונים</w:t>
      </w:r>
      <w:r w:rsidR="00D62E84" w:rsidRPr="00D62E84">
        <w:rPr>
          <w:rFonts w:asciiTheme="minorBidi" w:hAnsiTheme="minorBidi" w:cs="Arial"/>
          <w:rtl/>
          <w:lang w:eastAsia="he-IL"/>
        </w:rPr>
        <w:t xml:space="preserve"> </w:t>
      </w:r>
      <w:r w:rsidR="00D62E84" w:rsidRPr="00D62E84">
        <w:rPr>
          <w:rFonts w:asciiTheme="minorBidi" w:hAnsiTheme="minorBidi" w:cs="Arial" w:hint="cs"/>
          <w:rtl/>
          <w:lang w:eastAsia="he-IL"/>
        </w:rPr>
        <w:t>המקוון</w:t>
      </w:r>
      <w:r w:rsidR="00D62E84" w:rsidRPr="00D62E84">
        <w:rPr>
          <w:rFonts w:asciiTheme="minorBidi" w:hAnsiTheme="minorBidi" w:cs="Arial"/>
          <w:rtl/>
          <w:lang w:eastAsia="he-IL"/>
        </w:rPr>
        <w:t xml:space="preserve">. </w:t>
      </w:r>
      <w:r w:rsidR="00D62E84">
        <w:rPr>
          <w:rFonts w:asciiTheme="minorBidi" w:hAnsiTheme="minorBidi" w:cs="Arial" w:hint="cs"/>
          <w:rtl/>
          <w:lang w:eastAsia="he-IL"/>
        </w:rPr>
        <w:t xml:space="preserve">בנוסף הפתרון יכלול </w:t>
      </w:r>
      <w:r w:rsidR="00D62E84" w:rsidRPr="00D62E84">
        <w:rPr>
          <w:rFonts w:asciiTheme="minorBidi" w:hAnsiTheme="minorBidi" w:cs="Arial" w:hint="cs"/>
          <w:rtl/>
          <w:lang w:eastAsia="he-IL"/>
        </w:rPr>
        <w:t>כלי</w:t>
      </w:r>
      <w:r w:rsidR="00D62E84" w:rsidRPr="00D62E84">
        <w:rPr>
          <w:rFonts w:asciiTheme="minorBidi" w:hAnsiTheme="minorBidi" w:cs="Arial"/>
          <w:rtl/>
          <w:lang w:eastAsia="he-IL"/>
        </w:rPr>
        <w:t xml:space="preserve"> </w:t>
      </w:r>
      <w:r w:rsidR="00D62E84" w:rsidRPr="00D62E84">
        <w:rPr>
          <w:rFonts w:asciiTheme="minorBidi" w:hAnsiTheme="minorBidi" w:cs="Arial" w:hint="cs"/>
          <w:rtl/>
          <w:lang w:eastAsia="he-IL"/>
        </w:rPr>
        <w:t>עזר</w:t>
      </w:r>
      <w:r w:rsidR="00D62E84" w:rsidRPr="00D62E84">
        <w:rPr>
          <w:rFonts w:asciiTheme="minorBidi" w:hAnsiTheme="minorBidi" w:cs="Arial"/>
          <w:rtl/>
          <w:lang w:eastAsia="he-IL"/>
        </w:rPr>
        <w:t xml:space="preserve"> </w:t>
      </w:r>
      <w:r w:rsidR="00D62E84" w:rsidRPr="00D62E84">
        <w:rPr>
          <w:rFonts w:asciiTheme="minorBidi" w:hAnsiTheme="minorBidi" w:cs="Arial" w:hint="cs"/>
          <w:rtl/>
          <w:lang w:eastAsia="he-IL"/>
        </w:rPr>
        <w:t>לנציגי</w:t>
      </w:r>
      <w:r w:rsidR="00D62E84" w:rsidRPr="00D62E84">
        <w:rPr>
          <w:rFonts w:asciiTheme="minorBidi" w:hAnsiTheme="minorBidi" w:cs="Arial"/>
          <w:rtl/>
          <w:lang w:eastAsia="he-IL"/>
        </w:rPr>
        <w:t xml:space="preserve"> </w:t>
      </w:r>
      <w:r w:rsidR="00D62E84" w:rsidRPr="00D62E84">
        <w:rPr>
          <w:rFonts w:asciiTheme="minorBidi" w:hAnsiTheme="minorBidi" w:cs="Arial" w:hint="cs"/>
          <w:rtl/>
          <w:lang w:eastAsia="he-IL"/>
        </w:rPr>
        <w:t>השירות</w:t>
      </w:r>
      <w:r w:rsidR="00D62E84" w:rsidRPr="00D62E84">
        <w:rPr>
          <w:rFonts w:asciiTheme="minorBidi" w:hAnsiTheme="minorBidi" w:cs="Arial"/>
          <w:rtl/>
          <w:lang w:eastAsia="he-IL"/>
        </w:rPr>
        <w:t xml:space="preserve"> </w:t>
      </w:r>
      <w:r w:rsidR="00D62E84" w:rsidRPr="00D62E84">
        <w:rPr>
          <w:rFonts w:asciiTheme="minorBidi" w:hAnsiTheme="minorBidi" w:cs="Arial" w:hint="cs"/>
          <w:rtl/>
          <w:lang w:eastAsia="he-IL"/>
        </w:rPr>
        <w:t>השונים</w:t>
      </w:r>
      <w:r w:rsidR="00D62E84" w:rsidRPr="00D62E84">
        <w:rPr>
          <w:rFonts w:asciiTheme="minorBidi" w:hAnsiTheme="minorBidi" w:cs="Arial"/>
          <w:rtl/>
          <w:lang w:eastAsia="he-IL"/>
        </w:rPr>
        <w:t xml:space="preserve"> </w:t>
      </w:r>
      <w:r w:rsidR="00D62E84" w:rsidRPr="00D62E84">
        <w:rPr>
          <w:rFonts w:asciiTheme="minorBidi" w:hAnsiTheme="minorBidi" w:cs="Arial" w:hint="cs"/>
          <w:rtl/>
          <w:lang w:eastAsia="he-IL"/>
        </w:rPr>
        <w:t>בבתי</w:t>
      </w:r>
      <w:r w:rsidR="00D62E84" w:rsidRPr="00D62E84">
        <w:rPr>
          <w:rFonts w:asciiTheme="minorBidi" w:hAnsiTheme="minorBidi" w:cs="Arial"/>
          <w:rtl/>
          <w:lang w:eastAsia="he-IL"/>
        </w:rPr>
        <w:t xml:space="preserve"> </w:t>
      </w:r>
      <w:r w:rsidR="00D62E84" w:rsidRPr="00D62E84">
        <w:rPr>
          <w:rFonts w:asciiTheme="minorBidi" w:hAnsiTheme="minorBidi" w:cs="Arial" w:hint="cs"/>
          <w:rtl/>
          <w:lang w:eastAsia="he-IL"/>
        </w:rPr>
        <w:t>החולים</w:t>
      </w:r>
      <w:r w:rsidR="00D62E84" w:rsidRPr="00D62E84">
        <w:rPr>
          <w:rFonts w:asciiTheme="minorBidi" w:hAnsiTheme="minorBidi" w:cs="Arial"/>
          <w:rtl/>
          <w:lang w:eastAsia="he-IL"/>
        </w:rPr>
        <w:t xml:space="preserve"> </w:t>
      </w:r>
      <w:r w:rsidR="00D62E84" w:rsidRPr="00D62E84">
        <w:rPr>
          <w:rFonts w:asciiTheme="minorBidi" w:hAnsiTheme="minorBidi" w:cs="Arial" w:hint="cs"/>
          <w:rtl/>
          <w:lang w:eastAsia="he-IL"/>
        </w:rPr>
        <w:t>להשלמת</w:t>
      </w:r>
      <w:r w:rsidR="00D62E84" w:rsidRPr="00D62E84">
        <w:rPr>
          <w:rFonts w:asciiTheme="minorBidi" w:hAnsiTheme="minorBidi" w:cs="Arial"/>
          <w:rtl/>
          <w:lang w:eastAsia="he-IL"/>
        </w:rPr>
        <w:t xml:space="preserve"> </w:t>
      </w:r>
      <w:r w:rsidR="00D62E84" w:rsidRPr="00D62E84">
        <w:rPr>
          <w:rFonts w:asciiTheme="minorBidi" w:hAnsiTheme="minorBidi" w:cs="Arial" w:hint="cs"/>
          <w:rtl/>
          <w:lang w:eastAsia="he-IL"/>
        </w:rPr>
        <w:t>תהליך</w:t>
      </w:r>
      <w:r w:rsidR="00D62E84" w:rsidRPr="00D62E84">
        <w:rPr>
          <w:rFonts w:asciiTheme="minorBidi" w:hAnsiTheme="minorBidi" w:cs="Arial"/>
          <w:rtl/>
          <w:lang w:eastAsia="he-IL"/>
        </w:rPr>
        <w:t xml:space="preserve"> </w:t>
      </w:r>
      <w:r w:rsidR="00D62E84" w:rsidRPr="00D62E84">
        <w:rPr>
          <w:rFonts w:asciiTheme="minorBidi" w:hAnsiTheme="minorBidi" w:cs="Arial" w:hint="cs"/>
          <w:rtl/>
          <w:lang w:eastAsia="he-IL"/>
        </w:rPr>
        <w:t>זימון</w:t>
      </w:r>
      <w:r w:rsidR="00D62E84" w:rsidRPr="00D62E84">
        <w:rPr>
          <w:rFonts w:asciiTheme="minorBidi" w:hAnsiTheme="minorBidi" w:cs="Arial"/>
          <w:rtl/>
          <w:lang w:eastAsia="he-IL"/>
        </w:rPr>
        <w:t xml:space="preserve"> </w:t>
      </w:r>
      <w:r w:rsidR="00D62E84" w:rsidRPr="00D62E84">
        <w:rPr>
          <w:rFonts w:asciiTheme="minorBidi" w:hAnsiTheme="minorBidi" w:cs="Arial" w:hint="cs"/>
          <w:rtl/>
          <w:lang w:eastAsia="he-IL"/>
        </w:rPr>
        <w:t>תור</w:t>
      </w:r>
      <w:r w:rsidR="00D62E84" w:rsidRPr="00D62E84">
        <w:rPr>
          <w:rFonts w:asciiTheme="minorBidi" w:hAnsiTheme="minorBidi" w:cs="Arial"/>
          <w:rtl/>
          <w:lang w:eastAsia="he-IL"/>
        </w:rPr>
        <w:t xml:space="preserve"> </w:t>
      </w:r>
      <w:r w:rsidR="00D62E84" w:rsidRPr="00D62E84">
        <w:rPr>
          <w:rFonts w:asciiTheme="minorBidi" w:hAnsiTheme="minorBidi" w:cs="Arial" w:hint="cs"/>
          <w:rtl/>
          <w:lang w:eastAsia="he-IL"/>
        </w:rPr>
        <w:t>טלפוני</w:t>
      </w:r>
      <w:r w:rsidR="00D62E84" w:rsidRPr="00D62E84">
        <w:rPr>
          <w:rFonts w:asciiTheme="minorBidi" w:hAnsiTheme="minorBidi" w:cs="Arial"/>
          <w:rtl/>
          <w:lang w:eastAsia="he-IL"/>
        </w:rPr>
        <w:t>.</w:t>
      </w:r>
    </w:p>
    <w:p w14:paraId="3BE7D220" w14:textId="77777777" w:rsidR="0067740F" w:rsidRDefault="0067740F" w:rsidP="0067740F">
      <w:pPr>
        <w:spacing w:line="360" w:lineRule="auto"/>
        <w:ind w:left="360"/>
        <w:jc w:val="both"/>
        <w:rPr>
          <w:rtl/>
        </w:rPr>
      </w:pPr>
      <w:r w:rsidRPr="00BC22AB">
        <w:rPr>
          <w:rFonts w:asciiTheme="minorBidi" w:hAnsiTheme="minorBidi"/>
          <w:rtl/>
          <w:lang w:eastAsia="he-IL"/>
        </w:rPr>
        <w:t>להלן השירותים הנדרשים מהספק. המשרד שומר לו את הזכות לשנות את תכולת הפרויקט בהתאם לצר</w:t>
      </w:r>
      <w:r>
        <w:rPr>
          <w:rFonts w:asciiTheme="minorBidi" w:hAnsiTheme="minorBidi"/>
          <w:rtl/>
          <w:lang w:eastAsia="he-IL"/>
        </w:rPr>
        <w:t>כים המשתנים . על הספק לתאר את ת</w:t>
      </w:r>
      <w:r>
        <w:rPr>
          <w:rFonts w:asciiTheme="minorBidi" w:hAnsiTheme="minorBidi" w:hint="cs"/>
          <w:rtl/>
          <w:lang w:eastAsia="he-IL"/>
        </w:rPr>
        <w:t>כ</w:t>
      </w:r>
      <w:r w:rsidRPr="00BC22AB">
        <w:rPr>
          <w:rFonts w:asciiTheme="minorBidi" w:hAnsiTheme="minorBidi"/>
          <w:rtl/>
          <w:lang w:eastAsia="he-IL"/>
        </w:rPr>
        <w:t>נית העבודה לפרויקט (כולל לוחות זמנים מוצעים) שהוא מתכוון לבצע</w:t>
      </w:r>
      <w:r>
        <w:rPr>
          <w:rFonts w:asciiTheme="minorBidi" w:hAnsiTheme="minorBidi" w:hint="cs"/>
          <w:rtl/>
          <w:lang w:eastAsia="he-IL"/>
        </w:rPr>
        <w:t xml:space="preserve">, המשרד </w:t>
      </w:r>
      <w:r>
        <w:rPr>
          <w:rtl/>
        </w:rPr>
        <w:t>יבחן באמצעות תכנית העבודה את רמת היסודיות וההבנה במענה הספק</w:t>
      </w:r>
      <w:r>
        <w:rPr>
          <w:rFonts w:hint="cs"/>
          <w:rtl/>
        </w:rPr>
        <w:t xml:space="preserve">, המודולריות של תכנית העבודה והיכולות לבצע חלקים אוטונומיים מתוך תכנית העבודה, וההתייחסות לסיכונים בפרויקט, </w:t>
      </w:r>
      <w:r>
        <w:rPr>
          <w:rtl/>
        </w:rPr>
        <w:t>המשרד יבחן את פירוט ההתמודדות עם הסיכונים ואת יסודיות החשיבה על הפחתת הסיכון והפחתת התוצאות השליליות שלו</w:t>
      </w:r>
      <w:r>
        <w:rPr>
          <w:rFonts w:hint="cs"/>
          <w:rtl/>
        </w:rPr>
        <w:t>.</w:t>
      </w:r>
    </w:p>
    <w:p w14:paraId="4774DCA8" w14:textId="77777777" w:rsidR="0067740F" w:rsidRPr="00BA1299" w:rsidRDefault="0067740F" w:rsidP="0067740F">
      <w:pPr>
        <w:spacing w:line="360" w:lineRule="auto"/>
        <w:ind w:left="360"/>
        <w:jc w:val="both"/>
        <w:rPr>
          <w:rtl/>
        </w:rPr>
      </w:pPr>
      <w:r>
        <w:rPr>
          <w:rFonts w:hint="cs"/>
          <w:rtl/>
        </w:rPr>
        <w:t>בנוסף על הספק ל</w:t>
      </w:r>
      <w:r w:rsidRPr="00BA1299">
        <w:rPr>
          <w:rFonts w:cs="Arial" w:hint="cs"/>
          <w:rtl/>
        </w:rPr>
        <w:t>פרט</w:t>
      </w:r>
      <w:r w:rsidRPr="00BA1299">
        <w:rPr>
          <w:rFonts w:cs="Arial"/>
          <w:rtl/>
        </w:rPr>
        <w:t xml:space="preserve"> </w:t>
      </w:r>
      <w:r w:rsidRPr="00BA1299">
        <w:rPr>
          <w:rFonts w:cs="Arial" w:hint="cs"/>
          <w:rtl/>
        </w:rPr>
        <w:t>את</w:t>
      </w:r>
      <w:r w:rsidRPr="00BA1299">
        <w:rPr>
          <w:rFonts w:cs="Arial"/>
          <w:rtl/>
        </w:rPr>
        <w:t xml:space="preserve"> </w:t>
      </w:r>
      <w:r w:rsidRPr="00BA1299">
        <w:rPr>
          <w:rFonts w:cs="Arial" w:hint="cs"/>
          <w:rtl/>
        </w:rPr>
        <w:t>תכנית</w:t>
      </w:r>
      <w:r w:rsidRPr="00BA1299">
        <w:rPr>
          <w:rFonts w:cs="Arial"/>
          <w:rtl/>
        </w:rPr>
        <w:t xml:space="preserve"> </w:t>
      </w:r>
      <w:r w:rsidRPr="00BA1299">
        <w:rPr>
          <w:rFonts w:cs="Arial" w:hint="cs"/>
          <w:rtl/>
        </w:rPr>
        <w:t>הדרכה</w:t>
      </w:r>
      <w:r w:rsidRPr="00BA1299">
        <w:rPr>
          <w:rFonts w:cs="Arial"/>
          <w:rtl/>
        </w:rPr>
        <w:t xml:space="preserve"> </w:t>
      </w:r>
      <w:r w:rsidRPr="00BA1299">
        <w:rPr>
          <w:rFonts w:cs="Arial" w:hint="cs"/>
          <w:rtl/>
        </w:rPr>
        <w:t>והעברת</w:t>
      </w:r>
      <w:r w:rsidRPr="00BA1299">
        <w:rPr>
          <w:rFonts w:cs="Arial"/>
          <w:rtl/>
        </w:rPr>
        <w:t xml:space="preserve"> </w:t>
      </w:r>
      <w:r w:rsidRPr="00BA1299">
        <w:rPr>
          <w:rFonts w:cs="Arial" w:hint="cs"/>
          <w:rtl/>
        </w:rPr>
        <w:t>ידע</w:t>
      </w:r>
      <w:r w:rsidRPr="00BA1299">
        <w:rPr>
          <w:rFonts w:cs="Arial"/>
          <w:rtl/>
        </w:rPr>
        <w:t xml:space="preserve"> </w:t>
      </w:r>
      <w:r w:rsidRPr="00BA1299">
        <w:rPr>
          <w:rFonts w:cs="Arial" w:hint="cs"/>
          <w:rtl/>
        </w:rPr>
        <w:t>למפעילי</w:t>
      </w:r>
      <w:r w:rsidRPr="00BA1299">
        <w:rPr>
          <w:rFonts w:cs="Arial"/>
          <w:rtl/>
        </w:rPr>
        <w:t xml:space="preserve"> </w:t>
      </w:r>
      <w:r w:rsidRPr="00BA1299">
        <w:rPr>
          <w:rFonts w:cs="Arial" w:hint="cs"/>
          <w:rtl/>
        </w:rPr>
        <w:t>מערכת</w:t>
      </w:r>
      <w:r w:rsidRPr="00BA1299">
        <w:rPr>
          <w:rFonts w:cs="Arial"/>
          <w:rtl/>
        </w:rPr>
        <w:t xml:space="preserve">, </w:t>
      </w:r>
      <w:r w:rsidRPr="00BA1299">
        <w:rPr>
          <w:rFonts w:cs="Arial" w:hint="cs"/>
          <w:rtl/>
        </w:rPr>
        <w:t>המשרד</w:t>
      </w:r>
      <w:r w:rsidRPr="00BA1299">
        <w:rPr>
          <w:rFonts w:cs="Arial"/>
          <w:rtl/>
        </w:rPr>
        <w:t xml:space="preserve"> </w:t>
      </w:r>
      <w:r w:rsidRPr="00BA1299">
        <w:rPr>
          <w:rFonts w:cs="Arial" w:hint="cs"/>
          <w:rtl/>
        </w:rPr>
        <w:t>יבחן</w:t>
      </w:r>
      <w:r w:rsidRPr="00BA1299">
        <w:rPr>
          <w:rFonts w:cs="Arial"/>
          <w:rtl/>
        </w:rPr>
        <w:t xml:space="preserve"> </w:t>
      </w:r>
      <w:r w:rsidRPr="00BA1299">
        <w:rPr>
          <w:rFonts w:cs="Arial" w:hint="cs"/>
          <w:rtl/>
        </w:rPr>
        <w:t>את</w:t>
      </w:r>
      <w:r w:rsidRPr="00BA1299">
        <w:rPr>
          <w:rFonts w:cs="Arial"/>
          <w:rtl/>
        </w:rPr>
        <w:t xml:space="preserve"> </w:t>
      </w:r>
      <w:r w:rsidRPr="00BA1299">
        <w:rPr>
          <w:rFonts w:cs="Arial" w:hint="cs"/>
          <w:rtl/>
        </w:rPr>
        <w:t>יסודיות</w:t>
      </w:r>
      <w:r w:rsidRPr="00BA1299">
        <w:rPr>
          <w:rFonts w:cs="Arial"/>
          <w:rtl/>
        </w:rPr>
        <w:t xml:space="preserve"> </w:t>
      </w:r>
      <w:r w:rsidRPr="00BA1299">
        <w:rPr>
          <w:rFonts w:cs="Arial" w:hint="cs"/>
          <w:rtl/>
        </w:rPr>
        <w:t>תכנית</w:t>
      </w:r>
      <w:r w:rsidRPr="00BA1299">
        <w:rPr>
          <w:rFonts w:cs="Arial"/>
          <w:rtl/>
        </w:rPr>
        <w:t xml:space="preserve"> </w:t>
      </w:r>
      <w:r w:rsidRPr="00BA1299">
        <w:rPr>
          <w:rFonts w:cs="Arial" w:hint="cs"/>
          <w:rtl/>
        </w:rPr>
        <w:t>ההדרכה</w:t>
      </w:r>
      <w:r w:rsidRPr="00BA1299">
        <w:rPr>
          <w:rFonts w:cs="Arial"/>
          <w:rtl/>
        </w:rPr>
        <w:t xml:space="preserve">, </w:t>
      </w:r>
      <w:r w:rsidRPr="00BA1299">
        <w:rPr>
          <w:rFonts w:cs="Arial" w:hint="cs"/>
          <w:rtl/>
        </w:rPr>
        <w:t>רמת</w:t>
      </w:r>
      <w:r w:rsidRPr="00BA1299">
        <w:rPr>
          <w:rFonts w:cs="Arial"/>
          <w:rtl/>
        </w:rPr>
        <w:t xml:space="preserve"> </w:t>
      </w:r>
      <w:r w:rsidRPr="00BA1299">
        <w:rPr>
          <w:rFonts w:cs="Arial" w:hint="cs"/>
          <w:rtl/>
        </w:rPr>
        <w:t>הפירוט</w:t>
      </w:r>
      <w:r w:rsidRPr="00BA1299">
        <w:rPr>
          <w:rFonts w:cs="Arial"/>
          <w:rtl/>
        </w:rPr>
        <w:t xml:space="preserve"> </w:t>
      </w:r>
      <w:r w:rsidRPr="00BA1299">
        <w:rPr>
          <w:rFonts w:cs="Arial" w:hint="cs"/>
          <w:rtl/>
        </w:rPr>
        <w:t>שבה</w:t>
      </w:r>
      <w:r w:rsidRPr="00BA1299">
        <w:rPr>
          <w:rFonts w:cs="Arial"/>
          <w:rtl/>
        </w:rPr>
        <w:t xml:space="preserve"> </w:t>
      </w:r>
      <w:r w:rsidRPr="00BA1299">
        <w:rPr>
          <w:rFonts w:cs="Arial" w:hint="cs"/>
          <w:rtl/>
        </w:rPr>
        <w:t>ואת</w:t>
      </w:r>
      <w:r w:rsidRPr="00BA1299">
        <w:rPr>
          <w:rFonts w:cs="Arial"/>
          <w:rtl/>
        </w:rPr>
        <w:t xml:space="preserve"> </w:t>
      </w:r>
      <w:r w:rsidRPr="00BA1299">
        <w:rPr>
          <w:rFonts w:cs="Arial" w:hint="cs"/>
          <w:rtl/>
        </w:rPr>
        <w:t>רמת</w:t>
      </w:r>
      <w:r w:rsidRPr="00BA1299">
        <w:rPr>
          <w:rFonts w:cs="Arial"/>
          <w:rtl/>
        </w:rPr>
        <w:t xml:space="preserve"> </w:t>
      </w:r>
      <w:r w:rsidRPr="00BA1299">
        <w:rPr>
          <w:rFonts w:cs="Arial" w:hint="cs"/>
          <w:rtl/>
        </w:rPr>
        <w:t>התוצרים</w:t>
      </w:r>
      <w:r w:rsidRPr="00BA1299">
        <w:rPr>
          <w:rFonts w:cs="Arial"/>
          <w:rtl/>
        </w:rPr>
        <w:t xml:space="preserve"> </w:t>
      </w:r>
      <w:r w:rsidRPr="00BA1299">
        <w:rPr>
          <w:rFonts w:cs="Arial" w:hint="cs"/>
          <w:rtl/>
        </w:rPr>
        <w:t>המוצעים</w:t>
      </w:r>
      <w:r w:rsidRPr="00BA1299">
        <w:rPr>
          <w:rFonts w:cs="Arial"/>
          <w:rtl/>
        </w:rPr>
        <w:t xml:space="preserve"> </w:t>
      </w:r>
      <w:r w:rsidRPr="00BA1299">
        <w:rPr>
          <w:rFonts w:cs="Arial" w:hint="cs"/>
          <w:rtl/>
        </w:rPr>
        <w:t>להעברת</w:t>
      </w:r>
      <w:r w:rsidRPr="00BA1299">
        <w:rPr>
          <w:rFonts w:cs="Arial"/>
          <w:rtl/>
        </w:rPr>
        <w:t xml:space="preserve"> </w:t>
      </w:r>
      <w:r w:rsidRPr="00BA1299">
        <w:rPr>
          <w:rFonts w:cs="Arial" w:hint="cs"/>
          <w:rtl/>
        </w:rPr>
        <w:t>הידע</w:t>
      </w:r>
    </w:p>
    <w:p w14:paraId="6941FA5C" w14:textId="77777777" w:rsidR="0067740F" w:rsidRPr="00BC22AB" w:rsidRDefault="0067740F" w:rsidP="0067740F">
      <w:pPr>
        <w:spacing w:line="360" w:lineRule="auto"/>
        <w:ind w:left="360"/>
        <w:jc w:val="both"/>
        <w:rPr>
          <w:rFonts w:asciiTheme="minorBidi" w:hAnsiTheme="minorBidi"/>
          <w:lang w:eastAsia="he-IL"/>
        </w:rPr>
      </w:pPr>
      <w:r>
        <w:rPr>
          <w:rFonts w:hint="cs"/>
          <w:rtl/>
        </w:rPr>
        <w:t>הספק יציע תכנית עבודה ותכנית הדרכה</w:t>
      </w:r>
      <w:r w:rsidRPr="00BC22AB">
        <w:rPr>
          <w:rFonts w:asciiTheme="minorBidi" w:hAnsiTheme="minorBidi"/>
          <w:rtl/>
          <w:lang w:eastAsia="he-IL"/>
        </w:rPr>
        <w:t xml:space="preserve"> בהנחה שזוהי תכולת </w:t>
      </w:r>
      <w:bookmarkEnd w:id="138"/>
      <w:r w:rsidRPr="00BC22AB">
        <w:rPr>
          <w:rFonts w:asciiTheme="minorBidi" w:hAnsiTheme="minorBidi"/>
          <w:rtl/>
          <w:lang w:eastAsia="he-IL"/>
        </w:rPr>
        <w:t>השירותים</w:t>
      </w:r>
      <w:r>
        <w:rPr>
          <w:rFonts w:asciiTheme="minorBidi" w:hAnsiTheme="minorBidi" w:hint="cs"/>
          <w:rtl/>
          <w:lang w:eastAsia="he-IL"/>
        </w:rPr>
        <w:t xml:space="preserve">, במידה וישנם בהצעה ספקי משנה על הספק לציין ליד כל שלב בתכנית העבודה מי החברה המבצעת שלב זה </w:t>
      </w:r>
      <w:r w:rsidRPr="00BC22AB">
        <w:rPr>
          <w:rFonts w:asciiTheme="minorBidi" w:hAnsiTheme="minorBidi"/>
          <w:rtl/>
          <w:lang w:eastAsia="he-IL"/>
        </w:rPr>
        <w:t>:</w:t>
      </w:r>
    </w:p>
    <w:p w14:paraId="232E99C1" w14:textId="77777777" w:rsidR="0067740F" w:rsidRPr="00B62EBD" w:rsidRDefault="0067740F" w:rsidP="0067740F">
      <w:pPr>
        <w:pStyle w:val="a"/>
        <w:spacing w:line="360" w:lineRule="auto"/>
        <w:ind w:left="1415"/>
        <w:rPr>
          <w:lang w:eastAsia="he-IL"/>
        </w:rPr>
      </w:pPr>
      <w:bookmarkStart w:id="139" w:name="_Toc392146218"/>
      <w:r w:rsidRPr="00B62EBD">
        <w:rPr>
          <w:rtl/>
          <w:lang w:eastAsia="he-IL"/>
        </w:rPr>
        <w:t xml:space="preserve">בניית  ארכיטקטורה כוללת של הפתרון עם צוות המשרד (יש להציג במסגרת המענה הצעת ארכיטקטורה </w:t>
      </w:r>
      <w:r w:rsidRPr="00B62EBD">
        <w:rPr>
          <w:rFonts w:hint="cs"/>
          <w:rtl/>
          <w:lang w:eastAsia="he-IL"/>
        </w:rPr>
        <w:t xml:space="preserve">תשתית ואפליקטיבית </w:t>
      </w:r>
      <w:r w:rsidRPr="00B62EBD">
        <w:rPr>
          <w:rtl/>
          <w:lang w:eastAsia="he-IL"/>
        </w:rPr>
        <w:t>סכמטית למימוש הפתרון במשרד הבריאות)</w:t>
      </w:r>
      <w:r w:rsidRPr="00B62EBD">
        <w:rPr>
          <w:rFonts w:hint="cs"/>
          <w:rtl/>
          <w:lang w:eastAsia="he-IL"/>
        </w:rPr>
        <w:t>.</w:t>
      </w:r>
    </w:p>
    <w:p w14:paraId="4DCD3E08" w14:textId="77777777" w:rsidR="0067740F" w:rsidRPr="00B62EBD" w:rsidRDefault="0067740F" w:rsidP="0067740F">
      <w:pPr>
        <w:pStyle w:val="a"/>
        <w:spacing w:line="360" w:lineRule="auto"/>
        <w:ind w:left="1415"/>
        <w:rPr>
          <w:lang w:eastAsia="he-IL"/>
        </w:rPr>
      </w:pPr>
      <w:r w:rsidRPr="00B62EBD">
        <w:rPr>
          <w:rtl/>
          <w:lang w:eastAsia="he-IL"/>
        </w:rPr>
        <w:t xml:space="preserve">אישור הארכיטקטורה מול </w:t>
      </w:r>
      <w:r w:rsidRPr="00B62EBD">
        <w:rPr>
          <w:rFonts w:hint="cs"/>
          <w:rtl/>
          <w:lang w:eastAsia="he-IL"/>
        </w:rPr>
        <w:t>הגורמים השונים.</w:t>
      </w:r>
    </w:p>
    <w:bookmarkEnd w:id="139"/>
    <w:p w14:paraId="55D1863B" w14:textId="77777777" w:rsidR="0067740F" w:rsidRPr="00B62EBD" w:rsidRDefault="0067740F" w:rsidP="0067740F">
      <w:pPr>
        <w:pStyle w:val="a"/>
        <w:ind w:left="1415"/>
        <w:rPr>
          <w:lang w:eastAsia="he-IL"/>
        </w:rPr>
      </w:pPr>
      <w:r w:rsidRPr="00B62EBD">
        <w:rPr>
          <w:rFonts w:hint="cs"/>
          <w:rtl/>
          <w:lang w:eastAsia="he-IL"/>
        </w:rPr>
        <w:t>ניתוח ואפיון תהליכי עבודה רצויים.</w:t>
      </w:r>
    </w:p>
    <w:p w14:paraId="621770A7" w14:textId="77777777" w:rsidR="0067740F" w:rsidRPr="00B62EBD" w:rsidRDefault="0067740F" w:rsidP="00F839F3">
      <w:pPr>
        <w:pStyle w:val="a"/>
        <w:ind w:left="1415"/>
        <w:rPr>
          <w:lang w:eastAsia="he-IL"/>
        </w:rPr>
      </w:pPr>
      <w:r w:rsidRPr="00B62EBD">
        <w:rPr>
          <w:rFonts w:hint="cs"/>
          <w:rtl/>
          <w:lang w:eastAsia="he-IL"/>
        </w:rPr>
        <w:t>ניתוח ואפיון אופן מימוש תהליכי העבודה הרצויים ב</w:t>
      </w:r>
      <w:r w:rsidR="00F839F3" w:rsidRPr="00B62EBD">
        <w:rPr>
          <w:rFonts w:hint="cs"/>
          <w:rtl/>
          <w:lang w:eastAsia="he-IL"/>
        </w:rPr>
        <w:t xml:space="preserve">תשתית </w:t>
      </w:r>
      <w:r w:rsidRPr="00B62EBD">
        <w:rPr>
          <w:rFonts w:hint="cs"/>
          <w:rtl/>
          <w:lang w:eastAsia="he-IL"/>
        </w:rPr>
        <w:t>המוצעת, ובתוך כך ניתוח ואפיון ההתאמות והפיתוחים הנדרשים.</w:t>
      </w:r>
    </w:p>
    <w:p w14:paraId="3849B419" w14:textId="77777777" w:rsidR="0067740F" w:rsidRDefault="0067740F" w:rsidP="0067740F">
      <w:pPr>
        <w:pStyle w:val="a"/>
        <w:ind w:left="1415"/>
        <w:rPr>
          <w:lang w:eastAsia="he-IL"/>
        </w:rPr>
      </w:pPr>
      <w:r w:rsidRPr="00B62EBD">
        <w:rPr>
          <w:rFonts w:hint="cs"/>
          <w:rtl/>
          <w:lang w:eastAsia="he-IL"/>
        </w:rPr>
        <w:t xml:space="preserve">התאמת הכלי  (כולל ממשקים) באמצעות פיתוח, ככל שהתאמה זו תוזמן על ידי המשרד. יודגש כי במקרה זה יכלול הפרויקט אפיון, פיתוח ובדיקות מלאות של השינויים שבוצעו. </w:t>
      </w:r>
    </w:p>
    <w:p w14:paraId="7E8EFF77" w14:textId="77777777" w:rsidR="005A26D1" w:rsidRDefault="0076448B" w:rsidP="003D27C3">
      <w:pPr>
        <w:pStyle w:val="a"/>
        <w:ind w:left="1415"/>
        <w:rPr>
          <w:lang w:eastAsia="he-IL"/>
        </w:rPr>
      </w:pPr>
      <w:r w:rsidRPr="00E35581">
        <w:rPr>
          <w:rFonts w:hint="cs"/>
          <w:rtl/>
          <w:lang w:eastAsia="he-IL"/>
        </w:rPr>
        <w:t>מיפוי הידע הקיים והנדרש</w:t>
      </w:r>
      <w:r w:rsidR="003D27C3">
        <w:rPr>
          <w:rFonts w:hint="cs"/>
          <w:rtl/>
          <w:lang w:eastAsia="he-IL"/>
        </w:rPr>
        <w:t xml:space="preserve">, </w:t>
      </w:r>
      <w:r w:rsidR="00F00E72" w:rsidRPr="00E35581">
        <w:rPr>
          <w:rFonts w:hint="cs"/>
          <w:rtl/>
          <w:lang w:eastAsia="he-IL"/>
        </w:rPr>
        <w:t>בניית תסריטי שיחה</w:t>
      </w:r>
      <w:r w:rsidR="005A26D1">
        <w:rPr>
          <w:rFonts w:hint="cs"/>
          <w:rtl/>
          <w:lang w:eastAsia="he-IL"/>
        </w:rPr>
        <w:t>.</w:t>
      </w:r>
    </w:p>
    <w:p w14:paraId="4EEB7702" w14:textId="77777777" w:rsidR="0076448B" w:rsidRPr="00E35581" w:rsidRDefault="005A26D1" w:rsidP="005A26D1">
      <w:pPr>
        <w:pStyle w:val="a"/>
        <w:ind w:left="1415"/>
        <w:rPr>
          <w:lang w:eastAsia="he-IL"/>
        </w:rPr>
      </w:pPr>
      <w:r>
        <w:rPr>
          <w:rFonts w:hint="cs"/>
          <w:rtl/>
          <w:lang w:eastAsia="he-IL"/>
        </w:rPr>
        <w:t>יישום הידע ותסריטי השיחה</w:t>
      </w:r>
      <w:r w:rsidR="00363DCA">
        <w:rPr>
          <w:rFonts w:hint="cs"/>
          <w:rtl/>
          <w:lang w:eastAsia="he-IL"/>
        </w:rPr>
        <w:t xml:space="preserve"> בכלי</w:t>
      </w:r>
      <w:r w:rsidR="00F00E72" w:rsidRPr="00E35581">
        <w:rPr>
          <w:rFonts w:hint="cs"/>
          <w:rtl/>
          <w:lang w:eastAsia="he-IL"/>
        </w:rPr>
        <w:t xml:space="preserve">, </w:t>
      </w:r>
      <w:r w:rsidR="0076448B" w:rsidRPr="00E35581">
        <w:rPr>
          <w:rFonts w:hint="cs"/>
          <w:rtl/>
          <w:lang w:eastAsia="he-IL"/>
        </w:rPr>
        <w:t>לצורך יישום הפתרון</w:t>
      </w:r>
      <w:r w:rsidR="00F00E72" w:rsidRPr="00E35581">
        <w:rPr>
          <w:rFonts w:hint="cs"/>
          <w:rtl/>
          <w:lang w:eastAsia="he-IL"/>
        </w:rPr>
        <w:t>.</w:t>
      </w:r>
    </w:p>
    <w:p w14:paraId="3A416E74" w14:textId="77777777" w:rsidR="0067740F" w:rsidRPr="00B62EBD" w:rsidRDefault="0067740F" w:rsidP="0067740F">
      <w:pPr>
        <w:pStyle w:val="a"/>
        <w:ind w:left="1415"/>
        <w:rPr>
          <w:lang w:eastAsia="he-IL"/>
        </w:rPr>
      </w:pPr>
      <w:r w:rsidRPr="00B62EBD">
        <w:rPr>
          <w:rFonts w:hint="cs"/>
          <w:rtl/>
          <w:lang w:eastAsia="he-IL"/>
        </w:rPr>
        <w:t xml:space="preserve">מבדקי מסירה על ידי המציע הזוכה, ומבדקי קבלה על ידי המשרד. </w:t>
      </w:r>
    </w:p>
    <w:p w14:paraId="7B37331A" w14:textId="77777777" w:rsidR="0067740F" w:rsidRPr="00B62EBD" w:rsidRDefault="0067740F" w:rsidP="0067740F">
      <w:pPr>
        <w:pStyle w:val="a"/>
        <w:ind w:left="1415"/>
        <w:rPr>
          <w:lang w:eastAsia="he-IL"/>
        </w:rPr>
      </w:pPr>
      <w:r w:rsidRPr="00B62EBD">
        <w:rPr>
          <w:rFonts w:hint="cs"/>
          <w:rtl/>
          <w:lang w:eastAsia="he-IL"/>
        </w:rPr>
        <w:t xml:space="preserve">התקנת המערכת. </w:t>
      </w:r>
    </w:p>
    <w:p w14:paraId="0FB059EB" w14:textId="77777777" w:rsidR="0067740F" w:rsidRPr="00B62EBD" w:rsidRDefault="0067740F" w:rsidP="0067740F">
      <w:pPr>
        <w:pStyle w:val="a"/>
        <w:ind w:left="1415"/>
        <w:rPr>
          <w:lang w:eastAsia="he-IL"/>
        </w:rPr>
      </w:pPr>
      <w:bookmarkStart w:id="140" w:name="_Toc392146219"/>
      <w:r w:rsidRPr="00B62EBD">
        <w:rPr>
          <w:rtl/>
          <w:lang w:eastAsia="he-IL"/>
        </w:rPr>
        <w:t xml:space="preserve">הדרכה ולימוד של צוות המשרד /מטעם המשרד לגבי </w:t>
      </w:r>
      <w:bookmarkEnd w:id="140"/>
      <w:r w:rsidRPr="00B62EBD">
        <w:rPr>
          <w:rtl/>
          <w:lang w:eastAsia="he-IL"/>
        </w:rPr>
        <w:t>ה</w:t>
      </w:r>
      <w:r w:rsidRPr="00B62EBD">
        <w:rPr>
          <w:rtl/>
        </w:rPr>
        <w:t>פתרון</w:t>
      </w:r>
      <w:r w:rsidRPr="00B62EBD">
        <w:rPr>
          <w:rtl/>
          <w:lang w:eastAsia="he-IL"/>
        </w:rPr>
        <w:t xml:space="preserve"> (יש להציג במסגרת המענה את </w:t>
      </w:r>
      <w:r w:rsidRPr="00B62EBD">
        <w:rPr>
          <w:rFonts w:hint="cs"/>
          <w:rtl/>
          <w:lang w:eastAsia="he-IL"/>
        </w:rPr>
        <w:t>ת</w:t>
      </w:r>
      <w:r w:rsidRPr="00B62EBD">
        <w:rPr>
          <w:rtl/>
          <w:lang w:eastAsia="he-IL"/>
        </w:rPr>
        <w:t>כנית ההדרכה המוצעת)</w:t>
      </w:r>
      <w:r w:rsidRPr="00B62EBD">
        <w:rPr>
          <w:rFonts w:hint="cs"/>
          <w:rtl/>
          <w:lang w:eastAsia="he-IL"/>
        </w:rPr>
        <w:t>.</w:t>
      </w:r>
    </w:p>
    <w:p w14:paraId="7B764E61" w14:textId="77777777" w:rsidR="0067740F" w:rsidRPr="00B62EBD" w:rsidRDefault="0067740F" w:rsidP="0067740F">
      <w:pPr>
        <w:pStyle w:val="a"/>
        <w:ind w:left="1415"/>
        <w:rPr>
          <w:lang w:eastAsia="he-IL"/>
        </w:rPr>
      </w:pPr>
      <w:bookmarkStart w:id="141" w:name="_Toc392146224"/>
      <w:r w:rsidRPr="00B62EBD">
        <w:rPr>
          <w:rtl/>
          <w:lang w:eastAsia="he-IL"/>
        </w:rPr>
        <w:t>ליווי מבדקי קבלה על ידי המשרד.</w:t>
      </w:r>
      <w:bookmarkEnd w:id="141"/>
    </w:p>
    <w:p w14:paraId="04A9E06B" w14:textId="77777777" w:rsidR="0067740F" w:rsidRPr="00B62EBD" w:rsidRDefault="0067740F" w:rsidP="0067740F">
      <w:pPr>
        <w:pStyle w:val="a"/>
        <w:ind w:left="1415"/>
        <w:rPr>
          <w:lang w:eastAsia="he-IL"/>
        </w:rPr>
      </w:pPr>
      <w:bookmarkStart w:id="142" w:name="_Toc392146226"/>
      <w:r w:rsidRPr="00B62EBD">
        <w:rPr>
          <w:rtl/>
          <w:lang w:eastAsia="he-IL"/>
        </w:rPr>
        <w:t>אספקת תיעוד ל</w:t>
      </w:r>
      <w:r w:rsidRPr="00B62EBD">
        <w:rPr>
          <w:rtl/>
        </w:rPr>
        <w:t>פתרון</w:t>
      </w:r>
      <w:r w:rsidRPr="00B62EBD">
        <w:rPr>
          <w:rtl/>
          <w:lang w:eastAsia="he-IL"/>
        </w:rPr>
        <w:t xml:space="preserve"> ולהתאמות ע"י המציע הזוכה.</w:t>
      </w:r>
      <w:bookmarkEnd w:id="142"/>
    </w:p>
    <w:p w14:paraId="0413220C" w14:textId="77777777" w:rsidR="0067740F" w:rsidRPr="00B62EBD" w:rsidRDefault="0067740F" w:rsidP="0067740F">
      <w:pPr>
        <w:pStyle w:val="a"/>
        <w:ind w:left="1415"/>
        <w:rPr>
          <w:lang w:eastAsia="he-IL"/>
        </w:rPr>
      </w:pPr>
      <w:bookmarkStart w:id="143" w:name="_Toc392146228"/>
      <w:r w:rsidRPr="00B62EBD">
        <w:rPr>
          <w:rtl/>
          <w:lang w:eastAsia="he-IL"/>
        </w:rPr>
        <w:t>שירותי תמיכה ותחזוקה לרכיבי ה</w:t>
      </w:r>
      <w:r w:rsidRPr="00B62EBD">
        <w:rPr>
          <w:rtl/>
        </w:rPr>
        <w:t>פתרון</w:t>
      </w:r>
      <w:r w:rsidRPr="00B62EBD">
        <w:rPr>
          <w:rtl/>
          <w:lang w:eastAsia="he-IL"/>
        </w:rPr>
        <w:t xml:space="preserve"> שסופקו ע"י המציע הזוכה.</w:t>
      </w:r>
      <w:bookmarkEnd w:id="143"/>
    </w:p>
    <w:p w14:paraId="6D0DCA2C" w14:textId="77777777" w:rsidR="0067740F" w:rsidRDefault="0067740F" w:rsidP="0067740F">
      <w:pPr>
        <w:pStyle w:val="a"/>
        <w:numPr>
          <w:ilvl w:val="0"/>
          <w:numId w:val="0"/>
        </w:numPr>
        <w:ind w:left="2279" w:hanging="360"/>
        <w:rPr>
          <w:rtl/>
          <w:lang w:eastAsia="he-IL"/>
        </w:rPr>
      </w:pPr>
    </w:p>
    <w:p w14:paraId="4511F371" w14:textId="77777777" w:rsidR="0067740F" w:rsidRPr="00BC22AB" w:rsidRDefault="0067740F" w:rsidP="0067740F">
      <w:pPr>
        <w:pStyle w:val="21"/>
        <w:rPr>
          <w:rtl/>
        </w:rPr>
      </w:pPr>
      <w:bookmarkStart w:id="144" w:name="_Toc360620714"/>
      <w:bookmarkStart w:id="145" w:name="_Toc361210772"/>
      <w:bookmarkStart w:id="146" w:name="_Toc372891845"/>
      <w:r w:rsidRPr="00BC22AB">
        <w:rPr>
          <w:rtl/>
        </w:rPr>
        <w:t>גורמים מעורבים</w:t>
      </w:r>
      <w:bookmarkEnd w:id="144"/>
      <w:bookmarkEnd w:id="145"/>
      <w:bookmarkEnd w:id="146"/>
    </w:p>
    <w:p w14:paraId="5CB520D2" w14:textId="77777777" w:rsidR="0067740F" w:rsidRPr="00BC22AB" w:rsidRDefault="0067740F" w:rsidP="0067740F">
      <w:pPr>
        <w:keepNext/>
        <w:numPr>
          <w:ilvl w:val="0"/>
          <w:numId w:val="17"/>
        </w:numPr>
        <w:spacing w:before="120" w:after="120" w:line="320" w:lineRule="atLeast"/>
        <w:jc w:val="both"/>
        <w:outlineLvl w:val="2"/>
        <w:rPr>
          <w:rFonts w:asciiTheme="minorBidi" w:eastAsia="Times New Roman" w:hAnsiTheme="minorBidi"/>
          <w:vanish/>
          <w:rtl/>
          <w:lang w:eastAsia="he-IL"/>
        </w:rPr>
      </w:pPr>
      <w:bookmarkStart w:id="147" w:name="_Toc360620715"/>
    </w:p>
    <w:p w14:paraId="2BB91246" w14:textId="77777777" w:rsidR="0067740F" w:rsidRPr="00BC22AB" w:rsidRDefault="0067740F" w:rsidP="0067740F">
      <w:pPr>
        <w:keepNext/>
        <w:numPr>
          <w:ilvl w:val="1"/>
          <w:numId w:val="17"/>
        </w:numPr>
        <w:spacing w:before="120" w:after="120" w:line="320" w:lineRule="atLeast"/>
        <w:jc w:val="both"/>
        <w:outlineLvl w:val="2"/>
        <w:rPr>
          <w:rFonts w:asciiTheme="minorBidi" w:eastAsia="Times New Roman" w:hAnsiTheme="minorBidi"/>
          <w:vanish/>
          <w:rtl/>
          <w:lang w:eastAsia="he-IL"/>
        </w:rPr>
      </w:pPr>
    </w:p>
    <w:p w14:paraId="75FED62D" w14:textId="77777777" w:rsidR="0067740F" w:rsidRPr="00BC22AB" w:rsidRDefault="0067740F" w:rsidP="0067740F">
      <w:pPr>
        <w:pStyle w:val="3c"/>
      </w:pPr>
      <w:r w:rsidRPr="00BC22AB">
        <w:rPr>
          <w:rtl/>
        </w:rPr>
        <w:t xml:space="preserve">   מנהל פעילות מטעם המשרד (</w:t>
      </w:r>
      <w:r w:rsidRPr="00BC22AB">
        <w:t>I</w:t>
      </w:r>
      <w:r w:rsidRPr="00BC22AB">
        <w:rPr>
          <w:rtl/>
        </w:rPr>
        <w:t>)</w:t>
      </w:r>
    </w:p>
    <w:p w14:paraId="4C6B78E1" w14:textId="77777777" w:rsidR="0067740F" w:rsidRPr="00BC22AB" w:rsidRDefault="0067740F" w:rsidP="0067740F">
      <w:pPr>
        <w:pStyle w:val="a"/>
        <w:spacing w:before="0" w:after="0" w:line="360" w:lineRule="auto"/>
        <w:rPr>
          <w:lang w:eastAsia="he-IL"/>
        </w:rPr>
      </w:pPr>
      <w:r w:rsidRPr="00BC22AB">
        <w:rPr>
          <w:noProof/>
          <w:rtl/>
          <w:lang w:eastAsia="he-IL"/>
        </w:rPr>
        <w:t>משרד הבריאות ימנה מנהל מטעמו לפעילות. מנהל הפעילות יהיה אחראי לקשר בין המשרד למציע הזוכה, מענה לשאלות, בקשות לשינויים וכד', וכן להגדרת נוהלי עבודה לאורך הפרויקט.</w:t>
      </w:r>
    </w:p>
    <w:p w14:paraId="52092561" w14:textId="77777777" w:rsidR="0067740F" w:rsidRPr="00BC22AB" w:rsidRDefault="0067740F" w:rsidP="0067740F">
      <w:pPr>
        <w:pStyle w:val="3c"/>
      </w:pPr>
      <w:bookmarkStart w:id="148" w:name="_Ref315612512"/>
      <w:bookmarkEnd w:id="147"/>
      <w:r w:rsidRPr="00BC22AB">
        <w:rPr>
          <w:rtl/>
        </w:rPr>
        <w:t xml:space="preserve">   המציע וקבלני משנה </w:t>
      </w:r>
      <w:r w:rsidRPr="00BC22AB">
        <w:t>(S)</w:t>
      </w:r>
      <w:bookmarkEnd w:id="148"/>
    </w:p>
    <w:p w14:paraId="43EBEBAE" w14:textId="77777777" w:rsidR="0067740F" w:rsidRPr="00BC22AB" w:rsidRDefault="0067740F" w:rsidP="0067740F">
      <w:pPr>
        <w:pStyle w:val="a"/>
        <w:rPr>
          <w:lang w:eastAsia="he-IL"/>
        </w:rPr>
      </w:pPr>
      <w:r w:rsidRPr="00BC22AB">
        <w:rPr>
          <w:rtl/>
          <w:lang w:eastAsia="he-IL"/>
        </w:rPr>
        <w:t xml:space="preserve">המציע יצרף פרטים כלליים על אודותיו, בהתאם לבאים: </w:t>
      </w:r>
    </w:p>
    <w:p w14:paraId="4CBD4C33" w14:textId="77777777" w:rsidR="0067740F" w:rsidRPr="00BC22AB" w:rsidRDefault="0067740F" w:rsidP="0067740F">
      <w:pPr>
        <w:pStyle w:val="a"/>
        <w:numPr>
          <w:ilvl w:val="1"/>
          <w:numId w:val="74"/>
        </w:numPr>
        <w:rPr>
          <w:lang w:eastAsia="he-IL"/>
        </w:rPr>
      </w:pPr>
      <w:r w:rsidRPr="00BC22AB">
        <w:rPr>
          <w:rtl/>
          <w:lang w:eastAsia="he-IL"/>
        </w:rPr>
        <w:t xml:space="preserve">שם המציע, כתובות </w:t>
      </w:r>
      <w:r w:rsidRPr="00BC22AB">
        <w:rPr>
          <w:noProof/>
          <w:rtl/>
          <w:lang w:eastAsia="he-IL"/>
        </w:rPr>
        <w:t>(כתובת פיזית, כתובת למשלוח דואר, כתובת דואר אלקטרוני) ופרטי התקשרות (טלפון נייח, טלפון נייד, פקס).</w:t>
      </w:r>
    </w:p>
    <w:p w14:paraId="15212024" w14:textId="77777777" w:rsidR="0067740F" w:rsidRPr="00BC22AB" w:rsidRDefault="0067740F" w:rsidP="0067740F">
      <w:pPr>
        <w:pStyle w:val="a"/>
        <w:numPr>
          <w:ilvl w:val="1"/>
          <w:numId w:val="74"/>
        </w:numPr>
        <w:rPr>
          <w:lang w:eastAsia="he-IL"/>
        </w:rPr>
      </w:pPr>
      <w:r w:rsidRPr="00BC22AB">
        <w:rPr>
          <w:rtl/>
          <w:lang w:eastAsia="he-IL"/>
        </w:rPr>
        <w:t xml:space="preserve">מס' זיהוי תאגיד המציע (ח.פ / מס' עמותה / מס' אגודה שיתופית, וכו'). </w:t>
      </w:r>
    </w:p>
    <w:p w14:paraId="32DAAFDD" w14:textId="77777777" w:rsidR="0067740F" w:rsidRPr="00BC22AB" w:rsidRDefault="0067740F" w:rsidP="0067740F">
      <w:pPr>
        <w:pStyle w:val="a"/>
        <w:numPr>
          <w:ilvl w:val="1"/>
          <w:numId w:val="74"/>
        </w:numPr>
        <w:rPr>
          <w:lang w:eastAsia="he-IL"/>
        </w:rPr>
      </w:pPr>
      <w:r w:rsidRPr="00BC22AB">
        <w:rPr>
          <w:rtl/>
          <w:lang w:eastAsia="he-IL"/>
        </w:rPr>
        <w:t>שמות מורשה/י חתימה.</w:t>
      </w:r>
    </w:p>
    <w:p w14:paraId="0A998043" w14:textId="77777777" w:rsidR="0067740F" w:rsidRPr="00BC22AB" w:rsidRDefault="0067740F" w:rsidP="0067740F">
      <w:pPr>
        <w:pStyle w:val="a"/>
        <w:numPr>
          <w:ilvl w:val="1"/>
          <w:numId w:val="74"/>
        </w:numPr>
        <w:rPr>
          <w:lang w:eastAsia="he-IL"/>
        </w:rPr>
      </w:pPr>
      <w:r w:rsidRPr="00BC22AB">
        <w:rPr>
          <w:rtl/>
          <w:lang w:eastAsia="he-IL"/>
        </w:rPr>
        <w:t xml:space="preserve">שם איש קשר לעניין מכרז זה, כתובות ופרטי התקשרות. </w:t>
      </w:r>
    </w:p>
    <w:p w14:paraId="3DDA4F0D" w14:textId="77777777" w:rsidR="0067740F" w:rsidRPr="00BC22AB" w:rsidRDefault="0067740F" w:rsidP="0067740F">
      <w:pPr>
        <w:pStyle w:val="a"/>
        <w:numPr>
          <w:ilvl w:val="1"/>
          <w:numId w:val="74"/>
        </w:numPr>
        <w:rPr>
          <w:lang w:eastAsia="he-IL"/>
        </w:rPr>
      </w:pPr>
      <w:r w:rsidRPr="00BC22AB">
        <w:rPr>
          <w:rtl/>
          <w:lang w:eastAsia="he-IL"/>
        </w:rPr>
        <w:t xml:space="preserve">קשר ליצרן/י המוצר/ים המוצע/ים (אם קיים/ים), במידה שהיצרן אינו המציע. </w:t>
      </w:r>
    </w:p>
    <w:p w14:paraId="7B176ED9" w14:textId="77777777" w:rsidR="0067740F" w:rsidRPr="00BC22AB" w:rsidRDefault="0067740F" w:rsidP="0067740F">
      <w:pPr>
        <w:pStyle w:val="a"/>
        <w:rPr>
          <w:lang w:eastAsia="he-IL"/>
        </w:rPr>
      </w:pPr>
      <w:r w:rsidRPr="00BC22AB">
        <w:rPr>
          <w:rtl/>
          <w:lang w:eastAsia="he-IL"/>
        </w:rPr>
        <w:t xml:space="preserve">המציע יצרף פרטים כלליים על אודות קבלני משנה לעניין מכרז זה, אם ישנם, בהתאם לפרטים לעיל (שם, כתובות ופרטי התקשרות, מס' זיהוי, וכו'), וכן את אופן השתלבותם של קבלני המשנה במכרז זה. </w:t>
      </w:r>
    </w:p>
    <w:p w14:paraId="4D0485D3" w14:textId="77777777" w:rsidR="0067740F" w:rsidRPr="00BC22AB" w:rsidRDefault="0067740F" w:rsidP="0067740F">
      <w:pPr>
        <w:pStyle w:val="a"/>
        <w:rPr>
          <w:lang w:eastAsia="he-IL"/>
        </w:rPr>
      </w:pPr>
      <w:r w:rsidRPr="00BC22AB">
        <w:rPr>
          <w:rtl/>
          <w:lang w:eastAsia="he-IL"/>
        </w:rPr>
        <w:t xml:space="preserve">המציע יצרף פרטים אודות הצוות המקצועי המועמד למתן השירותים בהתאם לתוכנית העבודה המוצעת, ובכלל זה את המועמד לניהול הפעילות מטעמו. </w:t>
      </w:r>
    </w:p>
    <w:p w14:paraId="418EC765" w14:textId="77777777" w:rsidR="0067740F" w:rsidRPr="00BC22AB" w:rsidRDefault="0067740F" w:rsidP="0067740F">
      <w:pPr>
        <w:pStyle w:val="a"/>
        <w:rPr>
          <w:lang w:eastAsia="he-IL"/>
        </w:rPr>
      </w:pPr>
      <w:r w:rsidRPr="00BC22AB">
        <w:rPr>
          <w:rtl/>
          <w:lang w:eastAsia="he-IL"/>
        </w:rPr>
        <w:t>עבור כל איש  צוות המוצע – על המציע לצרף:</w:t>
      </w:r>
      <w:r w:rsidRPr="00BC22AB">
        <w:rPr>
          <w:lang w:eastAsia="he-IL"/>
        </w:rPr>
        <w:t xml:space="preserve"> </w:t>
      </w:r>
    </w:p>
    <w:p w14:paraId="1D843C12" w14:textId="77777777" w:rsidR="0067740F" w:rsidRDefault="0067740F" w:rsidP="0067740F">
      <w:pPr>
        <w:pStyle w:val="a"/>
        <w:numPr>
          <w:ilvl w:val="1"/>
          <w:numId w:val="74"/>
        </w:numPr>
      </w:pPr>
      <w:r w:rsidRPr="00BC22AB">
        <w:rPr>
          <w:rtl/>
          <w:lang w:eastAsia="he-IL"/>
        </w:rPr>
        <w:t>קורות חיים, הכוללים פי</w:t>
      </w:r>
      <w:r>
        <w:rPr>
          <w:rtl/>
          <w:lang w:eastAsia="he-IL"/>
        </w:rPr>
        <w:t>רוט ותק מקצועי וניסיון רלוונטי.</w:t>
      </w:r>
    </w:p>
    <w:p w14:paraId="750131DD" w14:textId="77777777" w:rsidR="0067740F" w:rsidRDefault="0067740F" w:rsidP="00D94C6B">
      <w:pPr>
        <w:pStyle w:val="a"/>
        <w:numPr>
          <w:ilvl w:val="1"/>
          <w:numId w:val="74"/>
        </w:numPr>
      </w:pPr>
      <w:r>
        <w:rPr>
          <w:rFonts w:hint="cs"/>
          <w:rtl/>
          <w:lang w:eastAsia="he-IL"/>
        </w:rPr>
        <w:t>תיאור הכרות עם ה</w:t>
      </w:r>
      <w:r w:rsidR="00D94C6B">
        <w:rPr>
          <w:rFonts w:hint="cs"/>
          <w:rtl/>
          <w:lang w:eastAsia="he-IL"/>
        </w:rPr>
        <w:t xml:space="preserve">תשתית </w:t>
      </w:r>
      <w:r>
        <w:rPr>
          <w:rFonts w:hint="cs"/>
          <w:rtl/>
          <w:lang w:eastAsia="he-IL"/>
        </w:rPr>
        <w:t>המוצעת</w:t>
      </w:r>
    </w:p>
    <w:p w14:paraId="49E2D562" w14:textId="77777777" w:rsidR="0067740F" w:rsidRPr="00BC22AB" w:rsidRDefault="0067740F" w:rsidP="0067740F">
      <w:pPr>
        <w:pStyle w:val="a"/>
        <w:numPr>
          <w:ilvl w:val="1"/>
          <w:numId w:val="74"/>
        </w:numPr>
      </w:pPr>
      <w:r>
        <w:rPr>
          <w:rFonts w:hint="cs"/>
          <w:rtl/>
        </w:rPr>
        <w:t>ניסיון הגורמים המוצעים בעבודה תחת אותו צוות פרויקטלי</w:t>
      </w:r>
    </w:p>
    <w:p w14:paraId="1E20F23C" w14:textId="77777777" w:rsidR="0067740F" w:rsidRPr="00BC22AB" w:rsidRDefault="0067740F" w:rsidP="0067740F">
      <w:pPr>
        <w:pStyle w:val="a"/>
        <w:numPr>
          <w:ilvl w:val="1"/>
          <w:numId w:val="74"/>
        </w:numPr>
      </w:pPr>
      <w:r w:rsidRPr="00BC22AB">
        <w:rPr>
          <w:rtl/>
          <w:lang w:eastAsia="he-IL"/>
        </w:rPr>
        <w:t xml:space="preserve">תעודות המעידות על השכלה וקורסים רלוונטיים. </w:t>
      </w:r>
    </w:p>
    <w:p w14:paraId="70F9B545" w14:textId="77777777" w:rsidR="0067740F" w:rsidRDefault="0067740F" w:rsidP="0067740F">
      <w:pPr>
        <w:pStyle w:val="a"/>
        <w:numPr>
          <w:ilvl w:val="1"/>
          <w:numId w:val="74"/>
        </w:numPr>
      </w:pPr>
      <w:r w:rsidRPr="00BC22AB">
        <w:rPr>
          <w:rtl/>
          <w:lang w:eastAsia="he-IL"/>
        </w:rPr>
        <w:t>המלצה אחת לפחות.</w:t>
      </w:r>
    </w:p>
    <w:p w14:paraId="36AC113A" w14:textId="77777777" w:rsidR="0067740F" w:rsidRPr="00BC22AB" w:rsidRDefault="0067740F" w:rsidP="0067740F">
      <w:pPr>
        <w:pStyle w:val="a"/>
      </w:pPr>
      <w:r w:rsidRPr="00BC22AB">
        <w:rPr>
          <w:rtl/>
          <w:lang w:eastAsia="he-IL"/>
        </w:rPr>
        <w:t>בעת החלפת איש צוות ביוזמת המציע, המציע ימסור למשרד הודעה מוקדמת בת חודש ימים לפחות.</w:t>
      </w:r>
    </w:p>
    <w:p w14:paraId="021DACF9" w14:textId="77777777" w:rsidR="0067740F" w:rsidRDefault="0067740F" w:rsidP="0067740F">
      <w:pPr>
        <w:pStyle w:val="a"/>
        <w:spacing w:before="120" w:after="120" w:line="320" w:lineRule="atLeast"/>
        <w:ind w:right="426"/>
        <w:jc w:val="both"/>
        <w:rPr>
          <w:rFonts w:cs="Arial"/>
        </w:rPr>
      </w:pPr>
      <w:r w:rsidRPr="00BC22AB">
        <w:rPr>
          <w:rtl/>
        </w:rPr>
        <w:t>למציע יכולת להתחייב להעמיד לרשות המשרד יועצים בתחום הרלוונטי ככל שיידרש ע"י המשרד, ובהתראות קצרות מפעם לפעם במהלך חיי הפרויקט, וכן לספק מועמדים בחלקי משרה לכל תפקיד שיידרש ע"י המשרד</w:t>
      </w:r>
      <w:r w:rsidRPr="00BC22AB">
        <w:rPr>
          <w:rtl/>
          <w:lang w:eastAsia="he-IL"/>
        </w:rPr>
        <w:t>.</w:t>
      </w:r>
    </w:p>
    <w:p w14:paraId="47818A33" w14:textId="77777777" w:rsidR="0067740F" w:rsidRPr="006B0481" w:rsidRDefault="0067740F" w:rsidP="006B0481">
      <w:pPr>
        <w:pStyle w:val="a"/>
        <w:spacing w:before="120" w:after="120" w:line="320" w:lineRule="atLeast"/>
        <w:ind w:right="426"/>
        <w:jc w:val="both"/>
        <w:rPr>
          <w:rFonts w:cs="Arial"/>
          <w:rtl/>
        </w:rPr>
      </w:pPr>
      <w:r w:rsidRPr="006B0481">
        <w:rPr>
          <w:rFonts w:cs="Arial" w:hint="cs"/>
          <w:rtl/>
        </w:rPr>
        <w:t>על הספק לפרט בנוסף, עבור מנהל הפרויקט המוצע מטעמו, את ניסיונו</w:t>
      </w:r>
      <w:r w:rsidRPr="006B0481">
        <w:rPr>
          <w:rFonts w:cs="Arial"/>
          <w:rtl/>
        </w:rPr>
        <w:t xml:space="preserve"> </w:t>
      </w:r>
      <w:r w:rsidRPr="006B0481">
        <w:rPr>
          <w:rFonts w:cs="Arial" w:hint="cs"/>
          <w:rtl/>
        </w:rPr>
        <w:t>בניהול</w:t>
      </w:r>
      <w:r w:rsidRPr="006B0481">
        <w:rPr>
          <w:rFonts w:cs="Arial"/>
          <w:rtl/>
        </w:rPr>
        <w:t xml:space="preserve"> </w:t>
      </w:r>
      <w:r w:rsidRPr="006B0481">
        <w:rPr>
          <w:rFonts w:cs="Arial" w:hint="cs"/>
          <w:rtl/>
        </w:rPr>
        <w:t>פרויקטי</w:t>
      </w:r>
      <w:r w:rsidR="006B0481" w:rsidRPr="006B0481">
        <w:rPr>
          <w:rFonts w:cs="Arial" w:hint="cs"/>
          <w:rtl/>
        </w:rPr>
        <w:t>ם</w:t>
      </w:r>
      <w:r w:rsidRPr="006B0481">
        <w:rPr>
          <w:rFonts w:cs="Arial"/>
          <w:rtl/>
        </w:rPr>
        <w:t xml:space="preserve"> </w:t>
      </w:r>
      <w:r w:rsidRPr="006B0481">
        <w:rPr>
          <w:rFonts w:cs="Arial" w:hint="cs"/>
          <w:rtl/>
        </w:rPr>
        <w:t>אינטגרציה</w:t>
      </w:r>
      <w:r w:rsidRPr="006B0481">
        <w:rPr>
          <w:rFonts w:cs="Arial"/>
          <w:rtl/>
        </w:rPr>
        <w:t xml:space="preserve"> </w:t>
      </w:r>
      <w:r w:rsidRPr="006B0481">
        <w:rPr>
          <w:rFonts w:cs="Arial" w:hint="cs"/>
          <w:rtl/>
        </w:rPr>
        <w:t>מורכבים</w:t>
      </w:r>
      <w:r w:rsidRPr="006B0481">
        <w:rPr>
          <w:rFonts w:cs="Arial"/>
          <w:rtl/>
        </w:rPr>
        <w:t xml:space="preserve"> </w:t>
      </w:r>
      <w:r w:rsidRPr="006B0481">
        <w:rPr>
          <w:rFonts w:cs="Arial" w:hint="cs"/>
          <w:rtl/>
        </w:rPr>
        <w:t>אל</w:t>
      </w:r>
      <w:r w:rsidRPr="006B0481">
        <w:rPr>
          <w:rFonts w:cs="Arial"/>
          <w:rtl/>
        </w:rPr>
        <w:t xml:space="preserve"> </w:t>
      </w:r>
      <w:r w:rsidRPr="006B0481">
        <w:rPr>
          <w:rFonts w:cs="Arial" w:hint="cs"/>
          <w:rtl/>
        </w:rPr>
        <w:t>מול</w:t>
      </w:r>
      <w:r w:rsidRPr="006B0481">
        <w:rPr>
          <w:rFonts w:cs="Arial"/>
          <w:rtl/>
        </w:rPr>
        <w:t xml:space="preserve"> </w:t>
      </w:r>
      <w:r w:rsidRPr="006B0481">
        <w:rPr>
          <w:rFonts w:cs="Arial" w:hint="cs"/>
          <w:rtl/>
        </w:rPr>
        <w:t>ריבוי</w:t>
      </w:r>
      <w:r w:rsidRPr="006B0481">
        <w:rPr>
          <w:rFonts w:cs="Arial"/>
          <w:rtl/>
        </w:rPr>
        <w:t xml:space="preserve"> </w:t>
      </w:r>
      <w:r w:rsidRPr="006B0481">
        <w:rPr>
          <w:rFonts w:cs="Arial" w:hint="cs"/>
          <w:rtl/>
        </w:rPr>
        <w:t>סוגי</w:t>
      </w:r>
      <w:r w:rsidRPr="006B0481">
        <w:rPr>
          <w:rFonts w:cs="Arial"/>
          <w:rtl/>
        </w:rPr>
        <w:t xml:space="preserve"> </w:t>
      </w:r>
      <w:r w:rsidRPr="006B0481">
        <w:rPr>
          <w:rFonts w:cs="Arial" w:hint="cs"/>
          <w:rtl/>
        </w:rPr>
        <w:t>לקוחות</w:t>
      </w:r>
      <w:r w:rsidRPr="006B0481">
        <w:rPr>
          <w:rFonts w:cs="Arial"/>
          <w:rtl/>
        </w:rPr>
        <w:t xml:space="preserve">, </w:t>
      </w:r>
      <w:r w:rsidRPr="006B0481">
        <w:rPr>
          <w:rFonts w:cs="Arial" w:hint="cs"/>
          <w:rtl/>
        </w:rPr>
        <w:t>בדגש על היקף, מורכבות</w:t>
      </w:r>
      <w:r w:rsidRPr="006B0481">
        <w:rPr>
          <w:rFonts w:cs="Arial"/>
          <w:rtl/>
        </w:rPr>
        <w:t xml:space="preserve"> </w:t>
      </w:r>
      <w:r w:rsidRPr="006B0481">
        <w:rPr>
          <w:rFonts w:cs="Arial" w:hint="cs"/>
          <w:rtl/>
        </w:rPr>
        <w:t>ורלוונטיות</w:t>
      </w:r>
      <w:r w:rsidRPr="006B0481">
        <w:rPr>
          <w:rFonts w:cs="Arial"/>
          <w:rtl/>
        </w:rPr>
        <w:t xml:space="preserve"> (</w:t>
      </w:r>
      <w:r w:rsidRPr="006B0481">
        <w:rPr>
          <w:rFonts w:cs="Arial" w:hint="cs"/>
          <w:rtl/>
        </w:rPr>
        <w:t>תחום</w:t>
      </w:r>
      <w:r w:rsidRPr="006B0481">
        <w:rPr>
          <w:rFonts w:cs="Arial"/>
          <w:rtl/>
        </w:rPr>
        <w:t xml:space="preserve"> </w:t>
      </w:r>
      <w:r w:rsidRPr="006B0481">
        <w:rPr>
          <w:rFonts w:cs="Arial" w:hint="cs"/>
          <w:rtl/>
        </w:rPr>
        <w:t>הפתרון</w:t>
      </w:r>
      <w:r w:rsidRPr="006B0481">
        <w:rPr>
          <w:rFonts w:cs="Arial"/>
          <w:rtl/>
        </w:rPr>
        <w:t xml:space="preserve">, </w:t>
      </w:r>
      <w:r w:rsidRPr="006B0481">
        <w:rPr>
          <w:rFonts w:cs="Arial" w:hint="cs"/>
          <w:rtl/>
        </w:rPr>
        <w:t>סוג</w:t>
      </w:r>
      <w:r w:rsidRPr="006B0481">
        <w:rPr>
          <w:rFonts w:cs="Arial"/>
          <w:rtl/>
        </w:rPr>
        <w:t xml:space="preserve"> </w:t>
      </w:r>
      <w:r w:rsidRPr="006B0481">
        <w:rPr>
          <w:rFonts w:cs="Arial" w:hint="cs"/>
          <w:rtl/>
        </w:rPr>
        <w:t>הלקוח</w:t>
      </w:r>
      <w:r w:rsidRPr="006B0481">
        <w:rPr>
          <w:rFonts w:cs="Arial"/>
          <w:rtl/>
        </w:rPr>
        <w:t xml:space="preserve">, </w:t>
      </w:r>
      <w:r w:rsidRPr="006B0481">
        <w:rPr>
          <w:rFonts w:cs="Arial" w:hint="cs"/>
          <w:rtl/>
        </w:rPr>
        <w:t>וכו</w:t>
      </w:r>
      <w:r w:rsidRPr="006B0481">
        <w:rPr>
          <w:rFonts w:cs="Arial"/>
          <w:rtl/>
        </w:rPr>
        <w:t>")</w:t>
      </w:r>
      <w:r w:rsidRPr="006B0481">
        <w:rPr>
          <w:rFonts w:cs="Arial" w:hint="cs"/>
          <w:rtl/>
        </w:rPr>
        <w:t>.</w:t>
      </w:r>
    </w:p>
    <w:p w14:paraId="4F9F93C8" w14:textId="77777777" w:rsidR="0067740F" w:rsidRPr="00BC22AB" w:rsidRDefault="0067740F" w:rsidP="0067740F">
      <w:pPr>
        <w:pStyle w:val="21"/>
      </w:pPr>
      <w:bookmarkStart w:id="149" w:name="_Toc360620719"/>
      <w:bookmarkStart w:id="150" w:name="_Toc361210773"/>
      <w:bookmarkStart w:id="151" w:name="_Toc372891846"/>
      <w:r w:rsidRPr="00BC22AB">
        <w:rPr>
          <w:rtl/>
        </w:rPr>
        <w:t>ותק וניסיון של המציע (</w:t>
      </w:r>
      <w:r w:rsidRPr="00BC22AB">
        <w:t>S</w:t>
      </w:r>
      <w:r w:rsidRPr="00BC22AB">
        <w:rPr>
          <w:rtl/>
        </w:rPr>
        <w:t>)</w:t>
      </w:r>
    </w:p>
    <w:p w14:paraId="37F5348D" w14:textId="77777777" w:rsidR="0067740F" w:rsidRPr="009E5726" w:rsidRDefault="0067740F" w:rsidP="0067740F">
      <w:pPr>
        <w:pStyle w:val="3e"/>
        <w:rPr>
          <w:sz w:val="22"/>
          <w:szCs w:val="22"/>
        </w:rPr>
      </w:pPr>
      <w:bookmarkStart w:id="152" w:name="_Toc392146231"/>
      <w:r w:rsidRPr="009E5726">
        <w:rPr>
          <w:sz w:val="22"/>
          <w:szCs w:val="22"/>
          <w:rtl/>
        </w:rPr>
        <w:t>המציע יפרט את ההיבטים הבאים:</w:t>
      </w:r>
      <w:bookmarkEnd w:id="152"/>
      <w:r w:rsidRPr="009E5726">
        <w:rPr>
          <w:sz w:val="22"/>
          <w:szCs w:val="22"/>
          <w:rtl/>
        </w:rPr>
        <w:t xml:space="preserve"> </w:t>
      </w:r>
    </w:p>
    <w:p w14:paraId="54EDD758" w14:textId="77777777" w:rsidR="0067740F" w:rsidRPr="00BC22AB" w:rsidRDefault="0067740F" w:rsidP="0067740F">
      <w:pPr>
        <w:pStyle w:val="Normal1"/>
        <w:numPr>
          <w:ilvl w:val="0"/>
          <w:numId w:val="54"/>
        </w:numPr>
        <w:spacing w:after="120" w:line="320" w:lineRule="atLeast"/>
        <w:contextualSpacing/>
        <w:rPr>
          <w:rFonts w:asciiTheme="minorBidi" w:hAnsiTheme="minorBidi" w:cstheme="minorBidi"/>
          <w:szCs w:val="22"/>
        </w:rPr>
      </w:pPr>
      <w:r w:rsidRPr="00BC22AB">
        <w:rPr>
          <w:rFonts w:asciiTheme="minorBidi" w:hAnsiTheme="minorBidi" w:cstheme="minorBidi"/>
          <w:szCs w:val="22"/>
          <w:rtl/>
        </w:rPr>
        <w:t>שנת ההקמה של תאגיד המציע, ומספר שנות קיום התאגיד.</w:t>
      </w:r>
    </w:p>
    <w:p w14:paraId="436B27CE" w14:textId="77777777" w:rsidR="0067740F" w:rsidRPr="00BC22AB" w:rsidRDefault="0067740F" w:rsidP="0067740F">
      <w:pPr>
        <w:pStyle w:val="Normal1"/>
        <w:numPr>
          <w:ilvl w:val="0"/>
          <w:numId w:val="54"/>
        </w:numPr>
        <w:spacing w:after="120" w:line="320" w:lineRule="atLeast"/>
        <w:contextualSpacing/>
        <w:rPr>
          <w:rFonts w:asciiTheme="minorBidi" w:hAnsiTheme="minorBidi" w:cstheme="minorBidi"/>
          <w:szCs w:val="22"/>
        </w:rPr>
      </w:pPr>
      <w:r w:rsidRPr="00BC22AB">
        <w:rPr>
          <w:rFonts w:asciiTheme="minorBidi" w:hAnsiTheme="minorBidi" w:cstheme="minorBidi"/>
          <w:szCs w:val="22"/>
          <w:rtl/>
        </w:rPr>
        <w:t xml:space="preserve">כמות לקוחות התאגיד. </w:t>
      </w:r>
    </w:p>
    <w:p w14:paraId="00E2E5B4" w14:textId="77777777" w:rsidR="0067740F" w:rsidRPr="00BC22AB" w:rsidRDefault="0067740F" w:rsidP="0067740F">
      <w:pPr>
        <w:pStyle w:val="Normal1"/>
        <w:numPr>
          <w:ilvl w:val="0"/>
          <w:numId w:val="54"/>
        </w:numPr>
        <w:spacing w:after="120" w:line="320" w:lineRule="atLeast"/>
        <w:contextualSpacing/>
        <w:rPr>
          <w:rFonts w:asciiTheme="minorBidi" w:hAnsiTheme="minorBidi" w:cstheme="minorBidi"/>
          <w:szCs w:val="22"/>
        </w:rPr>
      </w:pPr>
      <w:r w:rsidRPr="00BC22AB">
        <w:rPr>
          <w:rFonts w:asciiTheme="minorBidi" w:hAnsiTheme="minorBidi" w:cstheme="minorBidi"/>
          <w:szCs w:val="22"/>
          <w:rtl/>
        </w:rPr>
        <w:t xml:space="preserve">מספר שנות ניסיון במגזר הממשלתי – ציבורי. </w:t>
      </w:r>
    </w:p>
    <w:p w14:paraId="1B92D208" w14:textId="77777777" w:rsidR="0067740F" w:rsidRPr="00BC22AB" w:rsidRDefault="0067740F" w:rsidP="0067740F">
      <w:pPr>
        <w:pStyle w:val="Normal1"/>
        <w:numPr>
          <w:ilvl w:val="0"/>
          <w:numId w:val="54"/>
        </w:numPr>
        <w:spacing w:after="120" w:line="320" w:lineRule="atLeast"/>
        <w:contextualSpacing/>
        <w:rPr>
          <w:rFonts w:asciiTheme="minorBidi" w:hAnsiTheme="minorBidi" w:cstheme="minorBidi"/>
          <w:szCs w:val="22"/>
        </w:rPr>
      </w:pPr>
      <w:r w:rsidRPr="00BC22AB">
        <w:rPr>
          <w:rFonts w:asciiTheme="minorBidi" w:hAnsiTheme="minorBidi" w:cstheme="minorBidi"/>
          <w:szCs w:val="22"/>
          <w:rtl/>
        </w:rPr>
        <w:t xml:space="preserve">מספר שנים במתן שירות דומה לנדרש במכרז זה. </w:t>
      </w:r>
    </w:p>
    <w:p w14:paraId="6A9033C1" w14:textId="77777777" w:rsidR="0067740F" w:rsidRPr="00BC22AB" w:rsidRDefault="0067740F" w:rsidP="0067740F">
      <w:pPr>
        <w:pStyle w:val="Normal1"/>
        <w:numPr>
          <w:ilvl w:val="0"/>
          <w:numId w:val="54"/>
        </w:numPr>
        <w:spacing w:after="120" w:line="320" w:lineRule="atLeast"/>
        <w:contextualSpacing/>
        <w:rPr>
          <w:rFonts w:asciiTheme="minorBidi" w:hAnsiTheme="minorBidi" w:cstheme="minorBidi"/>
          <w:szCs w:val="22"/>
        </w:rPr>
      </w:pPr>
      <w:r w:rsidRPr="00BC22AB">
        <w:rPr>
          <w:rFonts w:asciiTheme="minorBidi" w:hAnsiTheme="minorBidi" w:cstheme="minorBidi"/>
          <w:szCs w:val="22"/>
          <w:rtl/>
        </w:rPr>
        <w:t xml:space="preserve">מספר שנים במתן שירות דומה לנדרש במכרז זה, במגזר הממשלתי – ציבורי. </w:t>
      </w:r>
    </w:p>
    <w:p w14:paraId="391E56F5" w14:textId="77777777" w:rsidR="0067740F" w:rsidRPr="00BC22AB" w:rsidRDefault="0067740F" w:rsidP="0067740F">
      <w:pPr>
        <w:pStyle w:val="Normal1"/>
        <w:numPr>
          <w:ilvl w:val="0"/>
          <w:numId w:val="54"/>
        </w:numPr>
        <w:spacing w:after="120" w:line="320" w:lineRule="atLeast"/>
        <w:contextualSpacing/>
        <w:rPr>
          <w:rFonts w:asciiTheme="minorBidi" w:hAnsiTheme="minorBidi" w:cstheme="minorBidi"/>
          <w:szCs w:val="22"/>
        </w:rPr>
      </w:pPr>
      <w:r w:rsidRPr="00BC22AB">
        <w:rPr>
          <w:rFonts w:asciiTheme="minorBidi" w:hAnsiTheme="minorBidi" w:cstheme="minorBidi"/>
          <w:szCs w:val="22"/>
          <w:rtl/>
        </w:rPr>
        <w:t>מספר שנים במתן שירות דומה לנדרש במכרז זה, במגזר הבריאות בכלל ובמגזר הבריאות בארץ בפרט.</w:t>
      </w:r>
    </w:p>
    <w:p w14:paraId="5BFABD15" w14:textId="77777777" w:rsidR="0067740F" w:rsidRPr="00BC22AB" w:rsidRDefault="0067740F" w:rsidP="0067740F">
      <w:pPr>
        <w:pStyle w:val="Normal1"/>
        <w:numPr>
          <w:ilvl w:val="0"/>
          <w:numId w:val="54"/>
        </w:numPr>
        <w:spacing w:after="120" w:line="320" w:lineRule="atLeast"/>
        <w:contextualSpacing/>
        <w:rPr>
          <w:rFonts w:asciiTheme="minorBidi" w:hAnsiTheme="minorBidi" w:cstheme="minorBidi"/>
          <w:szCs w:val="22"/>
        </w:rPr>
      </w:pPr>
      <w:r w:rsidRPr="00BC22AB">
        <w:rPr>
          <w:rFonts w:asciiTheme="minorBidi" w:hAnsiTheme="minorBidi" w:cstheme="minorBidi"/>
          <w:szCs w:val="22"/>
          <w:rtl/>
        </w:rPr>
        <w:t xml:space="preserve">פירוט יישומים דומים של אינטגרציה על בסיס המוצר במוצע במכרז זה, אשר יושמו על ידי המציע. </w:t>
      </w:r>
    </w:p>
    <w:p w14:paraId="3D34C4CB" w14:textId="77777777" w:rsidR="0067740F" w:rsidRPr="009E5726" w:rsidRDefault="0067740F" w:rsidP="0067740F">
      <w:pPr>
        <w:pStyle w:val="3e"/>
        <w:rPr>
          <w:sz w:val="22"/>
          <w:szCs w:val="22"/>
          <w:rtl/>
        </w:rPr>
      </w:pPr>
      <w:bookmarkStart w:id="153" w:name="_Toc392146232"/>
      <w:r w:rsidRPr="009E5726">
        <w:rPr>
          <w:sz w:val="22"/>
          <w:szCs w:val="22"/>
          <w:rtl/>
        </w:rPr>
        <w:t>ככל וההצעה משלבת שימוש במוצר/ים, על המציע לפרט את ההיבטים בסעיף 4.3.1 גם על אודות היצרן/ים.</w:t>
      </w:r>
      <w:bookmarkEnd w:id="153"/>
      <w:r w:rsidRPr="009E5726">
        <w:rPr>
          <w:sz w:val="22"/>
          <w:szCs w:val="22"/>
          <w:rtl/>
        </w:rPr>
        <w:t xml:space="preserve"> </w:t>
      </w:r>
      <w:bookmarkEnd w:id="149"/>
      <w:bookmarkEnd w:id="150"/>
      <w:bookmarkEnd w:id="151"/>
      <w:r w:rsidRPr="009E5726">
        <w:rPr>
          <w:sz w:val="22"/>
          <w:szCs w:val="22"/>
          <w:rtl/>
        </w:rPr>
        <w:t xml:space="preserve">  </w:t>
      </w:r>
    </w:p>
    <w:p w14:paraId="2C6E6462" w14:textId="77777777" w:rsidR="0067740F" w:rsidRPr="00BC22AB" w:rsidRDefault="0067740F" w:rsidP="0067740F">
      <w:pPr>
        <w:pStyle w:val="21"/>
      </w:pPr>
      <w:r w:rsidRPr="00BC22AB">
        <w:rPr>
          <w:rtl/>
        </w:rPr>
        <w:t>פריסה</w:t>
      </w:r>
      <w:r>
        <w:rPr>
          <w:rFonts w:hint="cs"/>
          <w:rtl/>
        </w:rPr>
        <w:t xml:space="preserve"> </w:t>
      </w:r>
      <w:r w:rsidRPr="00BC22AB">
        <w:rPr>
          <w:rtl/>
        </w:rPr>
        <w:t>של המוצר המוצע (</w:t>
      </w:r>
      <w:r w:rsidRPr="00BC22AB">
        <w:t>S</w:t>
      </w:r>
      <w:r w:rsidRPr="00BC22AB">
        <w:rPr>
          <w:rtl/>
        </w:rPr>
        <w:t>)</w:t>
      </w:r>
    </w:p>
    <w:p w14:paraId="220DC5C4" w14:textId="77777777" w:rsidR="0067740F" w:rsidRPr="009E5726" w:rsidRDefault="0067740F" w:rsidP="0067740F">
      <w:pPr>
        <w:pStyle w:val="3e"/>
        <w:rPr>
          <w:sz w:val="22"/>
          <w:szCs w:val="22"/>
        </w:rPr>
      </w:pPr>
      <w:bookmarkStart w:id="154" w:name="_Toc392146233"/>
      <w:r w:rsidRPr="009E5726">
        <w:rPr>
          <w:sz w:val="22"/>
          <w:szCs w:val="22"/>
          <w:rtl/>
        </w:rPr>
        <w:t>המציע יפרט יישומים עיקריים של המוצר</w:t>
      </w:r>
      <w:r w:rsidR="00D94C6B">
        <w:rPr>
          <w:sz w:val="22"/>
          <w:szCs w:val="22"/>
        </w:rPr>
        <w:t>/</w:t>
      </w:r>
      <w:r w:rsidR="00D94C6B">
        <w:rPr>
          <w:rFonts w:hint="cs"/>
          <w:sz w:val="22"/>
          <w:szCs w:val="22"/>
          <w:rtl/>
        </w:rPr>
        <w:t>ים</w:t>
      </w:r>
      <w:r w:rsidRPr="009E5726">
        <w:rPr>
          <w:sz w:val="22"/>
          <w:szCs w:val="22"/>
          <w:rtl/>
        </w:rPr>
        <w:t xml:space="preserve"> המוצע</w:t>
      </w:r>
      <w:r w:rsidR="00D94C6B">
        <w:rPr>
          <w:sz w:val="22"/>
          <w:szCs w:val="22"/>
        </w:rPr>
        <w:t>/</w:t>
      </w:r>
      <w:r w:rsidR="00D94C6B">
        <w:rPr>
          <w:rFonts w:hint="cs"/>
          <w:sz w:val="22"/>
          <w:szCs w:val="22"/>
          <w:rtl/>
        </w:rPr>
        <w:t>ים</w:t>
      </w:r>
      <w:r w:rsidRPr="009E5726">
        <w:rPr>
          <w:sz w:val="22"/>
          <w:szCs w:val="22"/>
          <w:rtl/>
        </w:rPr>
        <w:t xml:space="preserve"> בישראל ובחו"ל, תוך התייחסות ל:</w:t>
      </w:r>
      <w:bookmarkEnd w:id="154"/>
      <w:r w:rsidRPr="009E5726">
        <w:rPr>
          <w:sz w:val="22"/>
          <w:szCs w:val="22"/>
          <w:rtl/>
        </w:rPr>
        <w:t xml:space="preserve">  </w:t>
      </w:r>
    </w:p>
    <w:p w14:paraId="0568B298" w14:textId="77777777" w:rsidR="0067740F" w:rsidRPr="009E5726" w:rsidRDefault="0067740F" w:rsidP="0067740F">
      <w:pPr>
        <w:pStyle w:val="Normal1"/>
        <w:numPr>
          <w:ilvl w:val="0"/>
          <w:numId w:val="55"/>
        </w:numPr>
        <w:spacing w:after="120" w:line="320" w:lineRule="atLeast"/>
        <w:ind w:right="567"/>
        <w:rPr>
          <w:rFonts w:asciiTheme="minorBidi" w:hAnsiTheme="minorBidi" w:cstheme="minorBidi"/>
          <w:szCs w:val="22"/>
        </w:rPr>
      </w:pPr>
      <w:bookmarkStart w:id="155" w:name="_Toc392146234"/>
      <w:r w:rsidRPr="009E5726">
        <w:rPr>
          <w:rFonts w:asciiTheme="minorBidi" w:hAnsiTheme="minorBidi" w:cstheme="minorBidi"/>
          <w:szCs w:val="22"/>
          <w:rtl/>
        </w:rPr>
        <w:t>הערכת כמות היישומים הקיימת של המוצר</w:t>
      </w:r>
      <w:r w:rsidR="00D94C6B">
        <w:rPr>
          <w:rFonts w:asciiTheme="minorBidi" w:hAnsiTheme="minorBidi" w:cstheme="minorBidi"/>
          <w:szCs w:val="22"/>
        </w:rPr>
        <w:t>/</w:t>
      </w:r>
      <w:r w:rsidR="00D94C6B">
        <w:rPr>
          <w:rFonts w:asciiTheme="minorBidi" w:hAnsiTheme="minorBidi" w:cstheme="minorBidi" w:hint="cs"/>
          <w:szCs w:val="22"/>
          <w:rtl/>
        </w:rPr>
        <w:t>ים</w:t>
      </w:r>
      <w:r w:rsidRPr="009E5726">
        <w:rPr>
          <w:rFonts w:asciiTheme="minorBidi" w:hAnsiTheme="minorBidi" w:cstheme="minorBidi"/>
          <w:szCs w:val="22"/>
          <w:rtl/>
        </w:rPr>
        <w:t>, בין אם בוצעו על ידי המציע ובין אם בוצעו על ידי גורם אחר.</w:t>
      </w:r>
      <w:bookmarkEnd w:id="155"/>
      <w:r w:rsidRPr="009E5726">
        <w:rPr>
          <w:rFonts w:asciiTheme="minorBidi" w:hAnsiTheme="minorBidi" w:cstheme="minorBidi"/>
          <w:szCs w:val="22"/>
          <w:rtl/>
        </w:rPr>
        <w:t xml:space="preserve"> </w:t>
      </w:r>
    </w:p>
    <w:p w14:paraId="1C982226" w14:textId="77777777" w:rsidR="0067740F" w:rsidRDefault="0067740F" w:rsidP="0067740F">
      <w:pPr>
        <w:pStyle w:val="Normal1"/>
        <w:numPr>
          <w:ilvl w:val="0"/>
          <w:numId w:val="55"/>
        </w:numPr>
        <w:spacing w:after="120" w:line="320" w:lineRule="atLeast"/>
        <w:ind w:right="567"/>
        <w:rPr>
          <w:rFonts w:asciiTheme="minorBidi" w:hAnsiTheme="minorBidi" w:cstheme="minorBidi"/>
          <w:szCs w:val="22"/>
        </w:rPr>
      </w:pPr>
      <w:bookmarkStart w:id="156" w:name="_Toc392146235"/>
      <w:r w:rsidRPr="009E5726">
        <w:rPr>
          <w:rFonts w:asciiTheme="minorBidi" w:hAnsiTheme="minorBidi" w:cstheme="minorBidi"/>
          <w:szCs w:val="22"/>
          <w:rtl/>
        </w:rPr>
        <w:t>קווי דמיון ושוני בין יישומי המוצר</w:t>
      </w:r>
      <w:r w:rsidR="00D94C6B">
        <w:rPr>
          <w:rFonts w:asciiTheme="minorBidi" w:hAnsiTheme="minorBidi" w:cstheme="minorBidi"/>
          <w:szCs w:val="22"/>
        </w:rPr>
        <w:t>/</w:t>
      </w:r>
      <w:r w:rsidR="00D94C6B">
        <w:rPr>
          <w:rFonts w:asciiTheme="minorBidi" w:hAnsiTheme="minorBidi" w:cstheme="minorBidi" w:hint="cs"/>
          <w:szCs w:val="22"/>
          <w:rtl/>
        </w:rPr>
        <w:t>ים</w:t>
      </w:r>
      <w:r w:rsidRPr="009E5726">
        <w:rPr>
          <w:rFonts w:asciiTheme="minorBidi" w:hAnsiTheme="minorBidi" w:cstheme="minorBidi"/>
          <w:szCs w:val="22"/>
          <w:rtl/>
        </w:rPr>
        <w:t xml:space="preserve"> שפורטו לבין היישום המוצע במסגרת המענה למכרז זה.</w:t>
      </w:r>
      <w:bookmarkEnd w:id="156"/>
      <w:r w:rsidRPr="009E5726">
        <w:rPr>
          <w:rFonts w:asciiTheme="minorBidi" w:hAnsiTheme="minorBidi" w:cstheme="minorBidi"/>
          <w:szCs w:val="22"/>
          <w:rtl/>
        </w:rPr>
        <w:t xml:space="preserve"> </w:t>
      </w:r>
    </w:p>
    <w:p w14:paraId="1362D6BC" w14:textId="77777777" w:rsidR="0067740F" w:rsidRPr="006B0481" w:rsidRDefault="0067740F" w:rsidP="00307B76">
      <w:pPr>
        <w:pStyle w:val="3"/>
      </w:pPr>
      <w:r w:rsidRPr="006B0481">
        <w:rPr>
          <w:rtl/>
        </w:rPr>
        <w:t xml:space="preserve">המציע יפרט </w:t>
      </w:r>
      <w:r w:rsidRPr="006B0481">
        <w:rPr>
          <w:rFonts w:hint="cs"/>
          <w:rtl/>
        </w:rPr>
        <w:t xml:space="preserve">את ניסיונו בפרויקטים </w:t>
      </w:r>
      <w:r w:rsidR="00307B76">
        <w:rPr>
          <w:rFonts w:hint="cs"/>
          <w:rtl/>
        </w:rPr>
        <w:t>ליי</w:t>
      </w:r>
      <w:r w:rsidR="006B0481" w:rsidRPr="006B0481">
        <w:rPr>
          <w:rFonts w:hint="cs"/>
          <w:rtl/>
        </w:rPr>
        <w:t>שום</w:t>
      </w:r>
      <w:r w:rsidR="006B0481" w:rsidRPr="006B0481">
        <w:rPr>
          <w:rtl/>
        </w:rPr>
        <w:t xml:space="preserve"> </w:t>
      </w:r>
      <w:r w:rsidR="00307B76">
        <w:rPr>
          <w:rFonts w:hint="cs"/>
          <w:rtl/>
        </w:rPr>
        <w:t xml:space="preserve">הפתרון אותו </w:t>
      </w:r>
      <w:r w:rsidRPr="006B0481">
        <w:rPr>
          <w:rFonts w:hint="cs"/>
          <w:rtl/>
        </w:rPr>
        <w:t>הוא מציע במכרז זה, תוך התייחסות ל</w:t>
      </w:r>
      <w:r w:rsidRPr="006B0481">
        <w:rPr>
          <w:rtl/>
        </w:rPr>
        <w:t xml:space="preserve">:  </w:t>
      </w:r>
    </w:p>
    <w:p w14:paraId="51D4B659" w14:textId="77777777" w:rsidR="0067740F" w:rsidRPr="006B0481" w:rsidRDefault="0067740F" w:rsidP="0067740F">
      <w:pPr>
        <w:pStyle w:val="Normal1"/>
        <w:numPr>
          <w:ilvl w:val="0"/>
          <w:numId w:val="55"/>
        </w:numPr>
        <w:spacing w:after="120" w:line="320" w:lineRule="atLeast"/>
        <w:ind w:right="567"/>
        <w:rPr>
          <w:rFonts w:asciiTheme="minorBidi" w:hAnsiTheme="minorBidi" w:cstheme="minorBidi"/>
          <w:szCs w:val="22"/>
        </w:rPr>
      </w:pPr>
      <w:r w:rsidRPr="006B0481">
        <w:rPr>
          <w:rFonts w:asciiTheme="minorBidi" w:hAnsiTheme="minorBidi" w:cs="Arial" w:hint="cs"/>
          <w:szCs w:val="22"/>
          <w:rtl/>
        </w:rPr>
        <w:t>היקף</w:t>
      </w:r>
      <w:r w:rsidRPr="006B0481">
        <w:rPr>
          <w:rFonts w:asciiTheme="minorBidi" w:hAnsiTheme="minorBidi" w:cs="Arial"/>
          <w:szCs w:val="22"/>
          <w:rtl/>
        </w:rPr>
        <w:t xml:space="preserve"> </w:t>
      </w:r>
      <w:r w:rsidRPr="006B0481">
        <w:rPr>
          <w:rFonts w:asciiTheme="minorBidi" w:hAnsiTheme="minorBidi" w:cs="Arial" w:hint="cs"/>
          <w:szCs w:val="22"/>
          <w:rtl/>
        </w:rPr>
        <w:t>הפרויקט</w:t>
      </w:r>
      <w:r w:rsidRPr="006B0481">
        <w:rPr>
          <w:rFonts w:asciiTheme="minorBidi" w:hAnsiTheme="minorBidi" w:cs="Arial"/>
          <w:szCs w:val="22"/>
          <w:rtl/>
        </w:rPr>
        <w:t xml:space="preserve">, </w:t>
      </w:r>
      <w:r w:rsidRPr="006B0481">
        <w:rPr>
          <w:rFonts w:asciiTheme="minorBidi" w:hAnsiTheme="minorBidi" w:cs="Arial" w:hint="cs"/>
          <w:szCs w:val="22"/>
          <w:rtl/>
        </w:rPr>
        <w:t>מורכבותו</w:t>
      </w:r>
      <w:r w:rsidRPr="006B0481">
        <w:rPr>
          <w:rFonts w:asciiTheme="minorBidi" w:hAnsiTheme="minorBidi" w:cs="Arial"/>
          <w:szCs w:val="22"/>
          <w:rtl/>
        </w:rPr>
        <w:t xml:space="preserve">, </w:t>
      </w:r>
      <w:r w:rsidRPr="006B0481">
        <w:rPr>
          <w:rFonts w:asciiTheme="minorBidi" w:hAnsiTheme="minorBidi" w:cs="Arial" w:hint="cs"/>
          <w:szCs w:val="22"/>
          <w:rtl/>
        </w:rPr>
        <w:t>ורמת</w:t>
      </w:r>
      <w:r w:rsidRPr="006B0481">
        <w:rPr>
          <w:rFonts w:asciiTheme="minorBidi" w:hAnsiTheme="minorBidi" w:cs="Arial"/>
          <w:szCs w:val="22"/>
          <w:rtl/>
        </w:rPr>
        <w:t xml:space="preserve"> </w:t>
      </w:r>
      <w:r w:rsidRPr="006B0481">
        <w:rPr>
          <w:rFonts w:asciiTheme="minorBidi" w:hAnsiTheme="minorBidi" w:cs="Arial" w:hint="cs"/>
          <w:szCs w:val="22"/>
          <w:rtl/>
        </w:rPr>
        <w:t>גמישות</w:t>
      </w:r>
      <w:r w:rsidRPr="006B0481">
        <w:rPr>
          <w:rFonts w:asciiTheme="minorBidi" w:hAnsiTheme="minorBidi" w:cs="Arial"/>
          <w:szCs w:val="22"/>
          <w:rtl/>
        </w:rPr>
        <w:t xml:space="preserve"> </w:t>
      </w:r>
      <w:r w:rsidRPr="006B0481">
        <w:rPr>
          <w:rFonts w:asciiTheme="minorBidi" w:hAnsiTheme="minorBidi" w:cs="Arial" w:hint="cs"/>
          <w:szCs w:val="22"/>
          <w:rtl/>
        </w:rPr>
        <w:t>התשתית</w:t>
      </w:r>
      <w:r w:rsidRPr="006B0481">
        <w:rPr>
          <w:rFonts w:asciiTheme="minorBidi" w:hAnsiTheme="minorBidi" w:cs="Arial"/>
          <w:szCs w:val="22"/>
          <w:rtl/>
        </w:rPr>
        <w:t xml:space="preserve"> </w:t>
      </w:r>
      <w:r w:rsidRPr="006B0481">
        <w:rPr>
          <w:rFonts w:asciiTheme="minorBidi" w:hAnsiTheme="minorBidi" w:cs="Arial" w:hint="cs"/>
          <w:szCs w:val="22"/>
          <w:rtl/>
        </w:rPr>
        <w:t>שנדרשה</w:t>
      </w:r>
      <w:r w:rsidRPr="006B0481">
        <w:rPr>
          <w:rFonts w:asciiTheme="minorBidi" w:hAnsiTheme="minorBidi" w:cs="Arial"/>
          <w:szCs w:val="22"/>
          <w:rtl/>
        </w:rPr>
        <w:t xml:space="preserve"> </w:t>
      </w:r>
      <w:r w:rsidRPr="006B0481">
        <w:rPr>
          <w:rFonts w:asciiTheme="minorBidi" w:hAnsiTheme="minorBidi" w:cs="Arial" w:hint="cs"/>
          <w:szCs w:val="22"/>
          <w:rtl/>
        </w:rPr>
        <w:t>במוצר</w:t>
      </w:r>
      <w:r w:rsidRPr="006B0481">
        <w:rPr>
          <w:rFonts w:asciiTheme="minorBidi" w:hAnsiTheme="minorBidi" w:cs="Arial"/>
          <w:szCs w:val="22"/>
          <w:rtl/>
        </w:rPr>
        <w:t xml:space="preserve"> </w:t>
      </w:r>
      <w:r w:rsidRPr="006B0481">
        <w:rPr>
          <w:rFonts w:asciiTheme="minorBidi" w:hAnsiTheme="minorBidi" w:cs="Arial" w:hint="cs"/>
          <w:szCs w:val="22"/>
          <w:rtl/>
        </w:rPr>
        <w:t>ליישום</w:t>
      </w:r>
      <w:r w:rsidRPr="006B0481">
        <w:rPr>
          <w:rFonts w:asciiTheme="minorBidi" w:hAnsiTheme="minorBidi" w:cs="Arial"/>
          <w:szCs w:val="22"/>
          <w:rtl/>
        </w:rPr>
        <w:t xml:space="preserve"> </w:t>
      </w:r>
      <w:r w:rsidRPr="006B0481">
        <w:rPr>
          <w:rFonts w:asciiTheme="minorBidi" w:hAnsiTheme="minorBidi" w:cs="Arial" w:hint="cs"/>
          <w:szCs w:val="22"/>
          <w:rtl/>
        </w:rPr>
        <w:t>הפרויקט</w:t>
      </w:r>
      <w:r w:rsidRPr="006B0481">
        <w:rPr>
          <w:rFonts w:asciiTheme="minorBidi" w:hAnsiTheme="minorBidi" w:cstheme="minorBidi" w:hint="cs"/>
          <w:szCs w:val="22"/>
          <w:rtl/>
        </w:rPr>
        <w:t>.</w:t>
      </w:r>
    </w:p>
    <w:p w14:paraId="68645C2E" w14:textId="77777777" w:rsidR="0067740F" w:rsidRPr="006B0481" w:rsidRDefault="0067740F" w:rsidP="0067740F">
      <w:pPr>
        <w:pStyle w:val="Normal1"/>
        <w:numPr>
          <w:ilvl w:val="0"/>
          <w:numId w:val="55"/>
        </w:numPr>
        <w:spacing w:after="120" w:line="320" w:lineRule="atLeast"/>
        <w:ind w:right="567"/>
        <w:rPr>
          <w:rFonts w:asciiTheme="minorBidi" w:hAnsiTheme="minorBidi" w:cstheme="minorBidi"/>
          <w:szCs w:val="22"/>
        </w:rPr>
      </w:pPr>
      <w:r w:rsidRPr="006B0481">
        <w:rPr>
          <w:rFonts w:asciiTheme="minorBidi" w:hAnsiTheme="minorBidi" w:cstheme="minorBidi" w:hint="cs"/>
          <w:szCs w:val="22"/>
          <w:rtl/>
        </w:rPr>
        <w:t>על הספק לתאר את ניסיונה של החברה המוצעת ליישום כל שלב בפרויקט ולא את ניסיונם של כלל הגורמים המוצעים.</w:t>
      </w:r>
    </w:p>
    <w:p w14:paraId="6D314778" w14:textId="77777777" w:rsidR="0067740F" w:rsidRPr="001E4E8A" w:rsidRDefault="0067740F" w:rsidP="0067740F">
      <w:pPr>
        <w:pStyle w:val="21"/>
      </w:pPr>
      <w:r w:rsidRPr="001E4E8A">
        <w:rPr>
          <w:rtl/>
        </w:rPr>
        <w:t>לוח זמנים (</w:t>
      </w:r>
      <w:r w:rsidRPr="001E4E8A">
        <w:t>S</w:t>
      </w:r>
      <w:r w:rsidRPr="001E4E8A">
        <w:rPr>
          <w:rtl/>
        </w:rPr>
        <w:t>)</w:t>
      </w:r>
    </w:p>
    <w:p w14:paraId="168FC2FA" w14:textId="77777777" w:rsidR="0067740F" w:rsidRPr="001E4E8A" w:rsidRDefault="0067740F" w:rsidP="0067740F">
      <w:pPr>
        <w:pStyle w:val="3e"/>
        <w:rPr>
          <w:sz w:val="22"/>
          <w:szCs w:val="22"/>
        </w:rPr>
      </w:pPr>
      <w:r w:rsidRPr="001E4E8A">
        <w:rPr>
          <w:sz w:val="22"/>
          <w:szCs w:val="22"/>
          <w:rtl/>
        </w:rPr>
        <w:t xml:space="preserve">המשרד מעוניין להפעיל את הפתרון בהקדם האפשרי, לאחר חתימה על הסכם התקשרות. </w:t>
      </w:r>
    </w:p>
    <w:p w14:paraId="2437B861" w14:textId="77777777" w:rsidR="0067740F" w:rsidRPr="001E4E8A" w:rsidRDefault="0067740F" w:rsidP="0067740F">
      <w:pPr>
        <w:pStyle w:val="3e"/>
        <w:rPr>
          <w:sz w:val="22"/>
          <w:szCs w:val="22"/>
        </w:rPr>
      </w:pPr>
      <w:r w:rsidRPr="001E4E8A">
        <w:rPr>
          <w:sz w:val="22"/>
          <w:szCs w:val="22"/>
          <w:rtl/>
        </w:rPr>
        <w:t xml:space="preserve">על המציע לספק לוח זמנים מוצע להקמת ותחזוקת הפתרון במשרד. </w:t>
      </w:r>
    </w:p>
    <w:p w14:paraId="08A926A0" w14:textId="77777777" w:rsidR="0067740F" w:rsidRPr="001E4E8A" w:rsidRDefault="0067740F" w:rsidP="0067740F">
      <w:pPr>
        <w:pStyle w:val="3e"/>
        <w:rPr>
          <w:sz w:val="22"/>
          <w:szCs w:val="22"/>
        </w:rPr>
      </w:pPr>
      <w:r w:rsidRPr="001E4E8A">
        <w:rPr>
          <w:sz w:val="22"/>
          <w:szCs w:val="22"/>
          <w:rtl/>
        </w:rPr>
        <w:t xml:space="preserve">עם החתימה על ההסכם, יגובש לוח זמנים מפורט של כל מרכיבי התשתית בחלוקה לפי שלבים ואבני דרך. לוח הזמנים יאושר על ידי המשרד ויהווה בסיס למעקב אחר ההתקדמות והעמידה ביעדים. </w:t>
      </w:r>
    </w:p>
    <w:p w14:paraId="5C3B833E" w14:textId="77777777" w:rsidR="0067740F" w:rsidRPr="001E4E8A" w:rsidRDefault="0067740F" w:rsidP="0067740F">
      <w:pPr>
        <w:pStyle w:val="3e"/>
        <w:spacing w:line="360" w:lineRule="auto"/>
        <w:rPr>
          <w:sz w:val="22"/>
          <w:szCs w:val="22"/>
          <w:rtl/>
        </w:rPr>
      </w:pPr>
      <w:r w:rsidRPr="001E4E8A">
        <w:rPr>
          <w:sz w:val="22"/>
          <w:szCs w:val="22"/>
          <w:rtl/>
        </w:rPr>
        <w:t>מ</w:t>
      </w:r>
      <w:r>
        <w:rPr>
          <w:rFonts w:hint="cs"/>
          <w:sz w:val="22"/>
          <w:szCs w:val="22"/>
          <w:rtl/>
        </w:rPr>
        <w:t>י</w:t>
      </w:r>
      <w:r w:rsidRPr="001E4E8A">
        <w:rPr>
          <w:sz w:val="22"/>
          <w:szCs w:val="22"/>
          <w:rtl/>
        </w:rPr>
        <w:t xml:space="preserve">די תקופה, ייערכו דיונים למעקב אחר ההתקדמות. עבור פעילויות בפיגור יהא על מנהל הפרויקט מטעם המציע להציג ולבצע פעולות מתקנות לשם סגירת הפערים. </w:t>
      </w:r>
    </w:p>
    <w:p w14:paraId="7226C76C" w14:textId="77777777" w:rsidR="0067740F" w:rsidRPr="001E4E8A" w:rsidRDefault="0067740F" w:rsidP="0067740F">
      <w:pPr>
        <w:pStyle w:val="3e"/>
        <w:spacing w:line="360" w:lineRule="auto"/>
        <w:rPr>
          <w:sz w:val="22"/>
          <w:szCs w:val="22"/>
        </w:rPr>
      </w:pPr>
      <w:r w:rsidRPr="001E4E8A">
        <w:rPr>
          <w:sz w:val="22"/>
          <w:szCs w:val="22"/>
          <w:rtl/>
        </w:rPr>
        <w:t xml:space="preserve">חריגה מלוח הזמנים תאפשר למשרד להחליט להטיל "קנס בגין חריגה" על המציע הזוכה. אי עמידה בלוח הזמנים לא תיחשב כחריגה במידה שנגרמה שלא באשמת המציע הזוכה ובתנאי שהמציע הזוכה ינקוט בכל צעד סביר כדי למנוע חריגה זו, וכן יודיע למשרד מיד על התרחשות הגורמים העלולים לגרום לחריגה. הקנס בגין חריגה יהיה בהיקף של 3% מעלות ההקמה לכל 2 חודשי איחור בלוח הזמנים. </w:t>
      </w:r>
    </w:p>
    <w:p w14:paraId="54BD7BA2" w14:textId="77777777" w:rsidR="0067740F" w:rsidRPr="001E4E8A" w:rsidRDefault="0067740F" w:rsidP="0067740F">
      <w:pPr>
        <w:pStyle w:val="3e"/>
        <w:rPr>
          <w:sz w:val="22"/>
          <w:szCs w:val="22"/>
          <w:rtl/>
        </w:rPr>
      </w:pPr>
      <w:r w:rsidRPr="001E4E8A">
        <w:rPr>
          <w:sz w:val="22"/>
          <w:szCs w:val="22"/>
          <w:rtl/>
        </w:rPr>
        <w:t>התשלום בגין הרישוי לפתרון יבוצע בסיום עליה לאויר</w:t>
      </w:r>
      <w:r w:rsidRPr="001E4E8A">
        <w:rPr>
          <w:rFonts w:hint="cs"/>
          <w:sz w:val="22"/>
          <w:szCs w:val="22"/>
          <w:rtl/>
        </w:rPr>
        <w:t>.</w:t>
      </w:r>
    </w:p>
    <w:p w14:paraId="043CEA5E" w14:textId="77777777" w:rsidR="0067740F" w:rsidRPr="001E4E8A" w:rsidRDefault="0067740F" w:rsidP="0067740F">
      <w:pPr>
        <w:pStyle w:val="3e"/>
        <w:spacing w:line="360" w:lineRule="auto"/>
        <w:rPr>
          <w:sz w:val="22"/>
          <w:szCs w:val="22"/>
          <w:rtl/>
        </w:rPr>
      </w:pPr>
      <w:r w:rsidRPr="001E4E8A">
        <w:rPr>
          <w:sz w:val="22"/>
          <w:szCs w:val="22"/>
          <w:rtl/>
        </w:rPr>
        <w:t xml:space="preserve">היה ויבחר האגף להזמין התאמה של הפתרון באמצעות פיתוח, בנוסף לדרישות שתוארו במכרז זה, התשלום על פיתוח שיבוצע יהיה עם אישור הקבלה להתאמה שהוזמנה על ידי האגף, ועל פי המחיר שיוסכם מראש בעת ההזמנה. </w:t>
      </w:r>
    </w:p>
    <w:p w14:paraId="2FF7DCEF" w14:textId="77777777" w:rsidR="0067740F" w:rsidRPr="001E4E8A" w:rsidRDefault="0067740F" w:rsidP="0067740F">
      <w:pPr>
        <w:pStyle w:val="3e"/>
        <w:rPr>
          <w:sz w:val="22"/>
          <w:szCs w:val="22"/>
          <w:rtl/>
        </w:rPr>
      </w:pPr>
      <w:r w:rsidRPr="001E4E8A">
        <w:rPr>
          <w:sz w:val="22"/>
          <w:szCs w:val="22"/>
          <w:rtl/>
        </w:rPr>
        <w:t xml:space="preserve">סיום כל שלב דורש את אישור מנהל הפעילות מטעם המשרד לצורך התקדמות לשלב הבא. </w:t>
      </w:r>
    </w:p>
    <w:p w14:paraId="52E38CEC" w14:textId="77777777" w:rsidR="0067740F" w:rsidRPr="001E4E8A" w:rsidRDefault="0067740F" w:rsidP="0067740F">
      <w:pPr>
        <w:pStyle w:val="3e"/>
        <w:spacing w:line="360" w:lineRule="auto"/>
        <w:rPr>
          <w:sz w:val="22"/>
          <w:szCs w:val="22"/>
        </w:rPr>
      </w:pPr>
      <w:r w:rsidRPr="001E4E8A">
        <w:rPr>
          <w:sz w:val="22"/>
          <w:szCs w:val="22"/>
          <w:rtl/>
        </w:rPr>
        <w:t xml:space="preserve">השלמת אבן הדרך על ידי המציע ואישורה על ידי מנהל הפרויקט מטעם המשרד, מהווים אישור לתשלום החלק היחסי של העלות בהתאם לאחוז ההתקדמות בפרויקט. </w:t>
      </w:r>
    </w:p>
    <w:p w14:paraId="7EA21A3D" w14:textId="77777777" w:rsidR="0067740F" w:rsidRPr="00BC22AB" w:rsidRDefault="0067740F" w:rsidP="0067740F">
      <w:pPr>
        <w:pStyle w:val="21"/>
      </w:pPr>
      <w:bookmarkStart w:id="157" w:name="_Toc360620738"/>
      <w:bookmarkStart w:id="158" w:name="_Toc361210777"/>
      <w:bookmarkStart w:id="159" w:name="_Toc372891850"/>
      <w:bookmarkStart w:id="160" w:name="_Ref316357440"/>
      <w:r w:rsidRPr="00BC22AB">
        <w:rPr>
          <w:rtl/>
        </w:rPr>
        <w:t>תיעוד (</w:t>
      </w:r>
      <w:r w:rsidRPr="00BC22AB">
        <w:t>I</w:t>
      </w:r>
      <w:r w:rsidRPr="00BC22AB">
        <w:rPr>
          <w:rtl/>
        </w:rPr>
        <w:t>)</w:t>
      </w:r>
    </w:p>
    <w:p w14:paraId="4EFA52EC" w14:textId="77777777" w:rsidR="00381FBD" w:rsidRPr="005435B5" w:rsidRDefault="00381FBD" w:rsidP="00381FBD">
      <w:pPr>
        <w:pStyle w:val="3"/>
      </w:pPr>
      <w:r w:rsidRPr="005435B5">
        <w:rPr>
          <w:rFonts w:hint="cs"/>
          <w:rtl/>
        </w:rPr>
        <w:t>מסמכים</w:t>
      </w:r>
      <w:r w:rsidRPr="005435B5">
        <w:rPr>
          <w:rtl/>
        </w:rPr>
        <w:t xml:space="preserve"> </w:t>
      </w:r>
      <w:r w:rsidRPr="005435B5">
        <w:rPr>
          <w:rFonts w:hint="cs"/>
          <w:rtl/>
        </w:rPr>
        <w:t>שיימסרו</w:t>
      </w:r>
      <w:r w:rsidRPr="005435B5">
        <w:rPr>
          <w:rtl/>
        </w:rPr>
        <w:t xml:space="preserve"> </w:t>
      </w:r>
      <w:r w:rsidRPr="005435B5">
        <w:rPr>
          <w:rFonts w:hint="cs"/>
          <w:rtl/>
        </w:rPr>
        <w:t>ללקוח</w:t>
      </w:r>
    </w:p>
    <w:p w14:paraId="744C143A" w14:textId="77777777" w:rsidR="00381FBD" w:rsidRPr="005435B5" w:rsidRDefault="00381FBD" w:rsidP="00381FBD">
      <w:pPr>
        <w:pStyle w:val="4"/>
      </w:pPr>
      <w:r w:rsidRPr="005435B5">
        <w:rPr>
          <w:rFonts w:hint="cs"/>
          <w:rtl/>
        </w:rPr>
        <w:t>מסמך</w:t>
      </w:r>
      <w:r w:rsidRPr="005435B5">
        <w:rPr>
          <w:rtl/>
        </w:rPr>
        <w:t xml:space="preserve"> </w:t>
      </w:r>
      <w:r w:rsidRPr="005435B5">
        <w:rPr>
          <w:rFonts w:hint="cs"/>
          <w:rtl/>
        </w:rPr>
        <w:t>ארכיטקטורה</w:t>
      </w:r>
      <w:r w:rsidRPr="005435B5">
        <w:rPr>
          <w:rtl/>
        </w:rPr>
        <w:t xml:space="preserve"> </w:t>
      </w:r>
      <w:r w:rsidRPr="005435B5">
        <w:rPr>
          <w:rFonts w:hint="cs"/>
          <w:rtl/>
        </w:rPr>
        <w:t>טכנולוגית</w:t>
      </w:r>
      <w:r w:rsidRPr="005435B5">
        <w:rPr>
          <w:rtl/>
        </w:rPr>
        <w:t xml:space="preserve">, </w:t>
      </w:r>
      <w:r w:rsidRPr="005435B5">
        <w:rPr>
          <w:rFonts w:hint="cs"/>
          <w:rtl/>
        </w:rPr>
        <w:t>אשר</w:t>
      </w:r>
      <w:r w:rsidRPr="005435B5">
        <w:rPr>
          <w:rtl/>
        </w:rPr>
        <w:t xml:space="preserve"> </w:t>
      </w:r>
      <w:r w:rsidRPr="005435B5">
        <w:rPr>
          <w:rFonts w:hint="cs"/>
          <w:rtl/>
        </w:rPr>
        <w:t>יציג</w:t>
      </w:r>
      <w:r w:rsidRPr="005435B5">
        <w:rPr>
          <w:rtl/>
        </w:rPr>
        <w:t xml:space="preserve"> </w:t>
      </w:r>
      <w:r w:rsidRPr="005435B5">
        <w:rPr>
          <w:rFonts w:hint="cs"/>
          <w:rtl/>
        </w:rPr>
        <w:t>את</w:t>
      </w:r>
      <w:r w:rsidRPr="005435B5">
        <w:rPr>
          <w:rtl/>
        </w:rPr>
        <w:t xml:space="preserve"> </w:t>
      </w:r>
      <w:r w:rsidRPr="005435B5">
        <w:rPr>
          <w:rFonts w:hint="cs"/>
          <w:rtl/>
        </w:rPr>
        <w:t>רכיבי</w:t>
      </w:r>
      <w:r w:rsidRPr="005435B5">
        <w:rPr>
          <w:rtl/>
        </w:rPr>
        <w:t xml:space="preserve"> </w:t>
      </w:r>
      <w:r w:rsidRPr="005435B5">
        <w:rPr>
          <w:rFonts w:hint="cs"/>
          <w:rtl/>
        </w:rPr>
        <w:t>החומרה</w:t>
      </w:r>
      <w:r w:rsidRPr="005435B5">
        <w:rPr>
          <w:rtl/>
        </w:rPr>
        <w:t xml:space="preserve">, </w:t>
      </w:r>
      <w:r w:rsidRPr="005435B5">
        <w:rPr>
          <w:rFonts w:hint="cs"/>
          <w:rtl/>
        </w:rPr>
        <w:t>התוכנה</w:t>
      </w:r>
      <w:r w:rsidRPr="005435B5">
        <w:rPr>
          <w:rtl/>
        </w:rPr>
        <w:t xml:space="preserve">, </w:t>
      </w:r>
      <w:r w:rsidRPr="005435B5">
        <w:rPr>
          <w:rFonts w:hint="cs"/>
          <w:rtl/>
        </w:rPr>
        <w:t>רכיבים</w:t>
      </w:r>
      <w:r>
        <w:rPr>
          <w:rFonts w:hint="cs"/>
          <w:rtl/>
        </w:rPr>
        <w:t xml:space="preserve"> </w:t>
      </w:r>
      <w:r w:rsidRPr="005435B5">
        <w:rPr>
          <w:rFonts w:cs="Arial" w:hint="cs"/>
          <w:rtl/>
        </w:rPr>
        <w:t>סביבתיים</w:t>
      </w:r>
      <w:r w:rsidRPr="005435B5">
        <w:rPr>
          <w:rFonts w:cs="Arial"/>
          <w:rtl/>
        </w:rPr>
        <w:t xml:space="preserve"> </w:t>
      </w:r>
      <w:r w:rsidRPr="005435B5">
        <w:rPr>
          <w:rFonts w:cs="Arial" w:hint="cs"/>
          <w:rtl/>
        </w:rPr>
        <w:t>הנדרשים</w:t>
      </w:r>
      <w:r w:rsidRPr="005435B5">
        <w:rPr>
          <w:rFonts w:cs="Arial"/>
          <w:rtl/>
        </w:rPr>
        <w:t xml:space="preserve"> </w:t>
      </w:r>
      <w:r w:rsidRPr="005435B5">
        <w:rPr>
          <w:rFonts w:cs="Arial" w:hint="cs"/>
          <w:rtl/>
        </w:rPr>
        <w:t>לצורך</w:t>
      </w:r>
      <w:r w:rsidRPr="005435B5">
        <w:rPr>
          <w:rFonts w:cs="Arial"/>
          <w:rtl/>
        </w:rPr>
        <w:t xml:space="preserve"> </w:t>
      </w:r>
      <w:r w:rsidRPr="005435B5">
        <w:rPr>
          <w:rFonts w:cs="Arial" w:hint="cs"/>
          <w:rtl/>
        </w:rPr>
        <w:t>הפעלת</w:t>
      </w:r>
      <w:r w:rsidRPr="005435B5">
        <w:rPr>
          <w:rFonts w:cs="Arial"/>
          <w:rtl/>
        </w:rPr>
        <w:t xml:space="preserve"> </w:t>
      </w:r>
      <w:r w:rsidRPr="005435B5">
        <w:rPr>
          <w:rFonts w:cs="Arial" w:hint="cs"/>
          <w:rtl/>
        </w:rPr>
        <w:t>הפתרון</w:t>
      </w:r>
      <w:r w:rsidRPr="005435B5">
        <w:rPr>
          <w:rFonts w:cs="Arial"/>
          <w:rtl/>
        </w:rPr>
        <w:t xml:space="preserve"> </w:t>
      </w:r>
      <w:r w:rsidRPr="005435B5">
        <w:rPr>
          <w:rFonts w:cs="Arial" w:hint="cs"/>
          <w:rtl/>
        </w:rPr>
        <w:t>המוצע</w:t>
      </w:r>
      <w:r w:rsidRPr="005435B5">
        <w:rPr>
          <w:rFonts w:cs="Arial"/>
          <w:rtl/>
        </w:rPr>
        <w:t>.</w:t>
      </w:r>
    </w:p>
    <w:p w14:paraId="25B0F5E0" w14:textId="77777777" w:rsidR="00381FBD" w:rsidRPr="005435B5" w:rsidRDefault="00381FBD" w:rsidP="00381FBD">
      <w:pPr>
        <w:pStyle w:val="4"/>
      </w:pPr>
      <w:r w:rsidRPr="005435B5">
        <w:rPr>
          <w:rFonts w:cs="Arial"/>
          <w:rtl/>
        </w:rPr>
        <w:t xml:space="preserve"> </w:t>
      </w:r>
      <w:r w:rsidRPr="005435B5">
        <w:rPr>
          <w:rFonts w:cs="Arial" w:hint="cs"/>
          <w:rtl/>
        </w:rPr>
        <w:t>מסמך</w:t>
      </w:r>
      <w:r w:rsidRPr="005435B5">
        <w:rPr>
          <w:rFonts w:cs="Arial"/>
          <w:rtl/>
        </w:rPr>
        <w:t xml:space="preserve"> </w:t>
      </w:r>
      <w:r w:rsidRPr="005435B5">
        <w:rPr>
          <w:rFonts w:cs="Arial" w:hint="cs"/>
          <w:rtl/>
        </w:rPr>
        <w:t>תיעוד</w:t>
      </w:r>
      <w:r w:rsidRPr="005435B5">
        <w:rPr>
          <w:rFonts w:cs="Arial"/>
          <w:rtl/>
        </w:rPr>
        <w:t xml:space="preserve"> </w:t>
      </w:r>
      <w:r w:rsidRPr="005435B5">
        <w:rPr>
          <w:rFonts w:cs="Arial" w:hint="cs"/>
          <w:rtl/>
        </w:rPr>
        <w:t>התהליכים</w:t>
      </w:r>
      <w:r w:rsidRPr="005435B5">
        <w:rPr>
          <w:rFonts w:cs="Arial"/>
          <w:rtl/>
        </w:rPr>
        <w:t xml:space="preserve"> </w:t>
      </w:r>
      <w:r w:rsidRPr="005435B5">
        <w:rPr>
          <w:rFonts w:cs="Arial" w:hint="cs"/>
          <w:rtl/>
        </w:rPr>
        <w:t>במערכת</w:t>
      </w:r>
      <w:r w:rsidRPr="005435B5">
        <w:rPr>
          <w:rFonts w:cs="Arial"/>
          <w:rtl/>
        </w:rPr>
        <w:t>.</w:t>
      </w:r>
    </w:p>
    <w:p w14:paraId="1AE7F04C" w14:textId="55938FFA" w:rsidR="00381FBD" w:rsidRPr="00381FBD" w:rsidRDefault="00381FBD" w:rsidP="005B55CD">
      <w:pPr>
        <w:pStyle w:val="4"/>
      </w:pPr>
      <w:r w:rsidRPr="005435B5">
        <w:rPr>
          <w:rFonts w:cs="Arial" w:hint="cs"/>
          <w:rtl/>
        </w:rPr>
        <w:t>מיפוי</w:t>
      </w:r>
      <w:r w:rsidRPr="005435B5">
        <w:rPr>
          <w:rFonts w:cs="Arial"/>
          <w:rtl/>
        </w:rPr>
        <w:t xml:space="preserve"> </w:t>
      </w:r>
      <w:r w:rsidRPr="005435B5">
        <w:rPr>
          <w:rFonts w:cs="Arial" w:hint="cs"/>
          <w:rtl/>
        </w:rPr>
        <w:t>של</w:t>
      </w:r>
      <w:r w:rsidRPr="005435B5">
        <w:rPr>
          <w:rFonts w:cs="Arial"/>
          <w:rtl/>
        </w:rPr>
        <w:t xml:space="preserve"> </w:t>
      </w:r>
      <w:r w:rsidRPr="005435B5">
        <w:rPr>
          <w:rFonts w:cs="Arial" w:hint="cs"/>
          <w:rtl/>
        </w:rPr>
        <w:t>מבנה</w:t>
      </w:r>
      <w:r w:rsidRPr="005435B5">
        <w:rPr>
          <w:rFonts w:cs="Arial"/>
          <w:rtl/>
        </w:rPr>
        <w:t xml:space="preserve"> </w:t>
      </w:r>
      <w:r w:rsidRPr="005435B5">
        <w:rPr>
          <w:rFonts w:cs="Arial" w:hint="cs"/>
          <w:rtl/>
        </w:rPr>
        <w:t>הנתונים</w:t>
      </w:r>
      <w:r w:rsidRPr="005435B5">
        <w:rPr>
          <w:rFonts w:cs="Arial"/>
          <w:rtl/>
        </w:rPr>
        <w:t xml:space="preserve">: </w:t>
      </w:r>
      <w:r w:rsidRPr="005435B5">
        <w:rPr>
          <w:rFonts w:cs="Arial" w:hint="cs"/>
          <w:rtl/>
        </w:rPr>
        <w:t>טבלאות</w:t>
      </w:r>
      <w:r w:rsidRPr="005435B5">
        <w:rPr>
          <w:rFonts w:cs="Arial"/>
          <w:rtl/>
        </w:rPr>
        <w:t xml:space="preserve"> </w:t>
      </w:r>
      <w:r w:rsidRPr="005435B5">
        <w:rPr>
          <w:rFonts w:cs="Arial" w:hint="cs"/>
          <w:rtl/>
        </w:rPr>
        <w:t>ושדות</w:t>
      </w:r>
      <w:r w:rsidRPr="005435B5">
        <w:rPr>
          <w:rFonts w:cs="Arial"/>
          <w:rtl/>
        </w:rPr>
        <w:t xml:space="preserve"> </w:t>
      </w:r>
      <w:r w:rsidRPr="005435B5">
        <w:rPr>
          <w:rFonts w:cs="Arial" w:hint="cs"/>
          <w:rtl/>
        </w:rPr>
        <w:t>בכל</w:t>
      </w:r>
      <w:r w:rsidRPr="005435B5">
        <w:rPr>
          <w:rFonts w:cs="Arial"/>
          <w:rtl/>
        </w:rPr>
        <w:t xml:space="preserve"> </w:t>
      </w:r>
      <w:r w:rsidRPr="005435B5">
        <w:rPr>
          <w:rFonts w:cs="Arial" w:hint="cs"/>
          <w:rtl/>
        </w:rPr>
        <w:t>טבלה</w:t>
      </w:r>
    </w:p>
    <w:p w14:paraId="2BD59491" w14:textId="77777777" w:rsidR="0067740F" w:rsidRPr="00D43AC2" w:rsidRDefault="0067740F" w:rsidP="0067740F">
      <w:pPr>
        <w:pStyle w:val="3e"/>
        <w:spacing w:line="360" w:lineRule="auto"/>
        <w:rPr>
          <w:sz w:val="22"/>
          <w:szCs w:val="22"/>
        </w:rPr>
      </w:pPr>
      <w:r w:rsidRPr="00D43AC2">
        <w:rPr>
          <w:sz w:val="22"/>
          <w:szCs w:val="22"/>
          <w:rtl/>
        </w:rPr>
        <w:t xml:space="preserve">בנוסף לתוצרים שצוינו לעיל, יספק המציע הזוכה גם תיק תחזוקה הכולל:  </w:t>
      </w:r>
    </w:p>
    <w:p w14:paraId="3BB142A3" w14:textId="77777777" w:rsidR="0067740F" w:rsidRPr="00BC22AB" w:rsidRDefault="0067740F" w:rsidP="0067740F">
      <w:pPr>
        <w:pStyle w:val="Normal1"/>
        <w:numPr>
          <w:ilvl w:val="0"/>
          <w:numId w:val="52"/>
        </w:numPr>
        <w:spacing w:after="120" w:line="360" w:lineRule="auto"/>
        <w:ind w:right="709"/>
        <w:rPr>
          <w:rFonts w:asciiTheme="minorBidi" w:hAnsiTheme="minorBidi" w:cstheme="minorBidi"/>
          <w:szCs w:val="22"/>
          <w:rtl/>
        </w:rPr>
      </w:pPr>
      <w:r w:rsidRPr="00BC22AB">
        <w:rPr>
          <w:rFonts w:asciiTheme="minorBidi" w:hAnsiTheme="minorBidi" w:cstheme="minorBidi"/>
          <w:szCs w:val="22"/>
          <w:rtl/>
        </w:rPr>
        <w:t>תיאור קונפיגורציה, פרמטרים וגרסאות: מערכת הפעלה, שרתים ותחנות קצה , מנוע ה-</w:t>
      </w:r>
      <w:r w:rsidRPr="00BC22AB">
        <w:rPr>
          <w:rFonts w:asciiTheme="minorBidi" w:hAnsiTheme="minorBidi" w:cstheme="minorBidi"/>
          <w:szCs w:val="22"/>
        </w:rPr>
        <w:t>Web</w:t>
      </w:r>
      <w:r w:rsidRPr="00BC22AB">
        <w:rPr>
          <w:rFonts w:asciiTheme="minorBidi" w:hAnsiTheme="minorBidi" w:cstheme="minorBidi"/>
          <w:szCs w:val="22"/>
          <w:rtl/>
        </w:rPr>
        <w:t xml:space="preserve"> (במידת הצורך) או כל טכנולוגיה שהיא.</w:t>
      </w:r>
    </w:p>
    <w:p w14:paraId="1A563764" w14:textId="77777777" w:rsidR="0067740F" w:rsidRPr="00BC22AB" w:rsidRDefault="0067740F" w:rsidP="0067740F">
      <w:pPr>
        <w:pStyle w:val="Normal1"/>
        <w:numPr>
          <w:ilvl w:val="0"/>
          <w:numId w:val="52"/>
        </w:numPr>
        <w:spacing w:after="120" w:line="360" w:lineRule="auto"/>
        <w:ind w:right="709"/>
        <w:rPr>
          <w:rFonts w:asciiTheme="minorBidi" w:hAnsiTheme="minorBidi" w:cstheme="minorBidi"/>
          <w:szCs w:val="22"/>
        </w:rPr>
      </w:pPr>
      <w:r w:rsidRPr="00BC22AB">
        <w:rPr>
          <w:rFonts w:asciiTheme="minorBidi" w:hAnsiTheme="minorBidi" w:cstheme="minorBidi"/>
          <w:szCs w:val="22"/>
          <w:rtl/>
        </w:rPr>
        <w:t xml:space="preserve">תיאור כל הפעולות הנדרשות לאתחול התשתית מ"אפס" בעת הצורך ו/או בעת התאוששות מאסון, כולל בין היתר התייחסות להיבטי שרתים, </w:t>
      </w:r>
      <w:r w:rsidRPr="00BC22AB">
        <w:rPr>
          <w:rFonts w:asciiTheme="minorBidi" w:hAnsiTheme="minorBidi" w:cstheme="minorBidi"/>
          <w:szCs w:val="22"/>
        </w:rPr>
        <w:t>IIS</w:t>
      </w:r>
      <w:r w:rsidRPr="00BC22AB">
        <w:rPr>
          <w:rFonts w:asciiTheme="minorBidi" w:hAnsiTheme="minorBidi" w:cstheme="minorBidi"/>
          <w:szCs w:val="22"/>
          <w:rtl/>
        </w:rPr>
        <w:t xml:space="preserve">, ו- </w:t>
      </w:r>
      <w:r w:rsidRPr="00BC22AB">
        <w:rPr>
          <w:rFonts w:asciiTheme="minorBidi" w:hAnsiTheme="minorBidi" w:cstheme="minorBidi"/>
          <w:szCs w:val="22"/>
        </w:rPr>
        <w:t>DB</w:t>
      </w:r>
      <w:r w:rsidRPr="00BC22AB">
        <w:rPr>
          <w:rFonts w:asciiTheme="minorBidi" w:hAnsiTheme="minorBidi" w:cstheme="minorBidi"/>
          <w:szCs w:val="22"/>
          <w:rtl/>
        </w:rPr>
        <w:t xml:space="preserve">. </w:t>
      </w:r>
    </w:p>
    <w:p w14:paraId="7897B870" w14:textId="77777777" w:rsidR="0067740F" w:rsidRPr="00BC22AB" w:rsidRDefault="0067740F" w:rsidP="0067740F">
      <w:pPr>
        <w:pStyle w:val="Normal1"/>
        <w:numPr>
          <w:ilvl w:val="0"/>
          <w:numId w:val="52"/>
        </w:numPr>
        <w:spacing w:after="120" w:line="360" w:lineRule="auto"/>
        <w:ind w:right="709"/>
        <w:rPr>
          <w:rFonts w:asciiTheme="minorBidi" w:hAnsiTheme="minorBidi" w:cstheme="minorBidi"/>
          <w:szCs w:val="22"/>
        </w:rPr>
      </w:pPr>
      <w:r w:rsidRPr="00BC22AB">
        <w:rPr>
          <w:rFonts w:asciiTheme="minorBidi" w:hAnsiTheme="minorBidi" w:cstheme="minorBidi"/>
          <w:szCs w:val="22"/>
          <w:rtl/>
        </w:rPr>
        <w:t>תכנית גיבויים.</w:t>
      </w:r>
    </w:p>
    <w:p w14:paraId="6F8B9AF8" w14:textId="77777777" w:rsidR="0067740F" w:rsidRPr="00BC22AB" w:rsidRDefault="0067740F" w:rsidP="0067740F">
      <w:pPr>
        <w:pStyle w:val="Normal1"/>
        <w:numPr>
          <w:ilvl w:val="0"/>
          <w:numId w:val="52"/>
        </w:numPr>
        <w:spacing w:after="120" w:line="360" w:lineRule="auto"/>
        <w:ind w:right="709"/>
        <w:rPr>
          <w:rFonts w:asciiTheme="minorBidi" w:hAnsiTheme="minorBidi" w:cstheme="minorBidi"/>
          <w:szCs w:val="22"/>
        </w:rPr>
      </w:pPr>
      <w:r w:rsidRPr="00BC22AB">
        <w:rPr>
          <w:rFonts w:asciiTheme="minorBidi" w:hAnsiTheme="minorBidi" w:cstheme="minorBidi"/>
          <w:szCs w:val="22"/>
        </w:rPr>
        <w:t>SDK</w:t>
      </w:r>
      <w:r w:rsidRPr="00BC22AB">
        <w:rPr>
          <w:rFonts w:asciiTheme="minorBidi" w:hAnsiTheme="minorBidi" w:cstheme="minorBidi"/>
          <w:szCs w:val="22"/>
          <w:rtl/>
        </w:rPr>
        <w:t xml:space="preserve"> של המוצר/ים ככל וקיים. </w:t>
      </w:r>
    </w:p>
    <w:p w14:paraId="59C506B7" w14:textId="77777777" w:rsidR="0067740F" w:rsidRPr="00BC22AB" w:rsidRDefault="0067740F" w:rsidP="0067740F">
      <w:pPr>
        <w:pStyle w:val="Normal1"/>
        <w:numPr>
          <w:ilvl w:val="0"/>
          <w:numId w:val="52"/>
        </w:numPr>
        <w:spacing w:after="120" w:line="360" w:lineRule="auto"/>
        <w:ind w:right="709"/>
        <w:rPr>
          <w:rFonts w:asciiTheme="minorBidi" w:hAnsiTheme="minorBidi" w:cstheme="minorBidi"/>
          <w:szCs w:val="22"/>
        </w:rPr>
      </w:pPr>
      <w:r w:rsidRPr="00BC22AB">
        <w:rPr>
          <w:rFonts w:asciiTheme="minorBidi" w:hAnsiTheme="minorBidi" w:cstheme="minorBidi"/>
          <w:szCs w:val="22"/>
          <w:rtl/>
        </w:rPr>
        <w:t xml:space="preserve">תיעוד של פיתוחים ייעודיים שפותחו למשרד על ידי המציע הזוכה. </w:t>
      </w:r>
    </w:p>
    <w:p w14:paraId="769F8699" w14:textId="77777777" w:rsidR="0067740F" w:rsidRPr="00BC22AB" w:rsidRDefault="0067740F" w:rsidP="0067740F">
      <w:pPr>
        <w:pStyle w:val="Normal1"/>
        <w:numPr>
          <w:ilvl w:val="0"/>
          <w:numId w:val="52"/>
        </w:numPr>
        <w:spacing w:after="120" w:line="360" w:lineRule="auto"/>
        <w:ind w:right="709"/>
        <w:rPr>
          <w:rFonts w:asciiTheme="minorBidi" w:hAnsiTheme="minorBidi" w:cstheme="minorBidi"/>
          <w:szCs w:val="22"/>
        </w:rPr>
      </w:pPr>
      <w:r w:rsidRPr="00BC22AB">
        <w:rPr>
          <w:rFonts w:asciiTheme="minorBidi" w:hAnsiTheme="minorBidi" w:cstheme="minorBidi"/>
          <w:szCs w:val="22"/>
          <w:rtl/>
        </w:rPr>
        <w:t xml:space="preserve">מדריך למשתמש. </w:t>
      </w:r>
    </w:p>
    <w:p w14:paraId="60FB9FE7" w14:textId="77777777" w:rsidR="0067740F" w:rsidRPr="007C0100" w:rsidRDefault="0067740F" w:rsidP="0067740F">
      <w:pPr>
        <w:pStyle w:val="3e"/>
        <w:spacing w:line="360" w:lineRule="auto"/>
        <w:rPr>
          <w:sz w:val="22"/>
          <w:szCs w:val="22"/>
        </w:rPr>
      </w:pPr>
      <w:r w:rsidRPr="007C0100">
        <w:rPr>
          <w:sz w:val="22"/>
          <w:szCs w:val="22"/>
          <w:rtl/>
        </w:rPr>
        <w:t>תוצרי התיעוד, למעט חוזים ותיעוד יצרני התוכנה, ימסרו למשרד עד למועד סיום הפרויקט (סיום שלבי ההתקנות והטמעה). התיעוד יימסר על גבי מדיה מגנטית ברת - עדכון וכן בעותקים מודפסים.</w:t>
      </w:r>
    </w:p>
    <w:p w14:paraId="303258BB" w14:textId="77777777" w:rsidR="0067740F" w:rsidRDefault="0067740F" w:rsidP="0067740F">
      <w:pPr>
        <w:pStyle w:val="3e"/>
        <w:spacing w:line="360" w:lineRule="auto"/>
        <w:rPr>
          <w:sz w:val="22"/>
          <w:szCs w:val="22"/>
        </w:rPr>
      </w:pPr>
      <w:r w:rsidRPr="007C0100">
        <w:rPr>
          <w:sz w:val="22"/>
          <w:szCs w:val="22"/>
          <w:rtl/>
        </w:rPr>
        <w:t xml:space="preserve">יודגש כי תיעוד התשתית מהווה חלק מאבני הדרך בהשלמת הפרויקט. </w:t>
      </w:r>
      <w:r w:rsidRPr="007C0100">
        <w:rPr>
          <w:sz w:val="22"/>
          <w:szCs w:val="22"/>
          <w:rtl/>
        </w:rPr>
        <w:br/>
      </w:r>
    </w:p>
    <w:p w14:paraId="030789C3" w14:textId="77777777" w:rsidR="00381FBD" w:rsidRPr="00A052AF" w:rsidRDefault="00381FBD" w:rsidP="00381FBD">
      <w:pPr>
        <w:pStyle w:val="21"/>
        <w:rPr>
          <w:rtl/>
        </w:rPr>
      </w:pPr>
      <w:r w:rsidRPr="00A052AF">
        <w:rPr>
          <w:rFonts w:hint="cs"/>
          <w:rtl/>
        </w:rPr>
        <w:t>שירות</w:t>
      </w:r>
      <w:r w:rsidRPr="00A052AF">
        <w:rPr>
          <w:rtl/>
        </w:rPr>
        <w:t xml:space="preserve">, </w:t>
      </w:r>
      <w:r w:rsidRPr="00A052AF">
        <w:rPr>
          <w:rFonts w:hint="cs"/>
          <w:rtl/>
        </w:rPr>
        <w:t>תמיכה</w:t>
      </w:r>
      <w:r w:rsidRPr="00A052AF">
        <w:rPr>
          <w:rtl/>
        </w:rPr>
        <w:t xml:space="preserve"> </w:t>
      </w:r>
      <w:r w:rsidRPr="00A052AF">
        <w:rPr>
          <w:rFonts w:hint="cs"/>
          <w:rtl/>
        </w:rPr>
        <w:t>ותחזוקה</w:t>
      </w:r>
      <w:r>
        <w:rPr>
          <w:rFonts w:hint="cs"/>
          <w:rtl/>
        </w:rPr>
        <w:t xml:space="preserve"> (</w:t>
      </w:r>
      <w:r>
        <w:t>S</w:t>
      </w:r>
      <w:r>
        <w:rPr>
          <w:rFonts w:hint="cs"/>
          <w:rtl/>
        </w:rPr>
        <w:t>)</w:t>
      </w:r>
    </w:p>
    <w:p w14:paraId="533CA40D" w14:textId="77777777" w:rsidR="00381FBD" w:rsidRPr="00A052AF" w:rsidRDefault="00381FBD" w:rsidP="00381FBD">
      <w:pPr>
        <w:pStyle w:val="3"/>
        <w:rPr>
          <w:rtl/>
        </w:rPr>
      </w:pPr>
      <w:r w:rsidRPr="00A052AF">
        <w:rPr>
          <w:rFonts w:hint="cs"/>
          <w:rtl/>
        </w:rPr>
        <w:t>תקופת</w:t>
      </w:r>
      <w:r w:rsidRPr="00A052AF">
        <w:rPr>
          <w:rtl/>
        </w:rPr>
        <w:t xml:space="preserve"> </w:t>
      </w:r>
      <w:r w:rsidRPr="00A052AF">
        <w:rPr>
          <w:rFonts w:hint="cs"/>
          <w:rtl/>
        </w:rPr>
        <w:t>האחריות</w:t>
      </w:r>
      <w:r>
        <w:rPr>
          <w:rFonts w:hint="cs"/>
          <w:rtl/>
        </w:rPr>
        <w:t xml:space="preserve"> </w:t>
      </w:r>
    </w:p>
    <w:p w14:paraId="586E78FD" w14:textId="77777777" w:rsidR="00381FBD" w:rsidRDefault="00381FBD" w:rsidP="00381FBD">
      <w:pPr>
        <w:pStyle w:val="3e"/>
        <w:numPr>
          <w:ilvl w:val="0"/>
          <w:numId w:val="0"/>
        </w:numPr>
        <w:spacing w:line="360" w:lineRule="auto"/>
        <w:ind w:left="1557"/>
        <w:rPr>
          <w:sz w:val="22"/>
          <w:szCs w:val="22"/>
          <w:rtl/>
        </w:rPr>
      </w:pPr>
      <w:r w:rsidRPr="00A052AF">
        <w:rPr>
          <w:rFonts w:hint="cs"/>
          <w:sz w:val="22"/>
          <w:szCs w:val="22"/>
          <w:rtl/>
        </w:rPr>
        <w:t>תקופת</w:t>
      </w:r>
      <w:r w:rsidRPr="00A052AF">
        <w:rPr>
          <w:sz w:val="22"/>
          <w:szCs w:val="22"/>
          <w:rtl/>
        </w:rPr>
        <w:t xml:space="preserve"> </w:t>
      </w:r>
      <w:r w:rsidRPr="00A052AF">
        <w:rPr>
          <w:rFonts w:hint="cs"/>
          <w:sz w:val="22"/>
          <w:szCs w:val="22"/>
          <w:rtl/>
        </w:rPr>
        <w:t>האחריות</w:t>
      </w:r>
      <w:r w:rsidRPr="00A052AF">
        <w:rPr>
          <w:sz w:val="22"/>
          <w:szCs w:val="22"/>
          <w:rtl/>
        </w:rPr>
        <w:t xml:space="preserve"> </w:t>
      </w:r>
      <w:r w:rsidRPr="00A052AF">
        <w:rPr>
          <w:rFonts w:hint="cs"/>
          <w:sz w:val="22"/>
          <w:szCs w:val="22"/>
          <w:rtl/>
        </w:rPr>
        <w:t>על</w:t>
      </w:r>
      <w:r w:rsidRPr="00A052AF">
        <w:rPr>
          <w:sz w:val="22"/>
          <w:szCs w:val="22"/>
          <w:rtl/>
        </w:rPr>
        <w:t xml:space="preserve"> </w:t>
      </w:r>
      <w:r w:rsidRPr="00A052AF">
        <w:rPr>
          <w:rFonts w:hint="cs"/>
          <w:sz w:val="22"/>
          <w:szCs w:val="22"/>
          <w:rtl/>
        </w:rPr>
        <w:t>כל</w:t>
      </w:r>
      <w:r w:rsidRPr="00A052AF">
        <w:rPr>
          <w:sz w:val="22"/>
          <w:szCs w:val="22"/>
          <w:rtl/>
        </w:rPr>
        <w:t xml:space="preserve"> </w:t>
      </w:r>
      <w:r w:rsidRPr="00A052AF">
        <w:rPr>
          <w:rFonts w:hint="cs"/>
          <w:sz w:val="22"/>
          <w:szCs w:val="22"/>
          <w:rtl/>
        </w:rPr>
        <w:t>אחד</w:t>
      </w:r>
      <w:r w:rsidRPr="00A052AF">
        <w:rPr>
          <w:sz w:val="22"/>
          <w:szCs w:val="22"/>
          <w:rtl/>
        </w:rPr>
        <w:t xml:space="preserve"> </w:t>
      </w:r>
      <w:r w:rsidRPr="00A052AF">
        <w:rPr>
          <w:rFonts w:hint="cs"/>
          <w:sz w:val="22"/>
          <w:szCs w:val="22"/>
          <w:rtl/>
        </w:rPr>
        <w:t>מרכיבי</w:t>
      </w:r>
      <w:r w:rsidRPr="00A052AF">
        <w:rPr>
          <w:sz w:val="22"/>
          <w:szCs w:val="22"/>
          <w:rtl/>
        </w:rPr>
        <w:t xml:space="preserve"> </w:t>
      </w:r>
      <w:r w:rsidRPr="00A052AF">
        <w:rPr>
          <w:rFonts w:hint="cs"/>
          <w:sz w:val="22"/>
          <w:szCs w:val="22"/>
          <w:rtl/>
        </w:rPr>
        <w:t>הפתרון</w:t>
      </w:r>
      <w:r>
        <w:rPr>
          <w:sz w:val="22"/>
          <w:szCs w:val="22"/>
          <w:rtl/>
        </w:rPr>
        <w:t xml:space="preserve"> </w:t>
      </w:r>
      <w:r>
        <w:rPr>
          <w:rFonts w:hint="cs"/>
          <w:sz w:val="22"/>
          <w:szCs w:val="22"/>
          <w:rtl/>
        </w:rPr>
        <w:t>(</w:t>
      </w:r>
      <w:r w:rsidRPr="00A052AF">
        <w:rPr>
          <w:rFonts w:hint="cs"/>
          <w:sz w:val="22"/>
          <w:szCs w:val="22"/>
          <w:rtl/>
        </w:rPr>
        <w:t>לפי</w:t>
      </w:r>
      <w:r w:rsidRPr="00A052AF">
        <w:rPr>
          <w:sz w:val="22"/>
          <w:szCs w:val="22"/>
          <w:rtl/>
        </w:rPr>
        <w:t xml:space="preserve"> </w:t>
      </w:r>
      <w:r w:rsidRPr="00A052AF">
        <w:rPr>
          <w:rFonts w:hint="cs"/>
          <w:sz w:val="22"/>
          <w:szCs w:val="22"/>
          <w:rtl/>
        </w:rPr>
        <w:t>כמות</w:t>
      </w:r>
      <w:r w:rsidRPr="00A052AF">
        <w:rPr>
          <w:sz w:val="22"/>
          <w:szCs w:val="22"/>
          <w:rtl/>
        </w:rPr>
        <w:t xml:space="preserve"> </w:t>
      </w:r>
      <w:r w:rsidRPr="00A052AF">
        <w:rPr>
          <w:rFonts w:hint="cs"/>
          <w:sz w:val="22"/>
          <w:szCs w:val="22"/>
          <w:rtl/>
        </w:rPr>
        <w:t>הרישיונות</w:t>
      </w:r>
      <w:r w:rsidRPr="00A052AF">
        <w:rPr>
          <w:sz w:val="22"/>
          <w:szCs w:val="22"/>
          <w:rtl/>
        </w:rPr>
        <w:t xml:space="preserve"> </w:t>
      </w:r>
      <w:r w:rsidRPr="00A052AF">
        <w:rPr>
          <w:rFonts w:hint="cs"/>
          <w:sz w:val="22"/>
          <w:szCs w:val="22"/>
          <w:rtl/>
        </w:rPr>
        <w:t>אותם</w:t>
      </w:r>
      <w:r w:rsidRPr="00A052AF">
        <w:rPr>
          <w:sz w:val="22"/>
          <w:szCs w:val="22"/>
          <w:rtl/>
        </w:rPr>
        <w:t xml:space="preserve"> </w:t>
      </w:r>
      <w:r w:rsidRPr="00A052AF">
        <w:rPr>
          <w:rFonts w:hint="cs"/>
          <w:sz w:val="22"/>
          <w:szCs w:val="22"/>
          <w:rtl/>
        </w:rPr>
        <w:t>רכש</w:t>
      </w:r>
      <w:r w:rsidRPr="00A052AF">
        <w:rPr>
          <w:sz w:val="22"/>
          <w:szCs w:val="22"/>
          <w:rtl/>
        </w:rPr>
        <w:t xml:space="preserve"> </w:t>
      </w:r>
      <w:r w:rsidRPr="00A052AF">
        <w:rPr>
          <w:rFonts w:hint="cs"/>
          <w:sz w:val="22"/>
          <w:szCs w:val="22"/>
          <w:rtl/>
        </w:rPr>
        <w:t>המשרד</w:t>
      </w:r>
      <w:r>
        <w:rPr>
          <w:rFonts w:hint="cs"/>
          <w:sz w:val="22"/>
          <w:szCs w:val="22"/>
          <w:rtl/>
        </w:rPr>
        <w:t xml:space="preserve"> </w:t>
      </w:r>
      <w:r w:rsidRPr="00A052AF">
        <w:rPr>
          <w:rFonts w:hint="cs"/>
          <w:sz w:val="22"/>
          <w:szCs w:val="22"/>
          <w:rtl/>
        </w:rPr>
        <w:t>באותה</w:t>
      </w:r>
      <w:r w:rsidRPr="00A052AF">
        <w:rPr>
          <w:sz w:val="22"/>
          <w:szCs w:val="22"/>
          <w:rtl/>
        </w:rPr>
        <w:t xml:space="preserve"> </w:t>
      </w:r>
      <w:r w:rsidRPr="00A052AF">
        <w:rPr>
          <w:rFonts w:hint="cs"/>
          <w:sz w:val="22"/>
          <w:szCs w:val="22"/>
          <w:rtl/>
        </w:rPr>
        <w:t>נקודת</w:t>
      </w:r>
      <w:r w:rsidRPr="00A052AF">
        <w:rPr>
          <w:sz w:val="22"/>
          <w:szCs w:val="22"/>
          <w:rtl/>
        </w:rPr>
        <w:t xml:space="preserve"> </w:t>
      </w:r>
      <w:r w:rsidRPr="00A052AF">
        <w:rPr>
          <w:rFonts w:hint="cs"/>
          <w:sz w:val="22"/>
          <w:szCs w:val="22"/>
          <w:rtl/>
        </w:rPr>
        <w:t>זמן</w:t>
      </w:r>
      <w:r>
        <w:rPr>
          <w:rFonts w:hint="cs"/>
          <w:sz w:val="22"/>
          <w:szCs w:val="22"/>
          <w:rtl/>
        </w:rPr>
        <w:t xml:space="preserve">) </w:t>
      </w:r>
      <w:r w:rsidRPr="00A052AF">
        <w:rPr>
          <w:rFonts w:hint="cs"/>
          <w:sz w:val="22"/>
          <w:szCs w:val="22"/>
          <w:rtl/>
        </w:rPr>
        <w:t>וכן</w:t>
      </w:r>
      <w:r w:rsidRPr="00A052AF">
        <w:rPr>
          <w:sz w:val="22"/>
          <w:szCs w:val="22"/>
          <w:rtl/>
        </w:rPr>
        <w:t xml:space="preserve"> </w:t>
      </w:r>
      <w:r w:rsidRPr="00A052AF">
        <w:rPr>
          <w:rFonts w:hint="cs"/>
          <w:sz w:val="22"/>
          <w:szCs w:val="22"/>
          <w:rtl/>
        </w:rPr>
        <w:t>לכל</w:t>
      </w:r>
      <w:r w:rsidRPr="00A052AF">
        <w:rPr>
          <w:sz w:val="22"/>
          <w:szCs w:val="22"/>
          <w:rtl/>
        </w:rPr>
        <w:t xml:space="preserve"> </w:t>
      </w:r>
      <w:r w:rsidRPr="00A052AF">
        <w:rPr>
          <w:rFonts w:hint="cs"/>
          <w:sz w:val="22"/>
          <w:szCs w:val="22"/>
          <w:rtl/>
        </w:rPr>
        <w:t>יישום</w:t>
      </w:r>
      <w:r w:rsidRPr="00A052AF">
        <w:rPr>
          <w:sz w:val="22"/>
          <w:szCs w:val="22"/>
          <w:rtl/>
        </w:rPr>
        <w:t xml:space="preserve"> </w:t>
      </w:r>
      <w:r w:rsidRPr="00A052AF">
        <w:rPr>
          <w:rFonts w:hint="cs"/>
          <w:sz w:val="22"/>
          <w:szCs w:val="22"/>
          <w:rtl/>
        </w:rPr>
        <w:t>שיפותח</w:t>
      </w:r>
      <w:r w:rsidRPr="00A052AF">
        <w:rPr>
          <w:sz w:val="22"/>
          <w:szCs w:val="22"/>
          <w:rtl/>
        </w:rPr>
        <w:t xml:space="preserve"> </w:t>
      </w:r>
      <w:r w:rsidRPr="00A052AF">
        <w:rPr>
          <w:rFonts w:hint="cs"/>
          <w:sz w:val="22"/>
          <w:szCs w:val="22"/>
          <w:rtl/>
        </w:rPr>
        <w:t>על</w:t>
      </w:r>
      <w:r w:rsidRPr="00A052AF">
        <w:rPr>
          <w:sz w:val="22"/>
          <w:szCs w:val="22"/>
          <w:rtl/>
        </w:rPr>
        <w:t xml:space="preserve"> </w:t>
      </w:r>
      <w:r w:rsidRPr="00A052AF">
        <w:rPr>
          <w:rFonts w:hint="cs"/>
          <w:sz w:val="22"/>
          <w:szCs w:val="22"/>
          <w:rtl/>
        </w:rPr>
        <w:t>ידי</w:t>
      </w:r>
      <w:r w:rsidRPr="00A052AF">
        <w:rPr>
          <w:sz w:val="22"/>
          <w:szCs w:val="22"/>
          <w:rtl/>
        </w:rPr>
        <w:t xml:space="preserve"> </w:t>
      </w:r>
      <w:r w:rsidRPr="00A052AF">
        <w:rPr>
          <w:rFonts w:hint="cs"/>
          <w:sz w:val="22"/>
          <w:szCs w:val="22"/>
          <w:rtl/>
        </w:rPr>
        <w:t>הספק</w:t>
      </w:r>
      <w:r w:rsidRPr="00A052AF">
        <w:rPr>
          <w:sz w:val="22"/>
          <w:szCs w:val="22"/>
          <w:rtl/>
        </w:rPr>
        <w:t xml:space="preserve">, </w:t>
      </w:r>
      <w:r w:rsidRPr="00A052AF">
        <w:rPr>
          <w:rFonts w:hint="cs"/>
          <w:sz w:val="22"/>
          <w:szCs w:val="22"/>
          <w:rtl/>
        </w:rPr>
        <w:t>תהיה</w:t>
      </w:r>
      <w:r w:rsidRPr="00A052AF">
        <w:rPr>
          <w:sz w:val="22"/>
          <w:szCs w:val="22"/>
          <w:rtl/>
        </w:rPr>
        <w:t xml:space="preserve"> </w:t>
      </w:r>
      <w:r w:rsidRPr="00A052AF">
        <w:rPr>
          <w:rFonts w:hint="cs"/>
          <w:sz w:val="22"/>
          <w:szCs w:val="22"/>
          <w:rtl/>
        </w:rPr>
        <w:t>למשך</w:t>
      </w:r>
      <w:r w:rsidRPr="00A052AF">
        <w:rPr>
          <w:sz w:val="22"/>
          <w:szCs w:val="22"/>
          <w:rtl/>
        </w:rPr>
        <w:t xml:space="preserve"> 12 </w:t>
      </w:r>
      <w:r w:rsidRPr="00A052AF">
        <w:rPr>
          <w:rFonts w:hint="cs"/>
          <w:sz w:val="22"/>
          <w:szCs w:val="22"/>
          <w:rtl/>
        </w:rPr>
        <w:t>חודשים</w:t>
      </w:r>
      <w:r w:rsidRPr="00A052AF">
        <w:rPr>
          <w:sz w:val="22"/>
          <w:szCs w:val="22"/>
          <w:rtl/>
        </w:rPr>
        <w:t>.</w:t>
      </w:r>
    </w:p>
    <w:p w14:paraId="212472D4" w14:textId="77777777" w:rsidR="00381FBD" w:rsidRPr="00A052AF" w:rsidRDefault="00381FBD" w:rsidP="00381FBD">
      <w:pPr>
        <w:pStyle w:val="3e"/>
        <w:numPr>
          <w:ilvl w:val="0"/>
          <w:numId w:val="0"/>
        </w:numPr>
        <w:spacing w:line="360" w:lineRule="auto"/>
        <w:ind w:left="1557"/>
        <w:rPr>
          <w:sz w:val="22"/>
          <w:szCs w:val="22"/>
          <w:rtl/>
        </w:rPr>
      </w:pPr>
      <w:r w:rsidRPr="00A052AF">
        <w:rPr>
          <w:rFonts w:hint="cs"/>
          <w:sz w:val="22"/>
          <w:szCs w:val="22"/>
          <w:rtl/>
        </w:rPr>
        <w:t>תקופת</w:t>
      </w:r>
      <w:r w:rsidRPr="00A052AF">
        <w:rPr>
          <w:sz w:val="22"/>
          <w:szCs w:val="22"/>
          <w:rtl/>
        </w:rPr>
        <w:t xml:space="preserve"> </w:t>
      </w:r>
      <w:r w:rsidRPr="00A052AF">
        <w:rPr>
          <w:rFonts w:hint="cs"/>
          <w:sz w:val="22"/>
          <w:szCs w:val="22"/>
          <w:rtl/>
        </w:rPr>
        <w:t>האחריות</w:t>
      </w:r>
      <w:r w:rsidRPr="00A052AF">
        <w:rPr>
          <w:sz w:val="22"/>
          <w:szCs w:val="22"/>
          <w:rtl/>
        </w:rPr>
        <w:t xml:space="preserve"> </w:t>
      </w:r>
      <w:r w:rsidRPr="00A052AF">
        <w:rPr>
          <w:rFonts w:hint="cs"/>
          <w:sz w:val="22"/>
          <w:szCs w:val="22"/>
          <w:rtl/>
        </w:rPr>
        <w:t>לכל</w:t>
      </w:r>
      <w:r w:rsidRPr="00A052AF">
        <w:rPr>
          <w:sz w:val="22"/>
          <w:szCs w:val="22"/>
          <w:rtl/>
        </w:rPr>
        <w:t xml:space="preserve"> </w:t>
      </w:r>
      <w:r w:rsidRPr="00A052AF">
        <w:rPr>
          <w:rFonts w:hint="cs"/>
          <w:sz w:val="22"/>
          <w:szCs w:val="22"/>
          <w:rtl/>
        </w:rPr>
        <w:t>אחד</w:t>
      </w:r>
      <w:r w:rsidRPr="00A052AF">
        <w:rPr>
          <w:sz w:val="22"/>
          <w:szCs w:val="22"/>
          <w:rtl/>
        </w:rPr>
        <w:t xml:space="preserve"> </w:t>
      </w:r>
      <w:r w:rsidRPr="00A052AF">
        <w:rPr>
          <w:rFonts w:hint="cs"/>
          <w:sz w:val="22"/>
          <w:szCs w:val="22"/>
          <w:rtl/>
        </w:rPr>
        <w:t>מרכיבי</w:t>
      </w:r>
      <w:r w:rsidRPr="00A052AF">
        <w:rPr>
          <w:sz w:val="22"/>
          <w:szCs w:val="22"/>
          <w:rtl/>
        </w:rPr>
        <w:t xml:space="preserve"> </w:t>
      </w:r>
      <w:r w:rsidRPr="00A052AF">
        <w:rPr>
          <w:rFonts w:hint="cs"/>
          <w:sz w:val="22"/>
          <w:szCs w:val="22"/>
          <w:rtl/>
        </w:rPr>
        <w:t>המוצר</w:t>
      </w:r>
      <w:r w:rsidRPr="00A052AF">
        <w:rPr>
          <w:sz w:val="22"/>
          <w:szCs w:val="22"/>
          <w:rtl/>
        </w:rPr>
        <w:t xml:space="preserve"> </w:t>
      </w:r>
      <w:r w:rsidRPr="00A052AF">
        <w:rPr>
          <w:rFonts w:hint="cs"/>
          <w:sz w:val="22"/>
          <w:szCs w:val="22"/>
          <w:rtl/>
        </w:rPr>
        <w:t>תהא</w:t>
      </w:r>
      <w:r w:rsidRPr="00A052AF">
        <w:rPr>
          <w:sz w:val="22"/>
          <w:szCs w:val="22"/>
          <w:rtl/>
        </w:rPr>
        <w:t xml:space="preserve"> </w:t>
      </w:r>
      <w:r w:rsidRPr="00A052AF">
        <w:rPr>
          <w:rFonts w:hint="cs"/>
          <w:sz w:val="22"/>
          <w:szCs w:val="22"/>
          <w:rtl/>
        </w:rPr>
        <w:t>מאישור</w:t>
      </w:r>
      <w:r w:rsidRPr="00A052AF">
        <w:rPr>
          <w:sz w:val="22"/>
          <w:szCs w:val="22"/>
          <w:rtl/>
        </w:rPr>
        <w:t xml:space="preserve"> </w:t>
      </w:r>
      <w:r w:rsidRPr="00A052AF">
        <w:rPr>
          <w:rFonts w:hint="cs"/>
          <w:sz w:val="22"/>
          <w:szCs w:val="22"/>
          <w:rtl/>
        </w:rPr>
        <w:t>המשרד</w:t>
      </w:r>
      <w:r w:rsidRPr="00A052AF">
        <w:rPr>
          <w:sz w:val="22"/>
          <w:szCs w:val="22"/>
          <w:rtl/>
        </w:rPr>
        <w:t xml:space="preserve"> </w:t>
      </w:r>
      <w:r w:rsidRPr="00A052AF">
        <w:rPr>
          <w:rFonts w:hint="cs"/>
          <w:sz w:val="22"/>
          <w:szCs w:val="22"/>
          <w:rtl/>
        </w:rPr>
        <w:t>על</w:t>
      </w:r>
      <w:r w:rsidRPr="00A052AF">
        <w:rPr>
          <w:sz w:val="22"/>
          <w:szCs w:val="22"/>
          <w:rtl/>
        </w:rPr>
        <w:t xml:space="preserve"> </w:t>
      </w:r>
      <w:r w:rsidRPr="00A052AF">
        <w:rPr>
          <w:rFonts w:hint="cs"/>
          <w:sz w:val="22"/>
          <w:szCs w:val="22"/>
          <w:rtl/>
        </w:rPr>
        <w:t>העברה</w:t>
      </w:r>
      <w:r w:rsidRPr="00A052AF">
        <w:rPr>
          <w:sz w:val="22"/>
          <w:szCs w:val="22"/>
          <w:rtl/>
        </w:rPr>
        <w:t xml:space="preserve"> </w:t>
      </w:r>
      <w:r w:rsidRPr="00A052AF">
        <w:rPr>
          <w:rFonts w:hint="cs"/>
          <w:sz w:val="22"/>
          <w:szCs w:val="22"/>
          <w:rtl/>
        </w:rPr>
        <w:t>לייצור</w:t>
      </w:r>
      <w:r w:rsidRPr="00A052AF">
        <w:rPr>
          <w:sz w:val="22"/>
          <w:szCs w:val="22"/>
          <w:rtl/>
        </w:rPr>
        <w:t xml:space="preserve"> </w:t>
      </w:r>
      <w:r w:rsidRPr="00A052AF">
        <w:rPr>
          <w:rFonts w:hint="cs"/>
          <w:sz w:val="22"/>
          <w:szCs w:val="22"/>
          <w:rtl/>
        </w:rPr>
        <w:t>של</w:t>
      </w:r>
      <w:r>
        <w:rPr>
          <w:rFonts w:hint="cs"/>
          <w:sz w:val="22"/>
          <w:szCs w:val="22"/>
          <w:rtl/>
        </w:rPr>
        <w:t xml:space="preserve"> </w:t>
      </w:r>
      <w:r w:rsidRPr="00A052AF">
        <w:rPr>
          <w:rFonts w:hint="cs"/>
          <w:sz w:val="22"/>
          <w:szCs w:val="22"/>
          <w:rtl/>
        </w:rPr>
        <w:t>היישום</w:t>
      </w:r>
      <w:r w:rsidRPr="00A052AF">
        <w:rPr>
          <w:sz w:val="22"/>
          <w:szCs w:val="22"/>
          <w:rtl/>
        </w:rPr>
        <w:t xml:space="preserve"> </w:t>
      </w:r>
      <w:r w:rsidRPr="00A052AF">
        <w:rPr>
          <w:rFonts w:hint="cs"/>
          <w:sz w:val="22"/>
          <w:szCs w:val="22"/>
          <w:rtl/>
        </w:rPr>
        <w:t>בגינו</w:t>
      </w:r>
      <w:r w:rsidRPr="00A052AF">
        <w:rPr>
          <w:sz w:val="22"/>
          <w:szCs w:val="22"/>
          <w:rtl/>
        </w:rPr>
        <w:t xml:space="preserve"> </w:t>
      </w:r>
      <w:r w:rsidRPr="00A052AF">
        <w:rPr>
          <w:rFonts w:hint="cs"/>
          <w:sz w:val="22"/>
          <w:szCs w:val="22"/>
          <w:rtl/>
        </w:rPr>
        <w:t>נדרש</w:t>
      </w:r>
      <w:r w:rsidRPr="00A052AF">
        <w:rPr>
          <w:sz w:val="22"/>
          <w:szCs w:val="22"/>
          <w:rtl/>
        </w:rPr>
        <w:t xml:space="preserve"> </w:t>
      </w:r>
      <w:r w:rsidRPr="00A052AF">
        <w:rPr>
          <w:rFonts w:hint="cs"/>
          <w:sz w:val="22"/>
          <w:szCs w:val="22"/>
          <w:rtl/>
        </w:rPr>
        <w:t>הרישיון</w:t>
      </w:r>
      <w:r w:rsidRPr="00A052AF">
        <w:rPr>
          <w:sz w:val="22"/>
          <w:szCs w:val="22"/>
          <w:rtl/>
        </w:rPr>
        <w:t>.</w:t>
      </w:r>
    </w:p>
    <w:p w14:paraId="0E55FE98" w14:textId="77777777" w:rsidR="00381FBD" w:rsidRDefault="00381FBD" w:rsidP="00381FBD">
      <w:pPr>
        <w:pStyle w:val="3e"/>
        <w:numPr>
          <w:ilvl w:val="0"/>
          <w:numId w:val="0"/>
        </w:numPr>
        <w:tabs>
          <w:tab w:val="num" w:pos="1132"/>
        </w:tabs>
        <w:spacing w:line="360" w:lineRule="auto"/>
        <w:ind w:left="1557"/>
        <w:rPr>
          <w:sz w:val="22"/>
          <w:szCs w:val="22"/>
          <w:rtl/>
        </w:rPr>
      </w:pPr>
      <w:r w:rsidRPr="00A052AF">
        <w:rPr>
          <w:rFonts w:hint="cs"/>
          <w:sz w:val="22"/>
          <w:szCs w:val="22"/>
          <w:rtl/>
        </w:rPr>
        <w:t>תקופת</w:t>
      </w:r>
      <w:r w:rsidRPr="00A052AF">
        <w:rPr>
          <w:sz w:val="22"/>
          <w:szCs w:val="22"/>
          <w:rtl/>
        </w:rPr>
        <w:t xml:space="preserve"> </w:t>
      </w:r>
      <w:r w:rsidRPr="00A052AF">
        <w:rPr>
          <w:rFonts w:hint="cs"/>
          <w:sz w:val="22"/>
          <w:szCs w:val="22"/>
          <w:rtl/>
        </w:rPr>
        <w:t>האחריות</w:t>
      </w:r>
      <w:r w:rsidRPr="00A052AF">
        <w:rPr>
          <w:sz w:val="22"/>
          <w:szCs w:val="22"/>
          <w:rtl/>
        </w:rPr>
        <w:t xml:space="preserve"> </w:t>
      </w:r>
      <w:r w:rsidRPr="00A052AF">
        <w:rPr>
          <w:rFonts w:hint="cs"/>
          <w:sz w:val="22"/>
          <w:szCs w:val="22"/>
          <w:rtl/>
        </w:rPr>
        <w:t>לכל</w:t>
      </w:r>
      <w:r w:rsidRPr="00A052AF">
        <w:rPr>
          <w:sz w:val="22"/>
          <w:szCs w:val="22"/>
          <w:rtl/>
        </w:rPr>
        <w:t xml:space="preserve"> </w:t>
      </w:r>
      <w:r w:rsidRPr="00A052AF">
        <w:rPr>
          <w:rFonts w:hint="cs"/>
          <w:sz w:val="22"/>
          <w:szCs w:val="22"/>
          <w:rtl/>
        </w:rPr>
        <w:t>יישום</w:t>
      </w:r>
      <w:r w:rsidRPr="00A052AF">
        <w:rPr>
          <w:sz w:val="22"/>
          <w:szCs w:val="22"/>
          <w:rtl/>
        </w:rPr>
        <w:t xml:space="preserve"> </w:t>
      </w:r>
      <w:r w:rsidRPr="00A052AF">
        <w:rPr>
          <w:rFonts w:hint="cs"/>
          <w:sz w:val="22"/>
          <w:szCs w:val="22"/>
          <w:rtl/>
        </w:rPr>
        <w:t>תחל</w:t>
      </w:r>
      <w:r w:rsidRPr="00A052AF">
        <w:rPr>
          <w:sz w:val="22"/>
          <w:szCs w:val="22"/>
          <w:rtl/>
        </w:rPr>
        <w:t xml:space="preserve"> </w:t>
      </w:r>
      <w:r w:rsidRPr="00A052AF">
        <w:rPr>
          <w:rFonts w:hint="cs"/>
          <w:sz w:val="22"/>
          <w:szCs w:val="22"/>
          <w:rtl/>
        </w:rPr>
        <w:t>לאחר</w:t>
      </w:r>
      <w:r w:rsidRPr="00A052AF">
        <w:rPr>
          <w:sz w:val="22"/>
          <w:szCs w:val="22"/>
          <w:rtl/>
        </w:rPr>
        <w:t xml:space="preserve"> </w:t>
      </w:r>
      <w:r w:rsidRPr="00A052AF">
        <w:rPr>
          <w:rFonts w:hint="cs"/>
          <w:sz w:val="22"/>
          <w:szCs w:val="22"/>
          <w:rtl/>
        </w:rPr>
        <w:t>העברת</w:t>
      </w:r>
      <w:r w:rsidRPr="00A052AF">
        <w:rPr>
          <w:sz w:val="22"/>
          <w:szCs w:val="22"/>
          <w:rtl/>
        </w:rPr>
        <w:t xml:space="preserve"> </w:t>
      </w:r>
      <w:r w:rsidRPr="00A052AF">
        <w:rPr>
          <w:rFonts w:hint="cs"/>
          <w:sz w:val="22"/>
          <w:szCs w:val="22"/>
          <w:rtl/>
        </w:rPr>
        <w:t>היישום</w:t>
      </w:r>
      <w:r w:rsidRPr="00A052AF">
        <w:rPr>
          <w:sz w:val="22"/>
          <w:szCs w:val="22"/>
          <w:rtl/>
        </w:rPr>
        <w:t xml:space="preserve"> </w:t>
      </w:r>
      <w:r w:rsidRPr="00A052AF">
        <w:rPr>
          <w:rFonts w:hint="cs"/>
          <w:sz w:val="22"/>
          <w:szCs w:val="22"/>
          <w:rtl/>
        </w:rPr>
        <w:t>לייצור</w:t>
      </w:r>
      <w:r w:rsidRPr="00A052AF">
        <w:rPr>
          <w:sz w:val="22"/>
          <w:szCs w:val="22"/>
          <w:rtl/>
        </w:rPr>
        <w:t xml:space="preserve"> </w:t>
      </w:r>
      <w:r w:rsidRPr="00A052AF">
        <w:rPr>
          <w:rFonts w:hint="cs"/>
          <w:sz w:val="22"/>
          <w:szCs w:val="22"/>
          <w:rtl/>
        </w:rPr>
        <w:t>ותהא</w:t>
      </w:r>
      <w:r w:rsidRPr="00A052AF">
        <w:rPr>
          <w:sz w:val="22"/>
          <w:szCs w:val="22"/>
          <w:rtl/>
        </w:rPr>
        <w:t xml:space="preserve"> </w:t>
      </w:r>
      <w:r w:rsidRPr="00A052AF">
        <w:rPr>
          <w:rFonts w:hint="cs"/>
          <w:sz w:val="22"/>
          <w:szCs w:val="22"/>
          <w:rtl/>
        </w:rPr>
        <w:t>כפופה</w:t>
      </w:r>
      <w:r w:rsidRPr="00A052AF">
        <w:rPr>
          <w:sz w:val="22"/>
          <w:szCs w:val="22"/>
          <w:rtl/>
        </w:rPr>
        <w:t xml:space="preserve"> </w:t>
      </w:r>
      <w:r w:rsidRPr="00A052AF">
        <w:rPr>
          <w:rFonts w:hint="cs"/>
          <w:sz w:val="22"/>
          <w:szCs w:val="22"/>
          <w:rtl/>
        </w:rPr>
        <w:t>לקבלת</w:t>
      </w:r>
      <w:r w:rsidRPr="00A052AF">
        <w:rPr>
          <w:sz w:val="22"/>
          <w:szCs w:val="22"/>
          <w:rtl/>
        </w:rPr>
        <w:t xml:space="preserve"> </w:t>
      </w:r>
      <w:r w:rsidRPr="00A052AF">
        <w:rPr>
          <w:rFonts w:hint="cs"/>
          <w:sz w:val="22"/>
          <w:szCs w:val="22"/>
          <w:rtl/>
        </w:rPr>
        <w:t>אישור המשרד</w:t>
      </w:r>
      <w:r w:rsidRPr="00A052AF">
        <w:rPr>
          <w:sz w:val="22"/>
          <w:szCs w:val="22"/>
          <w:rtl/>
        </w:rPr>
        <w:t>.</w:t>
      </w:r>
      <w:r>
        <w:rPr>
          <w:rFonts w:hint="cs"/>
          <w:sz w:val="22"/>
          <w:szCs w:val="22"/>
          <w:rtl/>
        </w:rPr>
        <w:t xml:space="preserve"> </w:t>
      </w:r>
      <w:r w:rsidRPr="00A052AF">
        <w:rPr>
          <w:rFonts w:hint="cs"/>
          <w:sz w:val="22"/>
          <w:szCs w:val="22"/>
          <w:rtl/>
        </w:rPr>
        <w:t>בתום</w:t>
      </w:r>
      <w:r w:rsidRPr="00A052AF">
        <w:rPr>
          <w:sz w:val="22"/>
          <w:szCs w:val="22"/>
          <w:rtl/>
        </w:rPr>
        <w:t xml:space="preserve"> </w:t>
      </w:r>
      <w:r w:rsidRPr="00A052AF">
        <w:rPr>
          <w:rFonts w:hint="cs"/>
          <w:sz w:val="22"/>
          <w:szCs w:val="22"/>
          <w:rtl/>
        </w:rPr>
        <w:t>תקופת</w:t>
      </w:r>
      <w:r w:rsidRPr="00A052AF">
        <w:rPr>
          <w:sz w:val="22"/>
          <w:szCs w:val="22"/>
          <w:rtl/>
        </w:rPr>
        <w:t xml:space="preserve"> </w:t>
      </w:r>
      <w:r w:rsidRPr="00A052AF">
        <w:rPr>
          <w:rFonts w:hint="cs"/>
          <w:sz w:val="22"/>
          <w:szCs w:val="22"/>
          <w:rtl/>
        </w:rPr>
        <w:t>האחריות</w:t>
      </w:r>
      <w:r w:rsidRPr="00A052AF">
        <w:rPr>
          <w:sz w:val="22"/>
          <w:szCs w:val="22"/>
          <w:rtl/>
        </w:rPr>
        <w:t xml:space="preserve"> </w:t>
      </w:r>
      <w:r w:rsidRPr="00A052AF">
        <w:rPr>
          <w:rFonts w:hint="cs"/>
          <w:sz w:val="22"/>
          <w:szCs w:val="22"/>
          <w:rtl/>
        </w:rPr>
        <w:t>יהיה</w:t>
      </w:r>
      <w:r w:rsidRPr="00A052AF">
        <w:rPr>
          <w:sz w:val="22"/>
          <w:szCs w:val="22"/>
          <w:rtl/>
        </w:rPr>
        <w:t xml:space="preserve"> </w:t>
      </w:r>
      <w:r w:rsidRPr="00A052AF">
        <w:rPr>
          <w:rFonts w:hint="cs"/>
          <w:sz w:val="22"/>
          <w:szCs w:val="22"/>
          <w:rtl/>
        </w:rPr>
        <w:t>המשרד</w:t>
      </w:r>
      <w:r w:rsidRPr="00A052AF">
        <w:rPr>
          <w:sz w:val="22"/>
          <w:szCs w:val="22"/>
          <w:rtl/>
        </w:rPr>
        <w:t xml:space="preserve"> </w:t>
      </w:r>
      <w:r w:rsidRPr="00A052AF">
        <w:rPr>
          <w:rFonts w:hint="cs"/>
          <w:sz w:val="22"/>
          <w:szCs w:val="22"/>
          <w:rtl/>
        </w:rPr>
        <w:t>רשאי</w:t>
      </w:r>
      <w:r w:rsidRPr="00A052AF">
        <w:rPr>
          <w:sz w:val="22"/>
          <w:szCs w:val="22"/>
          <w:rtl/>
        </w:rPr>
        <w:t xml:space="preserve"> </w:t>
      </w:r>
      <w:r w:rsidRPr="00A052AF">
        <w:rPr>
          <w:rFonts w:hint="cs"/>
          <w:sz w:val="22"/>
          <w:szCs w:val="22"/>
          <w:rtl/>
        </w:rPr>
        <w:t>לדרוש</w:t>
      </w:r>
      <w:r w:rsidRPr="00A052AF">
        <w:rPr>
          <w:sz w:val="22"/>
          <w:szCs w:val="22"/>
          <w:rtl/>
        </w:rPr>
        <w:t xml:space="preserve"> </w:t>
      </w:r>
      <w:r w:rsidRPr="00A052AF">
        <w:rPr>
          <w:rFonts w:hint="cs"/>
          <w:sz w:val="22"/>
          <w:szCs w:val="22"/>
          <w:rtl/>
        </w:rPr>
        <w:t>מהספק</w:t>
      </w:r>
      <w:r w:rsidRPr="00A052AF">
        <w:rPr>
          <w:sz w:val="22"/>
          <w:szCs w:val="22"/>
          <w:rtl/>
        </w:rPr>
        <w:t xml:space="preserve"> </w:t>
      </w:r>
      <w:r w:rsidRPr="00A052AF">
        <w:rPr>
          <w:rFonts w:hint="cs"/>
          <w:sz w:val="22"/>
          <w:szCs w:val="22"/>
          <w:rtl/>
        </w:rPr>
        <w:t>שירותי</w:t>
      </w:r>
      <w:r w:rsidRPr="00A052AF">
        <w:rPr>
          <w:sz w:val="22"/>
          <w:szCs w:val="22"/>
          <w:rtl/>
        </w:rPr>
        <w:t xml:space="preserve"> </w:t>
      </w:r>
      <w:r w:rsidRPr="00A052AF">
        <w:rPr>
          <w:rFonts w:hint="cs"/>
          <w:sz w:val="22"/>
          <w:szCs w:val="22"/>
          <w:rtl/>
        </w:rPr>
        <w:t>תחזוקה</w:t>
      </w:r>
      <w:r w:rsidRPr="00A052AF">
        <w:rPr>
          <w:sz w:val="22"/>
          <w:szCs w:val="22"/>
          <w:rtl/>
        </w:rPr>
        <w:t xml:space="preserve"> </w:t>
      </w:r>
      <w:r w:rsidRPr="00A052AF">
        <w:rPr>
          <w:rFonts w:hint="cs"/>
          <w:sz w:val="22"/>
          <w:szCs w:val="22"/>
          <w:rtl/>
        </w:rPr>
        <w:t>בתשלום</w:t>
      </w:r>
      <w:r w:rsidRPr="00A052AF">
        <w:rPr>
          <w:sz w:val="22"/>
          <w:szCs w:val="22"/>
          <w:rtl/>
        </w:rPr>
        <w:t>.</w:t>
      </w:r>
      <w:r w:rsidRPr="00A052AF">
        <w:rPr>
          <w:rFonts w:hint="cs"/>
          <w:sz w:val="22"/>
          <w:szCs w:val="22"/>
          <w:rtl/>
        </w:rPr>
        <w:t xml:space="preserve"> תכולת</w:t>
      </w:r>
      <w:r w:rsidRPr="00A052AF">
        <w:rPr>
          <w:sz w:val="22"/>
          <w:szCs w:val="22"/>
          <w:rtl/>
        </w:rPr>
        <w:t xml:space="preserve"> </w:t>
      </w:r>
      <w:r w:rsidRPr="00A052AF">
        <w:rPr>
          <w:rFonts w:hint="cs"/>
          <w:sz w:val="22"/>
          <w:szCs w:val="22"/>
          <w:rtl/>
        </w:rPr>
        <w:t>ורמת</w:t>
      </w:r>
      <w:r w:rsidRPr="00A052AF">
        <w:rPr>
          <w:sz w:val="22"/>
          <w:szCs w:val="22"/>
          <w:rtl/>
        </w:rPr>
        <w:t xml:space="preserve"> </w:t>
      </w:r>
      <w:r w:rsidRPr="00A052AF">
        <w:rPr>
          <w:rFonts w:hint="cs"/>
          <w:sz w:val="22"/>
          <w:szCs w:val="22"/>
          <w:rtl/>
        </w:rPr>
        <w:t>השירות</w:t>
      </w:r>
      <w:r w:rsidRPr="00A052AF">
        <w:rPr>
          <w:sz w:val="22"/>
          <w:szCs w:val="22"/>
          <w:rtl/>
        </w:rPr>
        <w:t xml:space="preserve"> </w:t>
      </w:r>
      <w:r w:rsidRPr="00A052AF">
        <w:rPr>
          <w:rFonts w:hint="cs"/>
          <w:sz w:val="22"/>
          <w:szCs w:val="22"/>
          <w:rtl/>
        </w:rPr>
        <w:t>בתקופת</w:t>
      </w:r>
      <w:r w:rsidRPr="00A052AF">
        <w:rPr>
          <w:sz w:val="22"/>
          <w:szCs w:val="22"/>
          <w:rtl/>
        </w:rPr>
        <w:t xml:space="preserve"> </w:t>
      </w:r>
      <w:r w:rsidRPr="00A052AF">
        <w:rPr>
          <w:rFonts w:hint="cs"/>
          <w:sz w:val="22"/>
          <w:szCs w:val="22"/>
          <w:rtl/>
        </w:rPr>
        <w:t>האחריות</w:t>
      </w:r>
      <w:r w:rsidRPr="00A052AF">
        <w:rPr>
          <w:sz w:val="22"/>
          <w:szCs w:val="22"/>
          <w:rtl/>
        </w:rPr>
        <w:t xml:space="preserve"> </w:t>
      </w:r>
      <w:r w:rsidRPr="00A052AF">
        <w:rPr>
          <w:rFonts w:hint="cs"/>
          <w:sz w:val="22"/>
          <w:szCs w:val="22"/>
          <w:rtl/>
        </w:rPr>
        <w:t>יהיו</w:t>
      </w:r>
      <w:r w:rsidRPr="00A052AF">
        <w:rPr>
          <w:sz w:val="22"/>
          <w:szCs w:val="22"/>
          <w:rtl/>
        </w:rPr>
        <w:t xml:space="preserve"> </w:t>
      </w:r>
      <w:r w:rsidRPr="00A052AF">
        <w:rPr>
          <w:rFonts w:hint="cs"/>
          <w:sz w:val="22"/>
          <w:szCs w:val="22"/>
          <w:rtl/>
        </w:rPr>
        <w:t>זהים</w:t>
      </w:r>
      <w:r w:rsidRPr="00A052AF">
        <w:rPr>
          <w:sz w:val="22"/>
          <w:szCs w:val="22"/>
          <w:rtl/>
        </w:rPr>
        <w:t xml:space="preserve"> </w:t>
      </w:r>
      <w:r w:rsidRPr="00A052AF">
        <w:rPr>
          <w:rFonts w:hint="cs"/>
          <w:sz w:val="22"/>
          <w:szCs w:val="22"/>
          <w:rtl/>
        </w:rPr>
        <w:t>לתכולת</w:t>
      </w:r>
      <w:r w:rsidRPr="00A052AF">
        <w:rPr>
          <w:sz w:val="22"/>
          <w:szCs w:val="22"/>
          <w:rtl/>
        </w:rPr>
        <w:t xml:space="preserve"> </w:t>
      </w:r>
      <w:r w:rsidRPr="00A052AF">
        <w:rPr>
          <w:rFonts w:hint="cs"/>
          <w:sz w:val="22"/>
          <w:szCs w:val="22"/>
          <w:rtl/>
        </w:rPr>
        <w:t>ורמת</w:t>
      </w:r>
      <w:r w:rsidRPr="00A052AF">
        <w:rPr>
          <w:sz w:val="22"/>
          <w:szCs w:val="22"/>
          <w:rtl/>
        </w:rPr>
        <w:t xml:space="preserve"> </w:t>
      </w:r>
      <w:r w:rsidRPr="00A052AF">
        <w:rPr>
          <w:rFonts w:hint="cs"/>
          <w:sz w:val="22"/>
          <w:szCs w:val="22"/>
          <w:rtl/>
        </w:rPr>
        <w:t>השירות</w:t>
      </w:r>
      <w:r w:rsidRPr="00A052AF">
        <w:rPr>
          <w:sz w:val="22"/>
          <w:szCs w:val="22"/>
          <w:rtl/>
        </w:rPr>
        <w:t xml:space="preserve"> </w:t>
      </w:r>
      <w:r w:rsidRPr="00A052AF">
        <w:rPr>
          <w:rFonts w:hint="cs"/>
          <w:sz w:val="22"/>
          <w:szCs w:val="22"/>
          <w:rtl/>
        </w:rPr>
        <w:t>בתקופת</w:t>
      </w:r>
      <w:r w:rsidRPr="00A052AF">
        <w:rPr>
          <w:sz w:val="22"/>
          <w:szCs w:val="22"/>
          <w:rtl/>
        </w:rPr>
        <w:t xml:space="preserve"> </w:t>
      </w:r>
      <w:r w:rsidRPr="00A052AF">
        <w:rPr>
          <w:rFonts w:hint="cs"/>
          <w:sz w:val="22"/>
          <w:szCs w:val="22"/>
          <w:rtl/>
        </w:rPr>
        <w:t>השירות והתחזוקה</w:t>
      </w:r>
      <w:r w:rsidRPr="00A052AF">
        <w:rPr>
          <w:sz w:val="22"/>
          <w:szCs w:val="22"/>
          <w:rtl/>
        </w:rPr>
        <w:t xml:space="preserve"> </w:t>
      </w:r>
      <w:r w:rsidRPr="00A052AF">
        <w:rPr>
          <w:rFonts w:hint="cs"/>
          <w:sz w:val="22"/>
          <w:szCs w:val="22"/>
          <w:rtl/>
        </w:rPr>
        <w:t>כמפורט</w:t>
      </w:r>
      <w:r w:rsidRPr="00A052AF">
        <w:rPr>
          <w:sz w:val="22"/>
          <w:szCs w:val="22"/>
          <w:rtl/>
        </w:rPr>
        <w:t xml:space="preserve"> </w:t>
      </w:r>
      <w:r w:rsidRPr="00A052AF">
        <w:rPr>
          <w:rFonts w:hint="cs"/>
          <w:sz w:val="22"/>
          <w:szCs w:val="22"/>
          <w:rtl/>
        </w:rPr>
        <w:t>בסעיף</w:t>
      </w:r>
      <w:r w:rsidRPr="00A052AF">
        <w:rPr>
          <w:sz w:val="22"/>
          <w:szCs w:val="22"/>
          <w:rtl/>
        </w:rPr>
        <w:t xml:space="preserve"> 4.6.4 </w:t>
      </w:r>
      <w:r w:rsidRPr="00A052AF">
        <w:rPr>
          <w:rFonts w:hint="cs"/>
          <w:sz w:val="22"/>
          <w:szCs w:val="22"/>
          <w:rtl/>
        </w:rPr>
        <w:t>להלן</w:t>
      </w:r>
      <w:r w:rsidRPr="00A052AF">
        <w:rPr>
          <w:sz w:val="22"/>
          <w:szCs w:val="22"/>
          <w:rtl/>
        </w:rPr>
        <w:t>.</w:t>
      </w:r>
      <w:r w:rsidRPr="00A052AF">
        <w:rPr>
          <w:rFonts w:hint="cs"/>
          <w:sz w:val="22"/>
          <w:szCs w:val="22"/>
          <w:rtl/>
        </w:rPr>
        <w:t xml:space="preserve"> כל</w:t>
      </w:r>
      <w:r w:rsidRPr="00A052AF">
        <w:rPr>
          <w:sz w:val="22"/>
          <w:szCs w:val="22"/>
          <w:rtl/>
        </w:rPr>
        <w:t xml:space="preserve"> </w:t>
      </w:r>
      <w:r w:rsidRPr="00A052AF">
        <w:rPr>
          <w:rFonts w:hint="cs"/>
          <w:sz w:val="22"/>
          <w:szCs w:val="22"/>
          <w:rtl/>
        </w:rPr>
        <w:t>רכישה</w:t>
      </w:r>
      <w:r w:rsidRPr="00A052AF">
        <w:rPr>
          <w:sz w:val="22"/>
          <w:szCs w:val="22"/>
          <w:rtl/>
        </w:rPr>
        <w:t xml:space="preserve"> </w:t>
      </w:r>
      <w:r w:rsidRPr="00A052AF">
        <w:rPr>
          <w:rFonts w:hint="cs"/>
          <w:sz w:val="22"/>
          <w:szCs w:val="22"/>
          <w:rtl/>
        </w:rPr>
        <w:t>של</w:t>
      </w:r>
      <w:r w:rsidRPr="00A052AF">
        <w:rPr>
          <w:sz w:val="22"/>
          <w:szCs w:val="22"/>
          <w:rtl/>
        </w:rPr>
        <w:t xml:space="preserve"> </w:t>
      </w:r>
      <w:r w:rsidRPr="00A052AF">
        <w:rPr>
          <w:rFonts w:hint="cs"/>
          <w:sz w:val="22"/>
          <w:szCs w:val="22"/>
          <w:rtl/>
        </w:rPr>
        <w:t>רישיונות</w:t>
      </w:r>
      <w:r w:rsidRPr="00A052AF">
        <w:rPr>
          <w:sz w:val="22"/>
          <w:szCs w:val="22"/>
          <w:rtl/>
        </w:rPr>
        <w:t xml:space="preserve"> </w:t>
      </w:r>
      <w:r w:rsidRPr="00A052AF">
        <w:rPr>
          <w:rFonts w:hint="cs"/>
          <w:sz w:val="22"/>
          <w:szCs w:val="22"/>
          <w:rtl/>
        </w:rPr>
        <w:t>נוספים</w:t>
      </w:r>
      <w:r w:rsidRPr="00A052AF">
        <w:rPr>
          <w:sz w:val="22"/>
          <w:szCs w:val="22"/>
          <w:rtl/>
        </w:rPr>
        <w:t xml:space="preserve"> </w:t>
      </w:r>
      <w:r w:rsidRPr="00A052AF">
        <w:rPr>
          <w:rFonts w:hint="cs"/>
          <w:sz w:val="22"/>
          <w:szCs w:val="22"/>
          <w:rtl/>
        </w:rPr>
        <w:t>של</w:t>
      </w:r>
      <w:r w:rsidRPr="00A052AF">
        <w:rPr>
          <w:sz w:val="22"/>
          <w:szCs w:val="22"/>
          <w:rtl/>
        </w:rPr>
        <w:t xml:space="preserve"> </w:t>
      </w:r>
      <w:r w:rsidRPr="00A052AF">
        <w:rPr>
          <w:rFonts w:hint="cs"/>
          <w:sz w:val="22"/>
          <w:szCs w:val="22"/>
          <w:rtl/>
        </w:rPr>
        <w:t>מוצר</w:t>
      </w:r>
      <w:r w:rsidRPr="00A052AF">
        <w:rPr>
          <w:sz w:val="22"/>
          <w:szCs w:val="22"/>
          <w:rtl/>
        </w:rPr>
        <w:t xml:space="preserve">, </w:t>
      </w:r>
      <w:r w:rsidRPr="00A052AF">
        <w:rPr>
          <w:rFonts w:hint="cs"/>
          <w:sz w:val="22"/>
          <w:szCs w:val="22"/>
          <w:rtl/>
        </w:rPr>
        <w:t>גם</w:t>
      </w:r>
      <w:r w:rsidRPr="00A052AF">
        <w:rPr>
          <w:sz w:val="22"/>
          <w:szCs w:val="22"/>
          <w:rtl/>
        </w:rPr>
        <w:t xml:space="preserve"> </w:t>
      </w:r>
      <w:r w:rsidRPr="00A052AF">
        <w:rPr>
          <w:rFonts w:hint="cs"/>
          <w:sz w:val="22"/>
          <w:szCs w:val="22"/>
          <w:rtl/>
        </w:rPr>
        <w:t>אם</w:t>
      </w:r>
      <w:r w:rsidRPr="00A052AF">
        <w:rPr>
          <w:sz w:val="22"/>
          <w:szCs w:val="22"/>
          <w:rtl/>
        </w:rPr>
        <w:t xml:space="preserve"> </w:t>
      </w:r>
      <w:r w:rsidRPr="00A052AF">
        <w:rPr>
          <w:rFonts w:hint="cs"/>
          <w:sz w:val="22"/>
          <w:szCs w:val="22"/>
          <w:rtl/>
        </w:rPr>
        <w:t>כבר</w:t>
      </w:r>
      <w:r w:rsidRPr="00A052AF">
        <w:rPr>
          <w:sz w:val="22"/>
          <w:szCs w:val="22"/>
          <w:rtl/>
        </w:rPr>
        <w:t xml:space="preserve"> </w:t>
      </w:r>
      <w:r w:rsidRPr="00A052AF">
        <w:rPr>
          <w:rFonts w:hint="cs"/>
          <w:sz w:val="22"/>
          <w:szCs w:val="22"/>
          <w:rtl/>
        </w:rPr>
        <w:t>הותקן</w:t>
      </w:r>
      <w:r w:rsidRPr="00A052AF">
        <w:rPr>
          <w:sz w:val="22"/>
          <w:szCs w:val="22"/>
          <w:rtl/>
        </w:rPr>
        <w:t xml:space="preserve"> </w:t>
      </w:r>
      <w:r w:rsidRPr="00A052AF">
        <w:rPr>
          <w:rFonts w:hint="cs"/>
          <w:sz w:val="22"/>
          <w:szCs w:val="22"/>
          <w:rtl/>
        </w:rPr>
        <w:t>במשרד</w:t>
      </w:r>
      <w:r w:rsidRPr="00A052AF">
        <w:rPr>
          <w:sz w:val="22"/>
          <w:szCs w:val="22"/>
          <w:rtl/>
        </w:rPr>
        <w:t xml:space="preserve">, </w:t>
      </w:r>
      <w:r w:rsidRPr="00A052AF">
        <w:rPr>
          <w:rFonts w:hint="cs"/>
          <w:sz w:val="22"/>
          <w:szCs w:val="22"/>
          <w:rtl/>
        </w:rPr>
        <w:t>תכלול</w:t>
      </w:r>
      <w:r w:rsidRPr="00A052AF">
        <w:rPr>
          <w:sz w:val="22"/>
          <w:szCs w:val="22"/>
          <w:rtl/>
        </w:rPr>
        <w:t xml:space="preserve"> </w:t>
      </w:r>
      <w:r w:rsidRPr="00A052AF">
        <w:rPr>
          <w:rFonts w:hint="cs"/>
          <w:sz w:val="22"/>
          <w:szCs w:val="22"/>
          <w:rtl/>
        </w:rPr>
        <w:t>אחריות</w:t>
      </w:r>
      <w:r w:rsidRPr="00A052AF">
        <w:rPr>
          <w:sz w:val="22"/>
          <w:szCs w:val="22"/>
          <w:rtl/>
        </w:rPr>
        <w:t xml:space="preserve"> </w:t>
      </w:r>
      <w:r w:rsidRPr="00A052AF">
        <w:rPr>
          <w:rFonts w:hint="cs"/>
          <w:sz w:val="22"/>
          <w:szCs w:val="22"/>
          <w:rtl/>
        </w:rPr>
        <w:t>לשנה</w:t>
      </w:r>
      <w:r w:rsidRPr="00A052AF">
        <w:rPr>
          <w:sz w:val="22"/>
          <w:szCs w:val="22"/>
          <w:rtl/>
        </w:rPr>
        <w:t>,</w:t>
      </w:r>
      <w:r w:rsidRPr="00A052AF">
        <w:rPr>
          <w:rFonts w:hint="cs"/>
          <w:sz w:val="22"/>
          <w:szCs w:val="22"/>
          <w:rtl/>
        </w:rPr>
        <w:t xml:space="preserve"> כאמור</w:t>
      </w:r>
      <w:r w:rsidRPr="00A052AF">
        <w:rPr>
          <w:sz w:val="22"/>
          <w:szCs w:val="22"/>
          <w:rtl/>
        </w:rPr>
        <w:t xml:space="preserve"> </w:t>
      </w:r>
      <w:r w:rsidRPr="00A052AF">
        <w:rPr>
          <w:rFonts w:hint="cs"/>
          <w:sz w:val="22"/>
          <w:szCs w:val="22"/>
          <w:rtl/>
        </w:rPr>
        <w:t>לעיל</w:t>
      </w:r>
      <w:r w:rsidRPr="00A052AF">
        <w:rPr>
          <w:sz w:val="22"/>
          <w:szCs w:val="22"/>
          <w:rtl/>
        </w:rPr>
        <w:t>.</w:t>
      </w:r>
    </w:p>
    <w:p w14:paraId="1414BCF3" w14:textId="77777777" w:rsidR="00381FBD" w:rsidRPr="00CC2CA2" w:rsidRDefault="00381FBD" w:rsidP="00381FBD">
      <w:pPr>
        <w:pStyle w:val="3"/>
        <w:rPr>
          <w:rtl/>
        </w:rPr>
      </w:pPr>
      <w:r w:rsidRPr="00CC2CA2">
        <w:rPr>
          <w:rFonts w:hint="cs"/>
          <w:rtl/>
        </w:rPr>
        <w:t>ליווי</w:t>
      </w:r>
      <w:r w:rsidRPr="00CC2CA2">
        <w:rPr>
          <w:rtl/>
        </w:rPr>
        <w:t xml:space="preserve"> </w:t>
      </w:r>
      <w:r w:rsidRPr="00CC2CA2">
        <w:rPr>
          <w:rFonts w:hint="cs"/>
          <w:rtl/>
        </w:rPr>
        <w:t>מקצועי</w:t>
      </w:r>
    </w:p>
    <w:p w14:paraId="7AA184CD" w14:textId="77777777" w:rsidR="00381FBD" w:rsidRDefault="00381FBD" w:rsidP="00381FBD">
      <w:pPr>
        <w:pStyle w:val="3e"/>
        <w:numPr>
          <w:ilvl w:val="0"/>
          <w:numId w:val="0"/>
        </w:numPr>
        <w:tabs>
          <w:tab w:val="num" w:pos="1132"/>
        </w:tabs>
        <w:spacing w:line="360" w:lineRule="auto"/>
        <w:ind w:left="1557"/>
        <w:rPr>
          <w:sz w:val="22"/>
          <w:szCs w:val="22"/>
          <w:rtl/>
        </w:rPr>
      </w:pPr>
      <w:r w:rsidRPr="00CC2CA2">
        <w:rPr>
          <w:rFonts w:hint="cs"/>
          <w:sz w:val="22"/>
          <w:szCs w:val="22"/>
          <w:rtl/>
        </w:rPr>
        <w:t>המשרד</w:t>
      </w:r>
      <w:r w:rsidRPr="00CC2CA2">
        <w:rPr>
          <w:sz w:val="22"/>
          <w:szCs w:val="22"/>
          <w:rtl/>
        </w:rPr>
        <w:t xml:space="preserve"> </w:t>
      </w:r>
      <w:r w:rsidRPr="00CC2CA2">
        <w:rPr>
          <w:rFonts w:hint="cs"/>
          <w:sz w:val="22"/>
          <w:szCs w:val="22"/>
          <w:rtl/>
        </w:rPr>
        <w:t>יהיה</w:t>
      </w:r>
      <w:r w:rsidRPr="00CC2CA2">
        <w:rPr>
          <w:sz w:val="22"/>
          <w:szCs w:val="22"/>
          <w:rtl/>
        </w:rPr>
        <w:t xml:space="preserve"> </w:t>
      </w:r>
      <w:r w:rsidRPr="00CC2CA2">
        <w:rPr>
          <w:rFonts w:hint="cs"/>
          <w:sz w:val="22"/>
          <w:szCs w:val="22"/>
          <w:rtl/>
        </w:rPr>
        <w:t>רשאי</w:t>
      </w:r>
      <w:r w:rsidRPr="00CC2CA2">
        <w:rPr>
          <w:sz w:val="22"/>
          <w:szCs w:val="22"/>
          <w:rtl/>
        </w:rPr>
        <w:t xml:space="preserve"> </w:t>
      </w:r>
      <w:r w:rsidRPr="00CC2CA2">
        <w:rPr>
          <w:rFonts w:hint="cs"/>
          <w:sz w:val="22"/>
          <w:szCs w:val="22"/>
          <w:rtl/>
        </w:rPr>
        <w:t>לדרוש</w:t>
      </w:r>
      <w:r w:rsidRPr="00CC2CA2">
        <w:rPr>
          <w:sz w:val="22"/>
          <w:szCs w:val="22"/>
          <w:rtl/>
        </w:rPr>
        <w:t xml:space="preserve"> </w:t>
      </w:r>
      <w:r w:rsidRPr="00CC2CA2">
        <w:rPr>
          <w:rFonts w:hint="cs"/>
          <w:sz w:val="22"/>
          <w:szCs w:val="22"/>
          <w:rtl/>
        </w:rPr>
        <w:t>מהספק</w:t>
      </w:r>
      <w:r w:rsidRPr="00CC2CA2">
        <w:rPr>
          <w:sz w:val="22"/>
          <w:szCs w:val="22"/>
          <w:rtl/>
        </w:rPr>
        <w:t xml:space="preserve"> </w:t>
      </w:r>
      <w:r w:rsidRPr="00CC2CA2">
        <w:rPr>
          <w:rFonts w:hint="cs"/>
          <w:sz w:val="22"/>
          <w:szCs w:val="22"/>
          <w:rtl/>
        </w:rPr>
        <w:t>הזוכה</w:t>
      </w:r>
      <w:r w:rsidRPr="00CC2CA2">
        <w:rPr>
          <w:sz w:val="22"/>
          <w:szCs w:val="22"/>
          <w:rtl/>
        </w:rPr>
        <w:t xml:space="preserve">, </w:t>
      </w:r>
      <w:r w:rsidRPr="00CC2CA2">
        <w:rPr>
          <w:rFonts w:hint="cs"/>
          <w:sz w:val="22"/>
          <w:szCs w:val="22"/>
          <w:rtl/>
        </w:rPr>
        <w:t>והספק</w:t>
      </w:r>
      <w:r w:rsidRPr="00CC2CA2">
        <w:rPr>
          <w:sz w:val="22"/>
          <w:szCs w:val="22"/>
          <w:rtl/>
        </w:rPr>
        <w:t xml:space="preserve"> </w:t>
      </w:r>
      <w:r w:rsidRPr="00CC2CA2">
        <w:rPr>
          <w:rFonts w:hint="cs"/>
          <w:sz w:val="22"/>
          <w:szCs w:val="22"/>
          <w:rtl/>
        </w:rPr>
        <w:t>הזוכה</w:t>
      </w:r>
      <w:r w:rsidRPr="00CC2CA2">
        <w:rPr>
          <w:sz w:val="22"/>
          <w:szCs w:val="22"/>
          <w:rtl/>
        </w:rPr>
        <w:t xml:space="preserve"> </w:t>
      </w:r>
      <w:r w:rsidRPr="00CC2CA2">
        <w:rPr>
          <w:rFonts w:hint="cs"/>
          <w:sz w:val="22"/>
          <w:szCs w:val="22"/>
          <w:rtl/>
        </w:rPr>
        <w:t>מתחייב</w:t>
      </w:r>
      <w:r w:rsidRPr="00CC2CA2">
        <w:rPr>
          <w:sz w:val="22"/>
          <w:szCs w:val="22"/>
          <w:rtl/>
        </w:rPr>
        <w:t xml:space="preserve">, </w:t>
      </w:r>
      <w:r w:rsidRPr="00CC2CA2">
        <w:rPr>
          <w:rFonts w:hint="cs"/>
          <w:sz w:val="22"/>
          <w:szCs w:val="22"/>
          <w:rtl/>
        </w:rPr>
        <w:t>ללוות</w:t>
      </w:r>
      <w:r w:rsidRPr="00CC2CA2">
        <w:rPr>
          <w:sz w:val="22"/>
          <w:szCs w:val="22"/>
          <w:rtl/>
        </w:rPr>
        <w:t xml:space="preserve"> </w:t>
      </w:r>
      <w:r w:rsidRPr="00CC2CA2">
        <w:rPr>
          <w:rFonts w:hint="cs"/>
          <w:sz w:val="22"/>
          <w:szCs w:val="22"/>
          <w:rtl/>
        </w:rPr>
        <w:t>ספקים</w:t>
      </w:r>
      <w:r w:rsidRPr="00CC2CA2">
        <w:rPr>
          <w:sz w:val="22"/>
          <w:szCs w:val="22"/>
          <w:rtl/>
        </w:rPr>
        <w:t xml:space="preserve"> </w:t>
      </w:r>
      <w:r w:rsidRPr="00CC2CA2">
        <w:rPr>
          <w:rFonts w:hint="cs"/>
          <w:sz w:val="22"/>
          <w:szCs w:val="22"/>
          <w:rtl/>
        </w:rPr>
        <w:t>אחרים</w:t>
      </w:r>
      <w:r w:rsidRPr="00CC2CA2">
        <w:rPr>
          <w:sz w:val="22"/>
          <w:szCs w:val="22"/>
          <w:rtl/>
        </w:rPr>
        <w:t xml:space="preserve"> </w:t>
      </w:r>
      <w:r w:rsidRPr="00CC2CA2">
        <w:rPr>
          <w:rFonts w:hint="cs"/>
          <w:sz w:val="22"/>
          <w:szCs w:val="22"/>
          <w:rtl/>
        </w:rPr>
        <w:t>של</w:t>
      </w:r>
      <w:r>
        <w:rPr>
          <w:rFonts w:hint="cs"/>
          <w:sz w:val="22"/>
          <w:szCs w:val="22"/>
          <w:rtl/>
        </w:rPr>
        <w:t xml:space="preserve"> </w:t>
      </w:r>
      <w:r w:rsidRPr="00CC2CA2">
        <w:rPr>
          <w:rFonts w:hint="cs"/>
          <w:sz w:val="22"/>
          <w:szCs w:val="22"/>
          <w:rtl/>
        </w:rPr>
        <w:t>המשרד</w:t>
      </w:r>
      <w:r w:rsidRPr="00CC2CA2">
        <w:rPr>
          <w:sz w:val="22"/>
          <w:szCs w:val="22"/>
          <w:rtl/>
        </w:rPr>
        <w:t xml:space="preserve"> </w:t>
      </w:r>
      <w:r w:rsidRPr="00CC2CA2">
        <w:rPr>
          <w:rFonts w:hint="cs"/>
          <w:sz w:val="22"/>
          <w:szCs w:val="22"/>
          <w:rtl/>
        </w:rPr>
        <w:t>באפיון</w:t>
      </w:r>
      <w:r w:rsidRPr="00CC2CA2">
        <w:rPr>
          <w:sz w:val="22"/>
          <w:szCs w:val="22"/>
          <w:rtl/>
        </w:rPr>
        <w:t xml:space="preserve"> </w:t>
      </w:r>
      <w:r w:rsidRPr="00CC2CA2">
        <w:rPr>
          <w:rFonts w:hint="cs"/>
          <w:sz w:val="22"/>
          <w:szCs w:val="22"/>
          <w:rtl/>
        </w:rPr>
        <w:t>ובפיתוח</w:t>
      </w:r>
      <w:r w:rsidRPr="00CC2CA2">
        <w:rPr>
          <w:sz w:val="22"/>
          <w:szCs w:val="22"/>
          <w:rtl/>
        </w:rPr>
        <w:t xml:space="preserve"> </w:t>
      </w:r>
      <w:r w:rsidRPr="00CC2CA2">
        <w:rPr>
          <w:rFonts w:hint="cs"/>
          <w:sz w:val="22"/>
          <w:szCs w:val="22"/>
          <w:rtl/>
        </w:rPr>
        <w:t>מערכות</w:t>
      </w:r>
      <w:r w:rsidRPr="00CC2CA2">
        <w:rPr>
          <w:sz w:val="22"/>
          <w:szCs w:val="22"/>
          <w:rtl/>
        </w:rPr>
        <w:t xml:space="preserve">, </w:t>
      </w:r>
      <w:r w:rsidRPr="00CC2CA2">
        <w:rPr>
          <w:rFonts w:hint="cs"/>
          <w:sz w:val="22"/>
          <w:szCs w:val="22"/>
          <w:rtl/>
        </w:rPr>
        <w:t>המשלבות</w:t>
      </w:r>
      <w:r w:rsidRPr="00CC2CA2">
        <w:rPr>
          <w:sz w:val="22"/>
          <w:szCs w:val="22"/>
          <w:rtl/>
        </w:rPr>
        <w:t xml:space="preserve"> </w:t>
      </w:r>
      <w:r w:rsidRPr="00CC2CA2">
        <w:rPr>
          <w:rFonts w:hint="cs"/>
          <w:sz w:val="22"/>
          <w:szCs w:val="22"/>
          <w:rtl/>
        </w:rPr>
        <w:t>שימוש</w:t>
      </w:r>
      <w:r w:rsidRPr="00CC2CA2">
        <w:rPr>
          <w:sz w:val="22"/>
          <w:szCs w:val="22"/>
          <w:rtl/>
        </w:rPr>
        <w:t xml:space="preserve"> </w:t>
      </w:r>
      <w:r w:rsidRPr="00CC2CA2">
        <w:rPr>
          <w:rFonts w:hint="cs"/>
          <w:sz w:val="22"/>
          <w:szCs w:val="22"/>
          <w:rtl/>
        </w:rPr>
        <w:t>במוצר</w:t>
      </w:r>
      <w:r w:rsidRPr="00CC2CA2">
        <w:rPr>
          <w:sz w:val="22"/>
          <w:szCs w:val="22"/>
          <w:rtl/>
        </w:rPr>
        <w:t xml:space="preserve">, </w:t>
      </w:r>
      <w:r w:rsidRPr="00CC2CA2">
        <w:rPr>
          <w:rFonts w:hint="cs"/>
          <w:sz w:val="22"/>
          <w:szCs w:val="22"/>
          <w:rtl/>
        </w:rPr>
        <w:t>תוך</w:t>
      </w:r>
      <w:r w:rsidRPr="00CC2CA2">
        <w:rPr>
          <w:sz w:val="22"/>
          <w:szCs w:val="22"/>
          <w:rtl/>
        </w:rPr>
        <w:t xml:space="preserve"> </w:t>
      </w:r>
      <w:r w:rsidRPr="00CC2CA2">
        <w:rPr>
          <w:rFonts w:hint="cs"/>
          <w:sz w:val="22"/>
          <w:szCs w:val="22"/>
          <w:rtl/>
        </w:rPr>
        <w:t>שהספק</w:t>
      </w:r>
      <w:r w:rsidRPr="00CC2CA2">
        <w:rPr>
          <w:sz w:val="22"/>
          <w:szCs w:val="22"/>
          <w:rtl/>
        </w:rPr>
        <w:t xml:space="preserve"> </w:t>
      </w:r>
      <w:r w:rsidRPr="00CC2CA2">
        <w:rPr>
          <w:rFonts w:hint="cs"/>
          <w:sz w:val="22"/>
          <w:szCs w:val="22"/>
          <w:rtl/>
        </w:rPr>
        <w:t>מדריך</w:t>
      </w:r>
      <w:r w:rsidRPr="00CC2CA2">
        <w:rPr>
          <w:sz w:val="22"/>
          <w:szCs w:val="22"/>
          <w:rtl/>
        </w:rPr>
        <w:t xml:space="preserve">, </w:t>
      </w:r>
      <w:r w:rsidRPr="00CC2CA2">
        <w:rPr>
          <w:rFonts w:hint="cs"/>
          <w:sz w:val="22"/>
          <w:szCs w:val="22"/>
          <w:rtl/>
        </w:rPr>
        <w:t>מבקר</w:t>
      </w:r>
      <w:r>
        <w:rPr>
          <w:rFonts w:hint="cs"/>
          <w:sz w:val="22"/>
          <w:szCs w:val="22"/>
          <w:rtl/>
        </w:rPr>
        <w:t xml:space="preserve"> </w:t>
      </w:r>
      <w:r w:rsidRPr="00CC2CA2">
        <w:rPr>
          <w:rFonts w:hint="cs"/>
          <w:sz w:val="22"/>
          <w:szCs w:val="22"/>
          <w:rtl/>
        </w:rPr>
        <w:t>ומנחה</w:t>
      </w:r>
      <w:r w:rsidRPr="00CC2CA2">
        <w:rPr>
          <w:sz w:val="22"/>
          <w:szCs w:val="22"/>
          <w:rtl/>
        </w:rPr>
        <w:t xml:space="preserve"> </w:t>
      </w:r>
      <w:r w:rsidRPr="00CC2CA2">
        <w:rPr>
          <w:rFonts w:hint="cs"/>
          <w:sz w:val="22"/>
          <w:szCs w:val="22"/>
          <w:rtl/>
        </w:rPr>
        <w:t>את</w:t>
      </w:r>
      <w:r w:rsidRPr="00CC2CA2">
        <w:rPr>
          <w:sz w:val="22"/>
          <w:szCs w:val="22"/>
          <w:rtl/>
        </w:rPr>
        <w:t xml:space="preserve"> </w:t>
      </w:r>
      <w:r w:rsidRPr="00CC2CA2">
        <w:rPr>
          <w:rFonts w:hint="cs"/>
          <w:sz w:val="22"/>
          <w:szCs w:val="22"/>
          <w:rtl/>
        </w:rPr>
        <w:t>הספק</w:t>
      </w:r>
      <w:r w:rsidRPr="00CC2CA2">
        <w:rPr>
          <w:sz w:val="22"/>
          <w:szCs w:val="22"/>
          <w:rtl/>
        </w:rPr>
        <w:t xml:space="preserve"> </w:t>
      </w:r>
      <w:r w:rsidRPr="00CC2CA2">
        <w:rPr>
          <w:rFonts w:hint="cs"/>
          <w:sz w:val="22"/>
          <w:szCs w:val="22"/>
          <w:rtl/>
        </w:rPr>
        <w:t>האחר</w:t>
      </w:r>
      <w:r w:rsidRPr="00CC2CA2">
        <w:rPr>
          <w:sz w:val="22"/>
          <w:szCs w:val="22"/>
          <w:rtl/>
        </w:rPr>
        <w:t xml:space="preserve">. </w:t>
      </w:r>
      <w:r w:rsidRPr="00CC2CA2">
        <w:rPr>
          <w:rFonts w:hint="cs"/>
          <w:sz w:val="22"/>
          <w:szCs w:val="22"/>
          <w:rtl/>
        </w:rPr>
        <w:t>בכך</w:t>
      </w:r>
      <w:r w:rsidRPr="00CC2CA2">
        <w:rPr>
          <w:sz w:val="22"/>
          <w:szCs w:val="22"/>
          <w:rtl/>
        </w:rPr>
        <w:t xml:space="preserve"> </w:t>
      </w:r>
      <w:r w:rsidRPr="00CC2CA2">
        <w:rPr>
          <w:rFonts w:hint="cs"/>
          <w:sz w:val="22"/>
          <w:szCs w:val="22"/>
          <w:rtl/>
        </w:rPr>
        <w:t>יאפשר</w:t>
      </w:r>
      <w:r w:rsidRPr="00CC2CA2">
        <w:rPr>
          <w:sz w:val="22"/>
          <w:szCs w:val="22"/>
          <w:rtl/>
        </w:rPr>
        <w:t xml:space="preserve"> </w:t>
      </w:r>
      <w:r w:rsidRPr="00CC2CA2">
        <w:rPr>
          <w:rFonts w:hint="cs"/>
          <w:sz w:val="22"/>
          <w:szCs w:val="22"/>
          <w:rtl/>
        </w:rPr>
        <w:t>הספק</w:t>
      </w:r>
      <w:r w:rsidRPr="00CC2CA2">
        <w:rPr>
          <w:sz w:val="22"/>
          <w:szCs w:val="22"/>
          <w:rtl/>
        </w:rPr>
        <w:t xml:space="preserve"> </w:t>
      </w:r>
      <w:r w:rsidRPr="00CC2CA2">
        <w:rPr>
          <w:rFonts w:hint="cs"/>
          <w:sz w:val="22"/>
          <w:szCs w:val="22"/>
          <w:rtl/>
        </w:rPr>
        <w:t>להבטיח</w:t>
      </w:r>
      <w:r w:rsidRPr="00CC2CA2">
        <w:rPr>
          <w:sz w:val="22"/>
          <w:szCs w:val="22"/>
          <w:rtl/>
        </w:rPr>
        <w:t xml:space="preserve"> </w:t>
      </w:r>
      <w:r w:rsidRPr="00CC2CA2">
        <w:rPr>
          <w:rFonts w:hint="cs"/>
          <w:sz w:val="22"/>
          <w:szCs w:val="22"/>
          <w:rtl/>
        </w:rPr>
        <w:t>את</w:t>
      </w:r>
      <w:r w:rsidRPr="00CC2CA2">
        <w:rPr>
          <w:sz w:val="22"/>
          <w:szCs w:val="22"/>
          <w:rtl/>
        </w:rPr>
        <w:t xml:space="preserve"> </w:t>
      </w:r>
      <w:r w:rsidRPr="00CC2CA2">
        <w:rPr>
          <w:rFonts w:hint="cs"/>
          <w:sz w:val="22"/>
          <w:szCs w:val="22"/>
          <w:rtl/>
        </w:rPr>
        <w:t>איכות</w:t>
      </w:r>
      <w:r w:rsidRPr="00CC2CA2">
        <w:rPr>
          <w:sz w:val="22"/>
          <w:szCs w:val="22"/>
          <w:rtl/>
        </w:rPr>
        <w:t xml:space="preserve"> </w:t>
      </w:r>
      <w:r w:rsidRPr="00CC2CA2">
        <w:rPr>
          <w:rFonts w:hint="cs"/>
          <w:sz w:val="22"/>
          <w:szCs w:val="22"/>
          <w:rtl/>
        </w:rPr>
        <w:t>התוצרים</w:t>
      </w:r>
      <w:r w:rsidRPr="00CC2CA2">
        <w:rPr>
          <w:sz w:val="22"/>
          <w:szCs w:val="22"/>
          <w:rtl/>
        </w:rPr>
        <w:t xml:space="preserve"> </w:t>
      </w:r>
      <w:r w:rsidRPr="00CC2CA2">
        <w:rPr>
          <w:rFonts w:hint="cs"/>
          <w:sz w:val="22"/>
          <w:szCs w:val="22"/>
          <w:rtl/>
        </w:rPr>
        <w:t>עבור</w:t>
      </w:r>
      <w:r w:rsidRPr="00CC2CA2">
        <w:rPr>
          <w:sz w:val="22"/>
          <w:szCs w:val="22"/>
          <w:rtl/>
        </w:rPr>
        <w:t xml:space="preserve"> </w:t>
      </w:r>
      <w:r w:rsidRPr="00CC2CA2">
        <w:rPr>
          <w:rFonts w:hint="cs"/>
          <w:sz w:val="22"/>
          <w:szCs w:val="22"/>
          <w:rtl/>
        </w:rPr>
        <w:t>המשרד</w:t>
      </w:r>
      <w:r>
        <w:rPr>
          <w:rFonts w:hint="cs"/>
          <w:sz w:val="22"/>
          <w:szCs w:val="22"/>
          <w:rtl/>
        </w:rPr>
        <w:t xml:space="preserve"> </w:t>
      </w:r>
      <w:r w:rsidRPr="00CC2CA2">
        <w:rPr>
          <w:rFonts w:hint="cs"/>
          <w:sz w:val="22"/>
          <w:szCs w:val="22"/>
          <w:rtl/>
        </w:rPr>
        <w:t>ושימוש</w:t>
      </w:r>
      <w:r w:rsidRPr="00CC2CA2">
        <w:rPr>
          <w:sz w:val="22"/>
          <w:szCs w:val="22"/>
          <w:rtl/>
        </w:rPr>
        <w:t xml:space="preserve"> </w:t>
      </w:r>
      <w:r w:rsidRPr="00CC2CA2">
        <w:rPr>
          <w:rFonts w:hint="cs"/>
          <w:sz w:val="22"/>
          <w:szCs w:val="22"/>
          <w:rtl/>
        </w:rPr>
        <w:t>מיטבי</w:t>
      </w:r>
      <w:r w:rsidRPr="00CC2CA2">
        <w:rPr>
          <w:sz w:val="22"/>
          <w:szCs w:val="22"/>
          <w:rtl/>
        </w:rPr>
        <w:t xml:space="preserve"> </w:t>
      </w:r>
      <w:r w:rsidRPr="00CC2CA2">
        <w:rPr>
          <w:rFonts w:hint="cs"/>
          <w:sz w:val="22"/>
          <w:szCs w:val="22"/>
          <w:rtl/>
        </w:rPr>
        <w:t>ביכולות</w:t>
      </w:r>
      <w:r w:rsidRPr="00CC2CA2">
        <w:rPr>
          <w:sz w:val="22"/>
          <w:szCs w:val="22"/>
          <w:rtl/>
        </w:rPr>
        <w:t xml:space="preserve"> </w:t>
      </w:r>
      <w:r w:rsidRPr="00CC2CA2">
        <w:rPr>
          <w:rFonts w:hint="cs"/>
          <w:sz w:val="22"/>
          <w:szCs w:val="22"/>
          <w:rtl/>
        </w:rPr>
        <w:t>המוצר</w:t>
      </w:r>
      <w:r w:rsidRPr="00CC2CA2">
        <w:rPr>
          <w:sz w:val="22"/>
          <w:szCs w:val="22"/>
          <w:rtl/>
        </w:rPr>
        <w:t>.</w:t>
      </w:r>
      <w:r>
        <w:rPr>
          <w:rFonts w:hint="cs"/>
          <w:sz w:val="22"/>
          <w:szCs w:val="22"/>
          <w:rtl/>
        </w:rPr>
        <w:t xml:space="preserve"> </w:t>
      </w:r>
      <w:r w:rsidRPr="00CC2CA2">
        <w:rPr>
          <w:rFonts w:hint="cs"/>
          <w:sz w:val="22"/>
          <w:szCs w:val="22"/>
          <w:rtl/>
        </w:rPr>
        <w:t>הליווי</w:t>
      </w:r>
      <w:r w:rsidRPr="00CC2CA2">
        <w:rPr>
          <w:sz w:val="22"/>
          <w:szCs w:val="22"/>
          <w:rtl/>
        </w:rPr>
        <w:t xml:space="preserve"> </w:t>
      </w:r>
      <w:r w:rsidRPr="00CC2CA2">
        <w:rPr>
          <w:rFonts w:hint="cs"/>
          <w:sz w:val="22"/>
          <w:szCs w:val="22"/>
          <w:rtl/>
        </w:rPr>
        <w:t>המקצועי</w:t>
      </w:r>
      <w:r w:rsidRPr="00CC2CA2">
        <w:rPr>
          <w:sz w:val="22"/>
          <w:szCs w:val="22"/>
          <w:rtl/>
        </w:rPr>
        <w:t xml:space="preserve"> </w:t>
      </w:r>
      <w:r w:rsidRPr="00CC2CA2">
        <w:rPr>
          <w:rFonts w:hint="cs"/>
          <w:sz w:val="22"/>
          <w:szCs w:val="22"/>
          <w:rtl/>
        </w:rPr>
        <w:t>יתבצע</w:t>
      </w:r>
      <w:r w:rsidRPr="00CC2CA2">
        <w:rPr>
          <w:sz w:val="22"/>
          <w:szCs w:val="22"/>
          <w:rtl/>
        </w:rPr>
        <w:t xml:space="preserve"> </w:t>
      </w:r>
      <w:r w:rsidRPr="00CC2CA2">
        <w:rPr>
          <w:rFonts w:hint="cs"/>
          <w:sz w:val="22"/>
          <w:szCs w:val="22"/>
          <w:rtl/>
        </w:rPr>
        <w:t>בכפוף</w:t>
      </w:r>
      <w:r w:rsidRPr="00CC2CA2">
        <w:rPr>
          <w:sz w:val="22"/>
          <w:szCs w:val="22"/>
          <w:rtl/>
        </w:rPr>
        <w:t xml:space="preserve"> </w:t>
      </w:r>
      <w:r w:rsidRPr="00CC2CA2">
        <w:rPr>
          <w:rFonts w:hint="cs"/>
          <w:sz w:val="22"/>
          <w:szCs w:val="22"/>
          <w:rtl/>
        </w:rPr>
        <w:t>לקבלת</w:t>
      </w:r>
      <w:r w:rsidRPr="00CC2CA2">
        <w:rPr>
          <w:sz w:val="22"/>
          <w:szCs w:val="22"/>
          <w:rtl/>
        </w:rPr>
        <w:t xml:space="preserve"> </w:t>
      </w:r>
      <w:r w:rsidRPr="00CC2CA2">
        <w:rPr>
          <w:rFonts w:hint="cs"/>
          <w:sz w:val="22"/>
          <w:szCs w:val="22"/>
          <w:rtl/>
        </w:rPr>
        <w:t>הזמנת</w:t>
      </w:r>
      <w:r w:rsidRPr="00CC2CA2">
        <w:rPr>
          <w:sz w:val="22"/>
          <w:szCs w:val="22"/>
          <w:rtl/>
        </w:rPr>
        <w:t xml:space="preserve"> </w:t>
      </w:r>
      <w:r w:rsidRPr="00CC2CA2">
        <w:rPr>
          <w:rFonts w:hint="cs"/>
          <w:sz w:val="22"/>
          <w:szCs w:val="22"/>
          <w:rtl/>
        </w:rPr>
        <w:t>אישור</w:t>
      </w:r>
      <w:r w:rsidRPr="00CC2CA2">
        <w:rPr>
          <w:sz w:val="22"/>
          <w:szCs w:val="22"/>
          <w:rtl/>
        </w:rPr>
        <w:t xml:space="preserve"> </w:t>
      </w:r>
      <w:r w:rsidRPr="00CC2CA2">
        <w:rPr>
          <w:rFonts w:hint="cs"/>
          <w:sz w:val="22"/>
          <w:szCs w:val="22"/>
          <w:rtl/>
        </w:rPr>
        <w:t>המשרד</w:t>
      </w:r>
      <w:r w:rsidRPr="00CC2CA2">
        <w:rPr>
          <w:sz w:val="22"/>
          <w:szCs w:val="22"/>
          <w:rtl/>
        </w:rPr>
        <w:t xml:space="preserve"> </w:t>
      </w:r>
      <w:r w:rsidRPr="00CC2CA2">
        <w:rPr>
          <w:rFonts w:hint="cs"/>
          <w:sz w:val="22"/>
          <w:szCs w:val="22"/>
          <w:rtl/>
        </w:rPr>
        <w:t>לביצוע</w:t>
      </w:r>
      <w:r w:rsidRPr="00CC2CA2">
        <w:rPr>
          <w:sz w:val="22"/>
          <w:szCs w:val="22"/>
          <w:rtl/>
        </w:rPr>
        <w:t xml:space="preserve"> </w:t>
      </w:r>
      <w:r w:rsidRPr="00CC2CA2">
        <w:rPr>
          <w:rFonts w:hint="cs"/>
          <w:sz w:val="22"/>
          <w:szCs w:val="22"/>
          <w:rtl/>
        </w:rPr>
        <w:t>העבודה</w:t>
      </w:r>
      <w:r>
        <w:rPr>
          <w:rFonts w:hint="cs"/>
          <w:sz w:val="22"/>
          <w:szCs w:val="22"/>
          <w:rtl/>
        </w:rPr>
        <w:t>.</w:t>
      </w:r>
    </w:p>
    <w:p w14:paraId="2170941A" w14:textId="77777777" w:rsidR="00381FBD" w:rsidRPr="00C235C9" w:rsidRDefault="00381FBD" w:rsidP="00381FBD">
      <w:pPr>
        <w:pStyle w:val="3"/>
        <w:rPr>
          <w:rtl/>
        </w:rPr>
      </w:pPr>
      <w:r w:rsidRPr="00C235C9">
        <w:rPr>
          <w:rFonts w:hint="cs"/>
          <w:rtl/>
        </w:rPr>
        <w:t>דרישות</w:t>
      </w:r>
      <w:r w:rsidRPr="00C235C9">
        <w:rPr>
          <w:rtl/>
        </w:rPr>
        <w:t xml:space="preserve"> </w:t>
      </w:r>
      <w:r w:rsidRPr="00C235C9">
        <w:rPr>
          <w:rFonts w:hint="cs"/>
          <w:rtl/>
        </w:rPr>
        <w:t>לשינויים</w:t>
      </w:r>
      <w:r w:rsidRPr="00C235C9">
        <w:rPr>
          <w:rtl/>
        </w:rPr>
        <w:t xml:space="preserve"> </w:t>
      </w:r>
      <w:r w:rsidRPr="00C235C9">
        <w:rPr>
          <w:rFonts w:hint="cs"/>
          <w:rtl/>
        </w:rPr>
        <w:t>תוספות</w:t>
      </w:r>
      <w:r w:rsidRPr="00C235C9">
        <w:rPr>
          <w:rtl/>
        </w:rPr>
        <w:t xml:space="preserve"> </w:t>
      </w:r>
      <w:r w:rsidRPr="00C235C9">
        <w:rPr>
          <w:rFonts w:hint="cs"/>
          <w:rtl/>
        </w:rPr>
        <w:t>ושיפורים</w:t>
      </w:r>
    </w:p>
    <w:p w14:paraId="76EE6503" w14:textId="77777777" w:rsidR="00381FBD" w:rsidRPr="00C235C9" w:rsidRDefault="00381FBD" w:rsidP="00381FBD">
      <w:pPr>
        <w:pStyle w:val="3e"/>
        <w:numPr>
          <w:ilvl w:val="0"/>
          <w:numId w:val="0"/>
        </w:numPr>
        <w:tabs>
          <w:tab w:val="num" w:pos="1132"/>
        </w:tabs>
        <w:spacing w:line="360" w:lineRule="auto"/>
        <w:ind w:left="1557"/>
        <w:rPr>
          <w:sz w:val="22"/>
          <w:szCs w:val="22"/>
          <w:rtl/>
        </w:rPr>
      </w:pPr>
      <w:r w:rsidRPr="00C235C9">
        <w:rPr>
          <w:rFonts w:hint="cs"/>
          <w:sz w:val="22"/>
          <w:szCs w:val="22"/>
          <w:rtl/>
        </w:rPr>
        <w:t>כחלק</w:t>
      </w:r>
      <w:r w:rsidRPr="00C235C9">
        <w:rPr>
          <w:sz w:val="22"/>
          <w:szCs w:val="22"/>
          <w:rtl/>
        </w:rPr>
        <w:t xml:space="preserve"> </w:t>
      </w:r>
      <w:r w:rsidRPr="00C235C9">
        <w:rPr>
          <w:rFonts w:hint="cs"/>
          <w:sz w:val="22"/>
          <w:szCs w:val="22"/>
          <w:rtl/>
        </w:rPr>
        <w:t>בלתי</w:t>
      </w:r>
      <w:r w:rsidRPr="00C235C9">
        <w:rPr>
          <w:sz w:val="22"/>
          <w:szCs w:val="22"/>
          <w:rtl/>
        </w:rPr>
        <w:t xml:space="preserve"> </w:t>
      </w:r>
      <w:r w:rsidRPr="00C235C9">
        <w:rPr>
          <w:rFonts w:hint="cs"/>
          <w:sz w:val="22"/>
          <w:szCs w:val="22"/>
          <w:rtl/>
        </w:rPr>
        <w:t>נפרד</w:t>
      </w:r>
      <w:r w:rsidRPr="00C235C9">
        <w:rPr>
          <w:sz w:val="22"/>
          <w:szCs w:val="22"/>
          <w:rtl/>
        </w:rPr>
        <w:t xml:space="preserve"> </w:t>
      </w:r>
      <w:r w:rsidRPr="00C235C9">
        <w:rPr>
          <w:rFonts w:hint="cs"/>
          <w:sz w:val="22"/>
          <w:szCs w:val="22"/>
          <w:rtl/>
        </w:rPr>
        <w:t>ממכרז</w:t>
      </w:r>
      <w:r w:rsidRPr="00C235C9">
        <w:rPr>
          <w:sz w:val="22"/>
          <w:szCs w:val="22"/>
          <w:rtl/>
        </w:rPr>
        <w:t xml:space="preserve"> </w:t>
      </w:r>
      <w:r w:rsidRPr="00C235C9">
        <w:rPr>
          <w:rFonts w:hint="cs"/>
          <w:sz w:val="22"/>
          <w:szCs w:val="22"/>
          <w:rtl/>
        </w:rPr>
        <w:t>זה</w:t>
      </w:r>
      <w:r w:rsidRPr="00C235C9">
        <w:rPr>
          <w:sz w:val="22"/>
          <w:szCs w:val="22"/>
          <w:rtl/>
        </w:rPr>
        <w:t xml:space="preserve">, </w:t>
      </w:r>
      <w:r w:rsidRPr="00C235C9">
        <w:rPr>
          <w:rFonts w:hint="cs"/>
          <w:sz w:val="22"/>
          <w:szCs w:val="22"/>
          <w:rtl/>
        </w:rPr>
        <w:t>עשוי</w:t>
      </w:r>
      <w:r w:rsidRPr="00C235C9">
        <w:rPr>
          <w:sz w:val="22"/>
          <w:szCs w:val="22"/>
          <w:rtl/>
        </w:rPr>
        <w:t xml:space="preserve"> </w:t>
      </w:r>
      <w:r w:rsidRPr="00C235C9">
        <w:rPr>
          <w:rFonts w:hint="cs"/>
          <w:sz w:val="22"/>
          <w:szCs w:val="22"/>
          <w:rtl/>
        </w:rPr>
        <w:t>הספק</w:t>
      </w:r>
      <w:r w:rsidRPr="00C235C9">
        <w:rPr>
          <w:sz w:val="22"/>
          <w:szCs w:val="22"/>
          <w:rtl/>
        </w:rPr>
        <w:t xml:space="preserve"> </w:t>
      </w:r>
      <w:r w:rsidRPr="00C235C9">
        <w:rPr>
          <w:rFonts w:hint="cs"/>
          <w:sz w:val="22"/>
          <w:szCs w:val="22"/>
          <w:rtl/>
        </w:rPr>
        <w:t>להידרש</w:t>
      </w:r>
      <w:r w:rsidRPr="00C235C9">
        <w:rPr>
          <w:sz w:val="22"/>
          <w:szCs w:val="22"/>
          <w:rtl/>
        </w:rPr>
        <w:t xml:space="preserve"> </w:t>
      </w:r>
      <w:r w:rsidRPr="00C235C9">
        <w:rPr>
          <w:rFonts w:hint="cs"/>
          <w:sz w:val="22"/>
          <w:szCs w:val="22"/>
          <w:rtl/>
        </w:rPr>
        <w:t>על</w:t>
      </w:r>
      <w:r w:rsidRPr="00C235C9">
        <w:rPr>
          <w:sz w:val="22"/>
          <w:szCs w:val="22"/>
          <w:rtl/>
        </w:rPr>
        <w:t xml:space="preserve"> </w:t>
      </w:r>
      <w:r w:rsidRPr="00C235C9">
        <w:rPr>
          <w:rFonts w:hint="cs"/>
          <w:sz w:val="22"/>
          <w:szCs w:val="22"/>
          <w:rtl/>
        </w:rPr>
        <w:t>ידי</w:t>
      </w:r>
      <w:r w:rsidRPr="00C235C9">
        <w:rPr>
          <w:sz w:val="22"/>
          <w:szCs w:val="22"/>
          <w:rtl/>
        </w:rPr>
        <w:t xml:space="preserve"> </w:t>
      </w:r>
      <w:r w:rsidRPr="00C235C9">
        <w:rPr>
          <w:rFonts w:hint="cs"/>
          <w:sz w:val="22"/>
          <w:szCs w:val="22"/>
          <w:rtl/>
        </w:rPr>
        <w:t>המשרד</w:t>
      </w:r>
      <w:r w:rsidRPr="00C235C9">
        <w:rPr>
          <w:sz w:val="22"/>
          <w:szCs w:val="22"/>
          <w:rtl/>
        </w:rPr>
        <w:t xml:space="preserve"> </w:t>
      </w:r>
      <w:r w:rsidRPr="00C235C9">
        <w:rPr>
          <w:rFonts w:hint="cs"/>
          <w:sz w:val="22"/>
          <w:szCs w:val="22"/>
          <w:rtl/>
        </w:rPr>
        <w:t>לבצע</w:t>
      </w:r>
      <w:r w:rsidRPr="00C235C9">
        <w:rPr>
          <w:sz w:val="22"/>
          <w:szCs w:val="22"/>
          <w:rtl/>
        </w:rPr>
        <w:t xml:space="preserve"> </w:t>
      </w:r>
      <w:r w:rsidRPr="00C235C9">
        <w:rPr>
          <w:rFonts w:hint="cs"/>
          <w:sz w:val="22"/>
          <w:szCs w:val="22"/>
          <w:rtl/>
        </w:rPr>
        <w:t>פעילויות</w:t>
      </w:r>
      <w:r w:rsidRPr="00C235C9">
        <w:rPr>
          <w:sz w:val="22"/>
          <w:szCs w:val="22"/>
          <w:rtl/>
        </w:rPr>
        <w:t xml:space="preserve"> </w:t>
      </w:r>
      <w:r w:rsidRPr="00C235C9">
        <w:rPr>
          <w:rFonts w:hint="cs"/>
          <w:sz w:val="22"/>
          <w:szCs w:val="22"/>
          <w:rtl/>
        </w:rPr>
        <w:t>שונות</w:t>
      </w:r>
      <w:r w:rsidRPr="00C235C9">
        <w:rPr>
          <w:sz w:val="22"/>
          <w:szCs w:val="22"/>
          <w:rtl/>
        </w:rPr>
        <w:t xml:space="preserve"> </w:t>
      </w:r>
      <w:r w:rsidRPr="00C235C9">
        <w:rPr>
          <w:rFonts w:hint="cs"/>
          <w:sz w:val="22"/>
          <w:szCs w:val="22"/>
          <w:rtl/>
        </w:rPr>
        <w:t>כגון</w:t>
      </w:r>
      <w:r w:rsidRPr="00C235C9">
        <w:rPr>
          <w:sz w:val="22"/>
          <w:szCs w:val="22"/>
          <w:rtl/>
        </w:rPr>
        <w:t>:</w:t>
      </w:r>
      <w:r>
        <w:rPr>
          <w:rFonts w:hint="cs"/>
          <w:sz w:val="22"/>
          <w:szCs w:val="22"/>
          <w:rtl/>
        </w:rPr>
        <w:t xml:space="preserve"> </w:t>
      </w:r>
      <w:r w:rsidRPr="00C235C9">
        <w:rPr>
          <w:rFonts w:hint="cs"/>
          <w:sz w:val="22"/>
          <w:szCs w:val="22"/>
          <w:rtl/>
        </w:rPr>
        <w:t>אפיון</w:t>
      </w:r>
      <w:r w:rsidRPr="00C235C9">
        <w:rPr>
          <w:sz w:val="22"/>
          <w:szCs w:val="22"/>
          <w:rtl/>
        </w:rPr>
        <w:t xml:space="preserve">, </w:t>
      </w:r>
      <w:r w:rsidRPr="00C235C9">
        <w:rPr>
          <w:rFonts w:hint="cs"/>
          <w:sz w:val="22"/>
          <w:szCs w:val="22"/>
          <w:rtl/>
        </w:rPr>
        <w:t>עיצוב</w:t>
      </w:r>
      <w:r w:rsidRPr="00C235C9">
        <w:rPr>
          <w:sz w:val="22"/>
          <w:szCs w:val="22"/>
          <w:rtl/>
        </w:rPr>
        <w:t xml:space="preserve">, </w:t>
      </w:r>
      <w:r w:rsidRPr="00C235C9">
        <w:rPr>
          <w:rFonts w:hint="cs"/>
          <w:sz w:val="22"/>
          <w:szCs w:val="22"/>
          <w:rtl/>
        </w:rPr>
        <w:t>ניתוח</w:t>
      </w:r>
      <w:r w:rsidRPr="00C235C9">
        <w:rPr>
          <w:sz w:val="22"/>
          <w:szCs w:val="22"/>
          <w:rtl/>
        </w:rPr>
        <w:t xml:space="preserve">, </w:t>
      </w:r>
      <w:r w:rsidRPr="00C235C9">
        <w:rPr>
          <w:rFonts w:hint="cs"/>
          <w:sz w:val="22"/>
          <w:szCs w:val="22"/>
          <w:rtl/>
        </w:rPr>
        <w:t>פיתוח</w:t>
      </w:r>
      <w:r w:rsidRPr="00C235C9">
        <w:rPr>
          <w:sz w:val="22"/>
          <w:szCs w:val="22"/>
          <w:rtl/>
        </w:rPr>
        <w:t xml:space="preserve">, </w:t>
      </w:r>
      <w:r w:rsidRPr="00C235C9">
        <w:rPr>
          <w:rFonts w:hint="cs"/>
          <w:sz w:val="22"/>
          <w:szCs w:val="22"/>
          <w:rtl/>
        </w:rPr>
        <w:t>התקנה</w:t>
      </w:r>
      <w:r w:rsidRPr="00C235C9">
        <w:rPr>
          <w:sz w:val="22"/>
          <w:szCs w:val="22"/>
          <w:rtl/>
        </w:rPr>
        <w:t xml:space="preserve">, </w:t>
      </w:r>
      <w:r w:rsidRPr="00C235C9">
        <w:rPr>
          <w:rFonts w:hint="cs"/>
          <w:sz w:val="22"/>
          <w:szCs w:val="22"/>
          <w:rtl/>
        </w:rPr>
        <w:t>הדרכה</w:t>
      </w:r>
      <w:r w:rsidRPr="00C235C9">
        <w:rPr>
          <w:sz w:val="22"/>
          <w:szCs w:val="22"/>
          <w:rtl/>
        </w:rPr>
        <w:t xml:space="preserve">, </w:t>
      </w:r>
      <w:r w:rsidRPr="00C235C9">
        <w:rPr>
          <w:rFonts w:hint="cs"/>
          <w:sz w:val="22"/>
          <w:szCs w:val="22"/>
          <w:rtl/>
        </w:rPr>
        <w:t>הטמעה</w:t>
      </w:r>
      <w:r w:rsidRPr="00C235C9">
        <w:rPr>
          <w:sz w:val="22"/>
          <w:szCs w:val="22"/>
          <w:rtl/>
        </w:rPr>
        <w:t xml:space="preserve"> </w:t>
      </w:r>
      <w:r w:rsidRPr="00C235C9">
        <w:rPr>
          <w:rFonts w:hint="cs"/>
          <w:sz w:val="22"/>
          <w:szCs w:val="22"/>
          <w:rtl/>
        </w:rPr>
        <w:t>וכו</w:t>
      </w:r>
      <w:r w:rsidRPr="00C235C9">
        <w:rPr>
          <w:sz w:val="22"/>
          <w:szCs w:val="22"/>
          <w:rtl/>
        </w:rPr>
        <w:t xml:space="preserve">' </w:t>
      </w:r>
      <w:r>
        <w:rPr>
          <w:rFonts w:hint="cs"/>
          <w:sz w:val="22"/>
          <w:szCs w:val="22"/>
          <w:rtl/>
        </w:rPr>
        <w:t>(</w:t>
      </w:r>
      <w:r w:rsidRPr="00C235C9">
        <w:rPr>
          <w:rFonts w:hint="cs"/>
          <w:sz w:val="22"/>
          <w:szCs w:val="22"/>
          <w:rtl/>
        </w:rPr>
        <w:t>כולן</w:t>
      </w:r>
      <w:r w:rsidRPr="00C235C9">
        <w:rPr>
          <w:sz w:val="22"/>
          <w:szCs w:val="22"/>
          <w:rtl/>
        </w:rPr>
        <w:t xml:space="preserve"> </w:t>
      </w:r>
      <w:r w:rsidRPr="00C235C9">
        <w:rPr>
          <w:rFonts w:hint="cs"/>
          <w:sz w:val="22"/>
          <w:szCs w:val="22"/>
          <w:rtl/>
        </w:rPr>
        <w:t>או</w:t>
      </w:r>
      <w:r w:rsidRPr="00C235C9">
        <w:rPr>
          <w:sz w:val="22"/>
          <w:szCs w:val="22"/>
          <w:rtl/>
        </w:rPr>
        <w:t xml:space="preserve"> </w:t>
      </w:r>
      <w:r w:rsidRPr="00C235C9">
        <w:rPr>
          <w:rFonts w:hint="cs"/>
          <w:sz w:val="22"/>
          <w:szCs w:val="22"/>
          <w:rtl/>
        </w:rPr>
        <w:t>חלקן</w:t>
      </w:r>
      <w:r>
        <w:rPr>
          <w:rFonts w:hint="cs"/>
          <w:sz w:val="22"/>
          <w:szCs w:val="22"/>
          <w:rtl/>
        </w:rPr>
        <w:t>)</w:t>
      </w:r>
      <w:r w:rsidRPr="00C235C9">
        <w:rPr>
          <w:sz w:val="22"/>
          <w:szCs w:val="22"/>
          <w:rtl/>
        </w:rPr>
        <w:t xml:space="preserve">, </w:t>
      </w:r>
      <w:r w:rsidRPr="00C235C9">
        <w:rPr>
          <w:rFonts w:hint="cs"/>
          <w:sz w:val="22"/>
          <w:szCs w:val="22"/>
          <w:rtl/>
        </w:rPr>
        <w:t>אשר</w:t>
      </w:r>
      <w:r w:rsidRPr="00C235C9">
        <w:rPr>
          <w:sz w:val="22"/>
          <w:szCs w:val="22"/>
          <w:rtl/>
        </w:rPr>
        <w:t xml:space="preserve"> </w:t>
      </w:r>
      <w:r w:rsidRPr="00C235C9">
        <w:rPr>
          <w:rFonts w:hint="cs"/>
          <w:sz w:val="22"/>
          <w:szCs w:val="22"/>
          <w:rtl/>
        </w:rPr>
        <w:t>ייעשו</w:t>
      </w:r>
      <w:r w:rsidRPr="00C235C9">
        <w:rPr>
          <w:sz w:val="22"/>
          <w:szCs w:val="22"/>
          <w:rtl/>
        </w:rPr>
        <w:t xml:space="preserve"> </w:t>
      </w:r>
      <w:r w:rsidRPr="00C235C9">
        <w:rPr>
          <w:rFonts w:hint="cs"/>
          <w:sz w:val="22"/>
          <w:szCs w:val="22"/>
          <w:rtl/>
        </w:rPr>
        <w:t>בהקשר</w:t>
      </w:r>
      <w:r>
        <w:rPr>
          <w:rFonts w:hint="cs"/>
          <w:sz w:val="22"/>
          <w:szCs w:val="22"/>
          <w:rtl/>
        </w:rPr>
        <w:t xml:space="preserve"> </w:t>
      </w:r>
      <w:r w:rsidRPr="00C235C9">
        <w:rPr>
          <w:rFonts w:hint="cs"/>
          <w:sz w:val="22"/>
          <w:szCs w:val="22"/>
          <w:rtl/>
        </w:rPr>
        <w:t>למוצר</w:t>
      </w:r>
      <w:r w:rsidRPr="00C235C9">
        <w:rPr>
          <w:sz w:val="22"/>
          <w:szCs w:val="22"/>
          <w:rtl/>
        </w:rPr>
        <w:t xml:space="preserve"> </w:t>
      </w:r>
      <w:r w:rsidRPr="00C235C9">
        <w:rPr>
          <w:rFonts w:hint="cs"/>
          <w:sz w:val="22"/>
          <w:szCs w:val="22"/>
          <w:rtl/>
        </w:rPr>
        <w:t>המוצע</w:t>
      </w:r>
      <w:r w:rsidRPr="00C235C9">
        <w:rPr>
          <w:sz w:val="22"/>
          <w:szCs w:val="22"/>
          <w:rtl/>
        </w:rPr>
        <w:t>.</w:t>
      </w:r>
      <w:r>
        <w:rPr>
          <w:rFonts w:hint="cs"/>
          <w:sz w:val="22"/>
          <w:szCs w:val="22"/>
          <w:rtl/>
        </w:rPr>
        <w:t xml:space="preserve"> </w:t>
      </w:r>
      <w:r w:rsidRPr="00C235C9">
        <w:rPr>
          <w:rFonts w:hint="cs"/>
          <w:sz w:val="22"/>
          <w:szCs w:val="22"/>
          <w:rtl/>
        </w:rPr>
        <w:t>הדרישות</w:t>
      </w:r>
      <w:r w:rsidRPr="00C235C9">
        <w:rPr>
          <w:sz w:val="22"/>
          <w:szCs w:val="22"/>
          <w:rtl/>
        </w:rPr>
        <w:t xml:space="preserve"> </w:t>
      </w:r>
      <w:r w:rsidRPr="00C235C9">
        <w:rPr>
          <w:rFonts w:hint="cs"/>
          <w:sz w:val="22"/>
          <w:szCs w:val="22"/>
          <w:rtl/>
        </w:rPr>
        <w:t>יכולות</w:t>
      </w:r>
      <w:r w:rsidRPr="00C235C9">
        <w:rPr>
          <w:sz w:val="22"/>
          <w:szCs w:val="22"/>
          <w:rtl/>
        </w:rPr>
        <w:t xml:space="preserve"> </w:t>
      </w:r>
      <w:r w:rsidRPr="00C235C9">
        <w:rPr>
          <w:rFonts w:hint="cs"/>
          <w:sz w:val="22"/>
          <w:szCs w:val="22"/>
          <w:rtl/>
        </w:rPr>
        <w:t>להתייחס</w:t>
      </w:r>
      <w:r w:rsidRPr="00C235C9">
        <w:rPr>
          <w:sz w:val="22"/>
          <w:szCs w:val="22"/>
          <w:rtl/>
        </w:rPr>
        <w:t xml:space="preserve"> </w:t>
      </w:r>
      <w:r w:rsidRPr="00C235C9">
        <w:rPr>
          <w:rFonts w:hint="cs"/>
          <w:sz w:val="22"/>
          <w:szCs w:val="22"/>
          <w:rtl/>
        </w:rPr>
        <w:t>לשינויים</w:t>
      </w:r>
      <w:r w:rsidRPr="00C235C9">
        <w:rPr>
          <w:sz w:val="22"/>
          <w:szCs w:val="22"/>
          <w:rtl/>
        </w:rPr>
        <w:t xml:space="preserve"> </w:t>
      </w:r>
      <w:r w:rsidRPr="00C235C9">
        <w:rPr>
          <w:rFonts w:hint="cs"/>
          <w:sz w:val="22"/>
          <w:szCs w:val="22"/>
          <w:rtl/>
        </w:rPr>
        <w:t>ושיפורים</w:t>
      </w:r>
      <w:r w:rsidRPr="00C235C9">
        <w:rPr>
          <w:sz w:val="22"/>
          <w:szCs w:val="22"/>
          <w:rtl/>
        </w:rPr>
        <w:t xml:space="preserve"> </w:t>
      </w:r>
      <w:r>
        <w:rPr>
          <w:rFonts w:hint="cs"/>
          <w:sz w:val="22"/>
          <w:szCs w:val="22"/>
          <w:rtl/>
        </w:rPr>
        <w:t>(</w:t>
      </w:r>
      <w:r w:rsidRPr="00C235C9">
        <w:rPr>
          <w:rFonts w:hint="cs"/>
          <w:sz w:val="22"/>
          <w:szCs w:val="22"/>
          <w:rtl/>
        </w:rPr>
        <w:t>שו</w:t>
      </w:r>
      <w:r w:rsidRPr="00C235C9">
        <w:rPr>
          <w:sz w:val="22"/>
          <w:szCs w:val="22"/>
          <w:rtl/>
        </w:rPr>
        <w:t>"</w:t>
      </w:r>
      <w:r w:rsidRPr="00C235C9">
        <w:rPr>
          <w:rFonts w:hint="cs"/>
          <w:sz w:val="22"/>
          <w:szCs w:val="22"/>
          <w:rtl/>
        </w:rPr>
        <w:t>ש</w:t>
      </w:r>
      <w:r>
        <w:rPr>
          <w:rFonts w:hint="cs"/>
          <w:sz w:val="22"/>
          <w:szCs w:val="22"/>
          <w:rtl/>
        </w:rPr>
        <w:t>)</w:t>
      </w:r>
      <w:r w:rsidRPr="00C235C9">
        <w:rPr>
          <w:sz w:val="22"/>
          <w:szCs w:val="22"/>
          <w:rtl/>
        </w:rPr>
        <w:t xml:space="preserve"> </w:t>
      </w:r>
      <w:r w:rsidRPr="00C235C9">
        <w:rPr>
          <w:rFonts w:hint="cs"/>
          <w:sz w:val="22"/>
          <w:szCs w:val="22"/>
          <w:rtl/>
        </w:rPr>
        <w:t>ברכיבים</w:t>
      </w:r>
      <w:r w:rsidRPr="00C235C9">
        <w:rPr>
          <w:sz w:val="22"/>
          <w:szCs w:val="22"/>
          <w:rtl/>
        </w:rPr>
        <w:t xml:space="preserve"> </w:t>
      </w:r>
      <w:r w:rsidRPr="00C235C9">
        <w:rPr>
          <w:rFonts w:hint="cs"/>
          <w:sz w:val="22"/>
          <w:szCs w:val="22"/>
          <w:rtl/>
        </w:rPr>
        <w:t>קיימים</w:t>
      </w:r>
      <w:r w:rsidRPr="00C235C9">
        <w:rPr>
          <w:sz w:val="22"/>
          <w:szCs w:val="22"/>
          <w:rtl/>
        </w:rPr>
        <w:t xml:space="preserve">, </w:t>
      </w:r>
      <w:r w:rsidRPr="00C235C9">
        <w:rPr>
          <w:rFonts w:hint="cs"/>
          <w:sz w:val="22"/>
          <w:szCs w:val="22"/>
          <w:rtl/>
        </w:rPr>
        <w:t>פיתוחים</w:t>
      </w:r>
      <w:r w:rsidRPr="00C235C9">
        <w:rPr>
          <w:sz w:val="22"/>
          <w:szCs w:val="22"/>
          <w:rtl/>
        </w:rPr>
        <w:t xml:space="preserve"> </w:t>
      </w:r>
      <w:r w:rsidRPr="00C235C9">
        <w:rPr>
          <w:rFonts w:hint="cs"/>
          <w:sz w:val="22"/>
          <w:szCs w:val="22"/>
          <w:rtl/>
        </w:rPr>
        <w:t>חדשים</w:t>
      </w:r>
      <w:r>
        <w:rPr>
          <w:rFonts w:hint="cs"/>
          <w:sz w:val="22"/>
          <w:szCs w:val="22"/>
          <w:rtl/>
        </w:rPr>
        <w:t xml:space="preserve"> </w:t>
      </w:r>
      <w:r w:rsidRPr="00C235C9">
        <w:rPr>
          <w:rFonts w:hint="cs"/>
          <w:sz w:val="22"/>
          <w:szCs w:val="22"/>
          <w:rtl/>
        </w:rPr>
        <w:t>של</w:t>
      </w:r>
      <w:r w:rsidRPr="00C235C9">
        <w:rPr>
          <w:sz w:val="22"/>
          <w:szCs w:val="22"/>
          <w:rtl/>
        </w:rPr>
        <w:t xml:space="preserve"> </w:t>
      </w:r>
      <w:r w:rsidRPr="00C235C9">
        <w:rPr>
          <w:rFonts w:hint="cs"/>
          <w:sz w:val="22"/>
          <w:szCs w:val="22"/>
          <w:rtl/>
        </w:rPr>
        <w:t>יישומי</w:t>
      </w:r>
      <w:r w:rsidRPr="00C235C9">
        <w:rPr>
          <w:sz w:val="22"/>
          <w:szCs w:val="22"/>
          <w:rtl/>
        </w:rPr>
        <w:t xml:space="preserve"> </w:t>
      </w:r>
      <w:r w:rsidRPr="00C235C9">
        <w:rPr>
          <w:rFonts w:hint="cs"/>
          <w:sz w:val="22"/>
          <w:szCs w:val="22"/>
          <w:rtl/>
        </w:rPr>
        <w:t>בסיס</w:t>
      </w:r>
      <w:r w:rsidRPr="00C235C9">
        <w:rPr>
          <w:sz w:val="22"/>
          <w:szCs w:val="22"/>
          <w:rtl/>
        </w:rPr>
        <w:t xml:space="preserve"> </w:t>
      </w:r>
      <w:r w:rsidRPr="00C235C9">
        <w:rPr>
          <w:rFonts w:hint="cs"/>
          <w:sz w:val="22"/>
          <w:szCs w:val="22"/>
          <w:rtl/>
        </w:rPr>
        <w:t>או</w:t>
      </w:r>
      <w:r w:rsidRPr="00C235C9">
        <w:rPr>
          <w:sz w:val="22"/>
          <w:szCs w:val="22"/>
          <w:rtl/>
        </w:rPr>
        <w:t xml:space="preserve"> </w:t>
      </w:r>
      <w:r w:rsidRPr="00C235C9">
        <w:rPr>
          <w:rFonts w:hint="cs"/>
          <w:sz w:val="22"/>
          <w:szCs w:val="22"/>
          <w:rtl/>
        </w:rPr>
        <w:t>פיתוחים</w:t>
      </w:r>
      <w:r w:rsidRPr="00C235C9">
        <w:rPr>
          <w:sz w:val="22"/>
          <w:szCs w:val="22"/>
          <w:rtl/>
        </w:rPr>
        <w:t xml:space="preserve"> </w:t>
      </w:r>
      <w:r w:rsidRPr="00C235C9">
        <w:rPr>
          <w:rFonts w:hint="cs"/>
          <w:sz w:val="22"/>
          <w:szCs w:val="22"/>
          <w:rtl/>
        </w:rPr>
        <w:t>לשילוב</w:t>
      </w:r>
      <w:r w:rsidRPr="00C235C9">
        <w:rPr>
          <w:sz w:val="22"/>
          <w:szCs w:val="22"/>
          <w:rtl/>
        </w:rPr>
        <w:t xml:space="preserve"> </w:t>
      </w:r>
      <w:r w:rsidRPr="00C235C9">
        <w:rPr>
          <w:rFonts w:hint="cs"/>
          <w:sz w:val="22"/>
          <w:szCs w:val="22"/>
          <w:rtl/>
        </w:rPr>
        <w:t>יכולות</w:t>
      </w:r>
      <w:r w:rsidRPr="00C235C9">
        <w:rPr>
          <w:sz w:val="22"/>
          <w:szCs w:val="22"/>
          <w:rtl/>
        </w:rPr>
        <w:t xml:space="preserve"> </w:t>
      </w:r>
      <w:r w:rsidRPr="00C235C9">
        <w:rPr>
          <w:rFonts w:hint="cs"/>
          <w:sz w:val="22"/>
          <w:szCs w:val="22"/>
          <w:rtl/>
        </w:rPr>
        <w:t>המוצר</w:t>
      </w:r>
      <w:r w:rsidRPr="00C235C9">
        <w:rPr>
          <w:sz w:val="22"/>
          <w:szCs w:val="22"/>
          <w:rtl/>
        </w:rPr>
        <w:t xml:space="preserve"> </w:t>
      </w:r>
      <w:r w:rsidRPr="00C235C9">
        <w:rPr>
          <w:rFonts w:hint="cs"/>
          <w:sz w:val="22"/>
          <w:szCs w:val="22"/>
          <w:rtl/>
        </w:rPr>
        <w:t>ביישומים</w:t>
      </w:r>
      <w:r w:rsidRPr="00C235C9">
        <w:rPr>
          <w:sz w:val="22"/>
          <w:szCs w:val="22"/>
          <w:rtl/>
        </w:rPr>
        <w:t xml:space="preserve"> </w:t>
      </w:r>
      <w:r w:rsidRPr="00C235C9">
        <w:rPr>
          <w:rFonts w:hint="cs"/>
          <w:sz w:val="22"/>
          <w:szCs w:val="22"/>
          <w:rtl/>
        </w:rPr>
        <w:t>חדשים</w:t>
      </w:r>
      <w:r w:rsidRPr="00C235C9">
        <w:rPr>
          <w:sz w:val="22"/>
          <w:szCs w:val="22"/>
          <w:rtl/>
        </w:rPr>
        <w:t xml:space="preserve"> </w:t>
      </w:r>
      <w:r w:rsidRPr="00C235C9">
        <w:rPr>
          <w:rFonts w:hint="cs"/>
          <w:sz w:val="22"/>
          <w:szCs w:val="22"/>
          <w:rtl/>
        </w:rPr>
        <w:t>או</w:t>
      </w:r>
      <w:r w:rsidRPr="00C235C9">
        <w:rPr>
          <w:sz w:val="22"/>
          <w:szCs w:val="22"/>
          <w:rtl/>
        </w:rPr>
        <w:t xml:space="preserve"> </w:t>
      </w:r>
      <w:r w:rsidRPr="00C235C9">
        <w:rPr>
          <w:rFonts w:hint="cs"/>
          <w:sz w:val="22"/>
          <w:szCs w:val="22"/>
          <w:rtl/>
        </w:rPr>
        <w:t>קיימים</w:t>
      </w:r>
      <w:r w:rsidRPr="00C235C9">
        <w:rPr>
          <w:sz w:val="22"/>
          <w:szCs w:val="22"/>
          <w:rtl/>
        </w:rPr>
        <w:t xml:space="preserve"> </w:t>
      </w:r>
      <w:r w:rsidRPr="00C235C9">
        <w:rPr>
          <w:rFonts w:hint="cs"/>
          <w:sz w:val="22"/>
          <w:szCs w:val="22"/>
          <w:rtl/>
        </w:rPr>
        <w:t>במשרד</w:t>
      </w:r>
      <w:r w:rsidRPr="00C235C9">
        <w:rPr>
          <w:sz w:val="22"/>
          <w:szCs w:val="22"/>
          <w:rtl/>
        </w:rPr>
        <w:t>.</w:t>
      </w:r>
      <w:r>
        <w:rPr>
          <w:rFonts w:hint="cs"/>
          <w:sz w:val="22"/>
          <w:szCs w:val="22"/>
          <w:rtl/>
        </w:rPr>
        <w:t xml:space="preserve"> </w:t>
      </w:r>
      <w:r w:rsidRPr="00C235C9">
        <w:rPr>
          <w:rFonts w:hint="cs"/>
          <w:sz w:val="22"/>
          <w:szCs w:val="22"/>
          <w:rtl/>
        </w:rPr>
        <w:t>פעילויות</w:t>
      </w:r>
      <w:r w:rsidRPr="00C235C9">
        <w:rPr>
          <w:sz w:val="22"/>
          <w:szCs w:val="22"/>
          <w:rtl/>
        </w:rPr>
        <w:t xml:space="preserve"> </w:t>
      </w:r>
      <w:r w:rsidRPr="00C235C9">
        <w:rPr>
          <w:rFonts w:hint="cs"/>
          <w:sz w:val="22"/>
          <w:szCs w:val="22"/>
          <w:rtl/>
        </w:rPr>
        <w:t>אלו</w:t>
      </w:r>
      <w:r w:rsidRPr="00C235C9">
        <w:rPr>
          <w:sz w:val="22"/>
          <w:szCs w:val="22"/>
          <w:rtl/>
        </w:rPr>
        <w:t xml:space="preserve"> </w:t>
      </w:r>
      <w:r w:rsidRPr="00C235C9">
        <w:rPr>
          <w:rFonts w:hint="cs"/>
          <w:sz w:val="22"/>
          <w:szCs w:val="22"/>
          <w:rtl/>
        </w:rPr>
        <w:t>יבוצעו</w:t>
      </w:r>
      <w:r w:rsidRPr="00C235C9">
        <w:rPr>
          <w:sz w:val="22"/>
          <w:szCs w:val="22"/>
          <w:rtl/>
        </w:rPr>
        <w:t xml:space="preserve"> </w:t>
      </w:r>
      <w:r w:rsidRPr="00C235C9">
        <w:rPr>
          <w:rFonts w:hint="cs"/>
          <w:sz w:val="22"/>
          <w:szCs w:val="22"/>
          <w:rtl/>
        </w:rPr>
        <w:t>במקביל</w:t>
      </w:r>
      <w:r w:rsidRPr="00C235C9">
        <w:rPr>
          <w:sz w:val="22"/>
          <w:szCs w:val="22"/>
          <w:rtl/>
        </w:rPr>
        <w:t xml:space="preserve"> </w:t>
      </w:r>
      <w:r w:rsidRPr="00C235C9">
        <w:rPr>
          <w:rFonts w:hint="cs"/>
          <w:sz w:val="22"/>
          <w:szCs w:val="22"/>
          <w:rtl/>
        </w:rPr>
        <w:t>לתחזוקה</w:t>
      </w:r>
      <w:r w:rsidRPr="00C235C9">
        <w:rPr>
          <w:sz w:val="22"/>
          <w:szCs w:val="22"/>
          <w:rtl/>
        </w:rPr>
        <w:t xml:space="preserve"> </w:t>
      </w:r>
      <w:r w:rsidRPr="00C235C9">
        <w:rPr>
          <w:rFonts w:hint="cs"/>
          <w:sz w:val="22"/>
          <w:szCs w:val="22"/>
          <w:rtl/>
        </w:rPr>
        <w:t>השוטפת</w:t>
      </w:r>
      <w:r w:rsidRPr="00C235C9">
        <w:rPr>
          <w:sz w:val="22"/>
          <w:szCs w:val="22"/>
          <w:rtl/>
        </w:rPr>
        <w:t xml:space="preserve"> </w:t>
      </w:r>
      <w:r w:rsidRPr="00C235C9">
        <w:rPr>
          <w:rFonts w:hint="cs"/>
          <w:sz w:val="22"/>
          <w:szCs w:val="22"/>
          <w:rtl/>
        </w:rPr>
        <w:t>של</w:t>
      </w:r>
      <w:r w:rsidRPr="00C235C9">
        <w:rPr>
          <w:sz w:val="22"/>
          <w:szCs w:val="22"/>
          <w:rtl/>
        </w:rPr>
        <w:t xml:space="preserve"> </w:t>
      </w:r>
      <w:r w:rsidRPr="00C235C9">
        <w:rPr>
          <w:rFonts w:hint="cs"/>
          <w:sz w:val="22"/>
          <w:szCs w:val="22"/>
          <w:rtl/>
        </w:rPr>
        <w:t>רכיבי</w:t>
      </w:r>
      <w:r w:rsidRPr="00C235C9">
        <w:rPr>
          <w:sz w:val="22"/>
          <w:szCs w:val="22"/>
          <w:rtl/>
        </w:rPr>
        <w:t xml:space="preserve"> </w:t>
      </w:r>
      <w:r w:rsidRPr="00C235C9">
        <w:rPr>
          <w:rFonts w:hint="cs"/>
          <w:sz w:val="22"/>
          <w:szCs w:val="22"/>
          <w:rtl/>
        </w:rPr>
        <w:t>תשתית</w:t>
      </w:r>
      <w:r w:rsidRPr="00C235C9">
        <w:rPr>
          <w:sz w:val="22"/>
          <w:szCs w:val="22"/>
          <w:rtl/>
        </w:rPr>
        <w:t xml:space="preserve"> </w:t>
      </w:r>
      <w:r w:rsidRPr="00C235C9">
        <w:rPr>
          <w:rFonts w:hint="cs"/>
          <w:sz w:val="22"/>
          <w:szCs w:val="22"/>
          <w:rtl/>
        </w:rPr>
        <w:t>שיפותחו</w:t>
      </w:r>
      <w:r w:rsidRPr="00C235C9">
        <w:rPr>
          <w:sz w:val="22"/>
          <w:szCs w:val="22"/>
          <w:rtl/>
        </w:rPr>
        <w:t xml:space="preserve"> </w:t>
      </w:r>
      <w:r w:rsidRPr="00C235C9">
        <w:rPr>
          <w:rFonts w:hint="cs"/>
          <w:sz w:val="22"/>
          <w:szCs w:val="22"/>
          <w:rtl/>
        </w:rPr>
        <w:t>ויוטמעו</w:t>
      </w:r>
      <w:r w:rsidRPr="00C235C9">
        <w:rPr>
          <w:sz w:val="22"/>
          <w:szCs w:val="22"/>
          <w:rtl/>
        </w:rPr>
        <w:t xml:space="preserve"> </w:t>
      </w:r>
      <w:r w:rsidRPr="00C235C9">
        <w:rPr>
          <w:rFonts w:hint="cs"/>
          <w:sz w:val="22"/>
          <w:szCs w:val="22"/>
          <w:rtl/>
        </w:rPr>
        <w:t>בשלבים</w:t>
      </w:r>
      <w:r>
        <w:rPr>
          <w:rFonts w:hint="cs"/>
          <w:sz w:val="22"/>
          <w:szCs w:val="22"/>
          <w:rtl/>
        </w:rPr>
        <w:t xml:space="preserve"> </w:t>
      </w:r>
      <w:r w:rsidRPr="00C235C9">
        <w:rPr>
          <w:rFonts w:hint="cs"/>
          <w:sz w:val="22"/>
          <w:szCs w:val="22"/>
          <w:rtl/>
        </w:rPr>
        <w:t>קודמים</w:t>
      </w:r>
      <w:r w:rsidRPr="00C235C9">
        <w:rPr>
          <w:sz w:val="22"/>
          <w:szCs w:val="22"/>
          <w:rtl/>
        </w:rPr>
        <w:t xml:space="preserve"> </w:t>
      </w:r>
      <w:r w:rsidRPr="00C235C9">
        <w:rPr>
          <w:rFonts w:hint="cs"/>
          <w:sz w:val="22"/>
          <w:szCs w:val="22"/>
          <w:rtl/>
        </w:rPr>
        <w:t>על</w:t>
      </w:r>
      <w:r w:rsidRPr="00C235C9">
        <w:rPr>
          <w:sz w:val="22"/>
          <w:szCs w:val="22"/>
          <w:rtl/>
        </w:rPr>
        <w:t xml:space="preserve"> </w:t>
      </w:r>
      <w:r w:rsidRPr="00C235C9">
        <w:rPr>
          <w:rFonts w:hint="cs"/>
          <w:sz w:val="22"/>
          <w:szCs w:val="22"/>
          <w:rtl/>
        </w:rPr>
        <w:t>ידי</w:t>
      </w:r>
      <w:r w:rsidRPr="00C235C9">
        <w:rPr>
          <w:sz w:val="22"/>
          <w:szCs w:val="22"/>
          <w:rtl/>
        </w:rPr>
        <w:t xml:space="preserve"> </w:t>
      </w:r>
      <w:r w:rsidRPr="00C235C9">
        <w:rPr>
          <w:rFonts w:hint="cs"/>
          <w:sz w:val="22"/>
          <w:szCs w:val="22"/>
          <w:rtl/>
        </w:rPr>
        <w:t>הספק</w:t>
      </w:r>
      <w:r w:rsidRPr="00C235C9">
        <w:rPr>
          <w:sz w:val="22"/>
          <w:szCs w:val="22"/>
          <w:rtl/>
        </w:rPr>
        <w:t>.</w:t>
      </w:r>
      <w:r>
        <w:rPr>
          <w:rFonts w:hint="cs"/>
          <w:sz w:val="22"/>
          <w:szCs w:val="22"/>
          <w:rtl/>
        </w:rPr>
        <w:t xml:space="preserve"> </w:t>
      </w:r>
      <w:r w:rsidRPr="00C235C9">
        <w:rPr>
          <w:rFonts w:hint="cs"/>
          <w:sz w:val="22"/>
          <w:szCs w:val="22"/>
          <w:rtl/>
        </w:rPr>
        <w:t>המציע</w:t>
      </w:r>
      <w:r w:rsidRPr="00C235C9">
        <w:rPr>
          <w:sz w:val="22"/>
          <w:szCs w:val="22"/>
          <w:rtl/>
        </w:rPr>
        <w:t xml:space="preserve"> </w:t>
      </w:r>
      <w:r w:rsidRPr="00C235C9">
        <w:rPr>
          <w:rFonts w:hint="cs"/>
          <w:sz w:val="22"/>
          <w:szCs w:val="22"/>
          <w:rtl/>
        </w:rPr>
        <w:t>ייתן</w:t>
      </w:r>
      <w:r w:rsidRPr="00C235C9">
        <w:rPr>
          <w:sz w:val="22"/>
          <w:szCs w:val="22"/>
          <w:rtl/>
        </w:rPr>
        <w:t xml:space="preserve"> </w:t>
      </w:r>
      <w:r w:rsidRPr="00C235C9">
        <w:rPr>
          <w:rFonts w:hint="cs"/>
          <w:sz w:val="22"/>
          <w:szCs w:val="22"/>
          <w:rtl/>
        </w:rPr>
        <w:t>מענה</w:t>
      </w:r>
      <w:r w:rsidRPr="00C235C9">
        <w:rPr>
          <w:sz w:val="22"/>
          <w:szCs w:val="22"/>
          <w:rtl/>
        </w:rPr>
        <w:t xml:space="preserve"> </w:t>
      </w:r>
      <w:r w:rsidRPr="00C235C9">
        <w:rPr>
          <w:rFonts w:hint="cs"/>
          <w:sz w:val="22"/>
          <w:szCs w:val="22"/>
          <w:rtl/>
        </w:rPr>
        <w:t>לדרישות</w:t>
      </w:r>
      <w:r w:rsidRPr="00C235C9">
        <w:rPr>
          <w:sz w:val="22"/>
          <w:szCs w:val="22"/>
          <w:rtl/>
        </w:rPr>
        <w:t xml:space="preserve"> </w:t>
      </w:r>
      <w:r w:rsidRPr="00C235C9">
        <w:rPr>
          <w:rFonts w:hint="cs"/>
          <w:sz w:val="22"/>
          <w:szCs w:val="22"/>
          <w:rtl/>
        </w:rPr>
        <w:t>ושינויים</w:t>
      </w:r>
      <w:r w:rsidRPr="00C235C9">
        <w:rPr>
          <w:sz w:val="22"/>
          <w:szCs w:val="22"/>
          <w:rtl/>
        </w:rPr>
        <w:t xml:space="preserve"> </w:t>
      </w:r>
      <w:r w:rsidRPr="00C235C9">
        <w:rPr>
          <w:rFonts w:hint="cs"/>
          <w:sz w:val="22"/>
          <w:szCs w:val="22"/>
          <w:rtl/>
        </w:rPr>
        <w:t>של</w:t>
      </w:r>
      <w:r w:rsidRPr="00C235C9">
        <w:rPr>
          <w:sz w:val="22"/>
          <w:szCs w:val="22"/>
          <w:rtl/>
        </w:rPr>
        <w:t xml:space="preserve"> </w:t>
      </w:r>
      <w:r w:rsidRPr="00C235C9">
        <w:rPr>
          <w:rFonts w:hint="cs"/>
          <w:sz w:val="22"/>
          <w:szCs w:val="22"/>
          <w:rtl/>
        </w:rPr>
        <w:t>המשרד</w:t>
      </w:r>
      <w:r w:rsidRPr="00C235C9">
        <w:rPr>
          <w:sz w:val="22"/>
          <w:szCs w:val="22"/>
          <w:rtl/>
        </w:rPr>
        <w:t xml:space="preserve">. </w:t>
      </w:r>
      <w:r w:rsidRPr="00C235C9">
        <w:rPr>
          <w:rFonts w:hint="cs"/>
          <w:sz w:val="22"/>
          <w:szCs w:val="22"/>
          <w:rtl/>
        </w:rPr>
        <w:t>השינויים</w:t>
      </w:r>
      <w:r w:rsidRPr="00C235C9">
        <w:rPr>
          <w:sz w:val="22"/>
          <w:szCs w:val="22"/>
          <w:rtl/>
        </w:rPr>
        <w:t xml:space="preserve"> </w:t>
      </w:r>
      <w:r w:rsidRPr="00C235C9">
        <w:rPr>
          <w:rFonts w:hint="cs"/>
          <w:sz w:val="22"/>
          <w:szCs w:val="22"/>
          <w:rtl/>
        </w:rPr>
        <w:t>יבוצעו</w:t>
      </w:r>
      <w:r w:rsidRPr="00C235C9">
        <w:rPr>
          <w:sz w:val="22"/>
          <w:szCs w:val="22"/>
          <w:rtl/>
        </w:rPr>
        <w:t xml:space="preserve"> </w:t>
      </w:r>
      <w:r w:rsidRPr="00C235C9">
        <w:rPr>
          <w:rFonts w:hint="cs"/>
          <w:sz w:val="22"/>
          <w:szCs w:val="22"/>
          <w:rtl/>
        </w:rPr>
        <w:t>בהתאם</w:t>
      </w:r>
      <w:r w:rsidRPr="00C235C9">
        <w:rPr>
          <w:sz w:val="22"/>
          <w:szCs w:val="22"/>
          <w:rtl/>
        </w:rPr>
        <w:t xml:space="preserve"> </w:t>
      </w:r>
      <w:r w:rsidRPr="00C235C9">
        <w:rPr>
          <w:rFonts w:hint="cs"/>
          <w:sz w:val="22"/>
          <w:szCs w:val="22"/>
          <w:rtl/>
        </w:rPr>
        <w:t>לנוהל</w:t>
      </w:r>
      <w:r w:rsidRPr="00C235C9">
        <w:rPr>
          <w:sz w:val="22"/>
          <w:szCs w:val="22"/>
          <w:rtl/>
        </w:rPr>
        <w:t xml:space="preserve"> </w:t>
      </w:r>
      <w:r w:rsidRPr="00C235C9">
        <w:rPr>
          <w:rFonts w:hint="cs"/>
          <w:sz w:val="22"/>
          <w:szCs w:val="22"/>
          <w:rtl/>
        </w:rPr>
        <w:t>שינויים</w:t>
      </w:r>
      <w:r w:rsidRPr="00C235C9">
        <w:rPr>
          <w:sz w:val="22"/>
          <w:szCs w:val="22"/>
          <w:rtl/>
        </w:rPr>
        <w:t>,</w:t>
      </w:r>
      <w:r>
        <w:rPr>
          <w:rFonts w:hint="cs"/>
          <w:sz w:val="22"/>
          <w:szCs w:val="22"/>
          <w:rtl/>
        </w:rPr>
        <w:t xml:space="preserve"> </w:t>
      </w:r>
      <w:r w:rsidRPr="00C235C9">
        <w:rPr>
          <w:rFonts w:hint="cs"/>
          <w:sz w:val="22"/>
          <w:szCs w:val="22"/>
          <w:rtl/>
        </w:rPr>
        <w:t>שיפעל</w:t>
      </w:r>
      <w:r w:rsidRPr="00C235C9">
        <w:rPr>
          <w:sz w:val="22"/>
          <w:szCs w:val="22"/>
          <w:rtl/>
        </w:rPr>
        <w:t xml:space="preserve"> </w:t>
      </w:r>
      <w:r w:rsidRPr="00C235C9">
        <w:rPr>
          <w:rFonts w:hint="cs"/>
          <w:sz w:val="22"/>
          <w:szCs w:val="22"/>
          <w:rtl/>
        </w:rPr>
        <w:t>בהתאם</w:t>
      </w:r>
      <w:r w:rsidRPr="00C235C9">
        <w:rPr>
          <w:sz w:val="22"/>
          <w:szCs w:val="22"/>
          <w:rtl/>
        </w:rPr>
        <w:t xml:space="preserve"> </w:t>
      </w:r>
      <w:r w:rsidRPr="00C235C9">
        <w:rPr>
          <w:rFonts w:hint="cs"/>
          <w:sz w:val="22"/>
          <w:szCs w:val="22"/>
          <w:rtl/>
        </w:rPr>
        <w:t>לעקרונות</w:t>
      </w:r>
      <w:r w:rsidRPr="00C235C9">
        <w:rPr>
          <w:sz w:val="22"/>
          <w:szCs w:val="22"/>
          <w:rtl/>
        </w:rPr>
        <w:t xml:space="preserve"> </w:t>
      </w:r>
      <w:r w:rsidRPr="00C235C9">
        <w:rPr>
          <w:rFonts w:hint="cs"/>
          <w:sz w:val="22"/>
          <w:szCs w:val="22"/>
          <w:rtl/>
        </w:rPr>
        <w:t>הבאים</w:t>
      </w:r>
      <w:r w:rsidRPr="00C235C9">
        <w:rPr>
          <w:sz w:val="22"/>
          <w:szCs w:val="22"/>
          <w:rtl/>
        </w:rPr>
        <w:t>:</w:t>
      </w:r>
    </w:p>
    <w:p w14:paraId="32A60D71" w14:textId="77777777" w:rsidR="00381FBD" w:rsidRPr="00FD432D" w:rsidRDefault="00381FBD" w:rsidP="00381FBD">
      <w:pPr>
        <w:pStyle w:val="3e"/>
        <w:numPr>
          <w:ilvl w:val="2"/>
          <w:numId w:val="111"/>
        </w:numPr>
        <w:spacing w:line="360" w:lineRule="auto"/>
        <w:rPr>
          <w:sz w:val="22"/>
          <w:szCs w:val="22"/>
          <w:rtl/>
        </w:rPr>
      </w:pPr>
      <w:r w:rsidRPr="00FD432D">
        <w:rPr>
          <w:rFonts w:hint="cs"/>
          <w:sz w:val="22"/>
          <w:szCs w:val="22"/>
          <w:rtl/>
        </w:rPr>
        <w:t>כל</w:t>
      </w:r>
      <w:r w:rsidRPr="00FD432D">
        <w:rPr>
          <w:sz w:val="22"/>
          <w:szCs w:val="22"/>
          <w:rtl/>
        </w:rPr>
        <w:t xml:space="preserve"> </w:t>
      </w:r>
      <w:r w:rsidRPr="00FD432D">
        <w:rPr>
          <w:rFonts w:hint="cs"/>
          <w:sz w:val="22"/>
          <w:szCs w:val="22"/>
          <w:rtl/>
        </w:rPr>
        <w:t>דרישה</w:t>
      </w:r>
      <w:r w:rsidRPr="00FD432D">
        <w:rPr>
          <w:sz w:val="22"/>
          <w:szCs w:val="22"/>
          <w:rtl/>
        </w:rPr>
        <w:t xml:space="preserve"> </w:t>
      </w:r>
      <w:r w:rsidRPr="00FD432D">
        <w:rPr>
          <w:rFonts w:hint="cs"/>
          <w:sz w:val="22"/>
          <w:szCs w:val="22"/>
          <w:rtl/>
        </w:rPr>
        <w:t>של</w:t>
      </w:r>
      <w:r w:rsidRPr="00FD432D">
        <w:rPr>
          <w:sz w:val="22"/>
          <w:szCs w:val="22"/>
          <w:rtl/>
        </w:rPr>
        <w:t xml:space="preserve"> </w:t>
      </w:r>
      <w:r w:rsidRPr="00FD432D">
        <w:rPr>
          <w:rFonts w:hint="cs"/>
          <w:sz w:val="22"/>
          <w:szCs w:val="22"/>
          <w:rtl/>
        </w:rPr>
        <w:t>המשרד</w:t>
      </w:r>
      <w:r w:rsidRPr="00FD432D">
        <w:rPr>
          <w:sz w:val="22"/>
          <w:szCs w:val="22"/>
          <w:rtl/>
        </w:rPr>
        <w:t xml:space="preserve"> </w:t>
      </w:r>
      <w:r w:rsidRPr="00FD432D">
        <w:rPr>
          <w:rFonts w:hint="cs"/>
          <w:sz w:val="22"/>
          <w:szCs w:val="22"/>
          <w:rtl/>
        </w:rPr>
        <w:t>לביצוע</w:t>
      </w:r>
      <w:r w:rsidRPr="00FD432D">
        <w:rPr>
          <w:sz w:val="22"/>
          <w:szCs w:val="22"/>
          <w:rtl/>
        </w:rPr>
        <w:t xml:space="preserve"> </w:t>
      </w:r>
      <w:r w:rsidRPr="00FD432D">
        <w:rPr>
          <w:rFonts w:hint="cs"/>
          <w:sz w:val="22"/>
          <w:szCs w:val="22"/>
          <w:rtl/>
        </w:rPr>
        <w:t>עבודה</w:t>
      </w:r>
      <w:r w:rsidRPr="00FD432D">
        <w:rPr>
          <w:sz w:val="22"/>
          <w:szCs w:val="22"/>
          <w:rtl/>
        </w:rPr>
        <w:t xml:space="preserve"> </w:t>
      </w:r>
      <w:r w:rsidRPr="00FD432D">
        <w:rPr>
          <w:rFonts w:hint="cs"/>
          <w:sz w:val="22"/>
          <w:szCs w:val="22"/>
          <w:rtl/>
        </w:rPr>
        <w:t>תועבר</w:t>
      </w:r>
      <w:r w:rsidRPr="00FD432D">
        <w:rPr>
          <w:sz w:val="22"/>
          <w:szCs w:val="22"/>
          <w:rtl/>
        </w:rPr>
        <w:t xml:space="preserve"> </w:t>
      </w:r>
      <w:r w:rsidRPr="00FD432D">
        <w:rPr>
          <w:rFonts w:hint="cs"/>
          <w:sz w:val="22"/>
          <w:szCs w:val="22"/>
          <w:rtl/>
        </w:rPr>
        <w:t>לספק</w:t>
      </w:r>
      <w:r w:rsidRPr="00FD432D">
        <w:rPr>
          <w:sz w:val="22"/>
          <w:szCs w:val="22"/>
          <w:rtl/>
        </w:rPr>
        <w:t xml:space="preserve"> </w:t>
      </w:r>
      <w:r w:rsidRPr="00FD432D">
        <w:rPr>
          <w:rFonts w:hint="cs"/>
          <w:sz w:val="22"/>
          <w:szCs w:val="22"/>
          <w:rtl/>
        </w:rPr>
        <w:t>ותיענה</w:t>
      </w:r>
      <w:r w:rsidRPr="00FD432D">
        <w:rPr>
          <w:sz w:val="22"/>
          <w:szCs w:val="22"/>
          <w:rtl/>
        </w:rPr>
        <w:t xml:space="preserve"> </w:t>
      </w:r>
      <w:r w:rsidRPr="00FD432D">
        <w:rPr>
          <w:rFonts w:hint="cs"/>
          <w:sz w:val="22"/>
          <w:szCs w:val="22"/>
          <w:rtl/>
        </w:rPr>
        <w:t>על</w:t>
      </w:r>
      <w:r w:rsidRPr="00FD432D">
        <w:rPr>
          <w:sz w:val="22"/>
          <w:szCs w:val="22"/>
          <w:rtl/>
        </w:rPr>
        <w:t xml:space="preserve"> </w:t>
      </w:r>
      <w:r w:rsidRPr="00FD432D">
        <w:rPr>
          <w:rFonts w:hint="cs"/>
          <w:sz w:val="22"/>
          <w:szCs w:val="22"/>
          <w:rtl/>
        </w:rPr>
        <w:t>ידו</w:t>
      </w:r>
      <w:r w:rsidRPr="00FD432D">
        <w:rPr>
          <w:sz w:val="22"/>
          <w:szCs w:val="22"/>
          <w:rtl/>
        </w:rPr>
        <w:t xml:space="preserve"> </w:t>
      </w:r>
      <w:r w:rsidRPr="00FD432D">
        <w:rPr>
          <w:rFonts w:hint="cs"/>
          <w:sz w:val="22"/>
          <w:szCs w:val="22"/>
          <w:rtl/>
        </w:rPr>
        <w:t>תוך</w:t>
      </w:r>
      <w:r w:rsidRPr="00FD432D">
        <w:rPr>
          <w:sz w:val="22"/>
          <w:szCs w:val="22"/>
          <w:rtl/>
        </w:rPr>
        <w:t xml:space="preserve"> 5 </w:t>
      </w:r>
      <w:r w:rsidRPr="00FD432D">
        <w:rPr>
          <w:rFonts w:hint="cs"/>
          <w:sz w:val="22"/>
          <w:szCs w:val="22"/>
          <w:rtl/>
        </w:rPr>
        <w:t>ימי</w:t>
      </w:r>
      <w:r w:rsidRPr="00FD432D">
        <w:rPr>
          <w:sz w:val="22"/>
          <w:szCs w:val="22"/>
          <w:rtl/>
        </w:rPr>
        <w:t xml:space="preserve"> </w:t>
      </w:r>
      <w:r w:rsidRPr="00FD432D">
        <w:rPr>
          <w:rFonts w:hint="cs"/>
          <w:sz w:val="22"/>
          <w:szCs w:val="22"/>
          <w:rtl/>
        </w:rPr>
        <w:t>עבודה</w:t>
      </w:r>
      <w:r w:rsidRPr="00FD432D">
        <w:rPr>
          <w:sz w:val="22"/>
          <w:szCs w:val="22"/>
          <w:rtl/>
        </w:rPr>
        <w:t xml:space="preserve"> </w:t>
      </w:r>
      <w:r w:rsidRPr="00FD432D">
        <w:rPr>
          <w:rFonts w:hint="cs"/>
          <w:sz w:val="22"/>
          <w:szCs w:val="22"/>
          <w:rtl/>
        </w:rPr>
        <w:t>מיום פניית</w:t>
      </w:r>
      <w:r w:rsidRPr="00FD432D">
        <w:rPr>
          <w:sz w:val="22"/>
          <w:szCs w:val="22"/>
          <w:rtl/>
        </w:rPr>
        <w:t xml:space="preserve"> </w:t>
      </w:r>
      <w:r w:rsidRPr="00FD432D">
        <w:rPr>
          <w:rFonts w:hint="cs"/>
          <w:sz w:val="22"/>
          <w:szCs w:val="22"/>
          <w:rtl/>
        </w:rPr>
        <w:t>המשרד</w:t>
      </w:r>
      <w:r w:rsidRPr="00FD432D">
        <w:rPr>
          <w:sz w:val="22"/>
          <w:szCs w:val="22"/>
          <w:rtl/>
        </w:rPr>
        <w:t xml:space="preserve">, </w:t>
      </w:r>
      <w:r w:rsidRPr="00FD432D">
        <w:rPr>
          <w:rFonts w:hint="cs"/>
          <w:sz w:val="22"/>
          <w:szCs w:val="22"/>
          <w:rtl/>
        </w:rPr>
        <w:t>תוך</w:t>
      </w:r>
      <w:r w:rsidRPr="00FD432D">
        <w:rPr>
          <w:sz w:val="22"/>
          <w:szCs w:val="22"/>
          <w:rtl/>
        </w:rPr>
        <w:t xml:space="preserve"> </w:t>
      </w:r>
      <w:r w:rsidRPr="00FD432D">
        <w:rPr>
          <w:rFonts w:hint="cs"/>
          <w:sz w:val="22"/>
          <w:szCs w:val="22"/>
          <w:rtl/>
        </w:rPr>
        <w:t>ציון</w:t>
      </w:r>
      <w:r w:rsidRPr="00FD432D">
        <w:rPr>
          <w:sz w:val="22"/>
          <w:szCs w:val="22"/>
          <w:rtl/>
        </w:rPr>
        <w:t xml:space="preserve"> </w:t>
      </w:r>
      <w:r w:rsidRPr="00FD432D">
        <w:rPr>
          <w:rFonts w:hint="cs"/>
          <w:sz w:val="22"/>
          <w:szCs w:val="22"/>
          <w:rtl/>
        </w:rPr>
        <w:t>מספר</w:t>
      </w:r>
      <w:r w:rsidRPr="00FD432D">
        <w:rPr>
          <w:sz w:val="22"/>
          <w:szCs w:val="22"/>
          <w:rtl/>
        </w:rPr>
        <w:t xml:space="preserve"> </w:t>
      </w:r>
      <w:r w:rsidRPr="00FD432D">
        <w:rPr>
          <w:rFonts w:hint="cs"/>
          <w:sz w:val="22"/>
          <w:szCs w:val="22"/>
          <w:rtl/>
        </w:rPr>
        <w:t>השעות</w:t>
      </w:r>
      <w:r w:rsidRPr="00FD432D">
        <w:rPr>
          <w:sz w:val="22"/>
          <w:szCs w:val="22"/>
          <w:rtl/>
        </w:rPr>
        <w:t xml:space="preserve"> </w:t>
      </w:r>
      <w:r w:rsidRPr="00FD432D">
        <w:rPr>
          <w:rFonts w:hint="cs"/>
          <w:sz w:val="22"/>
          <w:szCs w:val="22"/>
          <w:rtl/>
        </w:rPr>
        <w:t>הנדרש</w:t>
      </w:r>
      <w:r w:rsidRPr="00FD432D">
        <w:rPr>
          <w:sz w:val="22"/>
          <w:szCs w:val="22"/>
          <w:rtl/>
        </w:rPr>
        <w:t xml:space="preserve"> </w:t>
      </w:r>
      <w:r w:rsidRPr="00FD432D">
        <w:rPr>
          <w:rFonts w:hint="cs"/>
          <w:sz w:val="22"/>
          <w:szCs w:val="22"/>
          <w:rtl/>
        </w:rPr>
        <w:t>ולוח</w:t>
      </w:r>
      <w:r w:rsidRPr="00FD432D">
        <w:rPr>
          <w:sz w:val="22"/>
          <w:szCs w:val="22"/>
          <w:rtl/>
        </w:rPr>
        <w:t xml:space="preserve"> </w:t>
      </w:r>
      <w:r w:rsidRPr="00FD432D">
        <w:rPr>
          <w:rFonts w:hint="cs"/>
          <w:sz w:val="22"/>
          <w:szCs w:val="22"/>
          <w:rtl/>
        </w:rPr>
        <w:t>הזמנים</w:t>
      </w:r>
      <w:r w:rsidRPr="00FD432D">
        <w:rPr>
          <w:sz w:val="22"/>
          <w:szCs w:val="22"/>
          <w:rtl/>
        </w:rPr>
        <w:t xml:space="preserve"> </w:t>
      </w:r>
      <w:r w:rsidRPr="00FD432D">
        <w:rPr>
          <w:rFonts w:hint="cs"/>
          <w:sz w:val="22"/>
          <w:szCs w:val="22"/>
          <w:rtl/>
        </w:rPr>
        <w:t>לסיום</w:t>
      </w:r>
      <w:r w:rsidRPr="00FD432D">
        <w:rPr>
          <w:sz w:val="22"/>
          <w:szCs w:val="22"/>
          <w:rtl/>
        </w:rPr>
        <w:t xml:space="preserve"> </w:t>
      </w:r>
      <w:r w:rsidRPr="00FD432D">
        <w:rPr>
          <w:rFonts w:hint="cs"/>
          <w:sz w:val="22"/>
          <w:szCs w:val="22"/>
          <w:rtl/>
        </w:rPr>
        <w:t>פיתוח</w:t>
      </w:r>
      <w:r w:rsidRPr="00FD432D">
        <w:rPr>
          <w:sz w:val="22"/>
          <w:szCs w:val="22"/>
          <w:rtl/>
        </w:rPr>
        <w:t xml:space="preserve">, </w:t>
      </w:r>
      <w:r w:rsidRPr="00FD432D">
        <w:rPr>
          <w:rFonts w:hint="cs"/>
          <w:sz w:val="22"/>
          <w:szCs w:val="22"/>
          <w:rtl/>
        </w:rPr>
        <w:t>התקנה והטמעה</w:t>
      </w:r>
      <w:r w:rsidRPr="00FD432D">
        <w:rPr>
          <w:sz w:val="22"/>
          <w:szCs w:val="22"/>
          <w:rtl/>
        </w:rPr>
        <w:t xml:space="preserve"> </w:t>
      </w:r>
      <w:r w:rsidRPr="00FD432D">
        <w:rPr>
          <w:rFonts w:hint="cs"/>
          <w:sz w:val="22"/>
          <w:szCs w:val="22"/>
          <w:rtl/>
        </w:rPr>
        <w:t>של</w:t>
      </w:r>
      <w:r w:rsidRPr="00FD432D">
        <w:rPr>
          <w:sz w:val="22"/>
          <w:szCs w:val="22"/>
          <w:rtl/>
        </w:rPr>
        <w:t xml:space="preserve"> </w:t>
      </w:r>
      <w:r w:rsidRPr="00FD432D">
        <w:rPr>
          <w:rFonts w:hint="cs"/>
          <w:sz w:val="22"/>
          <w:szCs w:val="22"/>
          <w:rtl/>
        </w:rPr>
        <w:t>הרכיב</w:t>
      </w:r>
      <w:r w:rsidRPr="00FD432D">
        <w:rPr>
          <w:sz w:val="22"/>
          <w:szCs w:val="22"/>
          <w:rtl/>
        </w:rPr>
        <w:t xml:space="preserve"> </w:t>
      </w:r>
      <w:r w:rsidRPr="00FD432D">
        <w:rPr>
          <w:rFonts w:hint="cs"/>
          <w:sz w:val="22"/>
          <w:szCs w:val="22"/>
          <w:rtl/>
        </w:rPr>
        <w:t>שיפותח</w:t>
      </w:r>
      <w:r w:rsidRPr="00FD432D">
        <w:rPr>
          <w:sz w:val="22"/>
          <w:szCs w:val="22"/>
          <w:rtl/>
        </w:rPr>
        <w:t>.</w:t>
      </w:r>
    </w:p>
    <w:p w14:paraId="275E6A84" w14:textId="77777777" w:rsidR="00381FBD" w:rsidRPr="00FD432D" w:rsidRDefault="00381FBD" w:rsidP="00381FBD">
      <w:pPr>
        <w:pStyle w:val="3e"/>
        <w:numPr>
          <w:ilvl w:val="2"/>
          <w:numId w:val="111"/>
        </w:numPr>
        <w:spacing w:line="360" w:lineRule="auto"/>
        <w:rPr>
          <w:sz w:val="22"/>
          <w:szCs w:val="22"/>
          <w:rtl/>
        </w:rPr>
      </w:pPr>
      <w:r w:rsidRPr="00FD432D">
        <w:rPr>
          <w:rFonts w:hint="cs"/>
          <w:sz w:val="22"/>
          <w:szCs w:val="22"/>
          <w:rtl/>
        </w:rPr>
        <w:t>אם</w:t>
      </w:r>
      <w:r w:rsidRPr="00FD432D">
        <w:rPr>
          <w:sz w:val="22"/>
          <w:szCs w:val="22"/>
          <w:rtl/>
        </w:rPr>
        <w:t xml:space="preserve"> </w:t>
      </w:r>
      <w:r w:rsidRPr="00FD432D">
        <w:rPr>
          <w:rFonts w:hint="cs"/>
          <w:sz w:val="22"/>
          <w:szCs w:val="22"/>
          <w:rtl/>
        </w:rPr>
        <w:t>הספק</w:t>
      </w:r>
      <w:r w:rsidRPr="00FD432D">
        <w:rPr>
          <w:sz w:val="22"/>
          <w:szCs w:val="22"/>
          <w:rtl/>
        </w:rPr>
        <w:t xml:space="preserve"> </w:t>
      </w:r>
      <w:r w:rsidRPr="00FD432D">
        <w:rPr>
          <w:rFonts w:hint="cs"/>
          <w:sz w:val="22"/>
          <w:szCs w:val="22"/>
          <w:rtl/>
        </w:rPr>
        <w:t>יעריך</w:t>
      </w:r>
      <w:r w:rsidRPr="00FD432D">
        <w:rPr>
          <w:sz w:val="22"/>
          <w:szCs w:val="22"/>
          <w:rtl/>
        </w:rPr>
        <w:t xml:space="preserve"> </w:t>
      </w:r>
      <w:r w:rsidRPr="00FD432D">
        <w:rPr>
          <w:rFonts w:hint="cs"/>
          <w:sz w:val="22"/>
          <w:szCs w:val="22"/>
          <w:rtl/>
        </w:rPr>
        <w:t>שמורכבות</w:t>
      </w:r>
      <w:r w:rsidRPr="00FD432D">
        <w:rPr>
          <w:sz w:val="22"/>
          <w:szCs w:val="22"/>
          <w:rtl/>
        </w:rPr>
        <w:t xml:space="preserve"> </w:t>
      </w:r>
      <w:r w:rsidRPr="00FD432D">
        <w:rPr>
          <w:rFonts w:hint="cs"/>
          <w:sz w:val="22"/>
          <w:szCs w:val="22"/>
          <w:rtl/>
        </w:rPr>
        <w:t>הדרישה</w:t>
      </w:r>
      <w:r w:rsidRPr="00FD432D">
        <w:rPr>
          <w:sz w:val="22"/>
          <w:szCs w:val="22"/>
          <w:rtl/>
        </w:rPr>
        <w:t xml:space="preserve"> </w:t>
      </w:r>
      <w:r w:rsidRPr="00FD432D">
        <w:rPr>
          <w:rFonts w:hint="cs"/>
          <w:sz w:val="22"/>
          <w:szCs w:val="22"/>
          <w:rtl/>
        </w:rPr>
        <w:t>אינה</w:t>
      </w:r>
      <w:r w:rsidRPr="00FD432D">
        <w:rPr>
          <w:sz w:val="22"/>
          <w:szCs w:val="22"/>
          <w:rtl/>
        </w:rPr>
        <w:t xml:space="preserve"> </w:t>
      </w:r>
      <w:r w:rsidRPr="00FD432D">
        <w:rPr>
          <w:rFonts w:hint="cs"/>
          <w:sz w:val="22"/>
          <w:szCs w:val="22"/>
          <w:rtl/>
        </w:rPr>
        <w:t>מאפשרת</w:t>
      </w:r>
      <w:r w:rsidRPr="00FD432D">
        <w:rPr>
          <w:sz w:val="22"/>
          <w:szCs w:val="22"/>
          <w:rtl/>
        </w:rPr>
        <w:t xml:space="preserve"> </w:t>
      </w:r>
      <w:r w:rsidRPr="00FD432D">
        <w:rPr>
          <w:rFonts w:hint="cs"/>
          <w:sz w:val="22"/>
          <w:szCs w:val="22"/>
          <w:rtl/>
        </w:rPr>
        <w:t>תגובה</w:t>
      </w:r>
      <w:r w:rsidRPr="00FD432D">
        <w:rPr>
          <w:sz w:val="22"/>
          <w:szCs w:val="22"/>
          <w:rtl/>
        </w:rPr>
        <w:t xml:space="preserve"> </w:t>
      </w:r>
      <w:r w:rsidRPr="00FD432D">
        <w:rPr>
          <w:rFonts w:hint="cs"/>
          <w:sz w:val="22"/>
          <w:szCs w:val="22"/>
          <w:rtl/>
        </w:rPr>
        <w:t>תוך</w:t>
      </w:r>
      <w:r w:rsidRPr="00FD432D">
        <w:rPr>
          <w:sz w:val="22"/>
          <w:szCs w:val="22"/>
          <w:rtl/>
        </w:rPr>
        <w:t xml:space="preserve"> 5 </w:t>
      </w:r>
      <w:r w:rsidRPr="00FD432D">
        <w:rPr>
          <w:rFonts w:hint="cs"/>
          <w:sz w:val="22"/>
          <w:szCs w:val="22"/>
          <w:rtl/>
        </w:rPr>
        <w:t>ימי</w:t>
      </w:r>
      <w:r w:rsidRPr="00FD432D">
        <w:rPr>
          <w:sz w:val="22"/>
          <w:szCs w:val="22"/>
          <w:rtl/>
        </w:rPr>
        <w:t xml:space="preserve"> </w:t>
      </w:r>
      <w:r w:rsidRPr="00FD432D">
        <w:rPr>
          <w:rFonts w:hint="cs"/>
          <w:sz w:val="22"/>
          <w:szCs w:val="22"/>
          <w:rtl/>
        </w:rPr>
        <w:t>עבודה</w:t>
      </w:r>
      <w:r w:rsidRPr="00FD432D">
        <w:rPr>
          <w:sz w:val="22"/>
          <w:szCs w:val="22"/>
          <w:rtl/>
        </w:rPr>
        <w:t xml:space="preserve">, </w:t>
      </w:r>
      <w:r w:rsidRPr="00FD432D">
        <w:rPr>
          <w:rFonts w:hint="cs"/>
          <w:sz w:val="22"/>
          <w:szCs w:val="22"/>
          <w:rtl/>
        </w:rPr>
        <w:t>יבקש מראש</w:t>
      </w:r>
      <w:r w:rsidRPr="00FD432D">
        <w:rPr>
          <w:sz w:val="22"/>
          <w:szCs w:val="22"/>
          <w:rtl/>
        </w:rPr>
        <w:t xml:space="preserve"> </w:t>
      </w:r>
      <w:r w:rsidRPr="00FD432D">
        <w:rPr>
          <w:rFonts w:hint="cs"/>
          <w:sz w:val="22"/>
          <w:szCs w:val="22"/>
          <w:rtl/>
        </w:rPr>
        <w:t>הארכה</w:t>
      </w:r>
      <w:r w:rsidRPr="00FD432D">
        <w:rPr>
          <w:sz w:val="22"/>
          <w:szCs w:val="22"/>
          <w:rtl/>
        </w:rPr>
        <w:t xml:space="preserve"> </w:t>
      </w:r>
      <w:r w:rsidRPr="00FD432D">
        <w:rPr>
          <w:rFonts w:hint="cs"/>
          <w:sz w:val="22"/>
          <w:szCs w:val="22"/>
          <w:rtl/>
        </w:rPr>
        <w:t>לזמן</w:t>
      </w:r>
      <w:r w:rsidRPr="00FD432D">
        <w:rPr>
          <w:sz w:val="22"/>
          <w:szCs w:val="22"/>
          <w:rtl/>
        </w:rPr>
        <w:t xml:space="preserve"> </w:t>
      </w:r>
      <w:r w:rsidRPr="00FD432D">
        <w:rPr>
          <w:rFonts w:hint="cs"/>
          <w:sz w:val="22"/>
          <w:szCs w:val="22"/>
          <w:rtl/>
        </w:rPr>
        <w:t>התגובה</w:t>
      </w:r>
      <w:r w:rsidRPr="00FD432D">
        <w:rPr>
          <w:sz w:val="22"/>
          <w:szCs w:val="22"/>
          <w:rtl/>
        </w:rPr>
        <w:t xml:space="preserve"> </w:t>
      </w:r>
      <w:r w:rsidRPr="00FD432D">
        <w:rPr>
          <w:rFonts w:hint="cs"/>
          <w:sz w:val="22"/>
          <w:szCs w:val="22"/>
          <w:rtl/>
        </w:rPr>
        <w:t>בכתב</w:t>
      </w:r>
      <w:r w:rsidRPr="00FD432D">
        <w:rPr>
          <w:sz w:val="22"/>
          <w:szCs w:val="22"/>
          <w:rtl/>
        </w:rPr>
        <w:t>.</w:t>
      </w:r>
    </w:p>
    <w:p w14:paraId="6C2901D9" w14:textId="77777777" w:rsidR="00381FBD" w:rsidRPr="00FD432D" w:rsidRDefault="00381FBD" w:rsidP="00381FBD">
      <w:pPr>
        <w:pStyle w:val="3e"/>
        <w:numPr>
          <w:ilvl w:val="2"/>
          <w:numId w:val="111"/>
        </w:numPr>
        <w:spacing w:line="360" w:lineRule="auto"/>
        <w:rPr>
          <w:sz w:val="22"/>
          <w:szCs w:val="22"/>
          <w:rtl/>
        </w:rPr>
      </w:pPr>
      <w:r w:rsidRPr="00FD432D">
        <w:rPr>
          <w:rFonts w:hint="cs"/>
          <w:sz w:val="22"/>
          <w:szCs w:val="22"/>
          <w:rtl/>
        </w:rPr>
        <w:t>יישום</w:t>
      </w:r>
      <w:r w:rsidRPr="00FD432D">
        <w:rPr>
          <w:sz w:val="22"/>
          <w:szCs w:val="22"/>
          <w:rtl/>
        </w:rPr>
        <w:t xml:space="preserve"> </w:t>
      </w:r>
      <w:r w:rsidRPr="00FD432D">
        <w:rPr>
          <w:rFonts w:hint="cs"/>
          <w:sz w:val="22"/>
          <w:szCs w:val="22"/>
          <w:rtl/>
        </w:rPr>
        <w:t>הדרישה</w:t>
      </w:r>
      <w:r w:rsidRPr="00FD432D">
        <w:rPr>
          <w:sz w:val="22"/>
          <w:szCs w:val="22"/>
          <w:rtl/>
        </w:rPr>
        <w:t xml:space="preserve"> </w:t>
      </w:r>
      <w:r w:rsidRPr="00FD432D">
        <w:rPr>
          <w:rFonts w:hint="cs"/>
          <w:sz w:val="22"/>
          <w:szCs w:val="22"/>
          <w:rtl/>
        </w:rPr>
        <w:t>בפועל</w:t>
      </w:r>
      <w:r w:rsidRPr="00FD432D">
        <w:rPr>
          <w:sz w:val="22"/>
          <w:szCs w:val="22"/>
          <w:rtl/>
        </w:rPr>
        <w:t xml:space="preserve"> </w:t>
      </w:r>
      <w:r w:rsidRPr="00FD432D">
        <w:rPr>
          <w:rFonts w:hint="cs"/>
          <w:sz w:val="22"/>
          <w:szCs w:val="22"/>
          <w:rtl/>
        </w:rPr>
        <w:t>על</w:t>
      </w:r>
      <w:r w:rsidRPr="00FD432D">
        <w:rPr>
          <w:sz w:val="22"/>
          <w:szCs w:val="22"/>
          <w:rtl/>
        </w:rPr>
        <w:t xml:space="preserve"> </w:t>
      </w:r>
      <w:r w:rsidRPr="00FD432D">
        <w:rPr>
          <w:rFonts w:hint="cs"/>
          <w:sz w:val="22"/>
          <w:szCs w:val="22"/>
          <w:rtl/>
        </w:rPr>
        <w:t>ידי</w:t>
      </w:r>
      <w:r w:rsidRPr="00FD432D">
        <w:rPr>
          <w:sz w:val="22"/>
          <w:szCs w:val="22"/>
          <w:rtl/>
        </w:rPr>
        <w:t xml:space="preserve"> </w:t>
      </w:r>
      <w:r w:rsidRPr="00FD432D">
        <w:rPr>
          <w:rFonts w:hint="cs"/>
          <w:sz w:val="22"/>
          <w:szCs w:val="22"/>
          <w:rtl/>
        </w:rPr>
        <w:t>הספק</w:t>
      </w:r>
      <w:r w:rsidRPr="00FD432D">
        <w:rPr>
          <w:sz w:val="22"/>
          <w:szCs w:val="22"/>
          <w:rtl/>
        </w:rPr>
        <w:t xml:space="preserve"> </w:t>
      </w:r>
      <w:r w:rsidRPr="00FD432D">
        <w:rPr>
          <w:rFonts w:hint="cs"/>
          <w:sz w:val="22"/>
          <w:szCs w:val="22"/>
          <w:rtl/>
        </w:rPr>
        <w:t>יבוצע</w:t>
      </w:r>
      <w:r w:rsidRPr="00FD432D">
        <w:rPr>
          <w:sz w:val="22"/>
          <w:szCs w:val="22"/>
          <w:rtl/>
        </w:rPr>
        <w:t xml:space="preserve"> </w:t>
      </w:r>
      <w:r w:rsidRPr="00FD432D">
        <w:rPr>
          <w:rFonts w:hint="cs"/>
          <w:sz w:val="22"/>
          <w:szCs w:val="22"/>
          <w:rtl/>
        </w:rPr>
        <w:t>רק</w:t>
      </w:r>
      <w:r w:rsidRPr="00FD432D">
        <w:rPr>
          <w:sz w:val="22"/>
          <w:szCs w:val="22"/>
          <w:rtl/>
        </w:rPr>
        <w:t xml:space="preserve"> </w:t>
      </w:r>
      <w:r w:rsidRPr="00FD432D">
        <w:rPr>
          <w:rFonts w:hint="cs"/>
          <w:sz w:val="22"/>
          <w:szCs w:val="22"/>
          <w:rtl/>
        </w:rPr>
        <w:t>לאחר</w:t>
      </w:r>
      <w:r w:rsidRPr="00FD432D">
        <w:rPr>
          <w:sz w:val="22"/>
          <w:szCs w:val="22"/>
          <w:rtl/>
        </w:rPr>
        <w:t xml:space="preserve"> </w:t>
      </w:r>
      <w:r w:rsidRPr="00FD432D">
        <w:rPr>
          <w:rFonts w:hint="cs"/>
          <w:sz w:val="22"/>
          <w:szCs w:val="22"/>
          <w:rtl/>
        </w:rPr>
        <w:t>קבלת</w:t>
      </w:r>
      <w:r w:rsidRPr="00FD432D">
        <w:rPr>
          <w:sz w:val="22"/>
          <w:szCs w:val="22"/>
          <w:rtl/>
        </w:rPr>
        <w:t xml:space="preserve"> </w:t>
      </w:r>
      <w:r w:rsidRPr="00FD432D">
        <w:rPr>
          <w:rFonts w:hint="cs"/>
          <w:sz w:val="22"/>
          <w:szCs w:val="22"/>
          <w:rtl/>
        </w:rPr>
        <w:t>הזמנת</w:t>
      </w:r>
      <w:r w:rsidRPr="00FD432D">
        <w:rPr>
          <w:sz w:val="22"/>
          <w:szCs w:val="22"/>
          <w:rtl/>
        </w:rPr>
        <w:t xml:space="preserve"> </w:t>
      </w:r>
      <w:r w:rsidRPr="00FD432D">
        <w:rPr>
          <w:rFonts w:hint="cs"/>
          <w:sz w:val="22"/>
          <w:szCs w:val="22"/>
          <w:rtl/>
        </w:rPr>
        <w:t>עבודה</w:t>
      </w:r>
      <w:r w:rsidRPr="00FD432D">
        <w:rPr>
          <w:sz w:val="22"/>
          <w:szCs w:val="22"/>
          <w:rtl/>
        </w:rPr>
        <w:t xml:space="preserve"> </w:t>
      </w:r>
      <w:r w:rsidRPr="00FD432D">
        <w:rPr>
          <w:rFonts w:hint="cs"/>
          <w:sz w:val="22"/>
          <w:szCs w:val="22"/>
          <w:rtl/>
        </w:rPr>
        <w:t>בכתב מהגורמים</w:t>
      </w:r>
      <w:r w:rsidRPr="00FD432D">
        <w:rPr>
          <w:sz w:val="22"/>
          <w:szCs w:val="22"/>
          <w:rtl/>
        </w:rPr>
        <w:t xml:space="preserve"> </w:t>
      </w:r>
      <w:r w:rsidRPr="00FD432D">
        <w:rPr>
          <w:rFonts w:hint="cs"/>
          <w:sz w:val="22"/>
          <w:szCs w:val="22"/>
          <w:rtl/>
        </w:rPr>
        <w:t>המוסמכים</w:t>
      </w:r>
      <w:r w:rsidRPr="00FD432D">
        <w:rPr>
          <w:sz w:val="22"/>
          <w:szCs w:val="22"/>
          <w:rtl/>
        </w:rPr>
        <w:t xml:space="preserve"> </w:t>
      </w:r>
      <w:r w:rsidRPr="00FD432D">
        <w:rPr>
          <w:rFonts w:hint="cs"/>
          <w:sz w:val="22"/>
          <w:szCs w:val="22"/>
          <w:rtl/>
        </w:rPr>
        <w:t>במשרד</w:t>
      </w:r>
      <w:r w:rsidRPr="00FD432D">
        <w:rPr>
          <w:sz w:val="22"/>
          <w:szCs w:val="22"/>
          <w:rtl/>
        </w:rPr>
        <w:t>.</w:t>
      </w:r>
    </w:p>
    <w:p w14:paraId="7C38CF00" w14:textId="77777777" w:rsidR="00381FBD" w:rsidRPr="00C235C9" w:rsidRDefault="00381FBD" w:rsidP="00381FBD">
      <w:pPr>
        <w:pStyle w:val="3e"/>
        <w:numPr>
          <w:ilvl w:val="2"/>
          <w:numId w:val="111"/>
        </w:numPr>
        <w:spacing w:line="360" w:lineRule="auto"/>
        <w:rPr>
          <w:sz w:val="22"/>
          <w:szCs w:val="22"/>
          <w:rtl/>
        </w:rPr>
      </w:pPr>
      <w:r w:rsidRPr="00C235C9">
        <w:rPr>
          <w:rFonts w:hint="cs"/>
          <w:sz w:val="22"/>
          <w:szCs w:val="22"/>
          <w:rtl/>
        </w:rPr>
        <w:t>איפיון</w:t>
      </w:r>
      <w:r w:rsidRPr="00C235C9">
        <w:rPr>
          <w:sz w:val="22"/>
          <w:szCs w:val="22"/>
          <w:rtl/>
        </w:rPr>
        <w:t xml:space="preserve"> </w:t>
      </w:r>
      <w:r w:rsidRPr="00C235C9">
        <w:rPr>
          <w:rFonts w:hint="cs"/>
          <w:sz w:val="22"/>
          <w:szCs w:val="22"/>
          <w:rtl/>
        </w:rPr>
        <w:t>טכני</w:t>
      </w:r>
      <w:r w:rsidRPr="00C235C9">
        <w:rPr>
          <w:sz w:val="22"/>
          <w:szCs w:val="22"/>
          <w:rtl/>
        </w:rPr>
        <w:t xml:space="preserve"> </w:t>
      </w:r>
      <w:r w:rsidRPr="00C235C9">
        <w:rPr>
          <w:rFonts w:hint="cs"/>
          <w:sz w:val="22"/>
          <w:szCs w:val="22"/>
          <w:rtl/>
        </w:rPr>
        <w:t>של</w:t>
      </w:r>
      <w:r w:rsidRPr="00C235C9">
        <w:rPr>
          <w:sz w:val="22"/>
          <w:szCs w:val="22"/>
          <w:rtl/>
        </w:rPr>
        <w:t xml:space="preserve"> </w:t>
      </w:r>
      <w:r w:rsidRPr="00C235C9">
        <w:rPr>
          <w:rFonts w:hint="cs"/>
          <w:sz w:val="22"/>
          <w:szCs w:val="22"/>
          <w:rtl/>
        </w:rPr>
        <w:t>השו</w:t>
      </w:r>
      <w:r w:rsidRPr="00C235C9">
        <w:rPr>
          <w:sz w:val="22"/>
          <w:szCs w:val="22"/>
          <w:rtl/>
        </w:rPr>
        <w:t>"</w:t>
      </w:r>
      <w:r w:rsidRPr="00C235C9">
        <w:rPr>
          <w:rFonts w:hint="cs"/>
          <w:sz w:val="22"/>
          <w:szCs w:val="22"/>
          <w:rtl/>
        </w:rPr>
        <w:t>ש</w:t>
      </w:r>
      <w:r w:rsidRPr="00C235C9">
        <w:rPr>
          <w:sz w:val="22"/>
          <w:szCs w:val="22"/>
          <w:rtl/>
        </w:rPr>
        <w:t xml:space="preserve"> </w:t>
      </w:r>
      <w:r w:rsidRPr="00C235C9">
        <w:rPr>
          <w:rFonts w:hint="cs"/>
          <w:sz w:val="22"/>
          <w:szCs w:val="22"/>
          <w:rtl/>
        </w:rPr>
        <w:t>יימסר</w:t>
      </w:r>
      <w:r w:rsidRPr="00C235C9">
        <w:rPr>
          <w:sz w:val="22"/>
          <w:szCs w:val="22"/>
          <w:rtl/>
        </w:rPr>
        <w:t xml:space="preserve"> </w:t>
      </w:r>
      <w:r w:rsidRPr="00C235C9">
        <w:rPr>
          <w:rFonts w:hint="cs"/>
          <w:sz w:val="22"/>
          <w:szCs w:val="22"/>
          <w:rtl/>
        </w:rPr>
        <w:t>לאישור</w:t>
      </w:r>
      <w:r w:rsidRPr="00C235C9">
        <w:rPr>
          <w:sz w:val="22"/>
          <w:szCs w:val="22"/>
          <w:rtl/>
        </w:rPr>
        <w:t xml:space="preserve"> </w:t>
      </w:r>
      <w:r w:rsidRPr="00C235C9">
        <w:rPr>
          <w:rFonts w:hint="cs"/>
          <w:sz w:val="22"/>
          <w:szCs w:val="22"/>
          <w:rtl/>
        </w:rPr>
        <w:t>המשרד</w:t>
      </w:r>
      <w:r w:rsidRPr="00C235C9">
        <w:rPr>
          <w:sz w:val="22"/>
          <w:szCs w:val="22"/>
          <w:rtl/>
        </w:rPr>
        <w:t>.</w:t>
      </w:r>
    </w:p>
    <w:p w14:paraId="2A6A25DE" w14:textId="77777777" w:rsidR="00381FBD" w:rsidRDefault="00381FBD" w:rsidP="00381FBD">
      <w:pPr>
        <w:pStyle w:val="3e"/>
        <w:numPr>
          <w:ilvl w:val="2"/>
          <w:numId w:val="111"/>
        </w:numPr>
        <w:spacing w:line="360" w:lineRule="auto"/>
        <w:rPr>
          <w:sz w:val="22"/>
          <w:szCs w:val="22"/>
        </w:rPr>
      </w:pPr>
      <w:r>
        <w:rPr>
          <w:rFonts w:hint="cs"/>
          <w:sz w:val="22"/>
          <w:szCs w:val="22"/>
          <w:rtl/>
        </w:rPr>
        <w:t>ה</w:t>
      </w:r>
      <w:r w:rsidRPr="00C235C9">
        <w:rPr>
          <w:rFonts w:hint="cs"/>
          <w:sz w:val="22"/>
          <w:szCs w:val="22"/>
          <w:rtl/>
        </w:rPr>
        <w:t>שינויים</w:t>
      </w:r>
      <w:r w:rsidRPr="00C235C9">
        <w:rPr>
          <w:sz w:val="22"/>
          <w:szCs w:val="22"/>
          <w:rtl/>
        </w:rPr>
        <w:t xml:space="preserve"> </w:t>
      </w:r>
      <w:r w:rsidRPr="00C235C9">
        <w:rPr>
          <w:rFonts w:hint="cs"/>
          <w:sz w:val="22"/>
          <w:szCs w:val="22"/>
          <w:rtl/>
        </w:rPr>
        <w:t>יבוצעו</w:t>
      </w:r>
      <w:r w:rsidRPr="00C235C9">
        <w:rPr>
          <w:sz w:val="22"/>
          <w:szCs w:val="22"/>
          <w:rtl/>
        </w:rPr>
        <w:t xml:space="preserve"> </w:t>
      </w:r>
      <w:r w:rsidRPr="00C235C9">
        <w:rPr>
          <w:rFonts w:hint="cs"/>
          <w:sz w:val="22"/>
          <w:szCs w:val="22"/>
          <w:rtl/>
        </w:rPr>
        <w:t>לאחר</w:t>
      </w:r>
      <w:r w:rsidRPr="00C235C9">
        <w:rPr>
          <w:sz w:val="22"/>
          <w:szCs w:val="22"/>
          <w:rtl/>
        </w:rPr>
        <w:t xml:space="preserve"> </w:t>
      </w:r>
      <w:r w:rsidRPr="00C235C9">
        <w:rPr>
          <w:rFonts w:hint="cs"/>
          <w:sz w:val="22"/>
          <w:szCs w:val="22"/>
          <w:rtl/>
        </w:rPr>
        <w:t>אישור</w:t>
      </w:r>
      <w:r w:rsidRPr="00C235C9">
        <w:rPr>
          <w:sz w:val="22"/>
          <w:szCs w:val="22"/>
          <w:rtl/>
        </w:rPr>
        <w:t xml:space="preserve"> </w:t>
      </w:r>
      <w:r w:rsidRPr="00C235C9">
        <w:rPr>
          <w:rFonts w:hint="cs"/>
          <w:sz w:val="22"/>
          <w:szCs w:val="22"/>
          <w:rtl/>
        </w:rPr>
        <w:t>המשרד</w:t>
      </w:r>
      <w:r w:rsidRPr="00C235C9">
        <w:rPr>
          <w:sz w:val="22"/>
          <w:szCs w:val="22"/>
          <w:rtl/>
        </w:rPr>
        <w:t>.</w:t>
      </w:r>
    </w:p>
    <w:p w14:paraId="453B7AA8" w14:textId="77777777" w:rsidR="00381FBD" w:rsidRDefault="00381FBD" w:rsidP="00381FBD">
      <w:pPr>
        <w:pStyle w:val="3e"/>
        <w:numPr>
          <w:ilvl w:val="2"/>
          <w:numId w:val="111"/>
        </w:numPr>
        <w:spacing w:line="360" w:lineRule="auto"/>
        <w:rPr>
          <w:sz w:val="22"/>
          <w:szCs w:val="22"/>
        </w:rPr>
      </w:pPr>
      <w:r w:rsidRPr="00723921">
        <w:rPr>
          <w:rFonts w:hint="cs"/>
          <w:sz w:val="22"/>
          <w:szCs w:val="22"/>
          <w:rtl/>
        </w:rPr>
        <w:t>כל</w:t>
      </w:r>
      <w:r w:rsidRPr="00723921">
        <w:rPr>
          <w:sz w:val="22"/>
          <w:szCs w:val="22"/>
          <w:rtl/>
        </w:rPr>
        <w:t xml:space="preserve"> </w:t>
      </w:r>
      <w:r w:rsidRPr="00723921">
        <w:rPr>
          <w:rFonts w:hint="cs"/>
          <w:sz w:val="22"/>
          <w:szCs w:val="22"/>
          <w:rtl/>
        </w:rPr>
        <w:t>שינוי</w:t>
      </w:r>
      <w:r w:rsidRPr="00723921">
        <w:rPr>
          <w:sz w:val="22"/>
          <w:szCs w:val="22"/>
          <w:rtl/>
        </w:rPr>
        <w:t xml:space="preserve"> </w:t>
      </w:r>
      <w:r w:rsidRPr="00723921">
        <w:rPr>
          <w:rFonts w:hint="cs"/>
          <w:sz w:val="22"/>
          <w:szCs w:val="22"/>
          <w:rtl/>
        </w:rPr>
        <w:t>ימוספר</w:t>
      </w:r>
      <w:r w:rsidRPr="00723921">
        <w:rPr>
          <w:sz w:val="22"/>
          <w:szCs w:val="22"/>
          <w:rtl/>
        </w:rPr>
        <w:t xml:space="preserve"> </w:t>
      </w:r>
      <w:r w:rsidRPr="00723921">
        <w:rPr>
          <w:rFonts w:hint="cs"/>
          <w:sz w:val="22"/>
          <w:szCs w:val="22"/>
          <w:rtl/>
        </w:rPr>
        <w:t>וינוהל</w:t>
      </w:r>
      <w:r w:rsidRPr="00723921">
        <w:rPr>
          <w:sz w:val="22"/>
          <w:szCs w:val="22"/>
          <w:rtl/>
        </w:rPr>
        <w:t xml:space="preserve"> </w:t>
      </w:r>
      <w:r w:rsidRPr="00723921">
        <w:rPr>
          <w:rFonts w:hint="cs"/>
          <w:sz w:val="22"/>
          <w:szCs w:val="22"/>
          <w:rtl/>
        </w:rPr>
        <w:t>באמצעות</w:t>
      </w:r>
      <w:r w:rsidRPr="00723921">
        <w:rPr>
          <w:sz w:val="22"/>
          <w:szCs w:val="22"/>
          <w:rtl/>
        </w:rPr>
        <w:t xml:space="preserve"> </w:t>
      </w:r>
      <w:r w:rsidRPr="00723921">
        <w:rPr>
          <w:rFonts w:hint="cs"/>
          <w:sz w:val="22"/>
          <w:szCs w:val="22"/>
          <w:rtl/>
        </w:rPr>
        <w:t>סטאטוסים</w:t>
      </w:r>
      <w:r w:rsidRPr="00723921">
        <w:rPr>
          <w:sz w:val="22"/>
          <w:szCs w:val="22"/>
          <w:rtl/>
        </w:rPr>
        <w:t xml:space="preserve"> </w:t>
      </w:r>
      <w:r w:rsidRPr="00723921">
        <w:rPr>
          <w:rFonts w:hint="cs"/>
          <w:sz w:val="22"/>
          <w:szCs w:val="22"/>
          <w:rtl/>
        </w:rPr>
        <w:t>במערכת</w:t>
      </w:r>
      <w:r w:rsidRPr="00723921">
        <w:rPr>
          <w:sz w:val="22"/>
          <w:szCs w:val="22"/>
          <w:rtl/>
        </w:rPr>
        <w:t xml:space="preserve"> </w:t>
      </w:r>
      <w:r w:rsidRPr="00723921">
        <w:rPr>
          <w:rFonts w:hint="cs"/>
          <w:sz w:val="22"/>
          <w:szCs w:val="22"/>
          <w:rtl/>
        </w:rPr>
        <w:t>ניהול</w:t>
      </w:r>
      <w:r w:rsidRPr="00723921">
        <w:rPr>
          <w:sz w:val="22"/>
          <w:szCs w:val="22"/>
          <w:rtl/>
        </w:rPr>
        <w:t xml:space="preserve"> </w:t>
      </w:r>
      <w:r w:rsidRPr="00723921">
        <w:rPr>
          <w:rFonts w:hint="cs"/>
          <w:sz w:val="22"/>
          <w:szCs w:val="22"/>
          <w:rtl/>
        </w:rPr>
        <w:t>שינויים</w:t>
      </w:r>
      <w:r w:rsidRPr="00723921">
        <w:rPr>
          <w:sz w:val="22"/>
          <w:szCs w:val="22"/>
          <w:rtl/>
        </w:rPr>
        <w:t xml:space="preserve"> </w:t>
      </w:r>
      <w:r w:rsidRPr="00723921">
        <w:rPr>
          <w:rFonts w:hint="cs"/>
          <w:sz w:val="22"/>
          <w:szCs w:val="22"/>
          <w:rtl/>
        </w:rPr>
        <w:t>ממוכנת</w:t>
      </w:r>
      <w:r w:rsidRPr="00723921">
        <w:rPr>
          <w:sz w:val="22"/>
          <w:szCs w:val="22"/>
          <w:rtl/>
        </w:rPr>
        <w:t xml:space="preserve"> </w:t>
      </w:r>
      <w:r w:rsidRPr="00723921">
        <w:rPr>
          <w:rFonts w:hint="cs"/>
          <w:sz w:val="22"/>
          <w:szCs w:val="22"/>
          <w:rtl/>
        </w:rPr>
        <w:t>שתאפשר גישה</w:t>
      </w:r>
      <w:r w:rsidRPr="00723921">
        <w:rPr>
          <w:sz w:val="22"/>
          <w:szCs w:val="22"/>
          <w:rtl/>
        </w:rPr>
        <w:t xml:space="preserve"> </w:t>
      </w:r>
      <w:r w:rsidRPr="00723921">
        <w:rPr>
          <w:rFonts w:hint="cs"/>
          <w:sz w:val="22"/>
          <w:szCs w:val="22"/>
          <w:rtl/>
        </w:rPr>
        <w:t>גם</w:t>
      </w:r>
      <w:r w:rsidRPr="00723921">
        <w:rPr>
          <w:sz w:val="22"/>
          <w:szCs w:val="22"/>
          <w:rtl/>
        </w:rPr>
        <w:t xml:space="preserve"> </w:t>
      </w:r>
      <w:r w:rsidRPr="00723921">
        <w:rPr>
          <w:rFonts w:hint="cs"/>
          <w:sz w:val="22"/>
          <w:szCs w:val="22"/>
          <w:rtl/>
        </w:rPr>
        <w:t>ללקוח</w:t>
      </w:r>
      <w:r w:rsidRPr="00723921">
        <w:rPr>
          <w:sz w:val="22"/>
          <w:szCs w:val="22"/>
          <w:rtl/>
        </w:rPr>
        <w:t xml:space="preserve"> </w:t>
      </w:r>
      <w:r w:rsidRPr="00723921">
        <w:rPr>
          <w:rFonts w:hint="cs"/>
          <w:sz w:val="22"/>
          <w:szCs w:val="22"/>
          <w:rtl/>
        </w:rPr>
        <w:t>לצורך</w:t>
      </w:r>
      <w:r w:rsidRPr="00723921">
        <w:rPr>
          <w:sz w:val="22"/>
          <w:szCs w:val="22"/>
          <w:rtl/>
        </w:rPr>
        <w:t xml:space="preserve"> </w:t>
      </w:r>
      <w:r w:rsidRPr="00723921">
        <w:rPr>
          <w:rFonts w:hint="cs"/>
          <w:sz w:val="22"/>
          <w:szCs w:val="22"/>
          <w:rtl/>
        </w:rPr>
        <w:t>הפקת</w:t>
      </w:r>
      <w:r w:rsidRPr="00723921">
        <w:rPr>
          <w:sz w:val="22"/>
          <w:szCs w:val="22"/>
          <w:rtl/>
        </w:rPr>
        <w:t xml:space="preserve"> </w:t>
      </w:r>
      <w:r w:rsidRPr="00723921">
        <w:rPr>
          <w:rFonts w:hint="cs"/>
          <w:sz w:val="22"/>
          <w:szCs w:val="22"/>
          <w:rtl/>
        </w:rPr>
        <w:t>דו</w:t>
      </w:r>
      <w:r w:rsidRPr="00723921">
        <w:rPr>
          <w:sz w:val="22"/>
          <w:szCs w:val="22"/>
          <w:rtl/>
        </w:rPr>
        <w:t>"</w:t>
      </w:r>
      <w:r w:rsidRPr="00723921">
        <w:rPr>
          <w:rFonts w:hint="cs"/>
          <w:sz w:val="22"/>
          <w:szCs w:val="22"/>
          <w:rtl/>
        </w:rPr>
        <w:t>חות</w:t>
      </w:r>
      <w:r w:rsidRPr="00723921">
        <w:rPr>
          <w:sz w:val="22"/>
          <w:szCs w:val="22"/>
          <w:rtl/>
        </w:rPr>
        <w:t xml:space="preserve"> </w:t>
      </w:r>
      <w:r w:rsidRPr="00723921">
        <w:rPr>
          <w:rFonts w:hint="cs"/>
          <w:sz w:val="22"/>
          <w:szCs w:val="22"/>
          <w:rtl/>
        </w:rPr>
        <w:t>סטאטוס</w:t>
      </w:r>
      <w:r>
        <w:rPr>
          <w:rFonts w:hint="cs"/>
          <w:sz w:val="22"/>
          <w:szCs w:val="22"/>
          <w:rtl/>
        </w:rPr>
        <w:t>.</w:t>
      </w:r>
    </w:p>
    <w:p w14:paraId="15DD640A" w14:textId="77777777" w:rsidR="00381FBD" w:rsidRPr="00723921" w:rsidRDefault="00381FBD" w:rsidP="00381FBD">
      <w:pPr>
        <w:pStyle w:val="3e"/>
        <w:numPr>
          <w:ilvl w:val="2"/>
          <w:numId w:val="111"/>
        </w:numPr>
        <w:spacing w:line="360" w:lineRule="auto"/>
        <w:rPr>
          <w:sz w:val="22"/>
          <w:szCs w:val="22"/>
        </w:rPr>
      </w:pPr>
      <w:r w:rsidRPr="00723921">
        <w:rPr>
          <w:rFonts w:hint="cs"/>
          <w:sz w:val="22"/>
          <w:szCs w:val="22"/>
          <w:rtl/>
        </w:rPr>
        <w:t>אריזת</w:t>
      </w:r>
      <w:r w:rsidRPr="00723921">
        <w:rPr>
          <w:sz w:val="22"/>
          <w:szCs w:val="22"/>
          <w:rtl/>
        </w:rPr>
        <w:t xml:space="preserve"> </w:t>
      </w:r>
      <w:r w:rsidRPr="00723921">
        <w:rPr>
          <w:rFonts w:hint="cs"/>
          <w:sz w:val="22"/>
          <w:szCs w:val="22"/>
          <w:rtl/>
        </w:rPr>
        <w:t>השו</w:t>
      </w:r>
      <w:r w:rsidRPr="00723921">
        <w:rPr>
          <w:sz w:val="22"/>
          <w:szCs w:val="22"/>
          <w:rtl/>
        </w:rPr>
        <w:t>"</w:t>
      </w:r>
      <w:r w:rsidRPr="00723921">
        <w:rPr>
          <w:rFonts w:hint="cs"/>
          <w:sz w:val="22"/>
          <w:szCs w:val="22"/>
          <w:rtl/>
        </w:rPr>
        <w:t>ש</w:t>
      </w:r>
      <w:r w:rsidRPr="00723921">
        <w:rPr>
          <w:sz w:val="22"/>
          <w:szCs w:val="22"/>
          <w:rtl/>
        </w:rPr>
        <w:t xml:space="preserve"> </w:t>
      </w:r>
      <w:r w:rsidRPr="00723921">
        <w:rPr>
          <w:rFonts w:hint="cs"/>
          <w:sz w:val="22"/>
          <w:szCs w:val="22"/>
          <w:rtl/>
        </w:rPr>
        <w:t>בגרסה</w:t>
      </w:r>
      <w:r w:rsidRPr="00723921">
        <w:rPr>
          <w:sz w:val="22"/>
          <w:szCs w:val="22"/>
          <w:rtl/>
        </w:rPr>
        <w:t xml:space="preserve"> </w:t>
      </w:r>
      <w:r w:rsidRPr="00723921">
        <w:rPr>
          <w:rFonts w:hint="cs"/>
          <w:sz w:val="22"/>
          <w:szCs w:val="22"/>
          <w:rtl/>
        </w:rPr>
        <w:t>רלוונטית</w:t>
      </w:r>
      <w:r w:rsidRPr="00723921">
        <w:rPr>
          <w:sz w:val="22"/>
          <w:szCs w:val="22"/>
          <w:rtl/>
        </w:rPr>
        <w:t xml:space="preserve"> </w:t>
      </w:r>
      <w:r w:rsidRPr="00723921">
        <w:rPr>
          <w:rFonts w:hint="cs"/>
          <w:sz w:val="22"/>
          <w:szCs w:val="22"/>
          <w:rtl/>
        </w:rPr>
        <w:t>תתואם</w:t>
      </w:r>
      <w:r w:rsidRPr="00723921">
        <w:rPr>
          <w:sz w:val="22"/>
          <w:szCs w:val="22"/>
          <w:rtl/>
        </w:rPr>
        <w:t xml:space="preserve"> </w:t>
      </w:r>
      <w:r w:rsidRPr="00723921">
        <w:rPr>
          <w:rFonts w:hint="cs"/>
          <w:sz w:val="22"/>
          <w:szCs w:val="22"/>
          <w:rtl/>
        </w:rPr>
        <w:t>עם</w:t>
      </w:r>
      <w:r w:rsidRPr="00723921">
        <w:rPr>
          <w:sz w:val="22"/>
          <w:szCs w:val="22"/>
          <w:rtl/>
        </w:rPr>
        <w:t xml:space="preserve"> </w:t>
      </w:r>
      <w:r w:rsidRPr="00723921">
        <w:rPr>
          <w:rFonts w:hint="cs"/>
          <w:sz w:val="22"/>
          <w:szCs w:val="22"/>
          <w:rtl/>
        </w:rPr>
        <w:t>המשרד</w:t>
      </w:r>
      <w:r w:rsidRPr="00723921">
        <w:rPr>
          <w:sz w:val="22"/>
          <w:szCs w:val="22"/>
          <w:rtl/>
        </w:rPr>
        <w:t xml:space="preserve"> .</w:t>
      </w:r>
    </w:p>
    <w:p w14:paraId="69538169" w14:textId="77777777" w:rsidR="00381FBD" w:rsidRDefault="00381FBD" w:rsidP="00381FBD">
      <w:pPr>
        <w:pStyle w:val="3e"/>
        <w:numPr>
          <w:ilvl w:val="2"/>
          <w:numId w:val="111"/>
        </w:numPr>
        <w:spacing w:line="360" w:lineRule="auto"/>
        <w:rPr>
          <w:sz w:val="22"/>
          <w:szCs w:val="22"/>
        </w:rPr>
      </w:pPr>
      <w:r w:rsidRPr="00723921">
        <w:rPr>
          <w:rFonts w:hint="cs"/>
          <w:sz w:val="22"/>
          <w:szCs w:val="22"/>
          <w:rtl/>
        </w:rPr>
        <w:t>השו</w:t>
      </w:r>
      <w:r w:rsidRPr="00723921">
        <w:rPr>
          <w:sz w:val="22"/>
          <w:szCs w:val="22"/>
          <w:rtl/>
        </w:rPr>
        <w:t>"</w:t>
      </w:r>
      <w:r w:rsidRPr="00723921">
        <w:rPr>
          <w:rFonts w:hint="cs"/>
          <w:sz w:val="22"/>
          <w:szCs w:val="22"/>
          <w:rtl/>
        </w:rPr>
        <w:t>ש</w:t>
      </w:r>
      <w:r w:rsidRPr="00723921">
        <w:rPr>
          <w:sz w:val="22"/>
          <w:szCs w:val="22"/>
          <w:rtl/>
        </w:rPr>
        <w:t xml:space="preserve"> </w:t>
      </w:r>
      <w:r w:rsidRPr="00723921">
        <w:rPr>
          <w:rFonts w:hint="cs"/>
          <w:sz w:val="22"/>
          <w:szCs w:val="22"/>
          <w:rtl/>
        </w:rPr>
        <w:t>יוכל</w:t>
      </w:r>
      <w:r w:rsidRPr="00723921">
        <w:rPr>
          <w:sz w:val="22"/>
          <w:szCs w:val="22"/>
          <w:rtl/>
        </w:rPr>
        <w:t xml:space="preserve"> </w:t>
      </w:r>
      <w:r w:rsidRPr="00723921">
        <w:rPr>
          <w:rFonts w:hint="cs"/>
          <w:sz w:val="22"/>
          <w:szCs w:val="22"/>
          <w:rtl/>
        </w:rPr>
        <w:t>במסמך</w:t>
      </w:r>
      <w:r w:rsidRPr="00723921">
        <w:rPr>
          <w:sz w:val="22"/>
          <w:szCs w:val="22"/>
          <w:rtl/>
        </w:rPr>
        <w:t xml:space="preserve"> </w:t>
      </w:r>
      <w:r w:rsidRPr="00723921">
        <w:rPr>
          <w:rFonts w:hint="cs"/>
          <w:sz w:val="22"/>
          <w:szCs w:val="22"/>
          <w:rtl/>
        </w:rPr>
        <w:t>תכולת</w:t>
      </w:r>
      <w:r w:rsidRPr="00723921">
        <w:rPr>
          <w:sz w:val="22"/>
          <w:szCs w:val="22"/>
          <w:rtl/>
        </w:rPr>
        <w:t xml:space="preserve"> </w:t>
      </w:r>
      <w:r w:rsidRPr="00723921">
        <w:rPr>
          <w:rFonts w:hint="cs"/>
          <w:sz w:val="22"/>
          <w:szCs w:val="22"/>
          <w:rtl/>
        </w:rPr>
        <w:t>הגרסה</w:t>
      </w:r>
      <w:r w:rsidRPr="00723921">
        <w:rPr>
          <w:sz w:val="22"/>
          <w:szCs w:val="22"/>
          <w:rtl/>
        </w:rPr>
        <w:t xml:space="preserve"> </w:t>
      </w:r>
      <w:r w:rsidRPr="00723921">
        <w:rPr>
          <w:rFonts w:hint="cs"/>
          <w:sz w:val="22"/>
          <w:szCs w:val="22"/>
          <w:rtl/>
        </w:rPr>
        <w:t>עם</w:t>
      </w:r>
      <w:r w:rsidRPr="00723921">
        <w:rPr>
          <w:sz w:val="22"/>
          <w:szCs w:val="22"/>
          <w:rtl/>
        </w:rPr>
        <w:t xml:space="preserve"> </w:t>
      </w:r>
      <w:r w:rsidRPr="00723921">
        <w:rPr>
          <w:rFonts w:hint="cs"/>
          <w:sz w:val="22"/>
          <w:szCs w:val="22"/>
          <w:rtl/>
        </w:rPr>
        <w:t>עקיבות</w:t>
      </w:r>
      <w:r w:rsidRPr="00723921">
        <w:rPr>
          <w:sz w:val="22"/>
          <w:szCs w:val="22"/>
          <w:rtl/>
        </w:rPr>
        <w:t xml:space="preserve"> </w:t>
      </w:r>
      <w:r w:rsidRPr="00723921">
        <w:rPr>
          <w:rFonts w:hint="cs"/>
          <w:sz w:val="22"/>
          <w:szCs w:val="22"/>
          <w:rtl/>
        </w:rPr>
        <w:t>למסמכי</w:t>
      </w:r>
      <w:r w:rsidRPr="00723921">
        <w:rPr>
          <w:sz w:val="22"/>
          <w:szCs w:val="22"/>
          <w:rtl/>
        </w:rPr>
        <w:t xml:space="preserve"> </w:t>
      </w:r>
      <w:r w:rsidRPr="00723921">
        <w:rPr>
          <w:rFonts w:hint="cs"/>
          <w:sz w:val="22"/>
          <w:szCs w:val="22"/>
          <w:rtl/>
        </w:rPr>
        <w:t>הדרישות</w:t>
      </w:r>
      <w:r w:rsidRPr="00723921">
        <w:rPr>
          <w:sz w:val="22"/>
          <w:szCs w:val="22"/>
          <w:rtl/>
        </w:rPr>
        <w:t xml:space="preserve"> </w:t>
      </w:r>
      <w:r w:rsidRPr="00723921">
        <w:rPr>
          <w:rFonts w:hint="cs"/>
          <w:sz w:val="22"/>
          <w:szCs w:val="22"/>
          <w:rtl/>
        </w:rPr>
        <w:t>האיפיון</w:t>
      </w:r>
      <w:r w:rsidRPr="00723921">
        <w:rPr>
          <w:sz w:val="22"/>
          <w:szCs w:val="22"/>
          <w:rtl/>
        </w:rPr>
        <w:t>.</w:t>
      </w:r>
    </w:p>
    <w:p w14:paraId="439898AC" w14:textId="77777777" w:rsidR="00381FBD" w:rsidRPr="00B77A4F" w:rsidRDefault="00381FBD" w:rsidP="00381FBD">
      <w:pPr>
        <w:pStyle w:val="3"/>
        <w:rPr>
          <w:rtl/>
        </w:rPr>
      </w:pPr>
      <w:r w:rsidRPr="00B77A4F">
        <w:rPr>
          <w:rFonts w:hint="cs"/>
          <w:rtl/>
        </w:rPr>
        <w:t>שירות</w:t>
      </w:r>
      <w:r w:rsidRPr="00B77A4F">
        <w:rPr>
          <w:rtl/>
        </w:rPr>
        <w:t xml:space="preserve"> </w:t>
      </w:r>
      <w:r w:rsidRPr="00B77A4F">
        <w:rPr>
          <w:rFonts w:hint="cs"/>
          <w:rtl/>
        </w:rPr>
        <w:t>ותחזוקה</w:t>
      </w:r>
    </w:p>
    <w:p w14:paraId="5025DE2B" w14:textId="77777777" w:rsidR="00381FBD" w:rsidRPr="00897929" w:rsidRDefault="00381FBD" w:rsidP="00381FBD">
      <w:pPr>
        <w:pStyle w:val="4"/>
        <w:numPr>
          <w:ilvl w:val="0"/>
          <w:numId w:val="0"/>
        </w:numPr>
        <w:ind w:left="2207" w:hanging="648"/>
        <w:rPr>
          <w:u w:val="single"/>
          <w:rtl/>
        </w:rPr>
      </w:pPr>
      <w:r w:rsidRPr="00897929">
        <w:rPr>
          <w:rFonts w:hint="cs"/>
          <w:u w:val="single"/>
          <w:rtl/>
        </w:rPr>
        <w:t>שירות</w:t>
      </w:r>
      <w:r w:rsidRPr="00897929">
        <w:rPr>
          <w:u w:val="single"/>
          <w:rtl/>
        </w:rPr>
        <w:t xml:space="preserve"> </w:t>
      </w:r>
      <w:r w:rsidRPr="00897929">
        <w:rPr>
          <w:rFonts w:hint="cs"/>
          <w:u w:val="single"/>
          <w:rtl/>
        </w:rPr>
        <w:t>ותחזוקה</w:t>
      </w:r>
      <w:r w:rsidRPr="00897929">
        <w:rPr>
          <w:u w:val="single"/>
          <w:rtl/>
        </w:rPr>
        <w:t xml:space="preserve"> – </w:t>
      </w:r>
      <w:r w:rsidRPr="00897929">
        <w:rPr>
          <w:rFonts w:hint="cs"/>
          <w:u w:val="single"/>
          <w:rtl/>
        </w:rPr>
        <w:t>כללי</w:t>
      </w:r>
    </w:p>
    <w:p w14:paraId="57C8EFBC" w14:textId="77777777" w:rsidR="00381FBD" w:rsidRDefault="00381FBD" w:rsidP="00381FBD">
      <w:pPr>
        <w:pStyle w:val="3e"/>
        <w:numPr>
          <w:ilvl w:val="0"/>
          <w:numId w:val="0"/>
        </w:numPr>
        <w:spacing w:line="360" w:lineRule="auto"/>
        <w:ind w:left="1557"/>
        <w:rPr>
          <w:sz w:val="22"/>
          <w:szCs w:val="22"/>
          <w:rtl/>
        </w:rPr>
      </w:pPr>
      <w:r w:rsidRPr="00ED0192">
        <w:rPr>
          <w:rFonts w:hint="cs"/>
          <w:sz w:val="22"/>
          <w:szCs w:val="22"/>
          <w:rtl/>
        </w:rPr>
        <w:t>להלן</w:t>
      </w:r>
      <w:r w:rsidRPr="00ED0192">
        <w:rPr>
          <w:sz w:val="22"/>
          <w:szCs w:val="22"/>
          <w:rtl/>
        </w:rPr>
        <w:t xml:space="preserve"> </w:t>
      </w:r>
      <w:r w:rsidRPr="00ED0192">
        <w:rPr>
          <w:rFonts w:hint="cs"/>
          <w:sz w:val="22"/>
          <w:szCs w:val="22"/>
          <w:rtl/>
        </w:rPr>
        <w:t>הדרישות</w:t>
      </w:r>
      <w:r w:rsidRPr="00ED0192">
        <w:rPr>
          <w:sz w:val="22"/>
          <w:szCs w:val="22"/>
          <w:rtl/>
        </w:rPr>
        <w:t xml:space="preserve"> </w:t>
      </w:r>
      <w:r w:rsidRPr="00ED0192">
        <w:rPr>
          <w:rFonts w:hint="cs"/>
          <w:sz w:val="22"/>
          <w:szCs w:val="22"/>
          <w:rtl/>
        </w:rPr>
        <w:t>לשירות</w:t>
      </w:r>
      <w:r w:rsidRPr="00ED0192">
        <w:rPr>
          <w:sz w:val="22"/>
          <w:szCs w:val="22"/>
          <w:rtl/>
        </w:rPr>
        <w:t xml:space="preserve"> </w:t>
      </w:r>
      <w:r w:rsidRPr="00ED0192">
        <w:rPr>
          <w:rFonts w:hint="cs"/>
          <w:sz w:val="22"/>
          <w:szCs w:val="22"/>
          <w:rtl/>
        </w:rPr>
        <w:t>לתחזוקה</w:t>
      </w:r>
      <w:r w:rsidRPr="00ED0192">
        <w:rPr>
          <w:sz w:val="22"/>
          <w:szCs w:val="22"/>
          <w:rtl/>
        </w:rPr>
        <w:t xml:space="preserve"> </w:t>
      </w:r>
      <w:r w:rsidRPr="00ED0192">
        <w:rPr>
          <w:rFonts w:hint="cs"/>
          <w:sz w:val="22"/>
          <w:szCs w:val="22"/>
          <w:rtl/>
        </w:rPr>
        <w:t>ולתפעול</w:t>
      </w:r>
      <w:r w:rsidRPr="00ED0192">
        <w:rPr>
          <w:sz w:val="22"/>
          <w:szCs w:val="22"/>
          <w:rtl/>
        </w:rPr>
        <w:t xml:space="preserve">, </w:t>
      </w:r>
      <w:r w:rsidRPr="00ED0192">
        <w:rPr>
          <w:rFonts w:hint="cs"/>
          <w:sz w:val="22"/>
          <w:szCs w:val="22"/>
          <w:rtl/>
        </w:rPr>
        <w:t>שיינתנו</w:t>
      </w:r>
      <w:r w:rsidRPr="00ED0192">
        <w:rPr>
          <w:sz w:val="22"/>
          <w:szCs w:val="22"/>
          <w:rtl/>
        </w:rPr>
        <w:t xml:space="preserve"> </w:t>
      </w:r>
      <w:r w:rsidRPr="00ED0192">
        <w:rPr>
          <w:rFonts w:hint="cs"/>
          <w:sz w:val="22"/>
          <w:szCs w:val="22"/>
          <w:rtl/>
        </w:rPr>
        <w:t>למוצר</w:t>
      </w:r>
      <w:r w:rsidRPr="00ED0192">
        <w:rPr>
          <w:sz w:val="22"/>
          <w:szCs w:val="22"/>
          <w:rtl/>
        </w:rPr>
        <w:t xml:space="preserve"> </w:t>
      </w:r>
      <w:r w:rsidRPr="00ED0192">
        <w:rPr>
          <w:rFonts w:hint="cs"/>
          <w:sz w:val="22"/>
          <w:szCs w:val="22"/>
          <w:rtl/>
        </w:rPr>
        <w:t>וליישומים</w:t>
      </w:r>
      <w:r w:rsidRPr="00ED0192">
        <w:rPr>
          <w:sz w:val="22"/>
          <w:szCs w:val="22"/>
          <w:rtl/>
        </w:rPr>
        <w:t xml:space="preserve"> </w:t>
      </w:r>
      <w:r w:rsidRPr="00ED0192">
        <w:rPr>
          <w:rFonts w:hint="cs"/>
          <w:sz w:val="22"/>
          <w:szCs w:val="22"/>
          <w:rtl/>
        </w:rPr>
        <w:t>אותם</w:t>
      </w:r>
      <w:r w:rsidRPr="00ED0192">
        <w:rPr>
          <w:sz w:val="22"/>
          <w:szCs w:val="22"/>
          <w:rtl/>
        </w:rPr>
        <w:t xml:space="preserve"> </w:t>
      </w:r>
      <w:r w:rsidRPr="00ED0192">
        <w:rPr>
          <w:rFonts w:hint="cs"/>
          <w:sz w:val="22"/>
          <w:szCs w:val="22"/>
          <w:rtl/>
        </w:rPr>
        <w:t>יפתח</w:t>
      </w:r>
      <w:r>
        <w:rPr>
          <w:rFonts w:hint="cs"/>
          <w:sz w:val="22"/>
          <w:szCs w:val="22"/>
          <w:rtl/>
        </w:rPr>
        <w:t xml:space="preserve"> </w:t>
      </w:r>
      <w:r w:rsidRPr="00ED0192">
        <w:rPr>
          <w:rFonts w:hint="cs"/>
          <w:sz w:val="22"/>
          <w:szCs w:val="22"/>
          <w:rtl/>
        </w:rPr>
        <w:t>הספק</w:t>
      </w:r>
      <w:r w:rsidRPr="00ED0192">
        <w:rPr>
          <w:sz w:val="22"/>
          <w:szCs w:val="22"/>
          <w:rtl/>
        </w:rPr>
        <w:t xml:space="preserve">. </w:t>
      </w:r>
      <w:r w:rsidRPr="00ED0192">
        <w:rPr>
          <w:rFonts w:hint="cs"/>
          <w:sz w:val="22"/>
          <w:szCs w:val="22"/>
          <w:rtl/>
        </w:rPr>
        <w:t>דרישות</w:t>
      </w:r>
      <w:r w:rsidRPr="00ED0192">
        <w:rPr>
          <w:sz w:val="22"/>
          <w:szCs w:val="22"/>
          <w:rtl/>
        </w:rPr>
        <w:t xml:space="preserve"> </w:t>
      </w:r>
      <w:r w:rsidRPr="00ED0192">
        <w:rPr>
          <w:rFonts w:hint="cs"/>
          <w:sz w:val="22"/>
          <w:szCs w:val="22"/>
          <w:rtl/>
        </w:rPr>
        <w:t>ספציפיות</w:t>
      </w:r>
      <w:r w:rsidRPr="00ED0192">
        <w:rPr>
          <w:sz w:val="22"/>
          <w:szCs w:val="22"/>
          <w:rtl/>
        </w:rPr>
        <w:t xml:space="preserve"> </w:t>
      </w:r>
      <w:r w:rsidRPr="00ED0192">
        <w:rPr>
          <w:rFonts w:hint="cs"/>
          <w:sz w:val="22"/>
          <w:szCs w:val="22"/>
          <w:rtl/>
        </w:rPr>
        <w:t>לנ</w:t>
      </w:r>
      <w:r w:rsidRPr="00ED0192">
        <w:rPr>
          <w:sz w:val="22"/>
          <w:szCs w:val="22"/>
          <w:rtl/>
        </w:rPr>
        <w:t>"</w:t>
      </w:r>
      <w:r w:rsidRPr="00ED0192">
        <w:rPr>
          <w:rFonts w:hint="cs"/>
          <w:sz w:val="22"/>
          <w:szCs w:val="22"/>
          <w:rtl/>
        </w:rPr>
        <w:t>ל</w:t>
      </w:r>
      <w:r w:rsidRPr="00ED0192">
        <w:rPr>
          <w:sz w:val="22"/>
          <w:szCs w:val="22"/>
          <w:rtl/>
        </w:rPr>
        <w:t xml:space="preserve"> </w:t>
      </w:r>
      <w:r w:rsidRPr="00ED0192">
        <w:rPr>
          <w:rFonts w:hint="cs"/>
          <w:sz w:val="22"/>
          <w:szCs w:val="22"/>
          <w:rtl/>
        </w:rPr>
        <w:t>מוצגות</w:t>
      </w:r>
      <w:r w:rsidRPr="00ED0192">
        <w:rPr>
          <w:sz w:val="22"/>
          <w:szCs w:val="22"/>
          <w:rtl/>
        </w:rPr>
        <w:t xml:space="preserve"> </w:t>
      </w:r>
      <w:r w:rsidRPr="00ED0192">
        <w:rPr>
          <w:rFonts w:hint="cs"/>
          <w:sz w:val="22"/>
          <w:szCs w:val="22"/>
          <w:rtl/>
        </w:rPr>
        <w:t>בסעיפים</w:t>
      </w:r>
      <w:r w:rsidRPr="00ED0192">
        <w:rPr>
          <w:sz w:val="22"/>
          <w:szCs w:val="22"/>
          <w:rtl/>
        </w:rPr>
        <w:t xml:space="preserve"> </w:t>
      </w:r>
      <w:r w:rsidRPr="00ED0192">
        <w:rPr>
          <w:rFonts w:hint="cs"/>
          <w:sz w:val="22"/>
          <w:szCs w:val="22"/>
          <w:rtl/>
        </w:rPr>
        <w:t>הבאים</w:t>
      </w:r>
      <w:r w:rsidRPr="00ED0192">
        <w:rPr>
          <w:sz w:val="22"/>
          <w:szCs w:val="22"/>
          <w:rtl/>
        </w:rPr>
        <w:t>.</w:t>
      </w:r>
    </w:p>
    <w:p w14:paraId="52A1F083" w14:textId="77777777" w:rsidR="00381FBD" w:rsidRPr="00C61662" w:rsidRDefault="00381FBD" w:rsidP="00381FBD">
      <w:pPr>
        <w:pStyle w:val="3e"/>
        <w:numPr>
          <w:ilvl w:val="0"/>
          <w:numId w:val="0"/>
        </w:numPr>
        <w:spacing w:line="360" w:lineRule="auto"/>
        <w:ind w:left="1557"/>
        <w:rPr>
          <w:sz w:val="22"/>
          <w:szCs w:val="22"/>
        </w:rPr>
      </w:pPr>
      <w:r w:rsidRPr="00C61662">
        <w:rPr>
          <w:sz w:val="22"/>
          <w:szCs w:val="22"/>
          <w:rtl/>
        </w:rPr>
        <w:t xml:space="preserve">עם תום תקופת האחריות ייכנס לתוקפו הסכם למתן שירותי תמיכה ותחזוקה לתשתית. הסכם התחזוקה ייחתם במועד החתימה על הסכם ההתקשרות, ותוכנו יהא ברוח המפורט בסעיף זה. </w:t>
      </w:r>
    </w:p>
    <w:p w14:paraId="2994BD0A" w14:textId="77777777" w:rsidR="00381FBD" w:rsidRPr="00C61662" w:rsidRDefault="00381FBD" w:rsidP="00381FBD">
      <w:pPr>
        <w:pStyle w:val="3e"/>
        <w:numPr>
          <w:ilvl w:val="0"/>
          <w:numId w:val="0"/>
        </w:numPr>
        <w:ind w:left="1557"/>
        <w:rPr>
          <w:sz w:val="22"/>
          <w:szCs w:val="22"/>
        </w:rPr>
      </w:pPr>
      <w:r w:rsidRPr="00C61662">
        <w:rPr>
          <w:sz w:val="22"/>
          <w:szCs w:val="22"/>
          <w:rtl/>
        </w:rPr>
        <w:t>לרשות המשרד יועמד כוח אדם מקצועי בשעות הפעילות הבאות:</w:t>
      </w:r>
    </w:p>
    <w:p w14:paraId="4A24EE3E" w14:textId="77777777" w:rsidR="00381FBD" w:rsidRPr="00BC22AB" w:rsidRDefault="00381FBD" w:rsidP="00381FBD">
      <w:pPr>
        <w:pStyle w:val="Normal1"/>
        <w:numPr>
          <w:ilvl w:val="0"/>
          <w:numId w:val="55"/>
        </w:numPr>
        <w:spacing w:after="120" w:line="320" w:lineRule="atLeast"/>
        <w:ind w:right="567"/>
        <w:rPr>
          <w:rFonts w:asciiTheme="minorBidi" w:hAnsiTheme="minorBidi" w:cstheme="minorBidi"/>
          <w:szCs w:val="22"/>
        </w:rPr>
      </w:pPr>
      <w:r w:rsidRPr="00BC22AB">
        <w:rPr>
          <w:rFonts w:asciiTheme="minorBidi" w:hAnsiTheme="minorBidi" w:cstheme="minorBidi"/>
          <w:szCs w:val="22"/>
          <w:rtl/>
        </w:rPr>
        <w:t xml:space="preserve">ימים א'-ה' בין השעות  08:00 - 17:00. </w:t>
      </w:r>
    </w:p>
    <w:p w14:paraId="05D4908D" w14:textId="77777777" w:rsidR="00381FBD" w:rsidRDefault="00381FBD" w:rsidP="00381FBD">
      <w:pPr>
        <w:pStyle w:val="Normal1"/>
        <w:numPr>
          <w:ilvl w:val="0"/>
          <w:numId w:val="55"/>
        </w:numPr>
        <w:spacing w:after="120" w:line="320" w:lineRule="atLeast"/>
        <w:ind w:right="567"/>
        <w:rPr>
          <w:rFonts w:asciiTheme="minorBidi" w:hAnsiTheme="minorBidi" w:cstheme="minorBidi"/>
          <w:szCs w:val="22"/>
        </w:rPr>
      </w:pPr>
      <w:r w:rsidRPr="00BC22AB">
        <w:rPr>
          <w:rFonts w:asciiTheme="minorBidi" w:hAnsiTheme="minorBidi" w:cstheme="minorBidi"/>
          <w:szCs w:val="22"/>
          <w:rtl/>
        </w:rPr>
        <w:t xml:space="preserve">יום ו' וערבי חג בין השעות 08:00 – 13:00. </w:t>
      </w:r>
    </w:p>
    <w:p w14:paraId="46BA2466" w14:textId="77777777" w:rsidR="00381FBD" w:rsidRDefault="00381FBD" w:rsidP="00381FBD">
      <w:pPr>
        <w:pStyle w:val="Normal1"/>
        <w:numPr>
          <w:ilvl w:val="2"/>
          <w:numId w:val="55"/>
        </w:numPr>
        <w:spacing w:after="120" w:line="320" w:lineRule="atLeast"/>
        <w:ind w:right="567"/>
        <w:rPr>
          <w:rFonts w:asciiTheme="minorBidi" w:hAnsiTheme="minorBidi" w:cstheme="minorBidi"/>
          <w:szCs w:val="22"/>
        </w:rPr>
      </w:pPr>
      <w:r w:rsidRPr="00BC22AB">
        <w:rPr>
          <w:rFonts w:asciiTheme="minorBidi" w:hAnsiTheme="minorBidi" w:cstheme="minorBidi"/>
          <w:szCs w:val="22"/>
          <w:rtl/>
        </w:rPr>
        <w:t>בתוך כך, יובהר כי קריאות מחוץ לשעות העבודה יחויבו בתשלום, ושעת נסיעה תחושב כשעת עבודה.</w:t>
      </w:r>
    </w:p>
    <w:p w14:paraId="6E133937" w14:textId="77777777" w:rsidR="00381FBD" w:rsidRPr="00BC22AB" w:rsidRDefault="00381FBD" w:rsidP="00381FBD">
      <w:pPr>
        <w:pStyle w:val="Normal1"/>
        <w:numPr>
          <w:ilvl w:val="0"/>
          <w:numId w:val="55"/>
        </w:numPr>
        <w:spacing w:after="120" w:line="320" w:lineRule="atLeast"/>
        <w:ind w:right="567"/>
        <w:rPr>
          <w:rFonts w:asciiTheme="minorBidi" w:hAnsiTheme="minorBidi" w:cstheme="minorBidi"/>
          <w:szCs w:val="22"/>
        </w:rPr>
      </w:pPr>
      <w:r>
        <w:rPr>
          <w:rFonts w:asciiTheme="minorBidi" w:hAnsiTheme="minorBidi" w:cstheme="minorBidi" w:hint="cs"/>
          <w:szCs w:val="22"/>
          <w:rtl/>
        </w:rPr>
        <w:t>ימי חג אינם נכללים בשעות הפעילות.</w:t>
      </w:r>
    </w:p>
    <w:p w14:paraId="7286DCDA" w14:textId="77777777" w:rsidR="00381FBD" w:rsidRPr="00BC22AB" w:rsidRDefault="00381FBD" w:rsidP="00381FBD">
      <w:pPr>
        <w:pStyle w:val="Normal1"/>
        <w:numPr>
          <w:ilvl w:val="0"/>
          <w:numId w:val="55"/>
        </w:numPr>
        <w:spacing w:after="120" w:line="320" w:lineRule="atLeast"/>
        <w:ind w:right="567"/>
        <w:rPr>
          <w:rFonts w:asciiTheme="minorBidi" w:hAnsiTheme="minorBidi" w:cstheme="minorBidi"/>
          <w:szCs w:val="22"/>
          <w:rtl/>
        </w:rPr>
      </w:pPr>
      <w:r>
        <w:rPr>
          <w:rFonts w:asciiTheme="minorBidi" w:hAnsiTheme="minorBidi" w:cstheme="minorBidi" w:hint="cs"/>
          <w:szCs w:val="22"/>
          <w:rtl/>
        </w:rPr>
        <w:t>על המציע לתמחר בנפרד אופציה לתמיכה 24*7</w:t>
      </w:r>
    </w:p>
    <w:p w14:paraId="3AD38A5C" w14:textId="77777777" w:rsidR="00381FBD" w:rsidRPr="00BC22AB" w:rsidRDefault="00381FBD" w:rsidP="00381FBD">
      <w:pPr>
        <w:pStyle w:val="Normal1"/>
        <w:numPr>
          <w:ilvl w:val="0"/>
          <w:numId w:val="55"/>
        </w:numPr>
        <w:spacing w:after="120" w:line="320" w:lineRule="atLeast"/>
        <w:ind w:right="567"/>
        <w:rPr>
          <w:rFonts w:asciiTheme="minorBidi" w:hAnsiTheme="minorBidi" w:cstheme="minorBidi"/>
          <w:szCs w:val="22"/>
        </w:rPr>
      </w:pPr>
      <w:r w:rsidRPr="00BC22AB">
        <w:rPr>
          <w:rFonts w:asciiTheme="minorBidi" w:hAnsiTheme="minorBidi" w:cstheme="minorBidi"/>
          <w:szCs w:val="22"/>
          <w:rtl/>
        </w:rPr>
        <w:t>תקלה ברמת חומרה נמוכה מתאפיינת בגרימת אי נוחות למשתמש אך מאפשרת עבודה</w:t>
      </w:r>
    </w:p>
    <w:p w14:paraId="606FCC4D" w14:textId="77777777" w:rsidR="00381FBD" w:rsidRPr="00BC22AB" w:rsidRDefault="00381FBD" w:rsidP="00381FBD">
      <w:pPr>
        <w:pStyle w:val="Normal1"/>
        <w:numPr>
          <w:ilvl w:val="0"/>
          <w:numId w:val="55"/>
        </w:numPr>
        <w:spacing w:after="120" w:line="320" w:lineRule="atLeast"/>
        <w:ind w:right="567"/>
        <w:rPr>
          <w:rFonts w:asciiTheme="minorBidi" w:hAnsiTheme="minorBidi" w:cstheme="minorBidi"/>
          <w:szCs w:val="22"/>
        </w:rPr>
      </w:pPr>
      <w:r w:rsidRPr="00BC22AB">
        <w:rPr>
          <w:rFonts w:asciiTheme="minorBidi" w:hAnsiTheme="minorBidi" w:cstheme="minorBidi"/>
          <w:szCs w:val="22"/>
          <w:rtl/>
        </w:rPr>
        <w:t>תקלה ברמת חומרה בינונית מתאפיינת בפגיעה נקודתית בתפקוד התשתית</w:t>
      </w:r>
    </w:p>
    <w:p w14:paraId="3BFDA0DB" w14:textId="77777777" w:rsidR="00381FBD" w:rsidRPr="00BC22AB" w:rsidRDefault="00381FBD" w:rsidP="00381FBD">
      <w:pPr>
        <w:pStyle w:val="Normal1"/>
        <w:numPr>
          <w:ilvl w:val="0"/>
          <w:numId w:val="55"/>
        </w:numPr>
        <w:spacing w:after="120" w:line="320" w:lineRule="atLeast"/>
        <w:ind w:right="567"/>
        <w:rPr>
          <w:rFonts w:asciiTheme="minorBidi" w:hAnsiTheme="minorBidi" w:cstheme="minorBidi"/>
          <w:szCs w:val="22"/>
        </w:rPr>
      </w:pPr>
      <w:r w:rsidRPr="00BC22AB">
        <w:rPr>
          <w:rFonts w:asciiTheme="minorBidi" w:hAnsiTheme="minorBidi" w:cstheme="minorBidi"/>
          <w:szCs w:val="22"/>
          <w:rtl/>
        </w:rPr>
        <w:t>תקלה ברמת חומרה גבוהה מתאפיינת בפגיעה משמעותית בתפקוד התשתית</w:t>
      </w:r>
    </w:p>
    <w:p w14:paraId="0C10C735" w14:textId="77777777" w:rsidR="00381FBD" w:rsidRPr="00BC22AB" w:rsidRDefault="00381FBD" w:rsidP="00381FBD">
      <w:pPr>
        <w:pStyle w:val="Normal1"/>
        <w:numPr>
          <w:ilvl w:val="0"/>
          <w:numId w:val="55"/>
        </w:numPr>
        <w:spacing w:after="120" w:line="320" w:lineRule="atLeast"/>
        <w:ind w:right="567"/>
        <w:rPr>
          <w:rFonts w:asciiTheme="minorBidi" w:hAnsiTheme="minorBidi" w:cstheme="minorBidi"/>
          <w:szCs w:val="22"/>
        </w:rPr>
      </w:pPr>
      <w:r w:rsidRPr="00BC22AB">
        <w:rPr>
          <w:rFonts w:asciiTheme="minorBidi" w:hAnsiTheme="minorBidi" w:cstheme="minorBidi"/>
          <w:szCs w:val="22"/>
          <w:rtl/>
        </w:rPr>
        <w:t xml:space="preserve">תקלה ברמת חומרה קריטית מתאפיינת בפגיעה רוחבית בתפקוד התשתית.  </w:t>
      </w:r>
    </w:p>
    <w:p w14:paraId="7AB6E0F7" w14:textId="77777777" w:rsidR="00381FBD" w:rsidRPr="00C61662" w:rsidRDefault="00381FBD" w:rsidP="00381FBD">
      <w:pPr>
        <w:pStyle w:val="4"/>
      </w:pPr>
      <w:r w:rsidRPr="00C61662">
        <w:rPr>
          <w:rtl/>
        </w:rPr>
        <w:t xml:space="preserve">המציע הזוכה מתחייב לתקן כל תקלה, למעט תקלות שאינן בשליטתו (כמפורט בנספח ההתקשרות), בהתאם לפירוט הבא: </w:t>
      </w:r>
    </w:p>
    <w:tbl>
      <w:tblPr>
        <w:tblStyle w:val="4-31"/>
        <w:tblpPr w:leftFromText="180" w:rightFromText="180" w:vertAnchor="text" w:horzAnchor="margin" w:tblpXSpec="center" w:tblpY="456"/>
        <w:bidiVisual/>
        <w:tblW w:w="10987" w:type="dxa"/>
        <w:tblLook w:val="04A0" w:firstRow="1" w:lastRow="0" w:firstColumn="1" w:lastColumn="0" w:noHBand="0" w:noVBand="1"/>
      </w:tblPr>
      <w:tblGrid>
        <w:gridCol w:w="340"/>
        <w:gridCol w:w="2262"/>
        <w:gridCol w:w="4474"/>
        <w:gridCol w:w="3911"/>
      </w:tblGrid>
      <w:tr w:rsidR="00381FBD" w:rsidRPr="00BC22AB" w14:paraId="097A0CD7" w14:textId="77777777" w:rsidTr="0079658C">
        <w:trPr>
          <w:cnfStyle w:val="100000000000" w:firstRow="1" w:lastRow="0" w:firstColumn="0" w:lastColumn="0" w:oddVBand="0" w:evenVBand="0" w:oddHBand="0" w:evenHBand="0" w:firstRowFirstColumn="0" w:firstRowLastColumn="0" w:lastRowFirstColumn="0" w:lastRowLastColumn="0"/>
          <w:trHeight w:val="440"/>
          <w:tblHeader/>
        </w:trPr>
        <w:tc>
          <w:tcPr>
            <w:cnfStyle w:val="001000000000" w:firstRow="0" w:lastRow="0" w:firstColumn="1" w:lastColumn="0" w:oddVBand="0" w:evenVBand="0" w:oddHBand="0" w:evenHBand="0" w:firstRowFirstColumn="0" w:firstRowLastColumn="0" w:lastRowFirstColumn="0" w:lastRowLastColumn="0"/>
            <w:tcW w:w="0" w:type="auto"/>
            <w:hideMark/>
          </w:tcPr>
          <w:p w14:paraId="54E16415" w14:textId="77777777" w:rsidR="00381FBD" w:rsidRPr="00BC22AB" w:rsidRDefault="00381FBD" w:rsidP="0079658C">
            <w:pPr>
              <w:spacing w:beforeLines="50" w:before="120" w:afterLines="50" w:after="120" w:line="260" w:lineRule="atLeast"/>
              <w:jc w:val="both"/>
              <w:rPr>
                <w:rFonts w:asciiTheme="minorBidi" w:eastAsia="Times New Roman" w:hAnsiTheme="minorBidi"/>
                <w:b w:val="0"/>
                <w:lang w:eastAsia="he-IL"/>
              </w:rPr>
            </w:pPr>
            <w:r w:rsidRPr="00BC22AB">
              <w:rPr>
                <w:rFonts w:asciiTheme="minorBidi" w:eastAsia="Times New Roman" w:hAnsiTheme="minorBidi"/>
                <w:b w:val="0"/>
                <w:rtl/>
                <w:lang w:eastAsia="he-IL"/>
              </w:rPr>
              <w:t>#</w:t>
            </w:r>
          </w:p>
        </w:tc>
        <w:tc>
          <w:tcPr>
            <w:tcW w:w="0" w:type="auto"/>
            <w:hideMark/>
          </w:tcPr>
          <w:p w14:paraId="65C9594F" w14:textId="77777777" w:rsidR="00381FBD" w:rsidRPr="00BC22AB" w:rsidRDefault="00381FBD" w:rsidP="0079658C">
            <w:pPr>
              <w:spacing w:beforeLines="50" w:before="120" w:afterLines="50" w:after="120" w:line="260" w:lineRule="atLeast"/>
              <w:jc w:val="both"/>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b w:val="0"/>
                <w:rtl/>
                <w:lang w:eastAsia="he-IL"/>
              </w:rPr>
            </w:pPr>
            <w:r w:rsidRPr="00BC22AB">
              <w:rPr>
                <w:rFonts w:asciiTheme="minorBidi" w:eastAsia="Times New Roman" w:hAnsiTheme="minorBidi"/>
                <w:b w:val="0"/>
                <w:rtl/>
                <w:lang w:eastAsia="he-IL"/>
              </w:rPr>
              <w:t>רמת חומרת תקלה</w:t>
            </w:r>
          </w:p>
        </w:tc>
        <w:tc>
          <w:tcPr>
            <w:tcW w:w="0" w:type="auto"/>
          </w:tcPr>
          <w:p w14:paraId="78742A2D" w14:textId="77777777" w:rsidR="00381FBD" w:rsidRPr="00BC22AB" w:rsidRDefault="00381FBD" w:rsidP="0079658C">
            <w:pPr>
              <w:spacing w:beforeLines="50" w:before="120" w:afterLines="50" w:after="120" w:line="260" w:lineRule="atLeast"/>
              <w:jc w:val="both"/>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b w:val="0"/>
                <w:lang w:eastAsia="he-IL"/>
              </w:rPr>
            </w:pPr>
            <w:r w:rsidRPr="00BC22AB">
              <w:rPr>
                <w:rFonts w:asciiTheme="minorBidi" w:eastAsia="Times New Roman" w:hAnsiTheme="minorBidi"/>
                <w:b w:val="0"/>
                <w:rtl/>
                <w:lang w:eastAsia="he-IL"/>
              </w:rPr>
              <w:t>מחויבות מציע זוכה</w:t>
            </w:r>
          </w:p>
        </w:tc>
        <w:tc>
          <w:tcPr>
            <w:tcW w:w="0" w:type="auto"/>
          </w:tcPr>
          <w:p w14:paraId="1B82F191" w14:textId="77777777" w:rsidR="00381FBD" w:rsidRPr="00BC22AB" w:rsidRDefault="00381FBD" w:rsidP="0079658C">
            <w:pPr>
              <w:spacing w:beforeLines="50" w:before="120" w:afterLines="50" w:after="120" w:line="260" w:lineRule="atLeast"/>
              <w:jc w:val="both"/>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b w:val="0"/>
                <w:rtl/>
                <w:lang w:eastAsia="he-IL"/>
              </w:rPr>
            </w:pPr>
            <w:r w:rsidRPr="00BC22AB">
              <w:rPr>
                <w:rFonts w:asciiTheme="minorBidi" w:eastAsia="Times New Roman" w:hAnsiTheme="minorBidi"/>
                <w:b w:val="0"/>
                <w:rtl/>
                <w:lang w:eastAsia="he-IL"/>
              </w:rPr>
              <w:t xml:space="preserve"> פיצוי בגין הפרה</w:t>
            </w:r>
          </w:p>
        </w:tc>
      </w:tr>
      <w:tr w:rsidR="00381FBD" w:rsidRPr="00BC22AB" w14:paraId="2C8F6049" w14:textId="77777777" w:rsidTr="0079658C">
        <w:trPr>
          <w:cnfStyle w:val="000000100000" w:firstRow="0" w:lastRow="0" w:firstColumn="0" w:lastColumn="0" w:oddVBand="0" w:evenVBand="0" w:oddHBand="1" w:evenHBand="0" w:firstRowFirstColumn="0" w:firstRowLastColumn="0" w:lastRowFirstColumn="0" w:lastRowLastColumn="0"/>
          <w:trHeight w:val="355"/>
        </w:trPr>
        <w:tc>
          <w:tcPr>
            <w:cnfStyle w:val="001000000000" w:firstRow="0" w:lastRow="0" w:firstColumn="1" w:lastColumn="0" w:oddVBand="0" w:evenVBand="0" w:oddHBand="0" w:evenHBand="0" w:firstRowFirstColumn="0" w:firstRowLastColumn="0" w:lastRowFirstColumn="0" w:lastRowLastColumn="0"/>
            <w:tcW w:w="0" w:type="auto"/>
          </w:tcPr>
          <w:p w14:paraId="2A4B3A52" w14:textId="77777777" w:rsidR="00381FBD" w:rsidRPr="00BC22AB" w:rsidRDefault="00381FBD" w:rsidP="0079658C">
            <w:pPr>
              <w:keepNext/>
              <w:keepLines/>
              <w:spacing w:before="96" w:after="96" w:line="280" w:lineRule="atLeast"/>
              <w:jc w:val="both"/>
              <w:rPr>
                <w:rFonts w:asciiTheme="minorBidi" w:eastAsia="Times New Roman" w:hAnsiTheme="minorBidi"/>
                <w:b w:val="0"/>
                <w:bCs w:val="0"/>
                <w:rtl/>
                <w:lang w:eastAsia="he-IL"/>
              </w:rPr>
            </w:pPr>
            <w:r w:rsidRPr="00BC22AB">
              <w:rPr>
                <w:rFonts w:asciiTheme="minorBidi" w:eastAsia="Times New Roman" w:hAnsiTheme="minorBidi"/>
                <w:b w:val="0"/>
                <w:bCs w:val="0"/>
                <w:rtl/>
                <w:lang w:eastAsia="he-IL"/>
              </w:rPr>
              <w:t>1</w:t>
            </w:r>
          </w:p>
        </w:tc>
        <w:tc>
          <w:tcPr>
            <w:tcW w:w="0" w:type="auto"/>
          </w:tcPr>
          <w:p w14:paraId="230927B2" w14:textId="77777777" w:rsidR="00381FBD" w:rsidRPr="00BC22AB" w:rsidRDefault="00381FBD" w:rsidP="0079658C">
            <w:pPr>
              <w:spacing w:beforeLines="50" w:before="120" w:afterLines="50" w:after="120" w:line="260" w:lineRule="atLeast"/>
              <w:jc w:val="both"/>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rtl/>
                <w:lang w:eastAsia="he-IL"/>
              </w:rPr>
            </w:pPr>
            <w:r w:rsidRPr="00BC22AB">
              <w:rPr>
                <w:rFonts w:asciiTheme="minorBidi" w:eastAsia="Times New Roman" w:hAnsiTheme="minorBidi"/>
                <w:rtl/>
                <w:lang w:eastAsia="he-IL"/>
              </w:rPr>
              <w:t>קריטית</w:t>
            </w:r>
          </w:p>
          <w:p w14:paraId="31448B37" w14:textId="77777777" w:rsidR="00381FBD" w:rsidRPr="00BC22AB" w:rsidRDefault="00381FBD" w:rsidP="0079658C">
            <w:pPr>
              <w:spacing w:beforeLines="50" w:before="120" w:afterLines="50" w:after="120" w:line="260" w:lineRule="atLeast"/>
              <w:jc w:val="both"/>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rtl/>
                <w:lang w:eastAsia="he-IL"/>
              </w:rPr>
            </w:pPr>
            <w:r w:rsidRPr="00BC22AB">
              <w:rPr>
                <w:rFonts w:asciiTheme="minorBidi" w:eastAsia="Times New Roman" w:hAnsiTheme="minorBidi"/>
                <w:rtl/>
                <w:lang w:eastAsia="he-IL"/>
              </w:rPr>
              <w:t>היינו, תקלה משביתה לאור השבתת מערכת או פגיעה בתפעול השוטף</w:t>
            </w:r>
          </w:p>
        </w:tc>
        <w:tc>
          <w:tcPr>
            <w:tcW w:w="0" w:type="auto"/>
          </w:tcPr>
          <w:p w14:paraId="2D9D959F" w14:textId="77777777" w:rsidR="00381FBD" w:rsidRPr="00BC22AB" w:rsidRDefault="00381FBD" w:rsidP="0079658C">
            <w:pPr>
              <w:spacing w:beforeLines="50" w:before="120" w:afterLines="50" w:after="120" w:line="260" w:lineRule="atLeast"/>
              <w:jc w:val="both"/>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rtl/>
                <w:lang w:eastAsia="he-IL"/>
              </w:rPr>
            </w:pPr>
            <w:r w:rsidRPr="00BC22AB">
              <w:rPr>
                <w:rFonts w:asciiTheme="minorBidi" w:eastAsia="Times New Roman" w:hAnsiTheme="minorBidi"/>
                <w:rtl/>
                <w:lang w:eastAsia="he-IL"/>
              </w:rPr>
              <w:t xml:space="preserve">התחלת הטיפול תוך שעתיים מרגע קבלת הקריאה, וטיפול </w:t>
            </w:r>
            <w:r w:rsidRPr="00BC22AB">
              <w:rPr>
                <w:rFonts w:asciiTheme="minorBidi" w:eastAsia="Times New Roman" w:hAnsiTheme="minorBidi"/>
                <w:u w:val="single"/>
                <w:rtl/>
                <w:lang w:eastAsia="he-IL"/>
              </w:rPr>
              <w:t>רצוף</w:t>
            </w:r>
            <w:r w:rsidRPr="00BC22AB">
              <w:rPr>
                <w:rFonts w:asciiTheme="minorBidi" w:eastAsia="Times New Roman" w:hAnsiTheme="minorBidi"/>
                <w:rtl/>
                <w:lang w:eastAsia="he-IL"/>
              </w:rPr>
              <w:t xml:space="preserve"> עד לתיקון התקלה. </w:t>
            </w:r>
          </w:p>
          <w:p w14:paraId="1181CA09" w14:textId="77777777" w:rsidR="00381FBD" w:rsidRPr="00BC22AB" w:rsidRDefault="00381FBD" w:rsidP="0079658C">
            <w:pPr>
              <w:spacing w:beforeLines="50" w:before="120" w:afterLines="50" w:after="120" w:line="260" w:lineRule="atLeast"/>
              <w:jc w:val="both"/>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rtl/>
                <w:lang w:eastAsia="he-IL"/>
              </w:rPr>
            </w:pPr>
            <w:r w:rsidRPr="00BC22AB">
              <w:rPr>
                <w:rFonts w:asciiTheme="minorBidi" w:eastAsia="Times New Roman" w:hAnsiTheme="minorBidi"/>
                <w:rtl/>
                <w:lang w:eastAsia="he-IL"/>
              </w:rPr>
              <w:t xml:space="preserve">כולל הגעה לאתר הלקוח, במידת הצורך, לכל המאוחר עד יום עבודה לאחר קבלת הקריאה. </w:t>
            </w:r>
          </w:p>
          <w:p w14:paraId="3B306382" w14:textId="77777777" w:rsidR="00381FBD" w:rsidRPr="00BC22AB" w:rsidRDefault="00381FBD" w:rsidP="0079658C">
            <w:pPr>
              <w:spacing w:beforeLines="50" w:before="120" w:afterLines="50" w:after="120" w:line="260" w:lineRule="atLeast"/>
              <w:jc w:val="both"/>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lang w:eastAsia="he-IL"/>
              </w:rPr>
            </w:pPr>
          </w:p>
        </w:tc>
        <w:tc>
          <w:tcPr>
            <w:tcW w:w="0" w:type="auto"/>
          </w:tcPr>
          <w:p w14:paraId="4A663A75" w14:textId="77777777" w:rsidR="00381FBD" w:rsidRPr="00BC22AB" w:rsidRDefault="00381FBD" w:rsidP="0079658C">
            <w:pPr>
              <w:spacing w:beforeLines="50" w:before="120" w:afterLines="50" w:after="120" w:line="260" w:lineRule="atLeast"/>
              <w:jc w:val="both"/>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rtl/>
                <w:lang w:eastAsia="he-IL"/>
              </w:rPr>
            </w:pPr>
            <w:r w:rsidRPr="00BC22AB">
              <w:rPr>
                <w:rFonts w:asciiTheme="minorBidi" w:eastAsia="Times New Roman" w:hAnsiTheme="minorBidi"/>
                <w:rtl/>
                <w:lang w:eastAsia="he-IL"/>
              </w:rPr>
              <w:t>החברה תיידע את המשרד ואת האתר הרלוונטי על קבלת התקלה ותהיה בקשר טלפוני רציף עם המשרד ו/או האתר לפי העניין עד לפתרון התקלה.</w:t>
            </w:r>
          </w:p>
          <w:p w14:paraId="4EDD783D" w14:textId="77777777" w:rsidR="00381FBD" w:rsidRPr="00BC22AB" w:rsidRDefault="00381FBD" w:rsidP="0079658C">
            <w:pPr>
              <w:spacing w:beforeLines="50" w:before="120" w:afterLines="50" w:after="120" w:line="260" w:lineRule="atLeast"/>
              <w:jc w:val="both"/>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rtl/>
                <w:lang w:eastAsia="he-IL"/>
              </w:rPr>
            </w:pPr>
            <w:r w:rsidRPr="00BC22AB">
              <w:rPr>
                <w:rFonts w:asciiTheme="minorBidi" w:eastAsia="Times New Roman" w:hAnsiTheme="minorBidi"/>
                <w:rtl/>
                <w:lang w:eastAsia="he-IL"/>
              </w:rPr>
              <w:t>באם</w:t>
            </w:r>
            <w:r w:rsidRPr="00BC22AB">
              <w:rPr>
                <w:rFonts w:asciiTheme="minorBidi" w:eastAsia="Times New Roman" w:hAnsiTheme="minorBidi"/>
                <w:rtl/>
                <w:lang w:eastAsia="he-IL" w:bidi="ar-SA"/>
              </w:rPr>
              <w:t xml:space="preserve"> </w:t>
            </w:r>
            <w:r w:rsidRPr="00BC22AB">
              <w:rPr>
                <w:rFonts w:asciiTheme="minorBidi" w:eastAsia="Times New Roman" w:hAnsiTheme="minorBidi"/>
                <w:rtl/>
                <w:lang w:eastAsia="he-IL"/>
              </w:rPr>
              <w:t>החברה</w:t>
            </w:r>
            <w:r w:rsidRPr="00BC22AB">
              <w:rPr>
                <w:rFonts w:asciiTheme="minorBidi" w:eastAsia="Times New Roman" w:hAnsiTheme="minorBidi"/>
                <w:rtl/>
                <w:lang w:eastAsia="he-IL" w:bidi="ar-SA"/>
              </w:rPr>
              <w:t xml:space="preserve"> </w:t>
            </w:r>
            <w:r w:rsidRPr="00BC22AB">
              <w:rPr>
                <w:rFonts w:asciiTheme="minorBidi" w:eastAsia="Times New Roman" w:hAnsiTheme="minorBidi"/>
                <w:rtl/>
                <w:lang w:eastAsia="he-IL"/>
              </w:rPr>
              <w:t>לא</w:t>
            </w:r>
            <w:r w:rsidRPr="00BC22AB">
              <w:rPr>
                <w:rFonts w:asciiTheme="minorBidi" w:eastAsia="Times New Roman" w:hAnsiTheme="minorBidi"/>
                <w:rtl/>
                <w:lang w:eastAsia="he-IL" w:bidi="ar-SA"/>
              </w:rPr>
              <w:t xml:space="preserve"> </w:t>
            </w:r>
            <w:r w:rsidRPr="00BC22AB">
              <w:rPr>
                <w:rFonts w:asciiTheme="minorBidi" w:eastAsia="Times New Roman" w:hAnsiTheme="minorBidi"/>
                <w:rtl/>
                <w:lang w:eastAsia="he-IL"/>
              </w:rPr>
              <w:t>יידעה</w:t>
            </w:r>
            <w:r w:rsidRPr="00BC22AB">
              <w:rPr>
                <w:rFonts w:asciiTheme="minorBidi" w:eastAsia="Times New Roman" w:hAnsiTheme="minorBidi"/>
                <w:rtl/>
                <w:lang w:eastAsia="he-IL" w:bidi="ar-SA"/>
              </w:rPr>
              <w:t xml:space="preserve"> </w:t>
            </w:r>
            <w:r w:rsidRPr="00BC22AB">
              <w:rPr>
                <w:rFonts w:asciiTheme="minorBidi" w:eastAsia="Times New Roman" w:hAnsiTheme="minorBidi"/>
                <w:rtl/>
                <w:lang w:eastAsia="he-IL"/>
              </w:rPr>
              <w:t>את</w:t>
            </w:r>
            <w:r w:rsidRPr="00BC22AB">
              <w:rPr>
                <w:rFonts w:asciiTheme="minorBidi" w:eastAsia="Times New Roman" w:hAnsiTheme="minorBidi"/>
                <w:rtl/>
                <w:lang w:eastAsia="he-IL" w:bidi="ar-SA"/>
              </w:rPr>
              <w:t xml:space="preserve"> </w:t>
            </w:r>
            <w:r w:rsidRPr="00BC22AB">
              <w:rPr>
                <w:rFonts w:asciiTheme="minorBidi" w:eastAsia="Times New Roman" w:hAnsiTheme="minorBidi"/>
                <w:rtl/>
                <w:lang w:eastAsia="he-IL"/>
              </w:rPr>
              <w:t>המשרד</w:t>
            </w:r>
            <w:r w:rsidRPr="00BC22AB">
              <w:rPr>
                <w:rFonts w:asciiTheme="minorBidi" w:eastAsia="Times New Roman" w:hAnsiTheme="minorBidi"/>
                <w:rtl/>
                <w:lang w:eastAsia="he-IL" w:bidi="ar-SA"/>
              </w:rPr>
              <w:t xml:space="preserve"> </w:t>
            </w:r>
            <w:r w:rsidRPr="00BC22AB">
              <w:rPr>
                <w:rFonts w:asciiTheme="minorBidi" w:eastAsia="Times New Roman" w:hAnsiTheme="minorBidi"/>
                <w:rtl/>
                <w:lang w:eastAsia="he-IL"/>
              </w:rPr>
              <w:t>ואת</w:t>
            </w:r>
            <w:r w:rsidRPr="00BC22AB">
              <w:rPr>
                <w:rFonts w:asciiTheme="minorBidi" w:eastAsia="Times New Roman" w:hAnsiTheme="minorBidi"/>
                <w:rtl/>
                <w:lang w:eastAsia="he-IL" w:bidi="ar-SA"/>
              </w:rPr>
              <w:t xml:space="preserve"> </w:t>
            </w:r>
            <w:r w:rsidRPr="00BC22AB">
              <w:rPr>
                <w:rFonts w:asciiTheme="minorBidi" w:eastAsia="Times New Roman" w:hAnsiTheme="minorBidi"/>
                <w:rtl/>
                <w:lang w:eastAsia="he-IL"/>
              </w:rPr>
              <w:t>האתר</w:t>
            </w:r>
            <w:r w:rsidRPr="00BC22AB">
              <w:rPr>
                <w:rFonts w:asciiTheme="minorBidi" w:eastAsia="Times New Roman" w:hAnsiTheme="minorBidi"/>
                <w:rtl/>
                <w:lang w:eastAsia="he-IL" w:bidi="ar-SA"/>
              </w:rPr>
              <w:t xml:space="preserve"> </w:t>
            </w:r>
            <w:r w:rsidRPr="00BC22AB">
              <w:rPr>
                <w:rFonts w:asciiTheme="minorBidi" w:eastAsia="Times New Roman" w:hAnsiTheme="minorBidi"/>
                <w:rtl/>
                <w:lang w:eastAsia="he-IL"/>
              </w:rPr>
              <w:t>על</w:t>
            </w:r>
            <w:r w:rsidRPr="00BC22AB">
              <w:rPr>
                <w:rFonts w:asciiTheme="minorBidi" w:eastAsia="Times New Roman" w:hAnsiTheme="minorBidi"/>
                <w:rtl/>
                <w:lang w:eastAsia="he-IL" w:bidi="ar-SA"/>
              </w:rPr>
              <w:t xml:space="preserve"> </w:t>
            </w:r>
            <w:r w:rsidRPr="00BC22AB">
              <w:rPr>
                <w:rFonts w:asciiTheme="minorBidi" w:eastAsia="Times New Roman" w:hAnsiTheme="minorBidi"/>
                <w:rtl/>
                <w:lang w:eastAsia="he-IL"/>
              </w:rPr>
              <w:t>קבלת</w:t>
            </w:r>
            <w:r w:rsidRPr="00BC22AB">
              <w:rPr>
                <w:rFonts w:asciiTheme="minorBidi" w:eastAsia="Times New Roman" w:hAnsiTheme="minorBidi"/>
                <w:rtl/>
                <w:lang w:eastAsia="he-IL" w:bidi="ar-SA"/>
              </w:rPr>
              <w:t xml:space="preserve"> </w:t>
            </w:r>
            <w:r w:rsidRPr="00BC22AB">
              <w:rPr>
                <w:rFonts w:asciiTheme="minorBidi" w:eastAsia="Times New Roman" w:hAnsiTheme="minorBidi"/>
                <w:rtl/>
                <w:lang w:eastAsia="he-IL"/>
              </w:rPr>
              <w:t>התקלה</w:t>
            </w:r>
            <w:r w:rsidRPr="00BC22AB">
              <w:rPr>
                <w:rFonts w:asciiTheme="minorBidi" w:eastAsia="Times New Roman" w:hAnsiTheme="minorBidi"/>
                <w:rtl/>
                <w:lang w:eastAsia="he-IL" w:bidi="ar-SA"/>
              </w:rPr>
              <w:t xml:space="preserve"> </w:t>
            </w:r>
            <w:r w:rsidRPr="00BC22AB">
              <w:rPr>
                <w:rFonts w:asciiTheme="minorBidi" w:eastAsia="Times New Roman" w:hAnsiTheme="minorBidi"/>
                <w:rtl/>
                <w:lang w:eastAsia="he-IL"/>
              </w:rPr>
              <w:t>בתוך</w:t>
            </w:r>
            <w:r w:rsidRPr="00BC22AB">
              <w:rPr>
                <w:rFonts w:asciiTheme="minorBidi" w:eastAsia="Times New Roman" w:hAnsiTheme="minorBidi"/>
                <w:rtl/>
                <w:lang w:eastAsia="he-IL" w:bidi="ar-SA"/>
              </w:rPr>
              <w:t xml:space="preserve"> </w:t>
            </w:r>
            <w:r w:rsidRPr="00BC22AB">
              <w:rPr>
                <w:rFonts w:asciiTheme="minorBidi" w:eastAsia="Times New Roman" w:hAnsiTheme="minorBidi"/>
                <w:rtl/>
                <w:lang w:eastAsia="he-IL"/>
              </w:rPr>
              <w:t>שעה</w:t>
            </w:r>
            <w:r w:rsidRPr="00BC22AB">
              <w:rPr>
                <w:rFonts w:asciiTheme="minorBidi" w:eastAsia="Times New Roman" w:hAnsiTheme="minorBidi"/>
                <w:rtl/>
                <w:lang w:eastAsia="he-IL" w:bidi="ar-SA"/>
              </w:rPr>
              <w:t xml:space="preserve"> </w:t>
            </w:r>
            <w:r w:rsidRPr="00BC22AB">
              <w:rPr>
                <w:rFonts w:asciiTheme="minorBidi" w:eastAsia="Times New Roman" w:hAnsiTheme="minorBidi"/>
                <w:rtl/>
                <w:lang w:eastAsia="he-IL"/>
              </w:rPr>
              <w:t>ממועד</w:t>
            </w:r>
            <w:r w:rsidRPr="00BC22AB">
              <w:rPr>
                <w:rFonts w:asciiTheme="minorBidi" w:eastAsia="Times New Roman" w:hAnsiTheme="minorBidi"/>
                <w:rtl/>
                <w:lang w:eastAsia="he-IL" w:bidi="ar-SA"/>
              </w:rPr>
              <w:t xml:space="preserve"> </w:t>
            </w:r>
            <w:r w:rsidRPr="00BC22AB">
              <w:rPr>
                <w:rFonts w:asciiTheme="minorBidi" w:eastAsia="Times New Roman" w:hAnsiTheme="minorBidi"/>
                <w:rtl/>
                <w:lang w:eastAsia="he-IL"/>
              </w:rPr>
              <w:t>הדיווח</w:t>
            </w:r>
            <w:r w:rsidRPr="00BC22AB">
              <w:rPr>
                <w:rFonts w:asciiTheme="minorBidi" w:eastAsia="Times New Roman" w:hAnsiTheme="minorBidi"/>
                <w:rtl/>
                <w:lang w:eastAsia="he-IL" w:bidi="ar-SA"/>
              </w:rPr>
              <w:t xml:space="preserve">, </w:t>
            </w:r>
            <w:r w:rsidRPr="00BC22AB">
              <w:rPr>
                <w:rFonts w:asciiTheme="minorBidi" w:eastAsia="Times New Roman" w:hAnsiTheme="minorBidi"/>
                <w:rtl/>
                <w:lang w:eastAsia="he-IL"/>
              </w:rPr>
              <w:t>יוטל</w:t>
            </w:r>
            <w:r w:rsidRPr="00BC22AB">
              <w:rPr>
                <w:rFonts w:asciiTheme="minorBidi" w:eastAsia="Times New Roman" w:hAnsiTheme="minorBidi"/>
                <w:rtl/>
                <w:lang w:eastAsia="he-IL" w:bidi="ar-SA"/>
              </w:rPr>
              <w:t xml:space="preserve"> </w:t>
            </w:r>
            <w:r w:rsidRPr="00BC22AB">
              <w:rPr>
                <w:rFonts w:asciiTheme="minorBidi" w:eastAsia="Times New Roman" w:hAnsiTheme="minorBidi"/>
                <w:rtl/>
                <w:lang w:eastAsia="he-IL"/>
              </w:rPr>
              <w:t>קנס</w:t>
            </w:r>
            <w:r w:rsidRPr="00BC22AB">
              <w:rPr>
                <w:rFonts w:asciiTheme="minorBidi" w:eastAsia="Times New Roman" w:hAnsiTheme="minorBidi"/>
                <w:rtl/>
                <w:lang w:eastAsia="he-IL" w:bidi="ar-SA"/>
              </w:rPr>
              <w:t xml:space="preserve"> </w:t>
            </w:r>
            <w:r w:rsidRPr="00BC22AB">
              <w:rPr>
                <w:rFonts w:asciiTheme="minorBidi" w:eastAsia="Times New Roman" w:hAnsiTheme="minorBidi"/>
                <w:rtl/>
                <w:lang w:eastAsia="he-IL"/>
              </w:rPr>
              <w:t>של</w:t>
            </w:r>
            <w:r w:rsidRPr="00BC22AB">
              <w:rPr>
                <w:rFonts w:asciiTheme="minorBidi" w:eastAsia="Times New Roman" w:hAnsiTheme="minorBidi"/>
                <w:rtl/>
                <w:lang w:eastAsia="he-IL" w:bidi="ar-SA"/>
              </w:rPr>
              <w:t xml:space="preserve"> 50 </w:t>
            </w:r>
            <w:r w:rsidRPr="00BC22AB">
              <w:rPr>
                <w:rFonts w:asciiTheme="minorBidi" w:eastAsia="Times New Roman" w:hAnsiTheme="minorBidi"/>
                <w:rtl/>
                <w:lang w:eastAsia="he-IL"/>
              </w:rPr>
              <w:t>₪</w:t>
            </w:r>
            <w:r w:rsidRPr="00BC22AB">
              <w:rPr>
                <w:rFonts w:asciiTheme="minorBidi" w:eastAsia="Times New Roman" w:hAnsiTheme="minorBidi"/>
                <w:rtl/>
                <w:lang w:eastAsia="he-IL" w:bidi="ar-SA"/>
              </w:rPr>
              <w:t xml:space="preserve"> </w:t>
            </w:r>
            <w:r w:rsidRPr="00BC22AB">
              <w:rPr>
                <w:rFonts w:asciiTheme="minorBidi" w:eastAsia="Times New Roman" w:hAnsiTheme="minorBidi"/>
                <w:rtl/>
                <w:lang w:eastAsia="he-IL"/>
              </w:rPr>
              <w:t>לכל שעה</w:t>
            </w:r>
          </w:p>
          <w:p w14:paraId="215A9EEB" w14:textId="77777777" w:rsidR="00381FBD" w:rsidRPr="00BC22AB" w:rsidRDefault="00381FBD" w:rsidP="0079658C">
            <w:pPr>
              <w:spacing w:beforeLines="50" w:before="120" w:afterLines="50" w:after="120" w:line="260" w:lineRule="atLeast"/>
              <w:jc w:val="both"/>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lang w:eastAsia="he-IL"/>
              </w:rPr>
            </w:pPr>
            <w:r w:rsidRPr="00BC22AB">
              <w:rPr>
                <w:rFonts w:asciiTheme="minorBidi" w:eastAsia="Times New Roman" w:hAnsiTheme="minorBidi"/>
                <w:rtl/>
                <w:lang w:eastAsia="he-IL"/>
              </w:rPr>
              <w:t xml:space="preserve">באם החברה לא יידעה את המשרד על המשך הטיפול מידי 4 שעות, יוטל קנס של 150 ₪ עבור כל עיכוב (כל 4 שעות)  </w:t>
            </w:r>
          </w:p>
        </w:tc>
      </w:tr>
      <w:tr w:rsidR="00381FBD" w:rsidRPr="00BC22AB" w14:paraId="4B7EB109" w14:textId="77777777" w:rsidTr="0079658C">
        <w:trPr>
          <w:trHeight w:val="355"/>
        </w:trPr>
        <w:tc>
          <w:tcPr>
            <w:cnfStyle w:val="001000000000" w:firstRow="0" w:lastRow="0" w:firstColumn="1" w:lastColumn="0" w:oddVBand="0" w:evenVBand="0" w:oddHBand="0" w:evenHBand="0" w:firstRowFirstColumn="0" w:firstRowLastColumn="0" w:lastRowFirstColumn="0" w:lastRowLastColumn="0"/>
            <w:tcW w:w="0" w:type="auto"/>
          </w:tcPr>
          <w:p w14:paraId="136D8BDE" w14:textId="77777777" w:rsidR="00381FBD" w:rsidRPr="00BC22AB" w:rsidRDefault="00381FBD" w:rsidP="0079658C">
            <w:pPr>
              <w:spacing w:before="96" w:after="96" w:line="280" w:lineRule="atLeast"/>
              <w:jc w:val="both"/>
              <w:rPr>
                <w:rFonts w:asciiTheme="minorBidi" w:eastAsia="Times New Roman" w:hAnsiTheme="minorBidi"/>
                <w:b w:val="0"/>
                <w:bCs w:val="0"/>
                <w:rtl/>
                <w:lang w:eastAsia="he-IL"/>
              </w:rPr>
            </w:pPr>
            <w:r w:rsidRPr="00BC22AB">
              <w:rPr>
                <w:rFonts w:asciiTheme="minorBidi" w:eastAsia="Times New Roman" w:hAnsiTheme="minorBidi"/>
                <w:b w:val="0"/>
                <w:bCs w:val="0"/>
                <w:rtl/>
                <w:lang w:eastAsia="he-IL"/>
              </w:rPr>
              <w:t>2</w:t>
            </w:r>
          </w:p>
        </w:tc>
        <w:tc>
          <w:tcPr>
            <w:tcW w:w="0" w:type="auto"/>
          </w:tcPr>
          <w:p w14:paraId="6C9B71BA" w14:textId="77777777" w:rsidR="00381FBD" w:rsidRPr="00BC22AB" w:rsidRDefault="00381FBD" w:rsidP="0079658C">
            <w:pPr>
              <w:spacing w:beforeLines="50" w:before="120" w:afterLines="50" w:after="120" w:line="260" w:lineRule="atLeast"/>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rtl/>
                <w:lang w:eastAsia="he-IL"/>
              </w:rPr>
            </w:pPr>
            <w:r w:rsidRPr="00BC22AB">
              <w:rPr>
                <w:rFonts w:asciiTheme="minorBidi" w:eastAsia="Times New Roman" w:hAnsiTheme="minorBidi"/>
                <w:rtl/>
                <w:lang w:eastAsia="he-IL"/>
              </w:rPr>
              <w:t xml:space="preserve">גבוהה </w:t>
            </w:r>
          </w:p>
        </w:tc>
        <w:tc>
          <w:tcPr>
            <w:tcW w:w="0" w:type="auto"/>
          </w:tcPr>
          <w:p w14:paraId="2266E19C" w14:textId="77777777" w:rsidR="00381FBD" w:rsidRPr="00BC22AB" w:rsidRDefault="00381FBD" w:rsidP="0079658C">
            <w:pPr>
              <w:spacing w:beforeLines="50" w:before="120" w:afterLines="50" w:after="120" w:line="260" w:lineRule="atLeast"/>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rtl/>
                <w:lang w:eastAsia="he-IL"/>
              </w:rPr>
            </w:pPr>
            <w:r w:rsidRPr="00BC22AB">
              <w:rPr>
                <w:rFonts w:asciiTheme="minorBidi" w:eastAsia="Times New Roman" w:hAnsiTheme="minorBidi"/>
                <w:rtl/>
                <w:lang w:eastAsia="he-IL"/>
              </w:rPr>
              <w:t xml:space="preserve">התחלת הטיפול תוך 6 שעות עבודה מרגע קבלת הקריאה. </w:t>
            </w:r>
          </w:p>
          <w:p w14:paraId="5FE9ED05" w14:textId="77777777" w:rsidR="00381FBD" w:rsidRPr="00BC22AB" w:rsidRDefault="00381FBD" w:rsidP="0079658C">
            <w:pPr>
              <w:spacing w:beforeLines="50" w:before="120" w:afterLines="50" w:after="120" w:line="260" w:lineRule="atLeast"/>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rtl/>
                <w:lang w:eastAsia="he-IL"/>
              </w:rPr>
            </w:pPr>
            <w:r w:rsidRPr="00BC22AB">
              <w:rPr>
                <w:rFonts w:asciiTheme="minorBidi" w:eastAsia="Times New Roman" w:hAnsiTheme="minorBidi"/>
                <w:rtl/>
                <w:lang w:eastAsia="he-IL"/>
              </w:rPr>
              <w:t xml:space="preserve">במידה שהטיפול בתקלה עלול להימשך יותר מ- 5 ימי עבודה, על המציע הזוכה לדווח על כך למשרד תוך 1 יום עבודה, כולל צפי לפתרון התקלה, ויקבל על כך אישור בכתב.  </w:t>
            </w:r>
          </w:p>
        </w:tc>
        <w:tc>
          <w:tcPr>
            <w:tcW w:w="0" w:type="auto"/>
          </w:tcPr>
          <w:p w14:paraId="2C36C05E" w14:textId="77777777" w:rsidR="00381FBD" w:rsidRPr="00BC22AB" w:rsidRDefault="00381FBD" w:rsidP="0079658C">
            <w:pPr>
              <w:spacing w:beforeLines="50" w:before="120" w:afterLines="50" w:after="120" w:line="260" w:lineRule="atLeast"/>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b/>
                <w:bCs/>
                <w:rtl/>
                <w:lang w:eastAsia="he-IL"/>
              </w:rPr>
            </w:pPr>
            <w:r w:rsidRPr="00BC22AB">
              <w:rPr>
                <w:rFonts w:asciiTheme="minorBidi" w:eastAsia="Times New Roman" w:hAnsiTheme="minorBidi"/>
                <w:rtl/>
                <w:lang w:eastAsia="he-IL"/>
              </w:rPr>
              <w:t>היעדר עדכון  – יגרור קנס של 300 ₪ לכל יום עבודה.  .</w:t>
            </w:r>
          </w:p>
        </w:tc>
      </w:tr>
      <w:tr w:rsidR="00381FBD" w:rsidRPr="00BC22AB" w14:paraId="1C501DE6" w14:textId="77777777" w:rsidTr="0079658C">
        <w:trPr>
          <w:cnfStyle w:val="000000100000" w:firstRow="0" w:lastRow="0" w:firstColumn="0" w:lastColumn="0" w:oddVBand="0" w:evenVBand="0" w:oddHBand="1" w:evenHBand="0" w:firstRowFirstColumn="0" w:firstRowLastColumn="0" w:lastRowFirstColumn="0" w:lastRowLastColumn="0"/>
          <w:trHeight w:val="355"/>
        </w:trPr>
        <w:tc>
          <w:tcPr>
            <w:cnfStyle w:val="001000000000" w:firstRow="0" w:lastRow="0" w:firstColumn="1" w:lastColumn="0" w:oddVBand="0" w:evenVBand="0" w:oddHBand="0" w:evenHBand="0" w:firstRowFirstColumn="0" w:firstRowLastColumn="0" w:lastRowFirstColumn="0" w:lastRowLastColumn="0"/>
            <w:tcW w:w="0" w:type="auto"/>
          </w:tcPr>
          <w:p w14:paraId="565A8CC5" w14:textId="77777777" w:rsidR="00381FBD" w:rsidRPr="00BC22AB" w:rsidRDefault="00381FBD" w:rsidP="0079658C">
            <w:pPr>
              <w:spacing w:before="96" w:after="96" w:line="280" w:lineRule="atLeast"/>
              <w:jc w:val="both"/>
              <w:rPr>
                <w:rFonts w:asciiTheme="minorBidi" w:eastAsia="Times New Roman" w:hAnsiTheme="minorBidi"/>
                <w:b w:val="0"/>
                <w:bCs w:val="0"/>
                <w:rtl/>
                <w:lang w:eastAsia="he-IL"/>
              </w:rPr>
            </w:pPr>
            <w:r w:rsidRPr="00BC22AB">
              <w:rPr>
                <w:rFonts w:asciiTheme="minorBidi" w:eastAsia="Times New Roman" w:hAnsiTheme="minorBidi"/>
                <w:b w:val="0"/>
                <w:bCs w:val="0"/>
                <w:rtl/>
                <w:lang w:eastAsia="he-IL"/>
              </w:rPr>
              <w:t>3</w:t>
            </w:r>
          </w:p>
        </w:tc>
        <w:tc>
          <w:tcPr>
            <w:tcW w:w="0" w:type="auto"/>
          </w:tcPr>
          <w:p w14:paraId="6AD74DFC" w14:textId="77777777" w:rsidR="00381FBD" w:rsidRPr="00BC22AB" w:rsidRDefault="00381FBD" w:rsidP="0079658C">
            <w:pPr>
              <w:spacing w:beforeLines="50" w:before="120" w:afterLines="50" w:after="120" w:line="260" w:lineRule="atLeast"/>
              <w:jc w:val="both"/>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rtl/>
                <w:lang w:eastAsia="he-IL"/>
              </w:rPr>
            </w:pPr>
            <w:r w:rsidRPr="00BC22AB">
              <w:rPr>
                <w:rFonts w:asciiTheme="minorBidi" w:eastAsia="Times New Roman" w:hAnsiTheme="minorBidi"/>
                <w:rtl/>
                <w:lang w:eastAsia="he-IL"/>
              </w:rPr>
              <w:t>בינונית</w:t>
            </w:r>
          </w:p>
        </w:tc>
        <w:tc>
          <w:tcPr>
            <w:tcW w:w="0" w:type="auto"/>
          </w:tcPr>
          <w:p w14:paraId="60D7B661" w14:textId="77777777" w:rsidR="00381FBD" w:rsidRPr="00BC22AB" w:rsidRDefault="00381FBD" w:rsidP="0079658C">
            <w:pPr>
              <w:spacing w:beforeLines="50" w:before="120" w:afterLines="50" w:after="120" w:line="260" w:lineRule="atLeast"/>
              <w:jc w:val="both"/>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lang w:eastAsia="he-IL"/>
              </w:rPr>
            </w:pPr>
            <w:r w:rsidRPr="00BC22AB">
              <w:rPr>
                <w:rFonts w:asciiTheme="minorBidi" w:eastAsia="Times New Roman" w:hAnsiTheme="minorBidi"/>
                <w:b/>
                <w:rtl/>
                <w:lang w:eastAsia="he-IL"/>
              </w:rPr>
              <w:t>טיפול באמצעות התחברות מרחוק ובמידת הצורך הגעה לאתר המשרד בתוך שני ימי עבודה מקבלת הודעה מתאימה.</w:t>
            </w:r>
          </w:p>
        </w:tc>
        <w:tc>
          <w:tcPr>
            <w:tcW w:w="0" w:type="auto"/>
          </w:tcPr>
          <w:p w14:paraId="4E7C8E90" w14:textId="77777777" w:rsidR="00381FBD" w:rsidRPr="00BC22AB" w:rsidRDefault="00381FBD" w:rsidP="0079658C">
            <w:pPr>
              <w:spacing w:beforeLines="50" w:before="120" w:afterLines="50" w:after="120" w:line="260" w:lineRule="atLeast"/>
              <w:jc w:val="both"/>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rtl/>
                <w:lang w:eastAsia="he-IL"/>
              </w:rPr>
            </w:pPr>
            <w:r w:rsidRPr="00BC22AB">
              <w:rPr>
                <w:rFonts w:asciiTheme="minorBidi" w:eastAsia="Times New Roman" w:hAnsiTheme="minorBidi"/>
                <w:rtl/>
                <w:lang w:eastAsia="he-IL"/>
              </w:rPr>
              <w:t>החברה תשקיע מאמצים סבירים להשלמת  תיקון התקלה.</w:t>
            </w:r>
          </w:p>
          <w:p w14:paraId="1B7616A9" w14:textId="77777777" w:rsidR="00381FBD" w:rsidRPr="00BC22AB" w:rsidRDefault="00381FBD" w:rsidP="0079658C">
            <w:pPr>
              <w:spacing w:beforeLines="50" w:before="120" w:afterLines="50" w:after="120" w:line="260" w:lineRule="atLeast"/>
              <w:jc w:val="both"/>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lang w:eastAsia="he-IL"/>
              </w:rPr>
            </w:pPr>
            <w:r w:rsidRPr="00BC22AB">
              <w:rPr>
                <w:rFonts w:asciiTheme="minorBidi" w:eastAsia="Times New Roman" w:hAnsiTheme="minorBidi"/>
                <w:rtl/>
                <w:lang w:eastAsia="he-IL"/>
              </w:rPr>
              <w:t>אם החברה לא תסיים טיפול ולא תעדכן את המשרד מידי חודש, יוטל קנס של 2,000 ₪ בגין כל יום ללא עדכון.</w:t>
            </w:r>
          </w:p>
        </w:tc>
      </w:tr>
      <w:tr w:rsidR="00381FBD" w:rsidRPr="00BC22AB" w14:paraId="3B0191B5" w14:textId="77777777" w:rsidTr="0079658C">
        <w:trPr>
          <w:trHeight w:val="355"/>
        </w:trPr>
        <w:tc>
          <w:tcPr>
            <w:cnfStyle w:val="001000000000" w:firstRow="0" w:lastRow="0" w:firstColumn="1" w:lastColumn="0" w:oddVBand="0" w:evenVBand="0" w:oddHBand="0" w:evenHBand="0" w:firstRowFirstColumn="0" w:firstRowLastColumn="0" w:lastRowFirstColumn="0" w:lastRowLastColumn="0"/>
            <w:tcW w:w="0" w:type="auto"/>
          </w:tcPr>
          <w:p w14:paraId="4897C57D" w14:textId="77777777" w:rsidR="00381FBD" w:rsidRPr="00BC22AB" w:rsidRDefault="00381FBD" w:rsidP="0079658C">
            <w:pPr>
              <w:spacing w:before="96" w:after="96" w:line="280" w:lineRule="atLeast"/>
              <w:jc w:val="both"/>
              <w:rPr>
                <w:rFonts w:asciiTheme="minorBidi" w:eastAsia="Times New Roman" w:hAnsiTheme="minorBidi"/>
                <w:b w:val="0"/>
                <w:bCs w:val="0"/>
                <w:rtl/>
                <w:lang w:eastAsia="he-IL"/>
              </w:rPr>
            </w:pPr>
            <w:r w:rsidRPr="00BC22AB">
              <w:rPr>
                <w:rFonts w:asciiTheme="minorBidi" w:eastAsia="Times New Roman" w:hAnsiTheme="minorBidi"/>
                <w:b w:val="0"/>
                <w:bCs w:val="0"/>
                <w:rtl/>
                <w:lang w:eastAsia="he-IL"/>
              </w:rPr>
              <w:t>4</w:t>
            </w:r>
          </w:p>
        </w:tc>
        <w:tc>
          <w:tcPr>
            <w:tcW w:w="0" w:type="auto"/>
          </w:tcPr>
          <w:p w14:paraId="01802A73" w14:textId="77777777" w:rsidR="00381FBD" w:rsidRPr="00BC22AB" w:rsidRDefault="00381FBD" w:rsidP="0079658C">
            <w:pPr>
              <w:spacing w:beforeLines="50" w:before="120" w:afterLines="50" w:after="120" w:line="260" w:lineRule="atLeast"/>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rtl/>
                <w:lang w:eastAsia="he-IL"/>
              </w:rPr>
            </w:pPr>
            <w:r w:rsidRPr="00BC22AB">
              <w:rPr>
                <w:rFonts w:asciiTheme="minorBidi" w:eastAsia="Times New Roman" w:hAnsiTheme="minorBidi"/>
                <w:rtl/>
                <w:lang w:eastAsia="he-IL"/>
              </w:rPr>
              <w:t>נמוכה</w:t>
            </w:r>
          </w:p>
        </w:tc>
        <w:tc>
          <w:tcPr>
            <w:tcW w:w="0" w:type="auto"/>
          </w:tcPr>
          <w:p w14:paraId="2CE92FAE" w14:textId="77777777" w:rsidR="00381FBD" w:rsidRPr="00BC22AB" w:rsidRDefault="00381FBD" w:rsidP="0079658C">
            <w:pPr>
              <w:spacing w:beforeLines="50" w:before="120" w:afterLines="50" w:after="120" w:line="260" w:lineRule="atLeast"/>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lang w:eastAsia="he-IL"/>
              </w:rPr>
            </w:pPr>
            <w:r w:rsidRPr="00BC22AB">
              <w:rPr>
                <w:rFonts w:asciiTheme="minorBidi" w:eastAsia="Times New Roman" w:hAnsiTheme="minorBidi"/>
                <w:rtl/>
                <w:lang w:eastAsia="he-IL"/>
              </w:rPr>
              <w:t xml:space="preserve">תיקון התקלה יושלם בהקדם האפשרי, </w:t>
            </w:r>
            <w:r>
              <w:rPr>
                <w:rFonts w:asciiTheme="minorBidi" w:eastAsia="Times New Roman" w:hAnsiTheme="minorBidi" w:hint="cs"/>
                <w:rtl/>
                <w:lang w:eastAsia="he-IL"/>
              </w:rPr>
              <w:t>כאמור בסעיף 3.2.4 בהסכם</w:t>
            </w:r>
          </w:p>
        </w:tc>
        <w:tc>
          <w:tcPr>
            <w:tcW w:w="0" w:type="auto"/>
          </w:tcPr>
          <w:p w14:paraId="08D6FF01" w14:textId="77777777" w:rsidR="00381FBD" w:rsidRPr="00BC22AB" w:rsidRDefault="00381FBD" w:rsidP="0079658C">
            <w:pPr>
              <w:spacing w:beforeLines="50" w:before="120" w:afterLines="50" w:after="120" w:line="260" w:lineRule="atLeast"/>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lang w:eastAsia="he-IL"/>
              </w:rPr>
            </w:pPr>
          </w:p>
        </w:tc>
      </w:tr>
    </w:tbl>
    <w:p w14:paraId="463FA1C3" w14:textId="77777777" w:rsidR="00381FBD" w:rsidRPr="00BC22AB" w:rsidRDefault="00381FBD" w:rsidP="00381FBD">
      <w:pPr>
        <w:pStyle w:val="Normal1"/>
        <w:keepNext/>
        <w:keepLines/>
        <w:spacing w:after="120" w:line="320" w:lineRule="atLeast"/>
        <w:ind w:left="1644" w:right="567"/>
        <w:rPr>
          <w:rFonts w:asciiTheme="minorBidi" w:hAnsiTheme="minorBidi" w:cstheme="minorBidi"/>
          <w:szCs w:val="22"/>
        </w:rPr>
      </w:pPr>
    </w:p>
    <w:p w14:paraId="122D7F46" w14:textId="77777777" w:rsidR="00381FBD" w:rsidRPr="00570404" w:rsidRDefault="00381FBD" w:rsidP="00381FBD">
      <w:pPr>
        <w:pStyle w:val="4"/>
      </w:pPr>
      <w:r w:rsidRPr="00570404">
        <w:rPr>
          <w:rtl/>
        </w:rPr>
        <w:t>המציע הזוכה מתחייב לנהל תיעוד ומעקב אחר הטיפול בכל תקלה, וכן להפיק דוח חודשי של הקריאות, סוגי התקלות וסטאטוס הטיפול בהן, ולהעבירו למשרד.</w:t>
      </w:r>
    </w:p>
    <w:p w14:paraId="76785434" w14:textId="77777777" w:rsidR="00381FBD" w:rsidRPr="00570404" w:rsidRDefault="00381FBD" w:rsidP="00381FBD">
      <w:pPr>
        <w:pStyle w:val="4"/>
      </w:pPr>
      <w:r w:rsidRPr="00570404">
        <w:rPr>
          <w:rtl/>
        </w:rPr>
        <w:t>המציע מתחייב כי במשך כל תקופת תוקפו של הסכם זה תחזיק ו/או תעסיק עובדים בכמות מספקת לענות על כל תקלה וכל צורך במתן שירות התחזוקה.</w:t>
      </w:r>
    </w:p>
    <w:p w14:paraId="01433C71" w14:textId="77777777" w:rsidR="00381FBD" w:rsidRPr="00570404" w:rsidRDefault="00381FBD" w:rsidP="00381FBD">
      <w:pPr>
        <w:pStyle w:val="4"/>
      </w:pPr>
      <w:r w:rsidRPr="00570404">
        <w:rPr>
          <w:rtl/>
        </w:rPr>
        <w:t xml:space="preserve">המציע הזוכה מתחייב לעשות כל שביכולתו על מנת לתקן כל תקלה או אי התאמה בפתרון המוצע והעתידי, על מנת לאפשר את תפקודו התקין והיעיל בהתאם לצורכי ודרישות המשרד. </w:t>
      </w:r>
    </w:p>
    <w:p w14:paraId="0B725DBF" w14:textId="77777777" w:rsidR="00381FBD" w:rsidRDefault="00381FBD" w:rsidP="00381FBD">
      <w:pPr>
        <w:pStyle w:val="4"/>
        <w:rPr>
          <w:rtl/>
        </w:rPr>
      </w:pPr>
      <w:r w:rsidRPr="00570404">
        <w:rPr>
          <w:rtl/>
        </w:rPr>
        <w:t>במקרה של אירוע בו נגרם נזק בזדון ו/או ברשלנות, המציע הזוכה יתקן את התקלה בהתאם להוראות סעיף זה, אולם יהיה זכאי לתשלום עבור שעות העבודה בהתאם לתעריפו המעודכן לאותה עת.</w:t>
      </w:r>
    </w:p>
    <w:p w14:paraId="3D831FAF" w14:textId="77777777" w:rsidR="00381FBD" w:rsidRPr="005E5DDF" w:rsidRDefault="00381FBD" w:rsidP="00381FBD">
      <w:pPr>
        <w:pStyle w:val="4"/>
        <w:numPr>
          <w:ilvl w:val="0"/>
          <w:numId w:val="0"/>
        </w:numPr>
        <w:ind w:left="2207" w:hanging="648"/>
        <w:rPr>
          <w:u w:val="single"/>
          <w:rtl/>
        </w:rPr>
      </w:pPr>
      <w:r w:rsidRPr="005E5DDF">
        <w:rPr>
          <w:rFonts w:hint="cs"/>
          <w:u w:val="single"/>
          <w:rtl/>
        </w:rPr>
        <w:t>שירות</w:t>
      </w:r>
      <w:r w:rsidRPr="005E5DDF">
        <w:rPr>
          <w:u w:val="single"/>
          <w:rtl/>
        </w:rPr>
        <w:t xml:space="preserve"> </w:t>
      </w:r>
      <w:r w:rsidRPr="005E5DDF">
        <w:rPr>
          <w:rFonts w:hint="cs"/>
          <w:u w:val="single"/>
          <w:rtl/>
        </w:rPr>
        <w:t>ותחזוקה</w:t>
      </w:r>
      <w:r w:rsidRPr="005E5DDF">
        <w:rPr>
          <w:u w:val="single"/>
          <w:rtl/>
        </w:rPr>
        <w:t xml:space="preserve"> </w:t>
      </w:r>
      <w:r w:rsidRPr="005E5DDF">
        <w:rPr>
          <w:rFonts w:hint="cs"/>
          <w:u w:val="single"/>
          <w:rtl/>
        </w:rPr>
        <w:t>למוצר</w:t>
      </w:r>
    </w:p>
    <w:p w14:paraId="6A6363DC" w14:textId="77777777" w:rsidR="00381FBD" w:rsidRPr="005E5DDF" w:rsidRDefault="00381FBD" w:rsidP="00381FBD">
      <w:pPr>
        <w:pStyle w:val="3e"/>
        <w:numPr>
          <w:ilvl w:val="0"/>
          <w:numId w:val="0"/>
        </w:numPr>
        <w:spacing w:line="360" w:lineRule="auto"/>
        <w:ind w:left="1557"/>
        <w:rPr>
          <w:sz w:val="22"/>
          <w:szCs w:val="22"/>
          <w:rtl/>
        </w:rPr>
      </w:pPr>
      <w:r w:rsidRPr="005E5DDF">
        <w:rPr>
          <w:rFonts w:hint="cs"/>
          <w:sz w:val="22"/>
          <w:szCs w:val="22"/>
          <w:rtl/>
        </w:rPr>
        <w:t>האחריות</w:t>
      </w:r>
      <w:r w:rsidRPr="005E5DDF">
        <w:rPr>
          <w:sz w:val="22"/>
          <w:szCs w:val="22"/>
          <w:rtl/>
        </w:rPr>
        <w:t xml:space="preserve"> </w:t>
      </w:r>
      <w:r w:rsidRPr="005E5DDF">
        <w:rPr>
          <w:rFonts w:hint="cs"/>
          <w:sz w:val="22"/>
          <w:szCs w:val="22"/>
          <w:rtl/>
        </w:rPr>
        <w:t>והתחזוקה</w:t>
      </w:r>
      <w:r w:rsidRPr="005E5DDF">
        <w:rPr>
          <w:sz w:val="22"/>
          <w:szCs w:val="22"/>
          <w:rtl/>
        </w:rPr>
        <w:t xml:space="preserve"> </w:t>
      </w:r>
      <w:r w:rsidRPr="005E5DDF">
        <w:rPr>
          <w:rFonts w:hint="cs"/>
          <w:sz w:val="22"/>
          <w:szCs w:val="22"/>
          <w:rtl/>
        </w:rPr>
        <w:t>שיינתנו</w:t>
      </w:r>
      <w:r w:rsidRPr="005E5DDF">
        <w:rPr>
          <w:sz w:val="22"/>
          <w:szCs w:val="22"/>
          <w:rtl/>
        </w:rPr>
        <w:t xml:space="preserve"> </w:t>
      </w:r>
      <w:r w:rsidRPr="005E5DDF">
        <w:rPr>
          <w:rFonts w:hint="cs"/>
          <w:sz w:val="22"/>
          <w:szCs w:val="22"/>
          <w:rtl/>
        </w:rPr>
        <w:t>למוצר</w:t>
      </w:r>
      <w:r w:rsidRPr="005E5DDF">
        <w:rPr>
          <w:sz w:val="22"/>
          <w:szCs w:val="22"/>
          <w:rtl/>
        </w:rPr>
        <w:t xml:space="preserve"> </w:t>
      </w:r>
      <w:r w:rsidRPr="005E5DDF">
        <w:rPr>
          <w:rFonts w:hint="cs"/>
          <w:sz w:val="22"/>
          <w:szCs w:val="22"/>
          <w:rtl/>
        </w:rPr>
        <w:t>יכללו</w:t>
      </w:r>
      <w:r w:rsidRPr="005E5DDF">
        <w:rPr>
          <w:sz w:val="22"/>
          <w:szCs w:val="22"/>
          <w:rtl/>
        </w:rPr>
        <w:t>:</w:t>
      </w:r>
    </w:p>
    <w:p w14:paraId="01FAEB02" w14:textId="77777777" w:rsidR="00381FBD" w:rsidRDefault="00381FBD" w:rsidP="00381FBD">
      <w:pPr>
        <w:pStyle w:val="4"/>
        <w:rPr>
          <w:rtl/>
        </w:rPr>
      </w:pPr>
      <w:r w:rsidRPr="005E5DDF">
        <w:rPr>
          <w:rFonts w:hint="cs"/>
          <w:rtl/>
        </w:rPr>
        <w:t>אספקת</w:t>
      </w:r>
      <w:r w:rsidRPr="005E5DDF">
        <w:rPr>
          <w:rtl/>
        </w:rPr>
        <w:t xml:space="preserve"> </w:t>
      </w:r>
      <w:r w:rsidRPr="005E5DDF">
        <w:rPr>
          <w:rFonts w:hint="cs"/>
          <w:rtl/>
        </w:rPr>
        <w:t>מהדורות</w:t>
      </w:r>
      <w:r w:rsidRPr="005E5DDF">
        <w:rPr>
          <w:rtl/>
        </w:rPr>
        <w:t xml:space="preserve"> </w:t>
      </w:r>
      <w:r w:rsidRPr="005E5DDF">
        <w:rPr>
          <w:rFonts w:hint="cs"/>
          <w:rtl/>
        </w:rPr>
        <w:t>תוכנה</w:t>
      </w:r>
      <w:r w:rsidRPr="005E5DDF">
        <w:rPr>
          <w:rtl/>
        </w:rPr>
        <w:t xml:space="preserve"> </w:t>
      </w:r>
      <w:r w:rsidRPr="005E5DDF">
        <w:rPr>
          <w:rFonts w:hint="cs"/>
          <w:rtl/>
        </w:rPr>
        <w:t>ראשיות</w:t>
      </w:r>
      <w:r w:rsidRPr="005E5DDF">
        <w:rPr>
          <w:rtl/>
        </w:rPr>
        <w:t xml:space="preserve"> </w:t>
      </w:r>
      <w:r w:rsidRPr="005E5DDF">
        <w:rPr>
          <w:rFonts w:hint="cs"/>
          <w:rtl/>
        </w:rPr>
        <w:t>חדשות</w:t>
      </w:r>
      <w:r w:rsidRPr="005E5DDF">
        <w:rPr>
          <w:rtl/>
        </w:rPr>
        <w:t>.</w:t>
      </w:r>
    </w:p>
    <w:p w14:paraId="1216576A" w14:textId="77777777" w:rsidR="00381FBD" w:rsidRDefault="00381FBD" w:rsidP="00381FBD">
      <w:pPr>
        <w:pStyle w:val="4"/>
        <w:rPr>
          <w:rtl/>
        </w:rPr>
      </w:pPr>
      <w:r w:rsidRPr="005E5DDF">
        <w:rPr>
          <w:rFonts w:hint="cs"/>
          <w:rtl/>
        </w:rPr>
        <w:t>אספקת</w:t>
      </w:r>
      <w:r w:rsidRPr="005E5DDF">
        <w:rPr>
          <w:rtl/>
        </w:rPr>
        <w:t xml:space="preserve"> </w:t>
      </w:r>
      <w:r w:rsidRPr="005E5DDF">
        <w:rPr>
          <w:rFonts w:hint="cs"/>
          <w:rtl/>
        </w:rPr>
        <w:t>מהדורות</w:t>
      </w:r>
      <w:r w:rsidRPr="005E5DDF">
        <w:rPr>
          <w:rtl/>
        </w:rPr>
        <w:t xml:space="preserve"> </w:t>
      </w:r>
      <w:r w:rsidRPr="005E5DDF">
        <w:rPr>
          <w:rFonts w:hint="cs"/>
          <w:rtl/>
        </w:rPr>
        <w:t>תוכנה</w:t>
      </w:r>
      <w:r w:rsidRPr="005E5DDF">
        <w:rPr>
          <w:rtl/>
        </w:rPr>
        <w:t xml:space="preserve"> </w:t>
      </w:r>
      <w:r w:rsidRPr="005E5DDF">
        <w:rPr>
          <w:rFonts w:hint="cs"/>
          <w:rtl/>
        </w:rPr>
        <w:t>חדשות</w:t>
      </w:r>
      <w:r w:rsidRPr="005E5DDF">
        <w:rPr>
          <w:rtl/>
        </w:rPr>
        <w:t xml:space="preserve"> </w:t>
      </w:r>
      <w:r w:rsidRPr="005E5DDF">
        <w:rPr>
          <w:rFonts w:hint="cs"/>
          <w:rtl/>
        </w:rPr>
        <w:t>לא</w:t>
      </w:r>
      <w:r w:rsidRPr="005E5DDF">
        <w:rPr>
          <w:rtl/>
        </w:rPr>
        <w:t xml:space="preserve"> </w:t>
      </w:r>
      <w:r w:rsidRPr="005E5DDF">
        <w:rPr>
          <w:rFonts w:hint="cs"/>
          <w:rtl/>
        </w:rPr>
        <w:t>ראשיות</w:t>
      </w:r>
      <w:r w:rsidRPr="005E5DDF">
        <w:rPr>
          <w:rtl/>
        </w:rPr>
        <w:t xml:space="preserve"> </w:t>
      </w:r>
      <w:r>
        <w:rPr>
          <w:rFonts w:hint="cs"/>
          <w:rtl/>
        </w:rPr>
        <w:t>(</w:t>
      </w:r>
      <w:r w:rsidRPr="005E5DDF">
        <w:rPr>
          <w:rFonts w:hint="cs"/>
          <w:rtl/>
        </w:rPr>
        <w:t>גרסאות</w:t>
      </w:r>
      <w:r w:rsidRPr="005E5DDF">
        <w:rPr>
          <w:rtl/>
        </w:rPr>
        <w:t xml:space="preserve"> </w:t>
      </w:r>
      <w:r w:rsidRPr="005E5DDF">
        <w:rPr>
          <w:rFonts w:hint="cs"/>
          <w:rtl/>
        </w:rPr>
        <w:t>ביניים</w:t>
      </w:r>
      <w:r>
        <w:rPr>
          <w:rFonts w:hint="cs"/>
          <w:rtl/>
        </w:rPr>
        <w:t>)</w:t>
      </w:r>
      <w:r w:rsidRPr="005E5DDF">
        <w:rPr>
          <w:rtl/>
        </w:rPr>
        <w:t xml:space="preserve">, </w:t>
      </w:r>
      <w:r w:rsidRPr="005E5DDF">
        <w:rPr>
          <w:rFonts w:hint="cs"/>
          <w:rtl/>
        </w:rPr>
        <w:t>כולל</w:t>
      </w:r>
      <w:r w:rsidRPr="005E5DDF">
        <w:rPr>
          <w:rtl/>
        </w:rPr>
        <w:t xml:space="preserve"> </w:t>
      </w:r>
      <w:r w:rsidRPr="005E5DDF">
        <w:rPr>
          <w:rFonts w:hint="cs"/>
          <w:rtl/>
        </w:rPr>
        <w:t>פאצ</w:t>
      </w:r>
      <w:r w:rsidRPr="005E5DDF">
        <w:rPr>
          <w:rtl/>
        </w:rPr>
        <w:t>'</w:t>
      </w:r>
      <w:r w:rsidRPr="005E5DDF">
        <w:rPr>
          <w:rFonts w:hint="cs"/>
          <w:rtl/>
        </w:rPr>
        <w:t>ים</w:t>
      </w:r>
      <w:r w:rsidRPr="005E5DDF">
        <w:rPr>
          <w:rtl/>
        </w:rPr>
        <w:t>.</w:t>
      </w:r>
    </w:p>
    <w:p w14:paraId="7E242D03" w14:textId="77777777" w:rsidR="00381FBD" w:rsidRDefault="00381FBD" w:rsidP="00381FBD">
      <w:pPr>
        <w:pStyle w:val="4"/>
        <w:rPr>
          <w:rtl/>
        </w:rPr>
      </w:pPr>
      <w:r w:rsidRPr="005E5DDF">
        <w:rPr>
          <w:rFonts w:hint="cs"/>
          <w:rtl/>
        </w:rPr>
        <w:t>טיפול</w:t>
      </w:r>
      <w:r w:rsidRPr="005E5DDF">
        <w:rPr>
          <w:rtl/>
        </w:rPr>
        <w:t xml:space="preserve"> </w:t>
      </w:r>
      <w:r w:rsidRPr="005E5DDF">
        <w:rPr>
          <w:rFonts w:hint="cs"/>
          <w:rtl/>
        </w:rPr>
        <w:t>בתקלות</w:t>
      </w:r>
      <w:r w:rsidRPr="005E5DDF">
        <w:rPr>
          <w:rtl/>
        </w:rPr>
        <w:t xml:space="preserve"> </w:t>
      </w:r>
      <w:r>
        <w:rPr>
          <w:rFonts w:hint="cs"/>
          <w:rtl/>
        </w:rPr>
        <w:t>(</w:t>
      </w:r>
      <w:r w:rsidRPr="005E5DDF">
        <w:rPr>
          <w:rFonts w:hint="cs"/>
          <w:rtl/>
        </w:rPr>
        <w:t>באגים</w:t>
      </w:r>
      <w:r>
        <w:rPr>
          <w:rFonts w:hint="cs"/>
          <w:rtl/>
        </w:rPr>
        <w:t>)</w:t>
      </w:r>
      <w:r w:rsidRPr="005E5DDF">
        <w:rPr>
          <w:rtl/>
        </w:rPr>
        <w:t xml:space="preserve"> </w:t>
      </w:r>
      <w:r w:rsidRPr="005E5DDF">
        <w:rPr>
          <w:rFonts w:hint="cs"/>
          <w:rtl/>
        </w:rPr>
        <w:t>ברמת</w:t>
      </w:r>
      <w:r w:rsidRPr="005E5DDF">
        <w:rPr>
          <w:rtl/>
        </w:rPr>
        <w:t xml:space="preserve"> </w:t>
      </w:r>
      <w:r w:rsidRPr="005E5DDF">
        <w:rPr>
          <w:rFonts w:hint="cs"/>
          <w:rtl/>
        </w:rPr>
        <w:t>המוצר</w:t>
      </w:r>
      <w:r w:rsidRPr="005E5DDF">
        <w:rPr>
          <w:rtl/>
        </w:rPr>
        <w:t xml:space="preserve"> </w:t>
      </w:r>
      <w:r w:rsidRPr="005E5DDF">
        <w:rPr>
          <w:rFonts w:hint="cs"/>
          <w:rtl/>
        </w:rPr>
        <w:t>על</w:t>
      </w:r>
      <w:r w:rsidRPr="005E5DDF">
        <w:rPr>
          <w:rtl/>
        </w:rPr>
        <w:t xml:space="preserve"> </w:t>
      </w:r>
      <w:r w:rsidRPr="005E5DDF">
        <w:rPr>
          <w:rFonts w:hint="cs"/>
          <w:rtl/>
        </w:rPr>
        <w:t>פי</w:t>
      </w:r>
      <w:r w:rsidRPr="005E5DDF">
        <w:rPr>
          <w:rtl/>
        </w:rPr>
        <w:t xml:space="preserve"> </w:t>
      </w:r>
      <w:r w:rsidRPr="005E5DDF">
        <w:rPr>
          <w:rFonts w:hint="cs"/>
          <w:rtl/>
        </w:rPr>
        <w:t>דיווח</w:t>
      </w:r>
      <w:r w:rsidRPr="005E5DDF">
        <w:rPr>
          <w:rtl/>
        </w:rPr>
        <w:t>.</w:t>
      </w:r>
    </w:p>
    <w:p w14:paraId="4CDFC313" w14:textId="77777777" w:rsidR="00381FBD" w:rsidRDefault="00381FBD" w:rsidP="00381FBD">
      <w:pPr>
        <w:pStyle w:val="4"/>
        <w:rPr>
          <w:rtl/>
        </w:rPr>
      </w:pPr>
      <w:r w:rsidRPr="005E5DDF">
        <w:rPr>
          <w:rFonts w:hint="cs"/>
          <w:rtl/>
        </w:rPr>
        <w:t>סיוע</w:t>
      </w:r>
      <w:r w:rsidRPr="005E5DDF">
        <w:rPr>
          <w:rtl/>
        </w:rPr>
        <w:t xml:space="preserve"> </w:t>
      </w:r>
      <w:r w:rsidRPr="005E5DDF">
        <w:rPr>
          <w:rFonts w:hint="cs"/>
          <w:rtl/>
        </w:rPr>
        <w:t>במתן</w:t>
      </w:r>
      <w:r w:rsidRPr="005E5DDF">
        <w:rPr>
          <w:rtl/>
        </w:rPr>
        <w:t xml:space="preserve"> </w:t>
      </w:r>
      <w:r w:rsidRPr="005E5DDF">
        <w:rPr>
          <w:rFonts w:hint="cs"/>
          <w:rtl/>
        </w:rPr>
        <w:t>פתרונות</w:t>
      </w:r>
      <w:r w:rsidRPr="005E5DDF">
        <w:rPr>
          <w:rtl/>
        </w:rPr>
        <w:t xml:space="preserve"> </w:t>
      </w:r>
      <w:r w:rsidRPr="005E5DDF">
        <w:rPr>
          <w:rFonts w:hint="cs"/>
          <w:rtl/>
        </w:rPr>
        <w:t>לבעיות</w:t>
      </w:r>
      <w:r w:rsidRPr="005E5DDF">
        <w:rPr>
          <w:rtl/>
        </w:rPr>
        <w:t xml:space="preserve"> </w:t>
      </w:r>
      <w:r w:rsidRPr="005E5DDF">
        <w:rPr>
          <w:rFonts w:hint="cs"/>
          <w:rtl/>
        </w:rPr>
        <w:t>הנובעות</w:t>
      </w:r>
      <w:r w:rsidRPr="005E5DDF">
        <w:rPr>
          <w:rtl/>
        </w:rPr>
        <w:t xml:space="preserve"> </w:t>
      </w:r>
      <w:r w:rsidRPr="005E5DDF">
        <w:rPr>
          <w:rFonts w:hint="cs"/>
          <w:rtl/>
        </w:rPr>
        <w:t>מ</w:t>
      </w:r>
      <w:r w:rsidRPr="005E5DDF">
        <w:rPr>
          <w:rtl/>
        </w:rPr>
        <w:t>"</w:t>
      </w:r>
      <w:r w:rsidRPr="005E5DDF">
        <w:rPr>
          <w:rFonts w:hint="cs"/>
          <w:rtl/>
        </w:rPr>
        <w:t>באגים</w:t>
      </w:r>
      <w:r w:rsidRPr="005E5DDF">
        <w:rPr>
          <w:rtl/>
        </w:rPr>
        <w:t xml:space="preserve">" </w:t>
      </w:r>
      <w:r w:rsidRPr="005E5DDF">
        <w:rPr>
          <w:rFonts w:hint="cs"/>
          <w:rtl/>
        </w:rPr>
        <w:t>ברמת</w:t>
      </w:r>
      <w:r w:rsidRPr="005E5DDF">
        <w:rPr>
          <w:rtl/>
        </w:rPr>
        <w:t xml:space="preserve"> </w:t>
      </w:r>
      <w:r w:rsidRPr="005E5DDF">
        <w:rPr>
          <w:rFonts w:hint="cs"/>
          <w:rtl/>
        </w:rPr>
        <w:t>המוצר</w:t>
      </w:r>
      <w:r w:rsidRPr="005E5DDF">
        <w:rPr>
          <w:rtl/>
        </w:rPr>
        <w:t xml:space="preserve">, </w:t>
      </w:r>
      <w:r w:rsidRPr="005E5DDF">
        <w:rPr>
          <w:rFonts w:hint="cs"/>
          <w:rtl/>
        </w:rPr>
        <w:t>ע</w:t>
      </w:r>
      <w:r w:rsidRPr="005E5DDF">
        <w:rPr>
          <w:rtl/>
        </w:rPr>
        <w:t>"</w:t>
      </w:r>
      <w:r w:rsidRPr="005E5DDF">
        <w:rPr>
          <w:rFonts w:hint="cs"/>
          <w:rtl/>
        </w:rPr>
        <w:t>י</w:t>
      </w:r>
      <w:r w:rsidRPr="005E5DDF">
        <w:rPr>
          <w:rtl/>
        </w:rPr>
        <w:t xml:space="preserve"> </w:t>
      </w:r>
      <w:r w:rsidRPr="005E5DDF">
        <w:rPr>
          <w:rFonts w:hint="cs"/>
          <w:rtl/>
        </w:rPr>
        <w:t>אספקת</w:t>
      </w:r>
      <w:r>
        <w:rPr>
          <w:rFonts w:hint="cs"/>
          <w:rtl/>
        </w:rPr>
        <w:t xml:space="preserve"> </w:t>
      </w:r>
      <w:r w:rsidRPr="005E5DDF">
        <w:rPr>
          <w:rFonts w:hint="cs"/>
          <w:rtl/>
        </w:rPr>
        <w:t>תיקונים</w:t>
      </w:r>
      <w:r w:rsidRPr="005E5DDF">
        <w:rPr>
          <w:rtl/>
        </w:rPr>
        <w:t xml:space="preserve"> </w:t>
      </w:r>
      <w:r w:rsidRPr="005E5DDF">
        <w:rPr>
          <w:rFonts w:hint="cs"/>
          <w:rtl/>
        </w:rPr>
        <w:t>של</w:t>
      </w:r>
      <w:r w:rsidRPr="005E5DDF">
        <w:rPr>
          <w:rtl/>
        </w:rPr>
        <w:t xml:space="preserve"> </w:t>
      </w:r>
      <w:r w:rsidRPr="005E5DDF">
        <w:rPr>
          <w:rFonts w:hint="cs"/>
          <w:rtl/>
        </w:rPr>
        <w:t>היצרן</w:t>
      </w:r>
      <w:r w:rsidRPr="005E5DDF">
        <w:rPr>
          <w:rtl/>
        </w:rPr>
        <w:t xml:space="preserve"> </w:t>
      </w:r>
      <w:r w:rsidRPr="005E5DDF">
        <w:rPr>
          <w:rFonts w:hint="cs"/>
          <w:rtl/>
        </w:rPr>
        <w:t>או</w:t>
      </w:r>
      <w:r w:rsidRPr="005E5DDF">
        <w:rPr>
          <w:rtl/>
        </w:rPr>
        <w:t xml:space="preserve"> </w:t>
      </w:r>
      <w:r w:rsidRPr="005E5DDF">
        <w:rPr>
          <w:rFonts w:hint="cs"/>
          <w:rtl/>
        </w:rPr>
        <w:t>פתרונות</w:t>
      </w:r>
      <w:r w:rsidRPr="005E5DDF">
        <w:rPr>
          <w:rtl/>
        </w:rPr>
        <w:t xml:space="preserve"> </w:t>
      </w:r>
      <w:r w:rsidRPr="005E5DDF">
        <w:rPr>
          <w:rFonts w:hint="cs"/>
          <w:rtl/>
        </w:rPr>
        <w:t>עוקפים</w:t>
      </w:r>
      <w:r w:rsidRPr="005E5DDF">
        <w:rPr>
          <w:rtl/>
        </w:rPr>
        <w:t xml:space="preserve">, </w:t>
      </w:r>
      <w:r w:rsidRPr="005E5DDF">
        <w:rPr>
          <w:rFonts w:hint="cs"/>
          <w:rtl/>
        </w:rPr>
        <w:t>עד</w:t>
      </w:r>
      <w:r w:rsidRPr="005E5DDF">
        <w:rPr>
          <w:rtl/>
        </w:rPr>
        <w:t xml:space="preserve"> </w:t>
      </w:r>
      <w:r w:rsidRPr="005E5DDF">
        <w:rPr>
          <w:rFonts w:hint="cs"/>
          <w:rtl/>
        </w:rPr>
        <w:t>למתן</w:t>
      </w:r>
      <w:r w:rsidRPr="005E5DDF">
        <w:rPr>
          <w:rtl/>
        </w:rPr>
        <w:t xml:space="preserve"> </w:t>
      </w:r>
      <w:r w:rsidRPr="005E5DDF">
        <w:rPr>
          <w:rFonts w:hint="cs"/>
          <w:rtl/>
        </w:rPr>
        <w:t>פתרון</w:t>
      </w:r>
      <w:r w:rsidRPr="005E5DDF">
        <w:rPr>
          <w:rtl/>
        </w:rPr>
        <w:t xml:space="preserve"> </w:t>
      </w:r>
      <w:r w:rsidRPr="005E5DDF">
        <w:rPr>
          <w:rFonts w:hint="cs"/>
          <w:rtl/>
        </w:rPr>
        <w:t>מושלם</w:t>
      </w:r>
      <w:r w:rsidRPr="005E5DDF">
        <w:rPr>
          <w:rtl/>
        </w:rPr>
        <w:t xml:space="preserve"> </w:t>
      </w:r>
      <w:r w:rsidRPr="005E5DDF">
        <w:rPr>
          <w:rFonts w:hint="cs"/>
          <w:rtl/>
        </w:rPr>
        <w:t>ע</w:t>
      </w:r>
      <w:r w:rsidRPr="005E5DDF">
        <w:rPr>
          <w:rtl/>
        </w:rPr>
        <w:t>"</w:t>
      </w:r>
      <w:r w:rsidRPr="005E5DDF">
        <w:rPr>
          <w:rFonts w:hint="cs"/>
          <w:rtl/>
        </w:rPr>
        <w:t>י</w:t>
      </w:r>
      <w:r w:rsidRPr="005E5DDF">
        <w:rPr>
          <w:rtl/>
        </w:rPr>
        <w:t xml:space="preserve"> </w:t>
      </w:r>
      <w:r w:rsidRPr="005E5DDF">
        <w:rPr>
          <w:rFonts w:hint="cs"/>
          <w:rtl/>
        </w:rPr>
        <w:t>היצרן</w:t>
      </w:r>
      <w:r w:rsidRPr="005E5DDF">
        <w:rPr>
          <w:rtl/>
        </w:rPr>
        <w:t>.</w:t>
      </w:r>
    </w:p>
    <w:p w14:paraId="3F4B9AD3" w14:textId="77777777" w:rsidR="00381FBD" w:rsidRDefault="00381FBD" w:rsidP="00381FBD">
      <w:pPr>
        <w:pStyle w:val="4"/>
        <w:rPr>
          <w:rtl/>
        </w:rPr>
      </w:pPr>
      <w:r w:rsidRPr="005E5DDF">
        <w:rPr>
          <w:rFonts w:hint="cs"/>
          <w:rtl/>
        </w:rPr>
        <w:t>הדרכת</w:t>
      </w:r>
      <w:r w:rsidRPr="005E5DDF">
        <w:rPr>
          <w:rtl/>
        </w:rPr>
        <w:t xml:space="preserve"> </w:t>
      </w:r>
      <w:r w:rsidRPr="005E5DDF">
        <w:rPr>
          <w:rFonts w:hint="cs"/>
          <w:rtl/>
        </w:rPr>
        <w:t>אנשי</w:t>
      </w:r>
      <w:r w:rsidRPr="005E5DDF">
        <w:rPr>
          <w:rtl/>
        </w:rPr>
        <w:t xml:space="preserve"> </w:t>
      </w:r>
      <w:r w:rsidRPr="005E5DDF">
        <w:rPr>
          <w:rFonts w:hint="cs"/>
          <w:rtl/>
        </w:rPr>
        <w:t>סיסטם</w:t>
      </w:r>
      <w:r w:rsidRPr="005E5DDF">
        <w:rPr>
          <w:rtl/>
        </w:rPr>
        <w:t xml:space="preserve"> </w:t>
      </w:r>
      <w:r w:rsidRPr="005E5DDF">
        <w:rPr>
          <w:rFonts w:hint="cs"/>
          <w:rtl/>
        </w:rPr>
        <w:t>של</w:t>
      </w:r>
      <w:r w:rsidRPr="005E5DDF">
        <w:rPr>
          <w:rtl/>
        </w:rPr>
        <w:t xml:space="preserve"> </w:t>
      </w:r>
      <w:r w:rsidRPr="005E5DDF">
        <w:rPr>
          <w:rFonts w:hint="cs"/>
          <w:rtl/>
        </w:rPr>
        <w:t>המשרד</w:t>
      </w:r>
      <w:r w:rsidRPr="005E5DDF">
        <w:rPr>
          <w:rtl/>
        </w:rPr>
        <w:t xml:space="preserve">, </w:t>
      </w:r>
      <w:r w:rsidRPr="005E5DDF">
        <w:rPr>
          <w:rFonts w:hint="cs"/>
          <w:rtl/>
        </w:rPr>
        <w:t>בעת</w:t>
      </w:r>
      <w:r w:rsidRPr="005E5DDF">
        <w:rPr>
          <w:rtl/>
        </w:rPr>
        <w:t xml:space="preserve"> </w:t>
      </w:r>
      <w:r w:rsidRPr="005E5DDF">
        <w:rPr>
          <w:rFonts w:hint="cs"/>
          <w:rtl/>
        </w:rPr>
        <w:t>התקנה</w:t>
      </w:r>
      <w:r w:rsidRPr="005E5DDF">
        <w:rPr>
          <w:rtl/>
        </w:rPr>
        <w:t xml:space="preserve"> </w:t>
      </w:r>
      <w:r w:rsidRPr="005E5DDF">
        <w:rPr>
          <w:rFonts w:hint="cs"/>
          <w:rtl/>
        </w:rPr>
        <w:t>המוצר</w:t>
      </w:r>
      <w:r w:rsidRPr="005E5DDF">
        <w:rPr>
          <w:rtl/>
        </w:rPr>
        <w:t xml:space="preserve"> </w:t>
      </w:r>
      <w:r w:rsidRPr="005E5DDF">
        <w:rPr>
          <w:rFonts w:hint="cs"/>
          <w:rtl/>
        </w:rPr>
        <w:t>וכל</w:t>
      </w:r>
      <w:r w:rsidRPr="005E5DDF">
        <w:rPr>
          <w:rtl/>
        </w:rPr>
        <w:t xml:space="preserve"> </w:t>
      </w:r>
      <w:r w:rsidRPr="005E5DDF">
        <w:rPr>
          <w:rFonts w:hint="cs"/>
          <w:rtl/>
        </w:rPr>
        <w:t>גרסא</w:t>
      </w:r>
      <w:r w:rsidRPr="005E5DDF">
        <w:rPr>
          <w:rtl/>
        </w:rPr>
        <w:t xml:space="preserve"> </w:t>
      </w:r>
      <w:r w:rsidRPr="005E5DDF">
        <w:rPr>
          <w:rFonts w:hint="cs"/>
          <w:rtl/>
        </w:rPr>
        <w:t>חדשה</w:t>
      </w:r>
      <w:r w:rsidRPr="005E5DDF">
        <w:rPr>
          <w:rtl/>
        </w:rPr>
        <w:t xml:space="preserve"> </w:t>
      </w:r>
      <w:r w:rsidRPr="005E5DDF">
        <w:rPr>
          <w:rFonts w:hint="cs"/>
          <w:rtl/>
        </w:rPr>
        <w:t>שלו</w:t>
      </w:r>
      <w:r w:rsidRPr="005E5DDF">
        <w:rPr>
          <w:rtl/>
        </w:rPr>
        <w:t>.</w:t>
      </w:r>
    </w:p>
    <w:p w14:paraId="527F7235" w14:textId="77777777" w:rsidR="00381FBD" w:rsidRDefault="00381FBD" w:rsidP="00381FBD">
      <w:pPr>
        <w:pStyle w:val="4"/>
        <w:rPr>
          <w:rtl/>
        </w:rPr>
      </w:pPr>
      <w:r w:rsidRPr="005E5DDF">
        <w:rPr>
          <w:rFonts w:hint="cs"/>
          <w:rtl/>
        </w:rPr>
        <w:t>שמירה</w:t>
      </w:r>
      <w:r w:rsidRPr="005E5DDF">
        <w:rPr>
          <w:rtl/>
        </w:rPr>
        <w:t xml:space="preserve"> </w:t>
      </w:r>
      <w:r w:rsidRPr="005E5DDF">
        <w:rPr>
          <w:rFonts w:hint="cs"/>
          <w:rtl/>
        </w:rPr>
        <w:t>על</w:t>
      </w:r>
      <w:r w:rsidRPr="005E5DDF">
        <w:rPr>
          <w:rtl/>
        </w:rPr>
        <w:t xml:space="preserve"> </w:t>
      </w:r>
      <w:r w:rsidRPr="005E5DDF">
        <w:rPr>
          <w:rFonts w:hint="cs"/>
          <w:rtl/>
        </w:rPr>
        <w:t>עדכניות</w:t>
      </w:r>
      <w:r w:rsidRPr="005E5DDF">
        <w:rPr>
          <w:rtl/>
        </w:rPr>
        <w:t xml:space="preserve"> </w:t>
      </w:r>
      <w:r w:rsidRPr="005E5DDF">
        <w:rPr>
          <w:rFonts w:hint="cs"/>
          <w:rtl/>
        </w:rPr>
        <w:t>טכנולוגית</w:t>
      </w:r>
      <w:r w:rsidRPr="005E5DDF">
        <w:rPr>
          <w:rtl/>
        </w:rPr>
        <w:t xml:space="preserve"> </w:t>
      </w:r>
      <w:r w:rsidRPr="005E5DDF">
        <w:rPr>
          <w:rFonts w:hint="cs"/>
          <w:rtl/>
        </w:rPr>
        <w:t>של</w:t>
      </w:r>
      <w:r w:rsidRPr="005E5DDF">
        <w:rPr>
          <w:rtl/>
        </w:rPr>
        <w:t xml:space="preserve"> </w:t>
      </w:r>
      <w:r w:rsidRPr="005E5DDF">
        <w:rPr>
          <w:rFonts w:hint="cs"/>
          <w:rtl/>
        </w:rPr>
        <w:t>רכיבי</w:t>
      </w:r>
      <w:r w:rsidRPr="005E5DDF">
        <w:rPr>
          <w:rtl/>
        </w:rPr>
        <w:t xml:space="preserve"> </w:t>
      </w:r>
      <w:r w:rsidRPr="005E5DDF">
        <w:rPr>
          <w:rFonts w:hint="cs"/>
          <w:rtl/>
        </w:rPr>
        <w:t>המערכת</w:t>
      </w:r>
      <w:r w:rsidRPr="005E5DDF">
        <w:rPr>
          <w:rtl/>
        </w:rPr>
        <w:t xml:space="preserve">, </w:t>
      </w:r>
      <w:r w:rsidRPr="005E5DDF">
        <w:rPr>
          <w:rFonts w:hint="cs"/>
          <w:rtl/>
        </w:rPr>
        <w:t>כולל</w:t>
      </w:r>
      <w:r w:rsidRPr="005E5DDF">
        <w:rPr>
          <w:rtl/>
        </w:rPr>
        <w:t xml:space="preserve">: </w:t>
      </w:r>
      <w:r w:rsidRPr="005E5DDF">
        <w:rPr>
          <w:rFonts w:hint="cs"/>
          <w:rtl/>
        </w:rPr>
        <w:t>מעקב</w:t>
      </w:r>
      <w:r w:rsidRPr="005E5DDF">
        <w:rPr>
          <w:rtl/>
        </w:rPr>
        <w:t xml:space="preserve"> </w:t>
      </w:r>
      <w:r w:rsidRPr="005E5DDF">
        <w:rPr>
          <w:rFonts w:hint="cs"/>
          <w:rtl/>
        </w:rPr>
        <w:t>ולימוד</w:t>
      </w:r>
      <w:r w:rsidRPr="005E5DDF">
        <w:rPr>
          <w:rtl/>
        </w:rPr>
        <w:t xml:space="preserve"> </w:t>
      </w:r>
      <w:r w:rsidRPr="005E5DDF">
        <w:rPr>
          <w:rFonts w:hint="cs"/>
          <w:rtl/>
        </w:rPr>
        <w:t>אחר</w:t>
      </w:r>
      <w:r>
        <w:rPr>
          <w:rFonts w:hint="cs"/>
          <w:rtl/>
        </w:rPr>
        <w:t xml:space="preserve"> </w:t>
      </w:r>
      <w:r w:rsidRPr="005E5DDF">
        <w:rPr>
          <w:rFonts w:hint="cs"/>
          <w:rtl/>
        </w:rPr>
        <w:t>טכנולוגיות</w:t>
      </w:r>
      <w:r w:rsidRPr="005E5DDF">
        <w:rPr>
          <w:rtl/>
        </w:rPr>
        <w:t xml:space="preserve"> </w:t>
      </w:r>
      <w:r w:rsidRPr="005E5DDF">
        <w:rPr>
          <w:rFonts w:hint="cs"/>
          <w:rtl/>
        </w:rPr>
        <w:t>חדשות</w:t>
      </w:r>
      <w:r w:rsidRPr="005E5DDF">
        <w:rPr>
          <w:rtl/>
        </w:rPr>
        <w:t xml:space="preserve"> </w:t>
      </w:r>
      <w:r w:rsidRPr="005E5DDF">
        <w:rPr>
          <w:rFonts w:hint="cs"/>
          <w:rtl/>
        </w:rPr>
        <w:t>הקשורות</w:t>
      </w:r>
      <w:r w:rsidRPr="005E5DDF">
        <w:rPr>
          <w:rtl/>
        </w:rPr>
        <w:t xml:space="preserve"> </w:t>
      </w:r>
      <w:r w:rsidRPr="005E5DDF">
        <w:rPr>
          <w:rFonts w:hint="cs"/>
          <w:rtl/>
        </w:rPr>
        <w:t>למוצר</w:t>
      </w:r>
      <w:r w:rsidRPr="005E5DDF">
        <w:rPr>
          <w:rtl/>
        </w:rPr>
        <w:t xml:space="preserve">, </w:t>
      </w:r>
      <w:r w:rsidRPr="005E5DDF">
        <w:rPr>
          <w:rFonts w:hint="cs"/>
          <w:rtl/>
        </w:rPr>
        <w:t>התרעות</w:t>
      </w:r>
      <w:r w:rsidRPr="005E5DDF">
        <w:rPr>
          <w:rtl/>
        </w:rPr>
        <w:t xml:space="preserve"> </w:t>
      </w:r>
      <w:r w:rsidRPr="005E5DDF">
        <w:rPr>
          <w:rFonts w:hint="cs"/>
          <w:rtl/>
        </w:rPr>
        <w:t>על</w:t>
      </w:r>
      <w:r w:rsidRPr="005E5DDF">
        <w:rPr>
          <w:rtl/>
        </w:rPr>
        <w:t xml:space="preserve"> </w:t>
      </w:r>
      <w:r w:rsidRPr="005E5DDF">
        <w:rPr>
          <w:rFonts w:hint="cs"/>
          <w:rtl/>
        </w:rPr>
        <w:t>צורך</w:t>
      </w:r>
      <w:r w:rsidRPr="005E5DDF">
        <w:rPr>
          <w:rtl/>
        </w:rPr>
        <w:t xml:space="preserve"> </w:t>
      </w:r>
      <w:r w:rsidRPr="005E5DDF">
        <w:rPr>
          <w:rFonts w:hint="cs"/>
          <w:rtl/>
        </w:rPr>
        <w:t>בשינוי</w:t>
      </w:r>
      <w:r w:rsidRPr="005E5DDF">
        <w:rPr>
          <w:rtl/>
        </w:rPr>
        <w:t xml:space="preserve">/ </w:t>
      </w:r>
      <w:r w:rsidRPr="005E5DDF">
        <w:rPr>
          <w:rFonts w:hint="cs"/>
          <w:rtl/>
        </w:rPr>
        <w:t>שדרוג</w:t>
      </w:r>
      <w:r w:rsidRPr="005E5DDF">
        <w:rPr>
          <w:rtl/>
        </w:rPr>
        <w:t xml:space="preserve"> </w:t>
      </w:r>
      <w:r w:rsidRPr="005E5DDF">
        <w:rPr>
          <w:rFonts w:hint="cs"/>
          <w:rtl/>
        </w:rPr>
        <w:t>תיקונים</w:t>
      </w:r>
      <w:r>
        <w:rPr>
          <w:rFonts w:hint="cs"/>
          <w:rtl/>
        </w:rPr>
        <w:t xml:space="preserve"> </w:t>
      </w:r>
      <w:r w:rsidRPr="005E5DDF">
        <w:rPr>
          <w:rFonts w:hint="cs"/>
          <w:rtl/>
        </w:rPr>
        <w:t>במערכות</w:t>
      </w:r>
      <w:r w:rsidRPr="005E5DDF">
        <w:rPr>
          <w:rtl/>
        </w:rPr>
        <w:t xml:space="preserve"> </w:t>
      </w:r>
      <w:r w:rsidRPr="005E5DDF">
        <w:rPr>
          <w:rFonts w:hint="cs"/>
          <w:rtl/>
        </w:rPr>
        <w:t>התשתית</w:t>
      </w:r>
      <w:r w:rsidRPr="005E5DDF">
        <w:rPr>
          <w:rtl/>
        </w:rPr>
        <w:t xml:space="preserve"> </w:t>
      </w:r>
      <w:r w:rsidRPr="005E5DDF">
        <w:rPr>
          <w:rFonts w:hint="cs"/>
          <w:rtl/>
        </w:rPr>
        <w:t>במשרד</w:t>
      </w:r>
      <w:r w:rsidRPr="005E5DDF">
        <w:rPr>
          <w:rtl/>
        </w:rPr>
        <w:t xml:space="preserve"> </w:t>
      </w:r>
      <w:r w:rsidRPr="005E5DDF">
        <w:rPr>
          <w:rFonts w:hint="cs"/>
          <w:rtl/>
        </w:rPr>
        <w:t>או</w:t>
      </w:r>
      <w:r w:rsidRPr="005E5DDF">
        <w:rPr>
          <w:rtl/>
        </w:rPr>
        <w:t xml:space="preserve"> </w:t>
      </w:r>
      <w:r w:rsidRPr="005E5DDF">
        <w:rPr>
          <w:rFonts w:hint="cs"/>
          <w:rtl/>
        </w:rPr>
        <w:t>במערכות</w:t>
      </w:r>
      <w:r w:rsidRPr="005E5DDF">
        <w:rPr>
          <w:rtl/>
        </w:rPr>
        <w:t xml:space="preserve"> </w:t>
      </w:r>
      <w:r w:rsidRPr="005E5DDF">
        <w:rPr>
          <w:rFonts w:hint="cs"/>
          <w:rtl/>
        </w:rPr>
        <w:t>משיקות</w:t>
      </w:r>
      <w:r w:rsidRPr="005E5DDF">
        <w:rPr>
          <w:rtl/>
        </w:rPr>
        <w:t xml:space="preserve">, </w:t>
      </w:r>
      <w:r w:rsidRPr="005E5DDF">
        <w:rPr>
          <w:rFonts w:hint="cs"/>
          <w:rtl/>
        </w:rPr>
        <w:t>הקשורות</w:t>
      </w:r>
      <w:r w:rsidRPr="005E5DDF">
        <w:rPr>
          <w:rtl/>
        </w:rPr>
        <w:t xml:space="preserve"> </w:t>
      </w:r>
      <w:r w:rsidRPr="005E5DDF">
        <w:rPr>
          <w:rFonts w:hint="cs"/>
          <w:rtl/>
        </w:rPr>
        <w:t>להפעלת</w:t>
      </w:r>
      <w:r w:rsidRPr="005E5DDF">
        <w:rPr>
          <w:rtl/>
        </w:rPr>
        <w:t xml:space="preserve"> </w:t>
      </w:r>
      <w:r w:rsidRPr="005E5DDF">
        <w:rPr>
          <w:rFonts w:hint="cs"/>
          <w:rtl/>
        </w:rPr>
        <w:t>המוצר</w:t>
      </w:r>
      <w:r w:rsidRPr="005E5DDF">
        <w:rPr>
          <w:rtl/>
        </w:rPr>
        <w:t>.</w:t>
      </w:r>
    </w:p>
    <w:p w14:paraId="7E4D481F" w14:textId="77777777" w:rsidR="00381FBD" w:rsidRDefault="00381FBD" w:rsidP="00381FBD">
      <w:pPr>
        <w:pStyle w:val="4"/>
        <w:rPr>
          <w:rtl/>
        </w:rPr>
      </w:pPr>
      <w:r w:rsidRPr="005E5DDF">
        <w:rPr>
          <w:rFonts w:hint="cs"/>
          <w:rtl/>
        </w:rPr>
        <w:t>שירותי</w:t>
      </w:r>
      <w:r w:rsidRPr="005E5DDF">
        <w:rPr>
          <w:rtl/>
        </w:rPr>
        <w:t xml:space="preserve"> </w:t>
      </w:r>
      <w:r w:rsidRPr="005E5DDF">
        <w:rPr>
          <w:rFonts w:hint="cs"/>
          <w:rtl/>
        </w:rPr>
        <w:t>מעבדה</w:t>
      </w:r>
      <w:r w:rsidRPr="005E5DDF">
        <w:rPr>
          <w:rtl/>
        </w:rPr>
        <w:t xml:space="preserve"> – </w:t>
      </w:r>
      <w:r w:rsidRPr="005E5DDF">
        <w:rPr>
          <w:rFonts w:hint="cs"/>
          <w:rtl/>
        </w:rPr>
        <w:t>לבדיקת</w:t>
      </w:r>
      <w:r w:rsidRPr="005E5DDF">
        <w:rPr>
          <w:rtl/>
        </w:rPr>
        <w:t xml:space="preserve"> </w:t>
      </w:r>
      <w:r w:rsidRPr="005E5DDF">
        <w:rPr>
          <w:rFonts w:hint="cs"/>
          <w:rtl/>
        </w:rPr>
        <w:t>השלכות</w:t>
      </w:r>
      <w:r w:rsidRPr="005E5DDF">
        <w:rPr>
          <w:rtl/>
        </w:rPr>
        <w:t xml:space="preserve"> </w:t>
      </w:r>
      <w:r w:rsidRPr="005E5DDF">
        <w:rPr>
          <w:rFonts w:hint="cs"/>
          <w:rtl/>
        </w:rPr>
        <w:t>מערכתיות</w:t>
      </w:r>
      <w:r w:rsidRPr="005E5DDF">
        <w:rPr>
          <w:rtl/>
        </w:rPr>
        <w:t xml:space="preserve"> </w:t>
      </w:r>
      <w:r w:rsidRPr="005E5DDF">
        <w:rPr>
          <w:rFonts w:hint="cs"/>
          <w:rtl/>
        </w:rPr>
        <w:t>לשילוב</w:t>
      </w:r>
      <w:r w:rsidRPr="005E5DDF">
        <w:rPr>
          <w:rtl/>
        </w:rPr>
        <w:t xml:space="preserve"> </w:t>
      </w:r>
      <w:r w:rsidRPr="005E5DDF">
        <w:rPr>
          <w:rFonts w:hint="cs"/>
          <w:rtl/>
        </w:rPr>
        <w:t>המוצר</w:t>
      </w:r>
      <w:r w:rsidRPr="005E5DDF">
        <w:rPr>
          <w:rtl/>
        </w:rPr>
        <w:t xml:space="preserve"> </w:t>
      </w:r>
      <w:r w:rsidRPr="005E5DDF">
        <w:rPr>
          <w:rFonts w:hint="cs"/>
          <w:rtl/>
        </w:rPr>
        <w:t>וגרסאות</w:t>
      </w:r>
      <w:r w:rsidRPr="005E5DDF">
        <w:rPr>
          <w:rtl/>
        </w:rPr>
        <w:t xml:space="preserve"> </w:t>
      </w:r>
      <w:r w:rsidRPr="005E5DDF">
        <w:rPr>
          <w:rFonts w:hint="cs"/>
          <w:rtl/>
        </w:rPr>
        <w:t>חדשות</w:t>
      </w:r>
      <w:r>
        <w:rPr>
          <w:rFonts w:hint="cs"/>
          <w:rtl/>
        </w:rPr>
        <w:t xml:space="preserve"> </w:t>
      </w:r>
      <w:r w:rsidRPr="005E5DDF">
        <w:rPr>
          <w:rFonts w:hint="cs"/>
          <w:rtl/>
        </w:rPr>
        <w:t>שלו</w:t>
      </w:r>
      <w:r w:rsidRPr="005E5DDF">
        <w:rPr>
          <w:rtl/>
        </w:rPr>
        <w:t xml:space="preserve"> </w:t>
      </w:r>
      <w:r w:rsidRPr="005E5DDF">
        <w:rPr>
          <w:rFonts w:hint="cs"/>
          <w:rtl/>
        </w:rPr>
        <w:t>בסביבה</w:t>
      </w:r>
      <w:r w:rsidRPr="005E5DDF">
        <w:rPr>
          <w:rtl/>
        </w:rPr>
        <w:t xml:space="preserve"> </w:t>
      </w:r>
      <w:r w:rsidRPr="005E5DDF">
        <w:rPr>
          <w:rFonts w:hint="cs"/>
          <w:rtl/>
        </w:rPr>
        <w:t>הטכנולוגית</w:t>
      </w:r>
      <w:r w:rsidRPr="005E5DDF">
        <w:rPr>
          <w:rtl/>
        </w:rPr>
        <w:t xml:space="preserve"> </w:t>
      </w:r>
      <w:r w:rsidRPr="005E5DDF">
        <w:rPr>
          <w:rFonts w:hint="cs"/>
          <w:rtl/>
        </w:rPr>
        <w:t>של</w:t>
      </w:r>
      <w:r w:rsidRPr="005E5DDF">
        <w:rPr>
          <w:rtl/>
        </w:rPr>
        <w:t xml:space="preserve"> </w:t>
      </w:r>
      <w:r w:rsidRPr="005E5DDF">
        <w:rPr>
          <w:rFonts w:hint="cs"/>
          <w:rtl/>
        </w:rPr>
        <w:t>המשרד</w:t>
      </w:r>
      <w:r w:rsidRPr="005E5DDF">
        <w:rPr>
          <w:rtl/>
        </w:rPr>
        <w:t xml:space="preserve">, </w:t>
      </w:r>
      <w:r w:rsidRPr="005E5DDF">
        <w:rPr>
          <w:rFonts w:hint="cs"/>
          <w:rtl/>
        </w:rPr>
        <w:t>וכן</w:t>
      </w:r>
      <w:r w:rsidRPr="005E5DDF">
        <w:rPr>
          <w:rtl/>
        </w:rPr>
        <w:t xml:space="preserve"> </w:t>
      </w:r>
      <w:r w:rsidRPr="005E5DDF">
        <w:rPr>
          <w:rFonts w:hint="cs"/>
          <w:rtl/>
        </w:rPr>
        <w:t>המשמעויות</w:t>
      </w:r>
      <w:r w:rsidRPr="005E5DDF">
        <w:rPr>
          <w:rtl/>
        </w:rPr>
        <w:t xml:space="preserve"> </w:t>
      </w:r>
      <w:r w:rsidRPr="005E5DDF">
        <w:rPr>
          <w:rFonts w:hint="cs"/>
          <w:rtl/>
        </w:rPr>
        <w:t>של</w:t>
      </w:r>
      <w:r w:rsidRPr="005E5DDF">
        <w:rPr>
          <w:rtl/>
        </w:rPr>
        <w:t xml:space="preserve"> </w:t>
      </w:r>
      <w:r w:rsidRPr="005E5DDF">
        <w:rPr>
          <w:rFonts w:hint="cs"/>
          <w:rtl/>
        </w:rPr>
        <w:t>שילוב</w:t>
      </w:r>
      <w:r w:rsidRPr="005E5DDF">
        <w:rPr>
          <w:rtl/>
        </w:rPr>
        <w:t xml:space="preserve"> </w:t>
      </w:r>
      <w:r w:rsidRPr="005E5DDF">
        <w:rPr>
          <w:rFonts w:hint="cs"/>
          <w:rtl/>
        </w:rPr>
        <w:t>גרסא</w:t>
      </w:r>
      <w:r w:rsidRPr="005E5DDF">
        <w:rPr>
          <w:rtl/>
        </w:rPr>
        <w:t xml:space="preserve"> </w:t>
      </w:r>
      <w:r w:rsidRPr="005E5DDF">
        <w:rPr>
          <w:rFonts w:hint="cs"/>
          <w:rtl/>
        </w:rPr>
        <w:t>חדשה</w:t>
      </w:r>
      <w:r>
        <w:rPr>
          <w:rFonts w:hint="cs"/>
          <w:rtl/>
        </w:rPr>
        <w:t xml:space="preserve"> </w:t>
      </w:r>
      <w:r w:rsidRPr="005E5DDF">
        <w:rPr>
          <w:rFonts w:hint="cs"/>
          <w:rtl/>
        </w:rPr>
        <w:t>על</w:t>
      </w:r>
      <w:r w:rsidRPr="005E5DDF">
        <w:rPr>
          <w:rtl/>
        </w:rPr>
        <w:t xml:space="preserve"> </w:t>
      </w:r>
      <w:r w:rsidRPr="005E5DDF">
        <w:rPr>
          <w:rFonts w:hint="cs"/>
          <w:rtl/>
        </w:rPr>
        <w:t>יישומים</w:t>
      </w:r>
      <w:r w:rsidRPr="005E5DDF">
        <w:rPr>
          <w:rtl/>
        </w:rPr>
        <w:t xml:space="preserve"> </w:t>
      </w:r>
      <w:r w:rsidRPr="005E5DDF">
        <w:rPr>
          <w:rFonts w:hint="cs"/>
          <w:rtl/>
        </w:rPr>
        <w:t>שעובדים</w:t>
      </w:r>
      <w:r w:rsidRPr="005E5DDF">
        <w:rPr>
          <w:rtl/>
        </w:rPr>
        <w:t xml:space="preserve"> </w:t>
      </w:r>
      <w:r w:rsidRPr="005E5DDF">
        <w:rPr>
          <w:rFonts w:hint="cs"/>
          <w:rtl/>
        </w:rPr>
        <w:t>כבר</w:t>
      </w:r>
      <w:r w:rsidRPr="005E5DDF">
        <w:rPr>
          <w:rtl/>
        </w:rPr>
        <w:t xml:space="preserve"> </w:t>
      </w:r>
      <w:r w:rsidRPr="005E5DDF">
        <w:rPr>
          <w:rFonts w:hint="cs"/>
          <w:rtl/>
        </w:rPr>
        <w:t>במשרד</w:t>
      </w:r>
      <w:r w:rsidRPr="005E5DDF">
        <w:rPr>
          <w:rtl/>
        </w:rPr>
        <w:t xml:space="preserve"> </w:t>
      </w:r>
      <w:r w:rsidRPr="005E5DDF">
        <w:rPr>
          <w:rFonts w:hint="cs"/>
          <w:rtl/>
        </w:rPr>
        <w:t>בסביבת</w:t>
      </w:r>
      <w:r w:rsidRPr="005E5DDF">
        <w:rPr>
          <w:rtl/>
        </w:rPr>
        <w:t xml:space="preserve"> </w:t>
      </w:r>
      <w:r w:rsidRPr="005E5DDF">
        <w:rPr>
          <w:rFonts w:hint="cs"/>
          <w:rtl/>
        </w:rPr>
        <w:t>המוצר</w:t>
      </w:r>
      <w:r w:rsidRPr="005E5DDF">
        <w:rPr>
          <w:rtl/>
        </w:rPr>
        <w:t>.</w:t>
      </w:r>
    </w:p>
    <w:p w14:paraId="75D4CA8A" w14:textId="77777777" w:rsidR="00381FBD" w:rsidRDefault="00381FBD" w:rsidP="00381FBD">
      <w:pPr>
        <w:pStyle w:val="4"/>
        <w:rPr>
          <w:rtl/>
        </w:rPr>
      </w:pPr>
      <w:r w:rsidRPr="005E5DDF">
        <w:rPr>
          <w:rFonts w:hint="cs"/>
          <w:rtl/>
        </w:rPr>
        <w:t>אספקת</w:t>
      </w:r>
      <w:r w:rsidRPr="005E5DDF">
        <w:rPr>
          <w:rtl/>
        </w:rPr>
        <w:t xml:space="preserve"> </w:t>
      </w:r>
      <w:r w:rsidRPr="005E5DDF">
        <w:rPr>
          <w:rFonts w:hint="cs"/>
          <w:rtl/>
        </w:rPr>
        <w:t>מהדורות</w:t>
      </w:r>
      <w:r w:rsidRPr="005E5DDF">
        <w:rPr>
          <w:rtl/>
        </w:rPr>
        <w:t xml:space="preserve"> </w:t>
      </w:r>
      <w:r w:rsidRPr="005E5DDF">
        <w:rPr>
          <w:rFonts w:hint="cs"/>
          <w:rtl/>
        </w:rPr>
        <w:t>חדשות</w:t>
      </w:r>
      <w:r w:rsidRPr="005E5DDF">
        <w:rPr>
          <w:rtl/>
        </w:rPr>
        <w:t xml:space="preserve">, </w:t>
      </w:r>
      <w:r w:rsidRPr="005E5DDF">
        <w:rPr>
          <w:rFonts w:hint="cs"/>
          <w:rtl/>
        </w:rPr>
        <w:t>כנדרש</w:t>
      </w:r>
      <w:r w:rsidRPr="005E5DDF">
        <w:rPr>
          <w:rtl/>
        </w:rPr>
        <w:t xml:space="preserve"> </w:t>
      </w:r>
      <w:r w:rsidRPr="005E5DDF">
        <w:rPr>
          <w:rFonts w:hint="cs"/>
          <w:rtl/>
        </w:rPr>
        <w:t>לעיל</w:t>
      </w:r>
      <w:r w:rsidRPr="005E5DDF">
        <w:rPr>
          <w:rtl/>
        </w:rPr>
        <w:t xml:space="preserve">, </w:t>
      </w:r>
      <w:r w:rsidRPr="005E5DDF">
        <w:rPr>
          <w:rFonts w:hint="cs"/>
          <w:rtl/>
        </w:rPr>
        <w:t>תכלול</w:t>
      </w:r>
      <w:r w:rsidRPr="005E5DDF">
        <w:rPr>
          <w:rtl/>
        </w:rPr>
        <w:t xml:space="preserve"> </w:t>
      </w:r>
      <w:r w:rsidRPr="005E5DDF">
        <w:rPr>
          <w:rFonts w:hint="cs"/>
          <w:rtl/>
        </w:rPr>
        <w:t>מתן</w:t>
      </w:r>
      <w:r w:rsidRPr="005E5DDF">
        <w:rPr>
          <w:rtl/>
        </w:rPr>
        <w:t xml:space="preserve"> </w:t>
      </w:r>
      <w:r w:rsidRPr="005E5DDF">
        <w:rPr>
          <w:rFonts w:hint="cs"/>
          <w:rtl/>
        </w:rPr>
        <w:t>הדרכה</w:t>
      </w:r>
      <w:r w:rsidRPr="005E5DDF">
        <w:rPr>
          <w:rtl/>
        </w:rPr>
        <w:t xml:space="preserve"> </w:t>
      </w:r>
      <w:r w:rsidRPr="005E5DDF">
        <w:rPr>
          <w:rFonts w:hint="cs"/>
          <w:rtl/>
        </w:rPr>
        <w:t>ותיעוד</w:t>
      </w:r>
      <w:r w:rsidRPr="005E5DDF">
        <w:rPr>
          <w:rtl/>
        </w:rPr>
        <w:t xml:space="preserve"> </w:t>
      </w:r>
      <w:r w:rsidRPr="005E5DDF">
        <w:rPr>
          <w:rFonts w:hint="cs"/>
          <w:rtl/>
        </w:rPr>
        <w:t>מלא</w:t>
      </w:r>
      <w:r w:rsidRPr="005E5DDF">
        <w:rPr>
          <w:rtl/>
        </w:rPr>
        <w:t xml:space="preserve"> </w:t>
      </w:r>
      <w:r w:rsidRPr="005E5DDF">
        <w:rPr>
          <w:rFonts w:hint="cs"/>
          <w:rtl/>
        </w:rPr>
        <w:t>להתקנתן</w:t>
      </w:r>
      <w:r w:rsidRPr="005E5DDF">
        <w:rPr>
          <w:rtl/>
        </w:rPr>
        <w:t xml:space="preserve">, </w:t>
      </w:r>
      <w:r w:rsidRPr="005E5DDF">
        <w:rPr>
          <w:rFonts w:hint="cs"/>
          <w:rtl/>
        </w:rPr>
        <w:t>עד</w:t>
      </w:r>
      <w:r>
        <w:rPr>
          <w:rFonts w:hint="cs"/>
          <w:rtl/>
        </w:rPr>
        <w:t xml:space="preserve"> </w:t>
      </w:r>
      <w:r w:rsidRPr="005E5DDF">
        <w:rPr>
          <w:rFonts w:hint="cs"/>
          <w:rtl/>
        </w:rPr>
        <w:t>להפעלתן</w:t>
      </w:r>
      <w:r w:rsidRPr="005E5DDF">
        <w:rPr>
          <w:rtl/>
        </w:rPr>
        <w:t xml:space="preserve"> </w:t>
      </w:r>
      <w:r w:rsidRPr="005E5DDF">
        <w:rPr>
          <w:rFonts w:hint="cs"/>
          <w:rtl/>
        </w:rPr>
        <w:t>הנאותה</w:t>
      </w:r>
      <w:r w:rsidRPr="005E5DDF">
        <w:rPr>
          <w:rtl/>
        </w:rPr>
        <w:t xml:space="preserve"> </w:t>
      </w:r>
      <w:r w:rsidRPr="005E5DDF">
        <w:rPr>
          <w:rFonts w:hint="cs"/>
          <w:rtl/>
        </w:rPr>
        <w:t>במשרד</w:t>
      </w:r>
      <w:r w:rsidRPr="005E5DDF">
        <w:rPr>
          <w:rtl/>
        </w:rPr>
        <w:t>.</w:t>
      </w:r>
    </w:p>
    <w:p w14:paraId="7F6B04F1" w14:textId="77777777" w:rsidR="00381FBD" w:rsidRPr="00EE55D0" w:rsidRDefault="00381FBD" w:rsidP="00381FBD">
      <w:pPr>
        <w:pStyle w:val="4"/>
        <w:numPr>
          <w:ilvl w:val="0"/>
          <w:numId w:val="0"/>
        </w:numPr>
        <w:ind w:left="2207" w:hanging="648"/>
        <w:rPr>
          <w:u w:val="single"/>
          <w:rtl/>
        </w:rPr>
      </w:pPr>
      <w:r w:rsidRPr="00EE55D0">
        <w:rPr>
          <w:rFonts w:hint="cs"/>
          <w:u w:val="single"/>
          <w:rtl/>
        </w:rPr>
        <w:t>תחזוקת</w:t>
      </w:r>
      <w:r w:rsidRPr="00EE55D0">
        <w:rPr>
          <w:u w:val="single"/>
          <w:rtl/>
        </w:rPr>
        <w:t xml:space="preserve"> </w:t>
      </w:r>
      <w:r w:rsidRPr="00EE55D0">
        <w:rPr>
          <w:rFonts w:hint="cs"/>
          <w:u w:val="single"/>
          <w:rtl/>
        </w:rPr>
        <w:t>יישומים</w:t>
      </w:r>
    </w:p>
    <w:p w14:paraId="47A998A5" w14:textId="77777777" w:rsidR="00381FBD" w:rsidRPr="00EE55D0" w:rsidRDefault="00381FBD" w:rsidP="00381FBD">
      <w:pPr>
        <w:pStyle w:val="3e"/>
        <w:numPr>
          <w:ilvl w:val="0"/>
          <w:numId w:val="0"/>
        </w:numPr>
        <w:spacing w:line="360" w:lineRule="auto"/>
        <w:ind w:left="1557"/>
        <w:rPr>
          <w:sz w:val="22"/>
          <w:szCs w:val="22"/>
          <w:rtl/>
        </w:rPr>
      </w:pPr>
      <w:r w:rsidRPr="00EE55D0">
        <w:rPr>
          <w:rFonts w:hint="cs"/>
          <w:sz w:val="22"/>
          <w:szCs w:val="22"/>
          <w:rtl/>
        </w:rPr>
        <w:t>האחריות</w:t>
      </w:r>
      <w:r w:rsidRPr="00EE55D0">
        <w:rPr>
          <w:sz w:val="22"/>
          <w:szCs w:val="22"/>
          <w:rtl/>
        </w:rPr>
        <w:t xml:space="preserve"> </w:t>
      </w:r>
      <w:r w:rsidRPr="00EE55D0">
        <w:rPr>
          <w:rFonts w:hint="cs"/>
          <w:sz w:val="22"/>
          <w:szCs w:val="22"/>
          <w:rtl/>
        </w:rPr>
        <w:t>והתחזוקה</w:t>
      </w:r>
      <w:r w:rsidRPr="00EE55D0">
        <w:rPr>
          <w:sz w:val="22"/>
          <w:szCs w:val="22"/>
          <w:rtl/>
        </w:rPr>
        <w:t xml:space="preserve"> </w:t>
      </w:r>
      <w:r w:rsidRPr="00EE55D0">
        <w:rPr>
          <w:rFonts w:hint="cs"/>
          <w:sz w:val="22"/>
          <w:szCs w:val="22"/>
          <w:rtl/>
        </w:rPr>
        <w:t>שיינתנו</w:t>
      </w:r>
      <w:r w:rsidRPr="00EE55D0">
        <w:rPr>
          <w:sz w:val="22"/>
          <w:szCs w:val="22"/>
          <w:rtl/>
        </w:rPr>
        <w:t xml:space="preserve"> </w:t>
      </w:r>
      <w:r w:rsidRPr="00EE55D0">
        <w:rPr>
          <w:rFonts w:hint="cs"/>
          <w:sz w:val="22"/>
          <w:szCs w:val="22"/>
          <w:rtl/>
        </w:rPr>
        <w:t>לכל</w:t>
      </w:r>
      <w:r w:rsidRPr="00EE55D0">
        <w:rPr>
          <w:sz w:val="22"/>
          <w:szCs w:val="22"/>
          <w:rtl/>
        </w:rPr>
        <w:t xml:space="preserve"> </w:t>
      </w:r>
      <w:r w:rsidRPr="00EE55D0">
        <w:rPr>
          <w:rFonts w:hint="cs"/>
          <w:sz w:val="22"/>
          <w:szCs w:val="22"/>
          <w:rtl/>
        </w:rPr>
        <w:t>רכיב</w:t>
      </w:r>
      <w:r w:rsidRPr="00EE55D0">
        <w:rPr>
          <w:sz w:val="22"/>
          <w:szCs w:val="22"/>
          <w:rtl/>
        </w:rPr>
        <w:t>/</w:t>
      </w:r>
      <w:r w:rsidRPr="00EE55D0">
        <w:rPr>
          <w:rFonts w:hint="cs"/>
          <w:sz w:val="22"/>
          <w:szCs w:val="22"/>
          <w:rtl/>
        </w:rPr>
        <w:t>יישום</w:t>
      </w:r>
      <w:r w:rsidRPr="00EE55D0">
        <w:rPr>
          <w:sz w:val="22"/>
          <w:szCs w:val="22"/>
          <w:rtl/>
        </w:rPr>
        <w:t xml:space="preserve"> </w:t>
      </w:r>
      <w:r w:rsidRPr="00EE55D0">
        <w:rPr>
          <w:rFonts w:hint="cs"/>
          <w:sz w:val="22"/>
          <w:szCs w:val="22"/>
          <w:rtl/>
        </w:rPr>
        <w:t>שיפותח</w:t>
      </w:r>
      <w:r w:rsidRPr="00EE55D0">
        <w:rPr>
          <w:sz w:val="22"/>
          <w:szCs w:val="22"/>
          <w:rtl/>
        </w:rPr>
        <w:t xml:space="preserve"> </w:t>
      </w:r>
      <w:r w:rsidRPr="00EE55D0">
        <w:rPr>
          <w:rFonts w:hint="cs"/>
          <w:sz w:val="22"/>
          <w:szCs w:val="22"/>
          <w:rtl/>
        </w:rPr>
        <w:t>על</w:t>
      </w:r>
      <w:r w:rsidRPr="00EE55D0">
        <w:rPr>
          <w:sz w:val="22"/>
          <w:szCs w:val="22"/>
          <w:rtl/>
        </w:rPr>
        <w:t xml:space="preserve"> </w:t>
      </w:r>
      <w:r w:rsidRPr="00EE55D0">
        <w:rPr>
          <w:rFonts w:hint="cs"/>
          <w:sz w:val="22"/>
          <w:szCs w:val="22"/>
          <w:rtl/>
        </w:rPr>
        <w:t>ידי</w:t>
      </w:r>
      <w:r w:rsidRPr="00EE55D0">
        <w:rPr>
          <w:sz w:val="22"/>
          <w:szCs w:val="22"/>
          <w:rtl/>
        </w:rPr>
        <w:t xml:space="preserve"> </w:t>
      </w:r>
      <w:r w:rsidRPr="00EE55D0">
        <w:rPr>
          <w:rFonts w:hint="cs"/>
          <w:sz w:val="22"/>
          <w:szCs w:val="22"/>
          <w:rtl/>
        </w:rPr>
        <w:t>הספק</w:t>
      </w:r>
      <w:r w:rsidRPr="00EE55D0">
        <w:rPr>
          <w:sz w:val="22"/>
          <w:szCs w:val="22"/>
          <w:rtl/>
        </w:rPr>
        <w:t xml:space="preserve">, </w:t>
      </w:r>
      <w:r w:rsidRPr="00EE55D0">
        <w:rPr>
          <w:rFonts w:hint="cs"/>
          <w:sz w:val="22"/>
          <w:szCs w:val="22"/>
          <w:rtl/>
        </w:rPr>
        <w:t>יכללו</w:t>
      </w:r>
      <w:r w:rsidRPr="00EE55D0">
        <w:rPr>
          <w:sz w:val="22"/>
          <w:szCs w:val="22"/>
          <w:rtl/>
        </w:rPr>
        <w:t>:</w:t>
      </w:r>
    </w:p>
    <w:p w14:paraId="5051DEF6" w14:textId="77777777" w:rsidR="00381FBD" w:rsidRDefault="00381FBD" w:rsidP="00381FBD">
      <w:pPr>
        <w:pStyle w:val="4"/>
        <w:rPr>
          <w:rtl/>
        </w:rPr>
      </w:pPr>
      <w:r w:rsidRPr="00EE55D0">
        <w:rPr>
          <w:rFonts w:hint="cs"/>
          <w:rtl/>
        </w:rPr>
        <w:t>טיפול</w:t>
      </w:r>
      <w:r w:rsidRPr="00EE55D0">
        <w:rPr>
          <w:rtl/>
        </w:rPr>
        <w:t xml:space="preserve"> </w:t>
      </w:r>
      <w:r w:rsidRPr="00EE55D0">
        <w:rPr>
          <w:rFonts w:hint="cs"/>
          <w:rtl/>
        </w:rPr>
        <w:t>בתקלות</w:t>
      </w:r>
      <w:r w:rsidRPr="00EE55D0">
        <w:rPr>
          <w:rtl/>
        </w:rPr>
        <w:t xml:space="preserve"> </w:t>
      </w:r>
      <w:r>
        <w:rPr>
          <w:rFonts w:hint="cs"/>
          <w:rtl/>
        </w:rPr>
        <w:t>(</w:t>
      </w:r>
      <w:r w:rsidRPr="00EE55D0">
        <w:rPr>
          <w:rFonts w:hint="cs"/>
          <w:rtl/>
        </w:rPr>
        <w:t>באגים</w:t>
      </w:r>
      <w:r>
        <w:rPr>
          <w:rFonts w:hint="cs"/>
          <w:rtl/>
        </w:rPr>
        <w:t>)</w:t>
      </w:r>
      <w:r w:rsidRPr="00EE55D0">
        <w:rPr>
          <w:rtl/>
        </w:rPr>
        <w:t xml:space="preserve"> </w:t>
      </w:r>
      <w:r w:rsidRPr="00EE55D0">
        <w:rPr>
          <w:rFonts w:hint="cs"/>
          <w:rtl/>
        </w:rPr>
        <w:t>ברמת</w:t>
      </w:r>
      <w:r w:rsidRPr="00EE55D0">
        <w:rPr>
          <w:rtl/>
        </w:rPr>
        <w:t xml:space="preserve"> </w:t>
      </w:r>
      <w:r w:rsidRPr="00EE55D0">
        <w:rPr>
          <w:rFonts w:hint="cs"/>
          <w:rtl/>
        </w:rPr>
        <w:t>היישום</w:t>
      </w:r>
      <w:r w:rsidRPr="00EE55D0">
        <w:rPr>
          <w:rtl/>
        </w:rPr>
        <w:t xml:space="preserve">, </w:t>
      </w:r>
      <w:r w:rsidRPr="00EE55D0">
        <w:rPr>
          <w:rFonts w:hint="cs"/>
          <w:rtl/>
        </w:rPr>
        <w:t>על</w:t>
      </w:r>
      <w:r w:rsidRPr="00EE55D0">
        <w:rPr>
          <w:rtl/>
        </w:rPr>
        <w:t xml:space="preserve"> </w:t>
      </w:r>
      <w:r w:rsidRPr="00EE55D0">
        <w:rPr>
          <w:rFonts w:hint="cs"/>
          <w:rtl/>
        </w:rPr>
        <w:t>פי</w:t>
      </w:r>
      <w:r w:rsidRPr="00EE55D0">
        <w:rPr>
          <w:rtl/>
        </w:rPr>
        <w:t xml:space="preserve"> </w:t>
      </w:r>
      <w:r w:rsidRPr="00EE55D0">
        <w:rPr>
          <w:rFonts w:hint="cs"/>
          <w:rtl/>
        </w:rPr>
        <w:t>דיווח</w:t>
      </w:r>
      <w:r w:rsidRPr="00EE55D0">
        <w:rPr>
          <w:rtl/>
        </w:rPr>
        <w:t xml:space="preserve">, </w:t>
      </w:r>
      <w:r w:rsidRPr="00EE55D0">
        <w:rPr>
          <w:rFonts w:hint="cs"/>
          <w:rtl/>
        </w:rPr>
        <w:t>כולל</w:t>
      </w:r>
      <w:r w:rsidRPr="00EE55D0">
        <w:rPr>
          <w:rtl/>
        </w:rPr>
        <w:t xml:space="preserve"> </w:t>
      </w:r>
      <w:r w:rsidRPr="00EE55D0">
        <w:rPr>
          <w:rFonts w:hint="cs"/>
          <w:rtl/>
        </w:rPr>
        <w:t>התקנה</w:t>
      </w:r>
      <w:r w:rsidRPr="00EE55D0">
        <w:rPr>
          <w:rtl/>
        </w:rPr>
        <w:t xml:space="preserve"> </w:t>
      </w:r>
      <w:r w:rsidRPr="00EE55D0">
        <w:rPr>
          <w:rFonts w:hint="cs"/>
          <w:rtl/>
        </w:rPr>
        <w:t>ובדיקות</w:t>
      </w:r>
      <w:r w:rsidRPr="00EE55D0">
        <w:rPr>
          <w:rtl/>
        </w:rPr>
        <w:t>.</w:t>
      </w:r>
    </w:p>
    <w:p w14:paraId="6FE36838" w14:textId="77777777" w:rsidR="00381FBD" w:rsidRDefault="00381FBD" w:rsidP="00381FBD">
      <w:pPr>
        <w:pStyle w:val="4"/>
        <w:rPr>
          <w:rtl/>
        </w:rPr>
      </w:pPr>
      <w:r w:rsidRPr="00EE55D0">
        <w:rPr>
          <w:rFonts w:hint="cs"/>
          <w:rtl/>
        </w:rPr>
        <w:t>סיוע</w:t>
      </w:r>
      <w:r w:rsidRPr="00EE55D0">
        <w:rPr>
          <w:rtl/>
        </w:rPr>
        <w:t xml:space="preserve"> </w:t>
      </w:r>
      <w:r w:rsidRPr="00EE55D0">
        <w:rPr>
          <w:rFonts w:hint="cs"/>
          <w:rtl/>
        </w:rPr>
        <w:t>במתן</w:t>
      </w:r>
      <w:r w:rsidRPr="00EE55D0">
        <w:rPr>
          <w:rtl/>
        </w:rPr>
        <w:t xml:space="preserve"> </w:t>
      </w:r>
      <w:r w:rsidRPr="00EE55D0">
        <w:rPr>
          <w:rFonts w:hint="cs"/>
          <w:rtl/>
        </w:rPr>
        <w:t>פתרונות</w:t>
      </w:r>
      <w:r w:rsidRPr="00EE55D0">
        <w:rPr>
          <w:rtl/>
        </w:rPr>
        <w:t xml:space="preserve"> </w:t>
      </w:r>
      <w:r w:rsidRPr="00EE55D0">
        <w:rPr>
          <w:rFonts w:hint="cs"/>
          <w:rtl/>
        </w:rPr>
        <w:t>לבעיות</w:t>
      </w:r>
      <w:r w:rsidRPr="00EE55D0">
        <w:rPr>
          <w:rtl/>
        </w:rPr>
        <w:t xml:space="preserve"> </w:t>
      </w:r>
      <w:r w:rsidRPr="00EE55D0">
        <w:rPr>
          <w:rFonts w:hint="cs"/>
          <w:rtl/>
        </w:rPr>
        <w:t>הנובעות</w:t>
      </w:r>
      <w:r w:rsidRPr="00EE55D0">
        <w:rPr>
          <w:rtl/>
        </w:rPr>
        <w:t xml:space="preserve"> </w:t>
      </w:r>
      <w:r w:rsidRPr="00EE55D0">
        <w:rPr>
          <w:rFonts w:hint="cs"/>
          <w:rtl/>
        </w:rPr>
        <w:t>מ</w:t>
      </w:r>
      <w:r w:rsidRPr="00EE55D0">
        <w:rPr>
          <w:rtl/>
        </w:rPr>
        <w:t>"</w:t>
      </w:r>
      <w:r w:rsidRPr="00EE55D0">
        <w:rPr>
          <w:rFonts w:hint="cs"/>
          <w:rtl/>
        </w:rPr>
        <w:t>באגים</w:t>
      </w:r>
      <w:r w:rsidRPr="00EE55D0">
        <w:rPr>
          <w:rtl/>
        </w:rPr>
        <w:t xml:space="preserve">" </w:t>
      </w:r>
      <w:r w:rsidRPr="00EE55D0">
        <w:rPr>
          <w:rFonts w:hint="cs"/>
          <w:rtl/>
        </w:rPr>
        <w:t>ברמת</w:t>
      </w:r>
      <w:r w:rsidRPr="00EE55D0">
        <w:rPr>
          <w:rtl/>
        </w:rPr>
        <w:t xml:space="preserve"> </w:t>
      </w:r>
      <w:r w:rsidRPr="00EE55D0">
        <w:rPr>
          <w:rFonts w:hint="cs"/>
          <w:rtl/>
        </w:rPr>
        <w:t>היישום</w:t>
      </w:r>
      <w:r w:rsidRPr="00EE55D0">
        <w:rPr>
          <w:rtl/>
        </w:rPr>
        <w:t xml:space="preserve"> </w:t>
      </w:r>
      <w:r w:rsidRPr="00EE55D0">
        <w:rPr>
          <w:rFonts w:hint="cs"/>
          <w:rtl/>
        </w:rPr>
        <w:t>עד</w:t>
      </w:r>
      <w:r w:rsidRPr="00EE55D0">
        <w:rPr>
          <w:rtl/>
        </w:rPr>
        <w:t xml:space="preserve"> </w:t>
      </w:r>
      <w:r w:rsidRPr="00EE55D0">
        <w:rPr>
          <w:rFonts w:hint="cs"/>
          <w:rtl/>
        </w:rPr>
        <w:t>למתן</w:t>
      </w:r>
      <w:r w:rsidRPr="00EE55D0">
        <w:rPr>
          <w:rtl/>
        </w:rPr>
        <w:t xml:space="preserve"> </w:t>
      </w:r>
      <w:r w:rsidRPr="00EE55D0">
        <w:rPr>
          <w:rFonts w:hint="cs"/>
          <w:rtl/>
        </w:rPr>
        <w:t>פתרון</w:t>
      </w:r>
      <w:r>
        <w:rPr>
          <w:rFonts w:hint="cs"/>
          <w:rtl/>
        </w:rPr>
        <w:t xml:space="preserve"> </w:t>
      </w:r>
      <w:r w:rsidRPr="00EE55D0">
        <w:rPr>
          <w:rFonts w:hint="cs"/>
          <w:rtl/>
        </w:rPr>
        <w:t>לבעייה</w:t>
      </w:r>
      <w:r w:rsidRPr="00EE55D0">
        <w:rPr>
          <w:rtl/>
        </w:rPr>
        <w:t>.</w:t>
      </w:r>
    </w:p>
    <w:p w14:paraId="022218EB" w14:textId="77777777" w:rsidR="00381FBD" w:rsidRDefault="00381FBD" w:rsidP="00381FBD">
      <w:pPr>
        <w:pStyle w:val="4"/>
        <w:rPr>
          <w:rtl/>
        </w:rPr>
      </w:pPr>
      <w:r w:rsidRPr="00EE55D0">
        <w:rPr>
          <w:rFonts w:hint="cs"/>
          <w:rtl/>
        </w:rPr>
        <w:t>עדכון</w:t>
      </w:r>
      <w:r w:rsidRPr="00EE55D0">
        <w:rPr>
          <w:rtl/>
        </w:rPr>
        <w:t xml:space="preserve"> </w:t>
      </w:r>
      <w:r w:rsidRPr="00EE55D0">
        <w:rPr>
          <w:rFonts w:hint="cs"/>
          <w:rtl/>
        </w:rPr>
        <w:t>מסמכי</w:t>
      </w:r>
      <w:r w:rsidRPr="00EE55D0">
        <w:rPr>
          <w:rtl/>
        </w:rPr>
        <w:t xml:space="preserve"> </w:t>
      </w:r>
      <w:r w:rsidRPr="00EE55D0">
        <w:rPr>
          <w:rFonts w:hint="cs"/>
          <w:rtl/>
        </w:rPr>
        <w:t>תיעוד</w:t>
      </w:r>
      <w:r w:rsidRPr="00EE55D0">
        <w:rPr>
          <w:rtl/>
        </w:rPr>
        <w:t xml:space="preserve"> </w:t>
      </w:r>
      <w:r w:rsidRPr="00EE55D0">
        <w:rPr>
          <w:rFonts w:hint="cs"/>
          <w:rtl/>
        </w:rPr>
        <w:t>רלוונטיים</w:t>
      </w:r>
      <w:r w:rsidRPr="00EE55D0">
        <w:rPr>
          <w:rtl/>
        </w:rPr>
        <w:t xml:space="preserve">, </w:t>
      </w:r>
      <w:r w:rsidRPr="00EE55D0">
        <w:rPr>
          <w:rFonts w:hint="cs"/>
          <w:rtl/>
        </w:rPr>
        <w:t>בהתאם</w:t>
      </w:r>
      <w:r w:rsidRPr="00EE55D0">
        <w:rPr>
          <w:rtl/>
        </w:rPr>
        <w:t xml:space="preserve"> </w:t>
      </w:r>
      <w:r w:rsidRPr="00EE55D0">
        <w:rPr>
          <w:rFonts w:hint="cs"/>
          <w:rtl/>
        </w:rPr>
        <w:t>לתיקון</w:t>
      </w:r>
      <w:r w:rsidRPr="00EE55D0">
        <w:rPr>
          <w:rtl/>
        </w:rPr>
        <w:t xml:space="preserve"> </w:t>
      </w:r>
      <w:r w:rsidRPr="00EE55D0">
        <w:rPr>
          <w:rFonts w:hint="cs"/>
          <w:rtl/>
        </w:rPr>
        <w:t>שבוצע</w:t>
      </w:r>
      <w:r w:rsidRPr="00EE55D0">
        <w:rPr>
          <w:rtl/>
        </w:rPr>
        <w:t xml:space="preserve"> </w:t>
      </w:r>
      <w:r>
        <w:rPr>
          <w:rFonts w:hint="cs"/>
          <w:rtl/>
        </w:rPr>
        <w:t>(</w:t>
      </w:r>
      <w:r w:rsidRPr="00EE55D0">
        <w:rPr>
          <w:rFonts w:hint="cs"/>
          <w:rtl/>
        </w:rPr>
        <w:t>לדוגמא</w:t>
      </w:r>
      <w:r w:rsidRPr="00EE55D0">
        <w:rPr>
          <w:rtl/>
        </w:rPr>
        <w:t xml:space="preserve">: </w:t>
      </w:r>
      <w:r w:rsidRPr="00EE55D0">
        <w:rPr>
          <w:rFonts w:hint="cs"/>
          <w:rtl/>
        </w:rPr>
        <w:t>במדריך</w:t>
      </w:r>
      <w:r>
        <w:rPr>
          <w:rFonts w:hint="cs"/>
          <w:rtl/>
        </w:rPr>
        <w:t xml:space="preserve"> </w:t>
      </w:r>
      <w:r w:rsidRPr="00EE55D0">
        <w:rPr>
          <w:rFonts w:hint="cs"/>
          <w:rtl/>
        </w:rPr>
        <w:t>למשתמש</w:t>
      </w:r>
      <w:r>
        <w:rPr>
          <w:rFonts w:hint="cs"/>
          <w:rtl/>
        </w:rPr>
        <w:t>)</w:t>
      </w:r>
      <w:r w:rsidRPr="00EE55D0">
        <w:rPr>
          <w:rtl/>
        </w:rPr>
        <w:t>.</w:t>
      </w:r>
    </w:p>
    <w:p w14:paraId="7122AA7D" w14:textId="77777777" w:rsidR="00381FBD" w:rsidRPr="00443BB4" w:rsidRDefault="00381FBD" w:rsidP="00381FBD">
      <w:pPr>
        <w:pStyle w:val="4"/>
        <w:numPr>
          <w:ilvl w:val="0"/>
          <w:numId w:val="0"/>
        </w:numPr>
        <w:ind w:left="2207" w:hanging="648"/>
        <w:rPr>
          <w:u w:val="single"/>
          <w:rtl/>
        </w:rPr>
      </w:pPr>
      <w:r w:rsidRPr="00443BB4">
        <w:rPr>
          <w:rFonts w:hint="cs"/>
          <w:u w:val="single"/>
          <w:rtl/>
        </w:rPr>
        <w:t>דרישות</w:t>
      </w:r>
      <w:r w:rsidRPr="00443BB4">
        <w:rPr>
          <w:u w:val="single"/>
          <w:rtl/>
        </w:rPr>
        <w:t xml:space="preserve"> </w:t>
      </w:r>
      <w:r w:rsidRPr="00443BB4">
        <w:rPr>
          <w:rFonts w:hint="cs"/>
          <w:u w:val="single"/>
          <w:rtl/>
        </w:rPr>
        <w:t>משאבים</w:t>
      </w:r>
      <w:r w:rsidRPr="00443BB4">
        <w:rPr>
          <w:u w:val="single"/>
          <w:rtl/>
        </w:rPr>
        <w:t xml:space="preserve"> </w:t>
      </w:r>
      <w:r w:rsidRPr="00443BB4">
        <w:rPr>
          <w:rFonts w:hint="cs"/>
          <w:u w:val="single"/>
          <w:rtl/>
        </w:rPr>
        <w:t>לאחזקה</w:t>
      </w:r>
    </w:p>
    <w:p w14:paraId="59F36350" w14:textId="77777777" w:rsidR="00381FBD" w:rsidRPr="00443BB4" w:rsidRDefault="00381FBD" w:rsidP="00381FBD">
      <w:pPr>
        <w:pStyle w:val="3e"/>
        <w:numPr>
          <w:ilvl w:val="0"/>
          <w:numId w:val="0"/>
        </w:numPr>
        <w:spacing w:line="360" w:lineRule="auto"/>
        <w:ind w:left="1557"/>
        <w:rPr>
          <w:sz w:val="22"/>
          <w:szCs w:val="22"/>
          <w:rtl/>
        </w:rPr>
      </w:pPr>
      <w:r w:rsidRPr="00443BB4">
        <w:rPr>
          <w:rFonts w:hint="cs"/>
          <w:sz w:val="22"/>
          <w:szCs w:val="22"/>
          <w:rtl/>
        </w:rPr>
        <w:t>לצורך</w:t>
      </w:r>
      <w:r w:rsidRPr="00443BB4">
        <w:rPr>
          <w:sz w:val="22"/>
          <w:szCs w:val="22"/>
          <w:rtl/>
        </w:rPr>
        <w:t xml:space="preserve"> </w:t>
      </w:r>
      <w:r w:rsidRPr="00443BB4">
        <w:rPr>
          <w:rFonts w:hint="cs"/>
          <w:sz w:val="22"/>
          <w:szCs w:val="22"/>
          <w:rtl/>
        </w:rPr>
        <w:t>הפעלת</w:t>
      </w:r>
      <w:r w:rsidRPr="00443BB4">
        <w:rPr>
          <w:sz w:val="22"/>
          <w:szCs w:val="22"/>
          <w:rtl/>
        </w:rPr>
        <w:t xml:space="preserve"> </w:t>
      </w:r>
      <w:r w:rsidRPr="00443BB4">
        <w:rPr>
          <w:rFonts w:hint="cs"/>
          <w:sz w:val="22"/>
          <w:szCs w:val="22"/>
          <w:rtl/>
        </w:rPr>
        <w:t>המוצר</w:t>
      </w:r>
      <w:r w:rsidRPr="00443BB4">
        <w:rPr>
          <w:sz w:val="22"/>
          <w:szCs w:val="22"/>
          <w:rtl/>
        </w:rPr>
        <w:t xml:space="preserve"> </w:t>
      </w:r>
      <w:r w:rsidRPr="00443BB4">
        <w:rPr>
          <w:rFonts w:hint="cs"/>
          <w:sz w:val="22"/>
          <w:szCs w:val="22"/>
          <w:rtl/>
        </w:rPr>
        <w:t>והיישומים</w:t>
      </w:r>
      <w:r w:rsidRPr="00443BB4">
        <w:rPr>
          <w:sz w:val="22"/>
          <w:szCs w:val="22"/>
          <w:rtl/>
        </w:rPr>
        <w:t xml:space="preserve"> </w:t>
      </w:r>
      <w:r w:rsidRPr="00443BB4">
        <w:rPr>
          <w:rFonts w:hint="cs"/>
          <w:sz w:val="22"/>
          <w:szCs w:val="22"/>
          <w:rtl/>
        </w:rPr>
        <w:t>שיפותחו</w:t>
      </w:r>
      <w:r w:rsidRPr="00443BB4">
        <w:rPr>
          <w:sz w:val="22"/>
          <w:szCs w:val="22"/>
          <w:rtl/>
        </w:rPr>
        <w:t xml:space="preserve"> </w:t>
      </w:r>
      <w:r w:rsidRPr="00443BB4">
        <w:rPr>
          <w:rFonts w:hint="cs"/>
          <w:sz w:val="22"/>
          <w:szCs w:val="22"/>
          <w:rtl/>
        </w:rPr>
        <w:t>על</w:t>
      </w:r>
      <w:r w:rsidRPr="00443BB4">
        <w:rPr>
          <w:sz w:val="22"/>
          <w:szCs w:val="22"/>
          <w:rtl/>
        </w:rPr>
        <w:t xml:space="preserve"> </w:t>
      </w:r>
      <w:r w:rsidRPr="00443BB4">
        <w:rPr>
          <w:rFonts w:hint="cs"/>
          <w:sz w:val="22"/>
          <w:szCs w:val="22"/>
          <w:rtl/>
        </w:rPr>
        <w:t>בסיסו</w:t>
      </w:r>
      <w:r w:rsidRPr="00443BB4">
        <w:rPr>
          <w:sz w:val="22"/>
          <w:szCs w:val="22"/>
          <w:rtl/>
        </w:rPr>
        <w:t xml:space="preserve"> </w:t>
      </w:r>
      <w:r w:rsidRPr="00443BB4">
        <w:rPr>
          <w:rFonts w:hint="cs"/>
          <w:sz w:val="22"/>
          <w:szCs w:val="22"/>
          <w:rtl/>
        </w:rPr>
        <w:t>או</w:t>
      </w:r>
      <w:r w:rsidRPr="00443BB4">
        <w:rPr>
          <w:sz w:val="22"/>
          <w:szCs w:val="22"/>
          <w:rtl/>
        </w:rPr>
        <w:t xml:space="preserve"> </w:t>
      </w:r>
      <w:r w:rsidRPr="00443BB4">
        <w:rPr>
          <w:rFonts w:hint="cs"/>
          <w:sz w:val="22"/>
          <w:szCs w:val="22"/>
          <w:rtl/>
        </w:rPr>
        <w:t>יעשו</w:t>
      </w:r>
      <w:r w:rsidRPr="00443BB4">
        <w:rPr>
          <w:sz w:val="22"/>
          <w:szCs w:val="22"/>
          <w:rtl/>
        </w:rPr>
        <w:t xml:space="preserve"> </w:t>
      </w:r>
      <w:r w:rsidRPr="00443BB4">
        <w:rPr>
          <w:rFonts w:hint="cs"/>
          <w:sz w:val="22"/>
          <w:szCs w:val="22"/>
          <w:rtl/>
        </w:rPr>
        <w:t>שימוש</w:t>
      </w:r>
      <w:r w:rsidRPr="00443BB4">
        <w:rPr>
          <w:sz w:val="22"/>
          <w:szCs w:val="22"/>
          <w:rtl/>
        </w:rPr>
        <w:t xml:space="preserve"> </w:t>
      </w:r>
      <w:r w:rsidRPr="00443BB4">
        <w:rPr>
          <w:rFonts w:hint="cs"/>
          <w:sz w:val="22"/>
          <w:szCs w:val="22"/>
          <w:rtl/>
        </w:rPr>
        <w:t>בפונקציונאליות</w:t>
      </w:r>
      <w:r>
        <w:rPr>
          <w:rFonts w:hint="cs"/>
          <w:sz w:val="22"/>
          <w:szCs w:val="22"/>
          <w:rtl/>
        </w:rPr>
        <w:t xml:space="preserve"> </w:t>
      </w:r>
      <w:r w:rsidRPr="00443BB4">
        <w:rPr>
          <w:rFonts w:hint="cs"/>
          <w:sz w:val="22"/>
          <w:szCs w:val="22"/>
          <w:rtl/>
        </w:rPr>
        <w:t>המסופקות</w:t>
      </w:r>
      <w:r w:rsidRPr="00443BB4">
        <w:rPr>
          <w:sz w:val="22"/>
          <w:szCs w:val="22"/>
          <w:rtl/>
        </w:rPr>
        <w:t xml:space="preserve"> </w:t>
      </w:r>
      <w:r w:rsidRPr="00443BB4">
        <w:rPr>
          <w:rFonts w:hint="cs"/>
          <w:sz w:val="22"/>
          <w:szCs w:val="22"/>
          <w:rtl/>
        </w:rPr>
        <w:t>על</w:t>
      </w:r>
      <w:r w:rsidRPr="00443BB4">
        <w:rPr>
          <w:sz w:val="22"/>
          <w:szCs w:val="22"/>
          <w:rtl/>
        </w:rPr>
        <w:t xml:space="preserve"> </w:t>
      </w:r>
      <w:r w:rsidRPr="00443BB4">
        <w:rPr>
          <w:rFonts w:hint="cs"/>
          <w:sz w:val="22"/>
          <w:szCs w:val="22"/>
          <w:rtl/>
        </w:rPr>
        <w:t>ידו</w:t>
      </w:r>
      <w:r w:rsidRPr="00443BB4">
        <w:rPr>
          <w:sz w:val="22"/>
          <w:szCs w:val="22"/>
          <w:rtl/>
        </w:rPr>
        <w:t xml:space="preserve">, </w:t>
      </w:r>
      <w:r w:rsidRPr="00443BB4">
        <w:rPr>
          <w:rFonts w:hint="cs"/>
          <w:sz w:val="22"/>
          <w:szCs w:val="22"/>
          <w:rtl/>
        </w:rPr>
        <w:t>יידרש</w:t>
      </w:r>
      <w:r w:rsidRPr="00443BB4">
        <w:rPr>
          <w:sz w:val="22"/>
          <w:szCs w:val="22"/>
          <w:rtl/>
        </w:rPr>
        <w:t xml:space="preserve"> </w:t>
      </w:r>
      <w:r w:rsidRPr="00443BB4">
        <w:rPr>
          <w:rFonts w:hint="cs"/>
          <w:sz w:val="22"/>
          <w:szCs w:val="22"/>
          <w:rtl/>
        </w:rPr>
        <w:t>הספק</w:t>
      </w:r>
      <w:r w:rsidRPr="00443BB4">
        <w:rPr>
          <w:sz w:val="22"/>
          <w:szCs w:val="22"/>
          <w:rtl/>
        </w:rPr>
        <w:t xml:space="preserve"> </w:t>
      </w:r>
      <w:r w:rsidRPr="00443BB4">
        <w:rPr>
          <w:rFonts w:hint="cs"/>
          <w:sz w:val="22"/>
          <w:szCs w:val="22"/>
          <w:rtl/>
        </w:rPr>
        <w:t>להעמיד</w:t>
      </w:r>
      <w:r w:rsidRPr="00443BB4">
        <w:rPr>
          <w:sz w:val="22"/>
          <w:szCs w:val="22"/>
          <w:rtl/>
        </w:rPr>
        <w:t xml:space="preserve"> </w:t>
      </w:r>
      <w:r w:rsidRPr="00443BB4">
        <w:rPr>
          <w:rFonts w:hint="cs"/>
          <w:sz w:val="22"/>
          <w:szCs w:val="22"/>
          <w:rtl/>
        </w:rPr>
        <w:t>משאבים</w:t>
      </w:r>
      <w:r w:rsidRPr="00443BB4">
        <w:rPr>
          <w:sz w:val="22"/>
          <w:szCs w:val="22"/>
          <w:rtl/>
        </w:rPr>
        <w:t xml:space="preserve"> </w:t>
      </w:r>
      <w:r w:rsidRPr="00443BB4">
        <w:rPr>
          <w:rFonts w:hint="cs"/>
          <w:sz w:val="22"/>
          <w:szCs w:val="22"/>
          <w:rtl/>
        </w:rPr>
        <w:t>לאחזקה</w:t>
      </w:r>
      <w:r w:rsidRPr="00443BB4">
        <w:rPr>
          <w:sz w:val="22"/>
          <w:szCs w:val="22"/>
          <w:rtl/>
        </w:rPr>
        <w:t xml:space="preserve"> </w:t>
      </w:r>
      <w:r w:rsidRPr="00443BB4">
        <w:rPr>
          <w:rFonts w:hint="cs"/>
          <w:sz w:val="22"/>
          <w:szCs w:val="22"/>
          <w:rtl/>
        </w:rPr>
        <w:t>השוטפת</w:t>
      </w:r>
      <w:r w:rsidRPr="00443BB4">
        <w:rPr>
          <w:sz w:val="22"/>
          <w:szCs w:val="22"/>
          <w:rtl/>
        </w:rPr>
        <w:t xml:space="preserve"> </w:t>
      </w:r>
      <w:r w:rsidRPr="00443BB4">
        <w:rPr>
          <w:rFonts w:hint="cs"/>
          <w:sz w:val="22"/>
          <w:szCs w:val="22"/>
          <w:rtl/>
        </w:rPr>
        <w:t>של</w:t>
      </w:r>
      <w:r w:rsidRPr="00443BB4">
        <w:rPr>
          <w:sz w:val="22"/>
          <w:szCs w:val="22"/>
          <w:rtl/>
        </w:rPr>
        <w:t xml:space="preserve"> </w:t>
      </w:r>
      <w:r w:rsidRPr="00443BB4">
        <w:rPr>
          <w:rFonts w:hint="cs"/>
          <w:sz w:val="22"/>
          <w:szCs w:val="22"/>
          <w:rtl/>
        </w:rPr>
        <w:t>המוצר</w:t>
      </w:r>
      <w:r w:rsidRPr="00443BB4">
        <w:rPr>
          <w:sz w:val="22"/>
          <w:szCs w:val="22"/>
          <w:rtl/>
        </w:rPr>
        <w:t xml:space="preserve"> </w:t>
      </w:r>
      <w:r w:rsidRPr="00443BB4">
        <w:rPr>
          <w:rFonts w:hint="cs"/>
          <w:sz w:val="22"/>
          <w:szCs w:val="22"/>
          <w:rtl/>
        </w:rPr>
        <w:t>שיותקן</w:t>
      </w:r>
      <w:r w:rsidRPr="00443BB4">
        <w:rPr>
          <w:sz w:val="22"/>
          <w:szCs w:val="22"/>
          <w:rtl/>
        </w:rPr>
        <w:t xml:space="preserve">. </w:t>
      </w:r>
      <w:r w:rsidRPr="00443BB4">
        <w:rPr>
          <w:rFonts w:hint="cs"/>
          <w:sz w:val="22"/>
          <w:szCs w:val="22"/>
          <w:rtl/>
        </w:rPr>
        <w:t>שירותים</w:t>
      </w:r>
      <w:r w:rsidRPr="00443BB4">
        <w:rPr>
          <w:sz w:val="22"/>
          <w:szCs w:val="22"/>
          <w:rtl/>
        </w:rPr>
        <w:t xml:space="preserve"> </w:t>
      </w:r>
      <w:r w:rsidRPr="00443BB4">
        <w:rPr>
          <w:rFonts w:hint="cs"/>
          <w:sz w:val="22"/>
          <w:szCs w:val="22"/>
          <w:rtl/>
        </w:rPr>
        <w:t>אלה</w:t>
      </w:r>
      <w:r w:rsidRPr="00443BB4">
        <w:rPr>
          <w:sz w:val="22"/>
          <w:szCs w:val="22"/>
          <w:rtl/>
        </w:rPr>
        <w:t xml:space="preserve"> </w:t>
      </w:r>
      <w:r w:rsidRPr="00443BB4">
        <w:rPr>
          <w:rFonts w:hint="cs"/>
          <w:sz w:val="22"/>
          <w:szCs w:val="22"/>
          <w:rtl/>
        </w:rPr>
        <w:t>יכללו</w:t>
      </w:r>
      <w:r w:rsidRPr="00443BB4">
        <w:rPr>
          <w:sz w:val="22"/>
          <w:szCs w:val="22"/>
          <w:rtl/>
        </w:rPr>
        <w:t>:</w:t>
      </w:r>
    </w:p>
    <w:p w14:paraId="6935E62D" w14:textId="77777777" w:rsidR="00381FBD" w:rsidRDefault="00381FBD" w:rsidP="00381FBD">
      <w:pPr>
        <w:pStyle w:val="4"/>
        <w:rPr>
          <w:rtl/>
        </w:rPr>
      </w:pPr>
      <w:r w:rsidRPr="00443BB4">
        <w:rPr>
          <w:rFonts w:hint="cs"/>
          <w:rtl/>
        </w:rPr>
        <w:t>טיפול</w:t>
      </w:r>
      <w:r w:rsidRPr="00443BB4">
        <w:rPr>
          <w:rtl/>
        </w:rPr>
        <w:t xml:space="preserve"> </w:t>
      </w:r>
      <w:r w:rsidRPr="00443BB4">
        <w:rPr>
          <w:rFonts w:hint="cs"/>
          <w:rtl/>
        </w:rPr>
        <w:t>מונע</w:t>
      </w:r>
      <w:r w:rsidRPr="00443BB4">
        <w:rPr>
          <w:rtl/>
        </w:rPr>
        <w:t xml:space="preserve">, </w:t>
      </w:r>
      <w:r w:rsidRPr="00443BB4">
        <w:rPr>
          <w:rFonts w:hint="cs"/>
          <w:rtl/>
        </w:rPr>
        <w:t>כולל</w:t>
      </w:r>
      <w:r w:rsidRPr="00443BB4">
        <w:rPr>
          <w:rtl/>
        </w:rPr>
        <w:t xml:space="preserve"> </w:t>
      </w:r>
      <w:r w:rsidRPr="00443BB4">
        <w:rPr>
          <w:rFonts w:hint="cs"/>
          <w:rtl/>
        </w:rPr>
        <w:t>פעולות</w:t>
      </w:r>
      <w:r w:rsidRPr="00443BB4">
        <w:rPr>
          <w:rtl/>
        </w:rPr>
        <w:t xml:space="preserve"> </w:t>
      </w:r>
      <w:r w:rsidRPr="00443BB4">
        <w:rPr>
          <w:rFonts w:hint="cs"/>
          <w:rtl/>
        </w:rPr>
        <w:t>נדרשות</w:t>
      </w:r>
      <w:r w:rsidRPr="00443BB4">
        <w:rPr>
          <w:rtl/>
        </w:rPr>
        <w:t xml:space="preserve"> </w:t>
      </w:r>
      <w:r w:rsidRPr="00443BB4">
        <w:rPr>
          <w:rFonts w:hint="cs"/>
          <w:rtl/>
        </w:rPr>
        <w:t>על</w:t>
      </w:r>
      <w:r w:rsidRPr="00443BB4">
        <w:rPr>
          <w:rtl/>
        </w:rPr>
        <w:t xml:space="preserve"> </w:t>
      </w:r>
      <w:r w:rsidRPr="00443BB4">
        <w:rPr>
          <w:rFonts w:hint="cs"/>
          <w:rtl/>
        </w:rPr>
        <w:t>רכיבי</w:t>
      </w:r>
      <w:r w:rsidRPr="00443BB4">
        <w:rPr>
          <w:rtl/>
        </w:rPr>
        <w:t xml:space="preserve"> </w:t>
      </w:r>
      <w:r w:rsidRPr="00443BB4">
        <w:rPr>
          <w:rFonts w:hint="cs"/>
          <w:rtl/>
        </w:rPr>
        <w:t>תוכנה</w:t>
      </w:r>
      <w:r w:rsidRPr="00443BB4">
        <w:rPr>
          <w:rtl/>
        </w:rPr>
        <w:t xml:space="preserve"> </w:t>
      </w:r>
      <w:r w:rsidRPr="00443BB4">
        <w:rPr>
          <w:rFonts w:hint="cs"/>
          <w:rtl/>
        </w:rPr>
        <w:t>בהם</w:t>
      </w:r>
      <w:r w:rsidRPr="00443BB4">
        <w:rPr>
          <w:rtl/>
        </w:rPr>
        <w:t xml:space="preserve"> </w:t>
      </w:r>
      <w:r w:rsidRPr="00443BB4">
        <w:rPr>
          <w:rFonts w:hint="cs"/>
          <w:rtl/>
        </w:rPr>
        <w:t>נעשה</w:t>
      </w:r>
      <w:r w:rsidRPr="00443BB4">
        <w:rPr>
          <w:rtl/>
        </w:rPr>
        <w:t xml:space="preserve"> </w:t>
      </w:r>
      <w:r w:rsidRPr="00443BB4">
        <w:rPr>
          <w:rFonts w:hint="cs"/>
          <w:rtl/>
        </w:rPr>
        <w:t>שימוש</w:t>
      </w:r>
      <w:r w:rsidRPr="00443BB4">
        <w:rPr>
          <w:rtl/>
        </w:rPr>
        <w:t xml:space="preserve"> </w:t>
      </w:r>
      <w:r w:rsidRPr="00443BB4">
        <w:rPr>
          <w:rFonts w:hint="cs"/>
          <w:rtl/>
        </w:rPr>
        <w:t>לשם</w:t>
      </w:r>
      <w:r>
        <w:rPr>
          <w:rFonts w:hint="cs"/>
          <w:rtl/>
        </w:rPr>
        <w:t xml:space="preserve"> </w:t>
      </w:r>
      <w:r w:rsidRPr="00443BB4">
        <w:rPr>
          <w:rFonts w:hint="cs"/>
          <w:rtl/>
        </w:rPr>
        <w:t>הפעלת</w:t>
      </w:r>
      <w:r w:rsidRPr="00443BB4">
        <w:rPr>
          <w:rtl/>
        </w:rPr>
        <w:t xml:space="preserve"> </w:t>
      </w:r>
      <w:r w:rsidRPr="00443BB4">
        <w:rPr>
          <w:rFonts w:hint="cs"/>
          <w:rtl/>
        </w:rPr>
        <w:t>המוצר</w:t>
      </w:r>
      <w:r w:rsidRPr="00443BB4">
        <w:rPr>
          <w:rtl/>
        </w:rPr>
        <w:t xml:space="preserve">, </w:t>
      </w:r>
      <w:r w:rsidRPr="00443BB4">
        <w:rPr>
          <w:rFonts w:hint="cs"/>
          <w:rtl/>
        </w:rPr>
        <w:t>לדוגמא</w:t>
      </w:r>
      <w:r w:rsidRPr="00443BB4">
        <w:rPr>
          <w:rtl/>
        </w:rPr>
        <w:t xml:space="preserve">: </w:t>
      </w:r>
      <w:r w:rsidRPr="00443BB4">
        <w:rPr>
          <w:rFonts w:hint="cs"/>
          <w:rtl/>
        </w:rPr>
        <w:t>טיפול</w:t>
      </w:r>
      <w:r w:rsidRPr="00443BB4">
        <w:rPr>
          <w:rtl/>
        </w:rPr>
        <w:t xml:space="preserve"> </w:t>
      </w:r>
      <w:r w:rsidRPr="00443BB4">
        <w:rPr>
          <w:rFonts w:hint="cs"/>
          <w:rtl/>
        </w:rPr>
        <w:t>באינדקסים</w:t>
      </w:r>
      <w:r w:rsidRPr="00443BB4">
        <w:rPr>
          <w:rtl/>
        </w:rPr>
        <w:t xml:space="preserve">, </w:t>
      </w:r>
      <w:r w:rsidRPr="00443BB4">
        <w:rPr>
          <w:rFonts w:hint="cs"/>
          <w:rtl/>
        </w:rPr>
        <w:t>תחזוקה</w:t>
      </w:r>
      <w:r w:rsidRPr="00443BB4">
        <w:rPr>
          <w:rtl/>
        </w:rPr>
        <w:t xml:space="preserve"> </w:t>
      </w:r>
      <w:r w:rsidRPr="00443BB4">
        <w:rPr>
          <w:rFonts w:hint="cs"/>
          <w:rtl/>
        </w:rPr>
        <w:t>שוטפת</w:t>
      </w:r>
      <w:r w:rsidRPr="00443BB4">
        <w:rPr>
          <w:rtl/>
        </w:rPr>
        <w:t xml:space="preserve"> </w:t>
      </w:r>
      <w:r w:rsidRPr="00443BB4">
        <w:rPr>
          <w:rFonts w:hint="cs"/>
          <w:rtl/>
        </w:rPr>
        <w:t>של</w:t>
      </w:r>
      <w:r w:rsidRPr="00443BB4">
        <w:rPr>
          <w:rtl/>
        </w:rPr>
        <w:t xml:space="preserve"> </w:t>
      </w:r>
      <w:r w:rsidRPr="00443BB4">
        <w:rPr>
          <w:rFonts w:hint="cs"/>
          <w:rtl/>
        </w:rPr>
        <w:t>בסיס</w:t>
      </w:r>
      <w:r w:rsidRPr="00443BB4">
        <w:rPr>
          <w:rtl/>
        </w:rPr>
        <w:t xml:space="preserve"> </w:t>
      </w:r>
      <w:r w:rsidRPr="00443BB4">
        <w:rPr>
          <w:rFonts w:hint="cs"/>
          <w:rtl/>
        </w:rPr>
        <w:t>הנתונים</w:t>
      </w:r>
      <w:r>
        <w:rPr>
          <w:rFonts w:hint="cs"/>
          <w:rtl/>
        </w:rPr>
        <w:t xml:space="preserve"> </w:t>
      </w:r>
      <w:r w:rsidRPr="00443BB4">
        <w:rPr>
          <w:rFonts w:hint="cs"/>
          <w:rtl/>
        </w:rPr>
        <w:t>וכו</w:t>
      </w:r>
      <w:r w:rsidRPr="00443BB4">
        <w:rPr>
          <w:rtl/>
        </w:rPr>
        <w:t>'.</w:t>
      </w:r>
    </w:p>
    <w:p w14:paraId="53CC3EB0" w14:textId="77777777" w:rsidR="00381FBD" w:rsidRDefault="00381FBD" w:rsidP="00381FBD">
      <w:pPr>
        <w:pStyle w:val="4"/>
        <w:rPr>
          <w:rtl/>
        </w:rPr>
      </w:pPr>
      <w:r w:rsidRPr="00443BB4">
        <w:rPr>
          <w:rFonts w:hint="cs"/>
          <w:rtl/>
        </w:rPr>
        <w:t>טיפולי</w:t>
      </w:r>
      <w:r w:rsidRPr="00443BB4">
        <w:rPr>
          <w:rtl/>
        </w:rPr>
        <w:t xml:space="preserve"> </w:t>
      </w:r>
      <w:r w:rsidRPr="00443BB4">
        <w:rPr>
          <w:rFonts w:hint="cs"/>
          <w:rtl/>
        </w:rPr>
        <w:t>שבר</w:t>
      </w:r>
      <w:r w:rsidRPr="00443BB4">
        <w:rPr>
          <w:rtl/>
        </w:rPr>
        <w:t>.</w:t>
      </w:r>
    </w:p>
    <w:p w14:paraId="5D8DC6D1" w14:textId="77777777" w:rsidR="00381FBD" w:rsidRDefault="00381FBD" w:rsidP="00381FBD">
      <w:pPr>
        <w:pStyle w:val="4"/>
        <w:rPr>
          <w:rtl/>
        </w:rPr>
      </w:pPr>
      <w:r w:rsidRPr="00443BB4">
        <w:rPr>
          <w:rFonts w:hint="cs"/>
          <w:rtl/>
        </w:rPr>
        <w:t>בדיקות</w:t>
      </w:r>
      <w:r w:rsidRPr="00443BB4">
        <w:rPr>
          <w:rtl/>
        </w:rPr>
        <w:t xml:space="preserve"> </w:t>
      </w:r>
      <w:r w:rsidRPr="00443BB4">
        <w:rPr>
          <w:rFonts w:hint="cs"/>
          <w:rtl/>
        </w:rPr>
        <w:t>תקינות</w:t>
      </w:r>
      <w:r w:rsidRPr="00443BB4">
        <w:rPr>
          <w:rtl/>
        </w:rPr>
        <w:t xml:space="preserve"> </w:t>
      </w:r>
      <w:r w:rsidRPr="00443BB4">
        <w:rPr>
          <w:rFonts w:hint="cs"/>
          <w:rtl/>
        </w:rPr>
        <w:t>למניעת</w:t>
      </w:r>
      <w:r w:rsidRPr="00443BB4">
        <w:rPr>
          <w:rtl/>
        </w:rPr>
        <w:t xml:space="preserve"> </w:t>
      </w:r>
      <w:r w:rsidRPr="00443BB4">
        <w:rPr>
          <w:rFonts w:hint="cs"/>
          <w:rtl/>
        </w:rPr>
        <w:t>תקלות</w:t>
      </w:r>
      <w:r w:rsidRPr="00443BB4">
        <w:rPr>
          <w:rtl/>
        </w:rPr>
        <w:t>.</w:t>
      </w:r>
    </w:p>
    <w:p w14:paraId="23113ACF" w14:textId="77777777" w:rsidR="00381FBD" w:rsidRDefault="00381FBD" w:rsidP="00381FBD">
      <w:pPr>
        <w:pStyle w:val="4"/>
        <w:rPr>
          <w:rtl/>
        </w:rPr>
      </w:pPr>
      <w:r w:rsidRPr="00443BB4">
        <w:rPr>
          <w:rFonts w:hint="cs"/>
          <w:rtl/>
        </w:rPr>
        <w:t>שמירה</w:t>
      </w:r>
      <w:r w:rsidRPr="00443BB4">
        <w:rPr>
          <w:rtl/>
        </w:rPr>
        <w:t xml:space="preserve"> </w:t>
      </w:r>
      <w:r w:rsidRPr="00443BB4">
        <w:rPr>
          <w:rFonts w:hint="cs"/>
          <w:rtl/>
        </w:rPr>
        <w:t>על</w:t>
      </w:r>
      <w:r w:rsidRPr="00443BB4">
        <w:rPr>
          <w:rtl/>
        </w:rPr>
        <w:t xml:space="preserve"> </w:t>
      </w:r>
      <w:r w:rsidRPr="00443BB4">
        <w:rPr>
          <w:rFonts w:hint="cs"/>
          <w:rtl/>
        </w:rPr>
        <w:t>רמת</w:t>
      </w:r>
      <w:r w:rsidRPr="00443BB4">
        <w:rPr>
          <w:rtl/>
        </w:rPr>
        <w:t xml:space="preserve"> </w:t>
      </w:r>
      <w:r w:rsidRPr="00443BB4">
        <w:rPr>
          <w:rFonts w:hint="cs"/>
          <w:rtl/>
        </w:rPr>
        <w:t>אבטחת</w:t>
      </w:r>
      <w:r w:rsidRPr="00443BB4">
        <w:rPr>
          <w:rtl/>
        </w:rPr>
        <w:t xml:space="preserve"> </w:t>
      </w:r>
      <w:r w:rsidRPr="00443BB4">
        <w:rPr>
          <w:rFonts w:hint="cs"/>
          <w:rtl/>
        </w:rPr>
        <w:t>המידע</w:t>
      </w:r>
      <w:r w:rsidRPr="00443BB4">
        <w:rPr>
          <w:rtl/>
        </w:rPr>
        <w:t>.</w:t>
      </w:r>
    </w:p>
    <w:p w14:paraId="6709ECD7" w14:textId="77777777" w:rsidR="00381FBD" w:rsidRDefault="00381FBD" w:rsidP="00381FBD">
      <w:pPr>
        <w:pStyle w:val="4"/>
        <w:rPr>
          <w:rtl/>
        </w:rPr>
      </w:pPr>
      <w:r w:rsidRPr="00443BB4">
        <w:rPr>
          <w:rFonts w:hint="cs"/>
          <w:rtl/>
        </w:rPr>
        <w:t>אבטחת</w:t>
      </w:r>
      <w:r w:rsidRPr="00443BB4">
        <w:rPr>
          <w:rtl/>
        </w:rPr>
        <w:t xml:space="preserve"> </w:t>
      </w:r>
      <w:r w:rsidRPr="00443BB4">
        <w:rPr>
          <w:rFonts w:hint="cs"/>
          <w:rtl/>
        </w:rPr>
        <w:t>רציפות</w:t>
      </w:r>
      <w:r w:rsidRPr="00443BB4">
        <w:rPr>
          <w:rtl/>
        </w:rPr>
        <w:t xml:space="preserve"> </w:t>
      </w:r>
      <w:r w:rsidRPr="00443BB4">
        <w:rPr>
          <w:rFonts w:hint="cs"/>
          <w:rtl/>
        </w:rPr>
        <w:t>העבודה</w:t>
      </w:r>
      <w:r w:rsidRPr="00443BB4">
        <w:rPr>
          <w:rtl/>
        </w:rPr>
        <w:t xml:space="preserve"> </w:t>
      </w:r>
      <w:r w:rsidRPr="00443BB4">
        <w:rPr>
          <w:rFonts w:hint="cs"/>
          <w:rtl/>
        </w:rPr>
        <w:t>בזמן</w:t>
      </w:r>
      <w:r w:rsidRPr="00443BB4">
        <w:rPr>
          <w:rtl/>
        </w:rPr>
        <w:t xml:space="preserve"> </w:t>
      </w:r>
      <w:r w:rsidRPr="00443BB4">
        <w:rPr>
          <w:rFonts w:hint="cs"/>
          <w:rtl/>
        </w:rPr>
        <w:t>האחזקה</w:t>
      </w:r>
      <w:r w:rsidRPr="00443BB4">
        <w:rPr>
          <w:rtl/>
        </w:rPr>
        <w:t>.</w:t>
      </w:r>
    </w:p>
    <w:p w14:paraId="02CFE58D" w14:textId="77777777" w:rsidR="00381FBD" w:rsidRDefault="00381FBD" w:rsidP="00381FBD">
      <w:pPr>
        <w:pStyle w:val="4"/>
        <w:rPr>
          <w:rtl/>
        </w:rPr>
      </w:pPr>
      <w:r w:rsidRPr="00443BB4">
        <w:rPr>
          <w:rFonts w:hint="cs"/>
          <w:rtl/>
        </w:rPr>
        <w:t>בדיקות</w:t>
      </w:r>
      <w:r w:rsidRPr="00443BB4">
        <w:rPr>
          <w:rtl/>
        </w:rPr>
        <w:t xml:space="preserve"> </w:t>
      </w:r>
      <w:r w:rsidRPr="00443BB4">
        <w:rPr>
          <w:rFonts w:hint="cs"/>
          <w:rtl/>
        </w:rPr>
        <w:t>ביצועים</w:t>
      </w:r>
      <w:r w:rsidRPr="00443BB4">
        <w:rPr>
          <w:rtl/>
        </w:rPr>
        <w:t xml:space="preserve">, </w:t>
      </w:r>
      <w:r w:rsidRPr="00443BB4">
        <w:rPr>
          <w:rFonts w:hint="cs"/>
          <w:rtl/>
        </w:rPr>
        <w:t>על</w:t>
      </w:r>
      <w:r w:rsidRPr="00443BB4">
        <w:rPr>
          <w:rtl/>
        </w:rPr>
        <w:t xml:space="preserve"> </w:t>
      </w:r>
      <w:r w:rsidRPr="00443BB4">
        <w:rPr>
          <w:rFonts w:hint="cs"/>
          <w:rtl/>
        </w:rPr>
        <w:t>מנת</w:t>
      </w:r>
      <w:r w:rsidRPr="00443BB4">
        <w:rPr>
          <w:rtl/>
        </w:rPr>
        <w:t xml:space="preserve"> </w:t>
      </w:r>
      <w:r w:rsidRPr="00443BB4">
        <w:rPr>
          <w:rFonts w:hint="cs"/>
          <w:rtl/>
        </w:rPr>
        <w:t>להבטיח</w:t>
      </w:r>
      <w:r w:rsidRPr="00443BB4">
        <w:rPr>
          <w:rtl/>
        </w:rPr>
        <w:t xml:space="preserve"> </w:t>
      </w:r>
      <w:r w:rsidRPr="00443BB4">
        <w:rPr>
          <w:rFonts w:hint="cs"/>
          <w:rtl/>
        </w:rPr>
        <w:t>עמידתו</w:t>
      </w:r>
      <w:r w:rsidRPr="00443BB4">
        <w:rPr>
          <w:rtl/>
        </w:rPr>
        <w:t xml:space="preserve"> </w:t>
      </w:r>
      <w:r w:rsidRPr="00443BB4">
        <w:rPr>
          <w:rFonts w:hint="cs"/>
          <w:rtl/>
        </w:rPr>
        <w:t>בביצועים</w:t>
      </w:r>
      <w:r w:rsidRPr="00443BB4">
        <w:rPr>
          <w:rtl/>
        </w:rPr>
        <w:t xml:space="preserve"> </w:t>
      </w:r>
      <w:r w:rsidRPr="00443BB4">
        <w:rPr>
          <w:rFonts w:hint="cs"/>
          <w:rtl/>
        </w:rPr>
        <w:t>אליהם</w:t>
      </w:r>
      <w:r w:rsidRPr="00443BB4">
        <w:rPr>
          <w:rtl/>
        </w:rPr>
        <w:t xml:space="preserve"> </w:t>
      </w:r>
      <w:r w:rsidRPr="00443BB4">
        <w:rPr>
          <w:rFonts w:hint="cs"/>
          <w:rtl/>
        </w:rPr>
        <w:t>התחייב</w:t>
      </w:r>
      <w:r w:rsidRPr="00443BB4">
        <w:rPr>
          <w:rtl/>
        </w:rPr>
        <w:t>.</w:t>
      </w:r>
    </w:p>
    <w:p w14:paraId="7CA605D8" w14:textId="77777777" w:rsidR="00381FBD" w:rsidRPr="00431A6C" w:rsidRDefault="00381FBD" w:rsidP="00381FBD">
      <w:pPr>
        <w:pStyle w:val="4"/>
        <w:numPr>
          <w:ilvl w:val="0"/>
          <w:numId w:val="0"/>
        </w:numPr>
        <w:ind w:left="2207" w:hanging="648"/>
        <w:rPr>
          <w:u w:val="single"/>
          <w:rtl/>
        </w:rPr>
      </w:pPr>
      <w:r w:rsidRPr="00431A6C">
        <w:rPr>
          <w:rFonts w:hint="cs"/>
          <w:u w:val="single"/>
          <w:rtl/>
        </w:rPr>
        <w:t>עדכון</w:t>
      </w:r>
      <w:r w:rsidRPr="00431A6C">
        <w:rPr>
          <w:u w:val="single"/>
          <w:rtl/>
        </w:rPr>
        <w:t xml:space="preserve"> </w:t>
      </w:r>
      <w:r w:rsidRPr="00431A6C">
        <w:rPr>
          <w:rFonts w:hint="cs"/>
          <w:u w:val="single"/>
          <w:rtl/>
        </w:rPr>
        <w:t>גרסאות</w:t>
      </w:r>
    </w:p>
    <w:p w14:paraId="083B3572" w14:textId="77777777" w:rsidR="00381FBD" w:rsidRDefault="00381FBD" w:rsidP="00381FBD">
      <w:pPr>
        <w:pStyle w:val="4"/>
        <w:rPr>
          <w:rtl/>
        </w:rPr>
      </w:pPr>
      <w:r>
        <w:rPr>
          <w:rFonts w:hint="cs"/>
          <w:rtl/>
        </w:rPr>
        <w:t>ה</w:t>
      </w:r>
      <w:r w:rsidRPr="00431A6C">
        <w:rPr>
          <w:rFonts w:hint="cs"/>
          <w:rtl/>
        </w:rPr>
        <w:t>ספק</w:t>
      </w:r>
      <w:r w:rsidRPr="00431A6C">
        <w:rPr>
          <w:rtl/>
        </w:rPr>
        <w:t xml:space="preserve"> </w:t>
      </w:r>
      <w:r w:rsidRPr="00431A6C">
        <w:rPr>
          <w:rFonts w:hint="cs"/>
          <w:rtl/>
        </w:rPr>
        <w:t>יבצע</w:t>
      </w:r>
      <w:r w:rsidRPr="00431A6C">
        <w:rPr>
          <w:rtl/>
        </w:rPr>
        <w:t xml:space="preserve"> </w:t>
      </w:r>
      <w:r w:rsidRPr="00431A6C">
        <w:rPr>
          <w:rFonts w:hint="cs"/>
          <w:rtl/>
        </w:rPr>
        <w:t>עדכונים</w:t>
      </w:r>
      <w:r w:rsidRPr="00431A6C">
        <w:rPr>
          <w:rtl/>
        </w:rPr>
        <w:t xml:space="preserve"> </w:t>
      </w:r>
      <w:r w:rsidRPr="00431A6C">
        <w:rPr>
          <w:rFonts w:hint="cs"/>
          <w:rtl/>
        </w:rPr>
        <w:t>שוטפים</w:t>
      </w:r>
      <w:r w:rsidRPr="00431A6C">
        <w:rPr>
          <w:rtl/>
        </w:rPr>
        <w:t xml:space="preserve"> </w:t>
      </w:r>
      <w:r w:rsidRPr="00431A6C">
        <w:rPr>
          <w:rFonts w:hint="cs"/>
          <w:rtl/>
        </w:rPr>
        <w:t>של</w:t>
      </w:r>
      <w:r w:rsidRPr="00431A6C">
        <w:rPr>
          <w:rtl/>
        </w:rPr>
        <w:t xml:space="preserve"> </w:t>
      </w:r>
      <w:r w:rsidRPr="00431A6C">
        <w:rPr>
          <w:rFonts w:hint="cs"/>
          <w:rtl/>
        </w:rPr>
        <w:t>מהדורות</w:t>
      </w:r>
      <w:r w:rsidRPr="00431A6C">
        <w:rPr>
          <w:rtl/>
        </w:rPr>
        <w:t xml:space="preserve"> </w:t>
      </w:r>
      <w:r w:rsidRPr="00431A6C">
        <w:rPr>
          <w:rFonts w:hint="cs"/>
          <w:rtl/>
        </w:rPr>
        <w:t>ו</w:t>
      </w:r>
      <w:r w:rsidRPr="00431A6C">
        <w:rPr>
          <w:rtl/>
        </w:rPr>
        <w:t>/</w:t>
      </w:r>
      <w:r w:rsidRPr="00431A6C">
        <w:rPr>
          <w:rFonts w:hint="cs"/>
          <w:rtl/>
        </w:rPr>
        <w:t>או</w:t>
      </w:r>
      <w:r w:rsidRPr="00431A6C">
        <w:rPr>
          <w:rtl/>
        </w:rPr>
        <w:t xml:space="preserve"> </w:t>
      </w:r>
      <w:r w:rsidRPr="00431A6C">
        <w:rPr>
          <w:rFonts w:hint="cs"/>
          <w:rtl/>
        </w:rPr>
        <w:t>גרסאות</w:t>
      </w:r>
      <w:r w:rsidRPr="00431A6C">
        <w:rPr>
          <w:rtl/>
        </w:rPr>
        <w:t xml:space="preserve"> </w:t>
      </w:r>
      <w:r w:rsidRPr="00431A6C">
        <w:rPr>
          <w:rFonts w:hint="cs"/>
          <w:rtl/>
        </w:rPr>
        <w:t>של</w:t>
      </w:r>
      <w:r w:rsidRPr="00431A6C">
        <w:rPr>
          <w:rtl/>
        </w:rPr>
        <w:t xml:space="preserve"> </w:t>
      </w:r>
      <w:r w:rsidRPr="00431A6C">
        <w:rPr>
          <w:rFonts w:hint="cs"/>
          <w:rtl/>
        </w:rPr>
        <w:t>המוצר</w:t>
      </w:r>
      <w:r w:rsidRPr="00431A6C">
        <w:rPr>
          <w:rtl/>
        </w:rPr>
        <w:t xml:space="preserve">- </w:t>
      </w:r>
      <w:r w:rsidRPr="00431A6C">
        <w:rPr>
          <w:rFonts w:hint="cs"/>
          <w:rtl/>
        </w:rPr>
        <w:t>מהדורה</w:t>
      </w:r>
      <w:r w:rsidRPr="00431A6C">
        <w:rPr>
          <w:rtl/>
        </w:rPr>
        <w:t xml:space="preserve"> </w:t>
      </w:r>
      <w:r w:rsidRPr="00431A6C">
        <w:rPr>
          <w:rFonts w:hint="cs"/>
          <w:rtl/>
        </w:rPr>
        <w:t>ראשית</w:t>
      </w:r>
      <w:r w:rsidRPr="00431A6C">
        <w:rPr>
          <w:rtl/>
        </w:rPr>
        <w:t xml:space="preserve"> </w:t>
      </w:r>
      <w:r w:rsidRPr="00431A6C">
        <w:rPr>
          <w:rFonts w:hint="cs"/>
          <w:rtl/>
        </w:rPr>
        <w:t>אחת</w:t>
      </w:r>
      <w:r>
        <w:rPr>
          <w:rFonts w:hint="cs"/>
          <w:rtl/>
        </w:rPr>
        <w:t xml:space="preserve"> </w:t>
      </w:r>
      <w:r w:rsidRPr="00431A6C">
        <w:rPr>
          <w:rFonts w:hint="cs"/>
          <w:rtl/>
        </w:rPr>
        <w:t>לפחות</w:t>
      </w:r>
      <w:r w:rsidRPr="00431A6C">
        <w:rPr>
          <w:rtl/>
        </w:rPr>
        <w:t xml:space="preserve"> </w:t>
      </w:r>
      <w:r w:rsidRPr="00431A6C">
        <w:rPr>
          <w:rFonts w:hint="cs"/>
          <w:rtl/>
        </w:rPr>
        <w:t>בשנה</w:t>
      </w:r>
      <w:r w:rsidRPr="00431A6C">
        <w:rPr>
          <w:rtl/>
        </w:rPr>
        <w:t xml:space="preserve"> </w:t>
      </w:r>
      <w:r w:rsidRPr="00431A6C">
        <w:rPr>
          <w:rFonts w:hint="cs"/>
          <w:rtl/>
        </w:rPr>
        <w:t>וכן</w:t>
      </w:r>
      <w:r w:rsidRPr="00431A6C">
        <w:rPr>
          <w:rtl/>
        </w:rPr>
        <w:t xml:space="preserve"> </w:t>
      </w:r>
      <w:r w:rsidRPr="00431A6C">
        <w:rPr>
          <w:rFonts w:hint="cs"/>
          <w:rtl/>
        </w:rPr>
        <w:t>גרסאות</w:t>
      </w:r>
      <w:r w:rsidRPr="00431A6C">
        <w:rPr>
          <w:rtl/>
        </w:rPr>
        <w:t xml:space="preserve"> </w:t>
      </w:r>
      <w:r w:rsidRPr="00431A6C">
        <w:rPr>
          <w:rFonts w:hint="cs"/>
          <w:rtl/>
        </w:rPr>
        <w:t>משניות</w:t>
      </w:r>
      <w:r w:rsidRPr="00431A6C">
        <w:rPr>
          <w:rtl/>
        </w:rPr>
        <w:t xml:space="preserve">, </w:t>
      </w:r>
      <w:r>
        <w:t>patch</w:t>
      </w:r>
      <w:r w:rsidRPr="00431A6C">
        <w:rPr>
          <w:rtl/>
        </w:rPr>
        <w:t xml:space="preserve"> </w:t>
      </w:r>
      <w:r w:rsidRPr="00431A6C">
        <w:rPr>
          <w:rFonts w:hint="cs"/>
          <w:rtl/>
        </w:rPr>
        <w:t>ים</w:t>
      </w:r>
      <w:r w:rsidRPr="00431A6C">
        <w:rPr>
          <w:rtl/>
        </w:rPr>
        <w:t xml:space="preserve"> </w:t>
      </w:r>
      <w:r w:rsidRPr="00431A6C">
        <w:rPr>
          <w:rFonts w:hint="cs"/>
          <w:rtl/>
        </w:rPr>
        <w:t>וכו</w:t>
      </w:r>
      <w:r w:rsidRPr="00431A6C">
        <w:rPr>
          <w:rtl/>
        </w:rPr>
        <w:t>'.</w:t>
      </w:r>
    </w:p>
    <w:p w14:paraId="627E1846" w14:textId="77777777" w:rsidR="00381FBD" w:rsidRDefault="00381FBD" w:rsidP="00381FBD">
      <w:pPr>
        <w:pStyle w:val="4"/>
        <w:rPr>
          <w:rtl/>
        </w:rPr>
      </w:pPr>
      <w:r>
        <w:rPr>
          <w:rFonts w:hint="cs"/>
          <w:rtl/>
        </w:rPr>
        <w:t>מ</w:t>
      </w:r>
      <w:r w:rsidRPr="00431A6C">
        <w:rPr>
          <w:rFonts w:hint="cs"/>
          <w:rtl/>
        </w:rPr>
        <w:t>סמך</w:t>
      </w:r>
      <w:r w:rsidRPr="00431A6C">
        <w:rPr>
          <w:rtl/>
        </w:rPr>
        <w:t xml:space="preserve"> </w:t>
      </w:r>
      <w:r w:rsidRPr="00431A6C">
        <w:rPr>
          <w:rFonts w:hint="cs"/>
          <w:rtl/>
        </w:rPr>
        <w:t>תכולת</w:t>
      </w:r>
      <w:r w:rsidRPr="00431A6C">
        <w:rPr>
          <w:rtl/>
        </w:rPr>
        <w:t xml:space="preserve"> </w:t>
      </w:r>
      <w:r w:rsidRPr="00431A6C">
        <w:rPr>
          <w:rFonts w:hint="cs"/>
          <w:rtl/>
        </w:rPr>
        <w:t>גרסה</w:t>
      </w:r>
      <w:r w:rsidRPr="00431A6C">
        <w:rPr>
          <w:rtl/>
        </w:rPr>
        <w:t xml:space="preserve"> - </w:t>
      </w:r>
      <w:r w:rsidRPr="00431A6C">
        <w:rPr>
          <w:rFonts w:hint="cs"/>
          <w:rtl/>
        </w:rPr>
        <w:t>בכל</w:t>
      </w:r>
      <w:r w:rsidRPr="00431A6C">
        <w:rPr>
          <w:rtl/>
        </w:rPr>
        <w:t xml:space="preserve"> </w:t>
      </w:r>
      <w:r w:rsidRPr="00431A6C">
        <w:rPr>
          <w:rFonts w:hint="cs"/>
          <w:rtl/>
        </w:rPr>
        <w:t>גרסה</w:t>
      </w:r>
      <w:r w:rsidRPr="00431A6C">
        <w:rPr>
          <w:rtl/>
        </w:rPr>
        <w:t xml:space="preserve"> </w:t>
      </w:r>
      <w:r w:rsidRPr="00431A6C">
        <w:rPr>
          <w:rFonts w:hint="cs"/>
          <w:rtl/>
        </w:rPr>
        <w:t>שתימסר</w:t>
      </w:r>
      <w:r w:rsidRPr="00431A6C">
        <w:rPr>
          <w:rtl/>
        </w:rPr>
        <w:t xml:space="preserve"> ,</w:t>
      </w:r>
      <w:r w:rsidRPr="00431A6C">
        <w:rPr>
          <w:rFonts w:hint="cs"/>
          <w:rtl/>
        </w:rPr>
        <w:t>לרבות</w:t>
      </w:r>
      <w:r w:rsidRPr="00431A6C">
        <w:rPr>
          <w:rtl/>
        </w:rPr>
        <w:t xml:space="preserve"> </w:t>
      </w:r>
      <w:r>
        <w:t>atchP</w:t>
      </w:r>
      <w:r w:rsidRPr="00431A6C">
        <w:rPr>
          <w:rtl/>
        </w:rPr>
        <w:t xml:space="preserve"> </w:t>
      </w:r>
      <w:r w:rsidRPr="00431A6C">
        <w:rPr>
          <w:rFonts w:hint="cs"/>
          <w:rtl/>
        </w:rPr>
        <w:t>תיקון</w:t>
      </w:r>
      <w:r w:rsidRPr="00431A6C">
        <w:rPr>
          <w:rtl/>
        </w:rPr>
        <w:t xml:space="preserve"> </w:t>
      </w:r>
      <w:r w:rsidRPr="00431A6C">
        <w:rPr>
          <w:rFonts w:hint="cs"/>
          <w:rtl/>
        </w:rPr>
        <w:t>תכולת</w:t>
      </w:r>
      <w:r w:rsidRPr="00431A6C">
        <w:rPr>
          <w:rtl/>
        </w:rPr>
        <w:t xml:space="preserve"> </w:t>
      </w:r>
      <w:r w:rsidRPr="00431A6C">
        <w:rPr>
          <w:rFonts w:hint="cs"/>
          <w:rtl/>
        </w:rPr>
        <w:t>הגרסה</w:t>
      </w:r>
      <w:r w:rsidRPr="00431A6C">
        <w:rPr>
          <w:rtl/>
        </w:rPr>
        <w:t xml:space="preserve">, </w:t>
      </w:r>
      <w:r w:rsidRPr="00431A6C">
        <w:rPr>
          <w:rFonts w:hint="cs"/>
          <w:rtl/>
        </w:rPr>
        <w:t>תלווה</w:t>
      </w:r>
      <w:r>
        <w:rPr>
          <w:rFonts w:hint="cs"/>
          <w:rtl/>
        </w:rPr>
        <w:t xml:space="preserve"> </w:t>
      </w:r>
      <w:r w:rsidRPr="00431A6C">
        <w:rPr>
          <w:rFonts w:hint="cs"/>
          <w:rtl/>
        </w:rPr>
        <w:t>במסמך</w:t>
      </w:r>
      <w:r w:rsidRPr="00431A6C">
        <w:rPr>
          <w:rtl/>
        </w:rPr>
        <w:t xml:space="preserve"> </w:t>
      </w:r>
      <w:r w:rsidRPr="00431A6C">
        <w:rPr>
          <w:rFonts w:hint="cs"/>
          <w:rtl/>
        </w:rPr>
        <w:t>הסברים</w:t>
      </w:r>
      <w:r w:rsidRPr="00431A6C">
        <w:rPr>
          <w:rtl/>
        </w:rPr>
        <w:t xml:space="preserve"> </w:t>
      </w:r>
      <w:r w:rsidRPr="00431A6C">
        <w:rPr>
          <w:rFonts w:hint="cs"/>
          <w:rtl/>
        </w:rPr>
        <w:t>לגבי</w:t>
      </w:r>
      <w:r w:rsidRPr="00431A6C">
        <w:rPr>
          <w:rtl/>
        </w:rPr>
        <w:t xml:space="preserve"> </w:t>
      </w:r>
      <w:r w:rsidRPr="00431A6C">
        <w:rPr>
          <w:rFonts w:hint="cs"/>
          <w:rtl/>
        </w:rPr>
        <w:t>אופן</w:t>
      </w:r>
      <w:r w:rsidRPr="00431A6C">
        <w:rPr>
          <w:rtl/>
        </w:rPr>
        <w:t xml:space="preserve"> </w:t>
      </w:r>
      <w:r w:rsidRPr="00431A6C">
        <w:rPr>
          <w:rFonts w:hint="cs"/>
          <w:rtl/>
        </w:rPr>
        <w:t>קיסטום</w:t>
      </w:r>
      <w:r w:rsidRPr="00431A6C">
        <w:rPr>
          <w:rtl/>
        </w:rPr>
        <w:t xml:space="preserve"> </w:t>
      </w:r>
      <w:r w:rsidRPr="00431A6C">
        <w:rPr>
          <w:rFonts w:hint="cs"/>
          <w:rtl/>
        </w:rPr>
        <w:t>התכולה</w:t>
      </w:r>
      <w:r w:rsidRPr="00431A6C">
        <w:rPr>
          <w:rtl/>
        </w:rPr>
        <w:t xml:space="preserve"> </w:t>
      </w:r>
      <w:r w:rsidRPr="00431A6C">
        <w:rPr>
          <w:rFonts w:hint="cs"/>
          <w:rtl/>
        </w:rPr>
        <w:t>השינוי</w:t>
      </w:r>
      <w:r w:rsidRPr="00431A6C">
        <w:rPr>
          <w:rtl/>
        </w:rPr>
        <w:t xml:space="preserve"> </w:t>
      </w:r>
      <w:r w:rsidRPr="00431A6C">
        <w:rPr>
          <w:rFonts w:hint="cs"/>
          <w:rtl/>
        </w:rPr>
        <w:t>במערכת</w:t>
      </w:r>
      <w:r w:rsidRPr="00431A6C">
        <w:rPr>
          <w:rtl/>
        </w:rPr>
        <w:t>.</w:t>
      </w:r>
    </w:p>
    <w:p w14:paraId="1A7628AC" w14:textId="77777777" w:rsidR="00381FBD" w:rsidRDefault="00381FBD" w:rsidP="00381FBD">
      <w:pPr>
        <w:pStyle w:val="4"/>
        <w:rPr>
          <w:rFonts w:cs="Arial"/>
          <w:rtl/>
        </w:rPr>
      </w:pPr>
      <w:r w:rsidRPr="00431A6C">
        <w:rPr>
          <w:rFonts w:hint="cs"/>
          <w:rtl/>
        </w:rPr>
        <w:t>הספקת</w:t>
      </w:r>
      <w:r w:rsidRPr="00431A6C">
        <w:rPr>
          <w:rtl/>
        </w:rPr>
        <w:t xml:space="preserve"> </w:t>
      </w:r>
      <w:r w:rsidRPr="00431A6C">
        <w:rPr>
          <w:rFonts w:hint="cs"/>
          <w:rtl/>
        </w:rPr>
        <w:t>המהדורה</w:t>
      </w:r>
      <w:r w:rsidRPr="00431A6C">
        <w:rPr>
          <w:rtl/>
        </w:rPr>
        <w:t xml:space="preserve"> </w:t>
      </w:r>
      <w:r w:rsidRPr="00431A6C">
        <w:rPr>
          <w:rFonts w:hint="cs"/>
          <w:rtl/>
        </w:rPr>
        <w:t>תבוצע</w:t>
      </w:r>
      <w:r w:rsidRPr="00431A6C">
        <w:rPr>
          <w:rtl/>
        </w:rPr>
        <w:t xml:space="preserve"> </w:t>
      </w:r>
      <w:r w:rsidRPr="00431A6C">
        <w:rPr>
          <w:rFonts w:hint="cs"/>
          <w:rtl/>
        </w:rPr>
        <w:t>בתיאום</w:t>
      </w:r>
      <w:r w:rsidRPr="00431A6C">
        <w:rPr>
          <w:rtl/>
        </w:rPr>
        <w:t xml:space="preserve"> </w:t>
      </w:r>
      <w:r w:rsidRPr="00431A6C">
        <w:rPr>
          <w:rFonts w:hint="cs"/>
          <w:rtl/>
        </w:rPr>
        <w:t>מוקדם</w:t>
      </w:r>
      <w:r w:rsidRPr="00431A6C">
        <w:rPr>
          <w:rtl/>
        </w:rPr>
        <w:t xml:space="preserve"> </w:t>
      </w:r>
      <w:r w:rsidRPr="00431A6C">
        <w:rPr>
          <w:rFonts w:hint="cs"/>
          <w:rtl/>
        </w:rPr>
        <w:t>עם</w:t>
      </w:r>
      <w:r w:rsidRPr="00431A6C">
        <w:rPr>
          <w:rtl/>
        </w:rPr>
        <w:t xml:space="preserve"> </w:t>
      </w:r>
      <w:r w:rsidRPr="00431A6C">
        <w:rPr>
          <w:rFonts w:hint="cs"/>
          <w:rtl/>
        </w:rPr>
        <w:t>המשרד</w:t>
      </w:r>
      <w:r w:rsidRPr="00431A6C">
        <w:rPr>
          <w:rtl/>
        </w:rPr>
        <w:t xml:space="preserve">, </w:t>
      </w:r>
      <w:r w:rsidRPr="00431A6C">
        <w:rPr>
          <w:rFonts w:hint="cs"/>
          <w:rtl/>
        </w:rPr>
        <w:t>הודעה</w:t>
      </w:r>
      <w:r w:rsidRPr="00431A6C">
        <w:rPr>
          <w:rtl/>
        </w:rPr>
        <w:t xml:space="preserve"> </w:t>
      </w:r>
      <w:r w:rsidRPr="00431A6C">
        <w:rPr>
          <w:rFonts w:hint="cs"/>
          <w:rtl/>
        </w:rPr>
        <w:t>על</w:t>
      </w:r>
      <w:r w:rsidRPr="00431A6C">
        <w:rPr>
          <w:rtl/>
        </w:rPr>
        <w:t xml:space="preserve"> </w:t>
      </w:r>
      <w:r w:rsidRPr="00431A6C">
        <w:rPr>
          <w:rFonts w:hint="cs"/>
          <w:rtl/>
        </w:rPr>
        <w:t>מסירת</w:t>
      </w:r>
      <w:r w:rsidRPr="00431A6C">
        <w:rPr>
          <w:rtl/>
        </w:rPr>
        <w:t xml:space="preserve"> </w:t>
      </w:r>
      <w:r w:rsidRPr="00431A6C">
        <w:rPr>
          <w:rFonts w:hint="cs"/>
          <w:rtl/>
        </w:rPr>
        <w:t>מהדורה</w:t>
      </w:r>
      <w:r w:rsidRPr="00431A6C">
        <w:rPr>
          <w:rtl/>
        </w:rPr>
        <w:t xml:space="preserve"> </w:t>
      </w:r>
      <w:r w:rsidRPr="00431A6C">
        <w:rPr>
          <w:rFonts w:hint="cs"/>
          <w:rtl/>
        </w:rPr>
        <w:t>חדשה</w:t>
      </w:r>
      <w:r>
        <w:rPr>
          <w:rFonts w:hint="cs"/>
          <w:rtl/>
        </w:rPr>
        <w:t xml:space="preserve"> </w:t>
      </w:r>
      <w:r w:rsidRPr="00431A6C">
        <w:rPr>
          <w:rFonts w:hint="cs"/>
          <w:rtl/>
        </w:rPr>
        <w:t>תימסר</w:t>
      </w:r>
      <w:r w:rsidRPr="00431A6C">
        <w:rPr>
          <w:rtl/>
        </w:rPr>
        <w:t xml:space="preserve"> </w:t>
      </w:r>
      <w:r w:rsidRPr="00431A6C">
        <w:rPr>
          <w:rFonts w:hint="cs"/>
          <w:rtl/>
        </w:rPr>
        <w:t>בכתב</w:t>
      </w:r>
      <w:r w:rsidRPr="00431A6C">
        <w:rPr>
          <w:rtl/>
        </w:rPr>
        <w:t xml:space="preserve"> </w:t>
      </w:r>
      <w:r w:rsidRPr="00431A6C">
        <w:rPr>
          <w:rFonts w:hint="cs"/>
          <w:rtl/>
        </w:rPr>
        <w:t>ע</w:t>
      </w:r>
      <w:r w:rsidRPr="00431A6C">
        <w:rPr>
          <w:rtl/>
        </w:rPr>
        <w:t>"</w:t>
      </w:r>
      <w:r w:rsidRPr="00431A6C">
        <w:rPr>
          <w:rFonts w:hint="cs"/>
          <w:rtl/>
        </w:rPr>
        <w:t>י</w:t>
      </w:r>
      <w:r w:rsidRPr="00431A6C">
        <w:rPr>
          <w:rtl/>
        </w:rPr>
        <w:t xml:space="preserve"> </w:t>
      </w:r>
      <w:r w:rsidRPr="00431A6C">
        <w:rPr>
          <w:rFonts w:hint="cs"/>
          <w:rtl/>
        </w:rPr>
        <w:t>המציע</w:t>
      </w:r>
      <w:r w:rsidRPr="00431A6C">
        <w:rPr>
          <w:rtl/>
        </w:rPr>
        <w:t xml:space="preserve"> </w:t>
      </w:r>
      <w:r w:rsidRPr="00431A6C">
        <w:rPr>
          <w:rFonts w:hint="cs"/>
          <w:rtl/>
        </w:rPr>
        <w:t>ותלווה</w:t>
      </w:r>
      <w:r w:rsidRPr="00431A6C">
        <w:rPr>
          <w:rtl/>
        </w:rPr>
        <w:t xml:space="preserve"> </w:t>
      </w:r>
      <w:r w:rsidRPr="00431A6C">
        <w:rPr>
          <w:rFonts w:hint="cs"/>
          <w:rtl/>
        </w:rPr>
        <w:t>במסמך</w:t>
      </w:r>
      <w:r w:rsidRPr="00431A6C">
        <w:rPr>
          <w:rtl/>
        </w:rPr>
        <w:t xml:space="preserve"> </w:t>
      </w:r>
      <w:r w:rsidRPr="00431A6C">
        <w:rPr>
          <w:rFonts w:hint="cs"/>
          <w:rtl/>
        </w:rPr>
        <w:t>תכולת</w:t>
      </w:r>
      <w:r w:rsidRPr="00431A6C">
        <w:rPr>
          <w:rtl/>
        </w:rPr>
        <w:t xml:space="preserve"> </w:t>
      </w:r>
      <w:r w:rsidRPr="00431A6C">
        <w:rPr>
          <w:rFonts w:hint="cs"/>
          <w:rtl/>
        </w:rPr>
        <w:t>גרסה</w:t>
      </w:r>
      <w:r w:rsidRPr="00431A6C">
        <w:rPr>
          <w:rtl/>
        </w:rPr>
        <w:t xml:space="preserve">, </w:t>
      </w:r>
      <w:r w:rsidRPr="00431A6C">
        <w:rPr>
          <w:rFonts w:hint="cs"/>
          <w:rtl/>
        </w:rPr>
        <w:t>ה</w:t>
      </w:r>
      <w:r w:rsidRPr="00431A6C">
        <w:rPr>
          <w:rFonts w:cs="Arial" w:hint="cs"/>
          <w:rtl/>
        </w:rPr>
        <w:t>ההתקנה</w:t>
      </w:r>
      <w:r w:rsidRPr="00431A6C">
        <w:rPr>
          <w:rFonts w:cs="Arial"/>
          <w:rtl/>
        </w:rPr>
        <w:t xml:space="preserve"> </w:t>
      </w:r>
      <w:r w:rsidRPr="00431A6C">
        <w:rPr>
          <w:rFonts w:cs="Arial" w:hint="cs"/>
          <w:rtl/>
        </w:rPr>
        <w:t>תבוצע</w:t>
      </w:r>
      <w:r w:rsidRPr="00431A6C">
        <w:rPr>
          <w:rFonts w:cs="Arial"/>
          <w:rtl/>
        </w:rPr>
        <w:t xml:space="preserve"> </w:t>
      </w:r>
      <w:r w:rsidRPr="00431A6C">
        <w:rPr>
          <w:rFonts w:cs="Arial" w:hint="cs"/>
          <w:rtl/>
        </w:rPr>
        <w:t>ע</w:t>
      </w:r>
      <w:r w:rsidRPr="00431A6C">
        <w:rPr>
          <w:rFonts w:cs="Arial"/>
          <w:rtl/>
        </w:rPr>
        <w:t>"</w:t>
      </w:r>
      <w:r w:rsidRPr="00431A6C">
        <w:rPr>
          <w:rFonts w:cs="Arial" w:hint="cs"/>
          <w:rtl/>
        </w:rPr>
        <w:t>י</w:t>
      </w:r>
      <w:r w:rsidRPr="00431A6C">
        <w:rPr>
          <w:rFonts w:cs="Arial"/>
          <w:rtl/>
        </w:rPr>
        <w:t xml:space="preserve"> </w:t>
      </w:r>
      <w:r w:rsidRPr="00431A6C">
        <w:rPr>
          <w:rFonts w:cs="Arial" w:hint="cs"/>
          <w:rtl/>
        </w:rPr>
        <w:t>הספק</w:t>
      </w:r>
      <w:r w:rsidRPr="00431A6C">
        <w:rPr>
          <w:rFonts w:cs="Arial"/>
          <w:rtl/>
        </w:rPr>
        <w:t xml:space="preserve"> </w:t>
      </w:r>
      <w:r w:rsidRPr="00431A6C">
        <w:rPr>
          <w:rFonts w:cs="Arial" w:hint="cs"/>
          <w:rtl/>
        </w:rPr>
        <w:t>או</w:t>
      </w:r>
      <w:r w:rsidRPr="00431A6C">
        <w:rPr>
          <w:rFonts w:cs="Arial"/>
          <w:rtl/>
        </w:rPr>
        <w:t xml:space="preserve"> </w:t>
      </w:r>
      <w:r w:rsidRPr="00431A6C">
        <w:rPr>
          <w:rFonts w:cs="Arial" w:hint="cs"/>
          <w:rtl/>
        </w:rPr>
        <w:t>ע</w:t>
      </w:r>
      <w:r w:rsidRPr="00431A6C">
        <w:rPr>
          <w:rFonts w:cs="Arial"/>
          <w:rtl/>
        </w:rPr>
        <w:t>"</w:t>
      </w:r>
      <w:r w:rsidRPr="00431A6C">
        <w:rPr>
          <w:rFonts w:cs="Arial" w:hint="cs"/>
          <w:rtl/>
        </w:rPr>
        <w:t>י המשרד</w:t>
      </w:r>
      <w:r w:rsidRPr="00431A6C">
        <w:rPr>
          <w:rFonts w:cs="Arial"/>
          <w:rtl/>
        </w:rPr>
        <w:t xml:space="preserve"> </w:t>
      </w:r>
      <w:r w:rsidRPr="00431A6C">
        <w:rPr>
          <w:rFonts w:cs="Arial" w:hint="cs"/>
          <w:rtl/>
        </w:rPr>
        <w:t>ובליווי</w:t>
      </w:r>
      <w:r w:rsidRPr="00431A6C">
        <w:rPr>
          <w:rFonts w:cs="Arial"/>
          <w:rtl/>
        </w:rPr>
        <w:t xml:space="preserve"> </w:t>
      </w:r>
      <w:r w:rsidRPr="00431A6C">
        <w:rPr>
          <w:rFonts w:cs="Arial" w:hint="cs"/>
          <w:rtl/>
        </w:rPr>
        <w:t>צוות</w:t>
      </w:r>
      <w:r w:rsidRPr="00431A6C">
        <w:rPr>
          <w:rFonts w:cs="Arial"/>
          <w:rtl/>
        </w:rPr>
        <w:t xml:space="preserve"> </w:t>
      </w:r>
      <w:r w:rsidRPr="00431A6C">
        <w:rPr>
          <w:rFonts w:cs="Arial" w:hint="cs"/>
          <w:rtl/>
        </w:rPr>
        <w:t>תמיכה</w:t>
      </w:r>
      <w:r w:rsidRPr="00431A6C">
        <w:rPr>
          <w:rFonts w:cs="Arial"/>
          <w:rtl/>
        </w:rPr>
        <w:t xml:space="preserve"> </w:t>
      </w:r>
      <w:r w:rsidRPr="00431A6C">
        <w:rPr>
          <w:rFonts w:cs="Arial" w:hint="cs"/>
          <w:rtl/>
        </w:rPr>
        <w:t>של</w:t>
      </w:r>
      <w:r w:rsidRPr="00431A6C">
        <w:rPr>
          <w:rFonts w:cs="Arial"/>
          <w:rtl/>
        </w:rPr>
        <w:t xml:space="preserve"> </w:t>
      </w:r>
      <w:r w:rsidRPr="00431A6C">
        <w:rPr>
          <w:rFonts w:cs="Arial" w:hint="cs"/>
          <w:rtl/>
        </w:rPr>
        <w:t>הספק</w:t>
      </w:r>
      <w:r w:rsidRPr="00431A6C">
        <w:rPr>
          <w:rFonts w:cs="Arial"/>
          <w:rtl/>
        </w:rPr>
        <w:t>.</w:t>
      </w:r>
    </w:p>
    <w:p w14:paraId="42030FE6" w14:textId="77777777" w:rsidR="00381FBD" w:rsidRDefault="00381FBD" w:rsidP="00381FBD">
      <w:pPr>
        <w:pStyle w:val="4"/>
        <w:rPr>
          <w:rtl/>
        </w:rPr>
      </w:pPr>
      <w:r w:rsidRPr="00E353DB">
        <w:rPr>
          <w:rFonts w:hint="cs"/>
          <w:rtl/>
        </w:rPr>
        <w:t>הספק</w:t>
      </w:r>
      <w:r w:rsidRPr="00E353DB">
        <w:rPr>
          <w:rtl/>
        </w:rPr>
        <w:t xml:space="preserve"> </w:t>
      </w:r>
      <w:r w:rsidRPr="00E353DB">
        <w:rPr>
          <w:rFonts w:hint="cs"/>
          <w:rtl/>
        </w:rPr>
        <w:t>יבצע</w:t>
      </w:r>
      <w:r w:rsidRPr="00E353DB">
        <w:rPr>
          <w:rtl/>
        </w:rPr>
        <w:t xml:space="preserve"> </w:t>
      </w:r>
      <w:r w:rsidRPr="00E353DB">
        <w:rPr>
          <w:rFonts w:hint="cs"/>
          <w:rtl/>
        </w:rPr>
        <w:t>התאמה</w:t>
      </w:r>
      <w:r w:rsidRPr="00E353DB">
        <w:rPr>
          <w:rtl/>
        </w:rPr>
        <w:t>/</w:t>
      </w:r>
      <w:r w:rsidRPr="00E353DB">
        <w:rPr>
          <w:rFonts w:hint="cs"/>
          <w:rtl/>
        </w:rPr>
        <w:t>שדרוג</w:t>
      </w:r>
      <w:r w:rsidRPr="00E353DB">
        <w:rPr>
          <w:rtl/>
        </w:rPr>
        <w:t xml:space="preserve"> </w:t>
      </w:r>
      <w:r w:rsidRPr="00E353DB">
        <w:rPr>
          <w:rFonts w:hint="cs"/>
          <w:rtl/>
        </w:rPr>
        <w:t>למערכות</w:t>
      </w:r>
      <w:r w:rsidRPr="00E353DB">
        <w:rPr>
          <w:rtl/>
        </w:rPr>
        <w:t xml:space="preserve"> </w:t>
      </w:r>
      <w:r w:rsidRPr="00E353DB">
        <w:rPr>
          <w:rFonts w:hint="cs"/>
          <w:rtl/>
        </w:rPr>
        <w:t>לגרסאות</w:t>
      </w:r>
      <w:r w:rsidRPr="00E353DB">
        <w:rPr>
          <w:rtl/>
        </w:rPr>
        <w:t xml:space="preserve"> </w:t>
      </w:r>
      <w:r w:rsidRPr="00E353DB">
        <w:rPr>
          <w:rFonts w:hint="cs"/>
          <w:rtl/>
        </w:rPr>
        <w:t>תשתית</w:t>
      </w:r>
      <w:r w:rsidRPr="00E353DB">
        <w:rPr>
          <w:rtl/>
        </w:rPr>
        <w:t xml:space="preserve"> </w:t>
      </w:r>
      <w:r w:rsidRPr="00E353DB">
        <w:rPr>
          <w:rFonts w:hint="cs"/>
          <w:rtl/>
        </w:rPr>
        <w:t>כאשר</w:t>
      </w:r>
      <w:r w:rsidRPr="00E353DB">
        <w:rPr>
          <w:rtl/>
        </w:rPr>
        <w:t xml:space="preserve"> </w:t>
      </w:r>
      <w:r w:rsidRPr="00E353DB">
        <w:rPr>
          <w:rFonts w:hint="cs"/>
          <w:rtl/>
        </w:rPr>
        <w:t>המשרד</w:t>
      </w:r>
      <w:r w:rsidRPr="00E353DB">
        <w:rPr>
          <w:rtl/>
        </w:rPr>
        <w:t xml:space="preserve"> </w:t>
      </w:r>
      <w:r w:rsidRPr="00E353DB">
        <w:rPr>
          <w:rFonts w:hint="cs"/>
          <w:rtl/>
        </w:rPr>
        <w:t>יודיע</w:t>
      </w:r>
      <w:r w:rsidRPr="00E353DB">
        <w:rPr>
          <w:rtl/>
        </w:rPr>
        <w:t xml:space="preserve"> </w:t>
      </w:r>
      <w:r w:rsidRPr="00E353DB">
        <w:rPr>
          <w:rFonts w:hint="cs"/>
          <w:rtl/>
        </w:rPr>
        <w:t>לו</w:t>
      </w:r>
      <w:r w:rsidRPr="00E353DB">
        <w:rPr>
          <w:rtl/>
        </w:rPr>
        <w:t xml:space="preserve"> </w:t>
      </w:r>
      <w:r w:rsidRPr="00E353DB">
        <w:rPr>
          <w:rFonts w:hint="cs"/>
          <w:rtl/>
        </w:rPr>
        <w:t>על</w:t>
      </w:r>
      <w:r w:rsidRPr="00E353DB">
        <w:rPr>
          <w:rtl/>
        </w:rPr>
        <w:t xml:space="preserve"> </w:t>
      </w:r>
      <w:r w:rsidRPr="00E353DB">
        <w:rPr>
          <w:rFonts w:hint="cs"/>
          <w:rtl/>
        </w:rPr>
        <w:t>שינוי</w:t>
      </w:r>
      <w:r>
        <w:rPr>
          <w:rFonts w:hint="cs"/>
          <w:rtl/>
        </w:rPr>
        <w:t xml:space="preserve"> </w:t>
      </w:r>
      <w:r w:rsidRPr="00E353DB">
        <w:rPr>
          <w:rFonts w:hint="cs"/>
          <w:rtl/>
        </w:rPr>
        <w:t>בתשתיות</w:t>
      </w:r>
      <w:r w:rsidRPr="00E353DB">
        <w:rPr>
          <w:rtl/>
        </w:rPr>
        <w:t xml:space="preserve">. </w:t>
      </w:r>
      <w:r w:rsidRPr="00E353DB">
        <w:rPr>
          <w:rFonts w:hint="cs"/>
          <w:rtl/>
        </w:rPr>
        <w:t>למשל</w:t>
      </w:r>
      <w:r w:rsidRPr="00E353DB">
        <w:rPr>
          <w:rtl/>
        </w:rPr>
        <w:t xml:space="preserve">, </w:t>
      </w:r>
      <w:r w:rsidRPr="00E353DB">
        <w:rPr>
          <w:rFonts w:hint="cs"/>
          <w:rtl/>
        </w:rPr>
        <w:t>כאשר</w:t>
      </w:r>
      <w:r w:rsidRPr="00E353DB">
        <w:rPr>
          <w:rtl/>
        </w:rPr>
        <w:t xml:space="preserve"> </w:t>
      </w:r>
      <w:r w:rsidRPr="00E353DB">
        <w:rPr>
          <w:rFonts w:hint="cs"/>
          <w:rtl/>
        </w:rPr>
        <w:t>המשרד</w:t>
      </w:r>
      <w:r w:rsidRPr="00E353DB">
        <w:rPr>
          <w:rtl/>
        </w:rPr>
        <w:t xml:space="preserve"> </w:t>
      </w:r>
      <w:r w:rsidRPr="00E353DB">
        <w:rPr>
          <w:rFonts w:hint="cs"/>
          <w:rtl/>
        </w:rPr>
        <w:t>יבצע</w:t>
      </w:r>
      <w:r w:rsidRPr="00E353DB">
        <w:rPr>
          <w:rtl/>
        </w:rPr>
        <w:t xml:space="preserve"> </w:t>
      </w:r>
      <w:r w:rsidRPr="00E353DB">
        <w:rPr>
          <w:rFonts w:hint="cs"/>
          <w:rtl/>
        </w:rPr>
        <w:t>שדרוג</w:t>
      </w:r>
      <w:r w:rsidRPr="00E353DB">
        <w:rPr>
          <w:rtl/>
        </w:rPr>
        <w:t xml:space="preserve"> </w:t>
      </w:r>
      <w:r w:rsidRPr="00E353DB">
        <w:rPr>
          <w:rFonts w:hint="cs"/>
          <w:rtl/>
        </w:rPr>
        <w:t>של</w:t>
      </w:r>
      <w:r w:rsidRPr="00E353DB">
        <w:rPr>
          <w:rtl/>
        </w:rPr>
        <w:t xml:space="preserve"> </w:t>
      </w:r>
      <w:r w:rsidRPr="00E353DB">
        <w:rPr>
          <w:rFonts w:hint="cs"/>
          <w:rtl/>
        </w:rPr>
        <w:t>מערכות</w:t>
      </w:r>
      <w:r w:rsidRPr="00E353DB">
        <w:rPr>
          <w:rtl/>
        </w:rPr>
        <w:t xml:space="preserve"> </w:t>
      </w:r>
      <w:r w:rsidRPr="00E353DB">
        <w:rPr>
          <w:rFonts w:hint="cs"/>
          <w:rtl/>
        </w:rPr>
        <w:t>ההפעלה</w:t>
      </w:r>
      <w:r w:rsidRPr="00E353DB">
        <w:rPr>
          <w:rtl/>
        </w:rPr>
        <w:t xml:space="preserve"> </w:t>
      </w:r>
      <w:r w:rsidRPr="00E353DB">
        <w:rPr>
          <w:rFonts w:hint="cs"/>
          <w:rtl/>
        </w:rPr>
        <w:t>בבית</w:t>
      </w:r>
      <w:r w:rsidRPr="00E353DB">
        <w:rPr>
          <w:rtl/>
        </w:rPr>
        <w:t xml:space="preserve"> </w:t>
      </w:r>
      <w:r w:rsidRPr="00E353DB">
        <w:rPr>
          <w:rFonts w:hint="cs"/>
          <w:rtl/>
        </w:rPr>
        <w:t>חולים</w:t>
      </w:r>
      <w:r w:rsidRPr="00E353DB">
        <w:rPr>
          <w:rtl/>
        </w:rPr>
        <w:t xml:space="preserve"> </w:t>
      </w:r>
      <w:r w:rsidRPr="00E353DB">
        <w:rPr>
          <w:rFonts w:hint="cs"/>
          <w:rtl/>
        </w:rPr>
        <w:t>מסוים</w:t>
      </w:r>
      <w:r w:rsidRPr="00E353DB">
        <w:rPr>
          <w:rtl/>
        </w:rPr>
        <w:t xml:space="preserve"> </w:t>
      </w:r>
      <w:r w:rsidRPr="00E353DB">
        <w:rPr>
          <w:rFonts w:hint="cs"/>
          <w:rtl/>
        </w:rPr>
        <w:t>יהיה</w:t>
      </w:r>
      <w:r>
        <w:rPr>
          <w:rFonts w:hint="cs"/>
          <w:rtl/>
        </w:rPr>
        <w:t xml:space="preserve"> </w:t>
      </w:r>
      <w:r w:rsidRPr="00E353DB">
        <w:rPr>
          <w:rFonts w:hint="cs"/>
          <w:rtl/>
        </w:rPr>
        <w:t>על</w:t>
      </w:r>
      <w:r w:rsidRPr="00E353DB">
        <w:rPr>
          <w:rtl/>
        </w:rPr>
        <w:t xml:space="preserve"> </w:t>
      </w:r>
      <w:r w:rsidRPr="00E353DB">
        <w:rPr>
          <w:rFonts w:hint="cs"/>
          <w:rtl/>
        </w:rPr>
        <w:t>ספק</w:t>
      </w:r>
      <w:r w:rsidRPr="00E353DB">
        <w:rPr>
          <w:rtl/>
        </w:rPr>
        <w:t xml:space="preserve"> </w:t>
      </w:r>
      <w:r w:rsidRPr="00E353DB">
        <w:rPr>
          <w:rFonts w:hint="cs"/>
          <w:rtl/>
        </w:rPr>
        <w:t>המוצר</w:t>
      </w:r>
      <w:r w:rsidRPr="00E353DB">
        <w:rPr>
          <w:rtl/>
        </w:rPr>
        <w:t xml:space="preserve"> </w:t>
      </w:r>
      <w:r w:rsidRPr="00E353DB">
        <w:rPr>
          <w:rFonts w:hint="cs"/>
          <w:rtl/>
        </w:rPr>
        <w:t>להיערך</w:t>
      </w:r>
      <w:r w:rsidRPr="00E353DB">
        <w:rPr>
          <w:rtl/>
        </w:rPr>
        <w:t xml:space="preserve"> </w:t>
      </w:r>
      <w:r w:rsidRPr="00E353DB">
        <w:rPr>
          <w:rFonts w:hint="cs"/>
          <w:rtl/>
        </w:rPr>
        <w:t>לשדרוג</w:t>
      </w:r>
      <w:r w:rsidRPr="00E353DB">
        <w:rPr>
          <w:rtl/>
        </w:rPr>
        <w:t xml:space="preserve"> </w:t>
      </w:r>
      <w:r w:rsidRPr="00E353DB">
        <w:rPr>
          <w:rFonts w:hint="cs"/>
          <w:rtl/>
        </w:rPr>
        <w:t>כזה</w:t>
      </w:r>
      <w:r w:rsidRPr="00E353DB">
        <w:rPr>
          <w:rtl/>
        </w:rPr>
        <w:t xml:space="preserve"> </w:t>
      </w:r>
      <w:r w:rsidRPr="00E353DB">
        <w:rPr>
          <w:rFonts w:hint="cs"/>
          <w:rtl/>
        </w:rPr>
        <w:t>בהתאמה</w:t>
      </w:r>
      <w:r w:rsidRPr="00E353DB">
        <w:rPr>
          <w:rtl/>
        </w:rPr>
        <w:t xml:space="preserve">. </w:t>
      </w:r>
      <w:r w:rsidRPr="00E353DB">
        <w:rPr>
          <w:rFonts w:hint="cs"/>
          <w:rtl/>
        </w:rPr>
        <w:t>טווח</w:t>
      </w:r>
      <w:r w:rsidRPr="00E353DB">
        <w:rPr>
          <w:rtl/>
        </w:rPr>
        <w:t xml:space="preserve"> </w:t>
      </w:r>
      <w:r w:rsidRPr="00E353DB">
        <w:rPr>
          <w:rFonts w:hint="cs"/>
          <w:rtl/>
        </w:rPr>
        <w:t>הזמן</w:t>
      </w:r>
      <w:r w:rsidRPr="00E353DB">
        <w:rPr>
          <w:rtl/>
        </w:rPr>
        <w:t xml:space="preserve"> </w:t>
      </w:r>
      <w:r w:rsidRPr="00E353DB">
        <w:rPr>
          <w:rFonts w:hint="cs"/>
          <w:rtl/>
        </w:rPr>
        <w:t>שיינתן</w:t>
      </w:r>
      <w:r w:rsidRPr="00E353DB">
        <w:rPr>
          <w:rtl/>
        </w:rPr>
        <w:t xml:space="preserve"> </w:t>
      </w:r>
      <w:r w:rsidRPr="00E353DB">
        <w:rPr>
          <w:rFonts w:hint="cs"/>
          <w:rtl/>
        </w:rPr>
        <w:t>לספק</w:t>
      </w:r>
      <w:r w:rsidRPr="00E353DB">
        <w:rPr>
          <w:rtl/>
        </w:rPr>
        <w:t xml:space="preserve"> </w:t>
      </w:r>
      <w:r w:rsidRPr="00E353DB">
        <w:rPr>
          <w:rFonts w:hint="cs"/>
          <w:rtl/>
        </w:rPr>
        <w:t>להערכות</w:t>
      </w:r>
      <w:r w:rsidRPr="00E353DB">
        <w:rPr>
          <w:rtl/>
        </w:rPr>
        <w:t xml:space="preserve"> </w:t>
      </w:r>
      <w:r w:rsidRPr="00E353DB">
        <w:rPr>
          <w:rFonts w:hint="cs"/>
          <w:rtl/>
        </w:rPr>
        <w:t>לשדרוג</w:t>
      </w:r>
      <w:r>
        <w:rPr>
          <w:rFonts w:hint="cs"/>
          <w:rtl/>
        </w:rPr>
        <w:t xml:space="preserve"> </w:t>
      </w:r>
      <w:r w:rsidRPr="00E353DB">
        <w:rPr>
          <w:rFonts w:hint="cs"/>
          <w:rtl/>
        </w:rPr>
        <w:t>במקרה</w:t>
      </w:r>
      <w:r w:rsidRPr="00E353DB">
        <w:rPr>
          <w:rtl/>
        </w:rPr>
        <w:t xml:space="preserve"> </w:t>
      </w:r>
      <w:r w:rsidRPr="00E353DB">
        <w:rPr>
          <w:rFonts w:hint="cs"/>
          <w:rtl/>
        </w:rPr>
        <w:t>זה</w:t>
      </w:r>
      <w:r w:rsidRPr="00E353DB">
        <w:rPr>
          <w:rtl/>
        </w:rPr>
        <w:t xml:space="preserve"> </w:t>
      </w:r>
      <w:r w:rsidRPr="00E353DB">
        <w:rPr>
          <w:rFonts w:hint="cs"/>
          <w:rtl/>
        </w:rPr>
        <w:t>הינו</w:t>
      </w:r>
      <w:r w:rsidRPr="00E353DB">
        <w:rPr>
          <w:rtl/>
        </w:rPr>
        <w:t xml:space="preserve"> 3 </w:t>
      </w:r>
      <w:r w:rsidRPr="00E353DB">
        <w:rPr>
          <w:rFonts w:hint="cs"/>
          <w:rtl/>
        </w:rPr>
        <w:t>חודשים</w:t>
      </w:r>
      <w:r w:rsidRPr="00E353DB">
        <w:rPr>
          <w:rtl/>
        </w:rPr>
        <w:t xml:space="preserve"> </w:t>
      </w:r>
      <w:r w:rsidRPr="00E353DB">
        <w:rPr>
          <w:rFonts w:hint="cs"/>
          <w:rtl/>
        </w:rPr>
        <w:t>מיום</w:t>
      </w:r>
      <w:r w:rsidRPr="00E353DB">
        <w:rPr>
          <w:rtl/>
        </w:rPr>
        <w:t xml:space="preserve"> </w:t>
      </w:r>
      <w:r w:rsidRPr="00E353DB">
        <w:rPr>
          <w:rFonts w:hint="cs"/>
          <w:rtl/>
        </w:rPr>
        <w:t>הודעת</w:t>
      </w:r>
      <w:r w:rsidRPr="00E353DB">
        <w:rPr>
          <w:rtl/>
        </w:rPr>
        <w:t xml:space="preserve"> </w:t>
      </w:r>
      <w:r w:rsidRPr="00E353DB">
        <w:rPr>
          <w:rFonts w:hint="cs"/>
          <w:rtl/>
        </w:rPr>
        <w:t>המשרד</w:t>
      </w:r>
      <w:r w:rsidRPr="00E353DB">
        <w:rPr>
          <w:rtl/>
        </w:rPr>
        <w:t>.</w:t>
      </w:r>
    </w:p>
    <w:p w14:paraId="0A85B3FD" w14:textId="77777777" w:rsidR="00381FBD" w:rsidRPr="00E353DB" w:rsidRDefault="00381FBD" w:rsidP="00381FBD">
      <w:pPr>
        <w:pStyle w:val="4"/>
        <w:rPr>
          <w:rtl/>
        </w:rPr>
      </w:pPr>
      <w:r w:rsidRPr="00E353DB">
        <w:rPr>
          <w:rFonts w:hint="cs"/>
          <w:rtl/>
        </w:rPr>
        <w:t>הספק</w:t>
      </w:r>
      <w:r w:rsidRPr="00E353DB">
        <w:rPr>
          <w:rtl/>
        </w:rPr>
        <w:t xml:space="preserve"> </w:t>
      </w:r>
      <w:r w:rsidRPr="00E353DB">
        <w:rPr>
          <w:rFonts w:hint="cs"/>
          <w:rtl/>
        </w:rPr>
        <w:t>יתחייב</w:t>
      </w:r>
      <w:r w:rsidRPr="00E353DB">
        <w:rPr>
          <w:rtl/>
        </w:rPr>
        <w:t xml:space="preserve"> </w:t>
      </w:r>
      <w:r w:rsidRPr="00E353DB">
        <w:rPr>
          <w:rFonts w:hint="cs"/>
          <w:rtl/>
        </w:rPr>
        <w:t>לעשות</w:t>
      </w:r>
      <w:r w:rsidRPr="00E353DB">
        <w:rPr>
          <w:rtl/>
        </w:rPr>
        <w:t xml:space="preserve"> </w:t>
      </w:r>
      <w:r w:rsidRPr="00E353DB">
        <w:rPr>
          <w:rFonts w:hint="cs"/>
          <w:rtl/>
        </w:rPr>
        <w:t>כל</w:t>
      </w:r>
      <w:r w:rsidRPr="00E353DB">
        <w:rPr>
          <w:rtl/>
        </w:rPr>
        <w:t xml:space="preserve"> </w:t>
      </w:r>
      <w:r w:rsidRPr="00E353DB">
        <w:rPr>
          <w:rFonts w:hint="cs"/>
          <w:rtl/>
        </w:rPr>
        <w:t>שביכולתו</w:t>
      </w:r>
      <w:r w:rsidRPr="00E353DB">
        <w:rPr>
          <w:rtl/>
        </w:rPr>
        <w:t xml:space="preserve"> </w:t>
      </w:r>
      <w:r w:rsidRPr="00E353DB">
        <w:rPr>
          <w:rFonts w:hint="cs"/>
          <w:rtl/>
        </w:rPr>
        <w:t>על</w:t>
      </w:r>
      <w:r w:rsidRPr="00E353DB">
        <w:rPr>
          <w:rtl/>
        </w:rPr>
        <w:t xml:space="preserve"> </w:t>
      </w:r>
      <w:r w:rsidRPr="00E353DB">
        <w:rPr>
          <w:rFonts w:hint="cs"/>
          <w:rtl/>
        </w:rPr>
        <w:t>מנת</w:t>
      </w:r>
      <w:r w:rsidRPr="00E353DB">
        <w:rPr>
          <w:rtl/>
        </w:rPr>
        <w:t xml:space="preserve"> </w:t>
      </w:r>
      <w:r w:rsidRPr="00E353DB">
        <w:rPr>
          <w:rFonts w:hint="cs"/>
          <w:rtl/>
        </w:rPr>
        <w:t>לתקן</w:t>
      </w:r>
      <w:r w:rsidRPr="00E353DB">
        <w:rPr>
          <w:rtl/>
        </w:rPr>
        <w:t xml:space="preserve"> </w:t>
      </w:r>
      <w:r w:rsidRPr="00E353DB">
        <w:rPr>
          <w:rFonts w:hint="cs"/>
          <w:rtl/>
        </w:rPr>
        <w:t>כל</w:t>
      </w:r>
      <w:r w:rsidRPr="00E353DB">
        <w:rPr>
          <w:rtl/>
        </w:rPr>
        <w:t xml:space="preserve"> </w:t>
      </w:r>
      <w:r w:rsidRPr="00E353DB">
        <w:rPr>
          <w:rFonts w:hint="cs"/>
          <w:rtl/>
        </w:rPr>
        <w:t>תקלה</w:t>
      </w:r>
      <w:r w:rsidRPr="00E353DB">
        <w:rPr>
          <w:rtl/>
        </w:rPr>
        <w:t xml:space="preserve"> </w:t>
      </w:r>
      <w:r w:rsidRPr="00E353DB">
        <w:rPr>
          <w:rFonts w:hint="cs"/>
          <w:rtl/>
        </w:rPr>
        <w:t>או</w:t>
      </w:r>
      <w:r w:rsidRPr="00E353DB">
        <w:rPr>
          <w:rtl/>
        </w:rPr>
        <w:t xml:space="preserve"> </w:t>
      </w:r>
      <w:r w:rsidRPr="00E353DB">
        <w:rPr>
          <w:rFonts w:hint="cs"/>
          <w:rtl/>
        </w:rPr>
        <w:t>אי</w:t>
      </w:r>
      <w:r w:rsidRPr="00E353DB">
        <w:rPr>
          <w:rtl/>
        </w:rPr>
        <w:t xml:space="preserve"> </w:t>
      </w:r>
      <w:r w:rsidRPr="00E353DB">
        <w:rPr>
          <w:rFonts w:hint="cs"/>
          <w:rtl/>
        </w:rPr>
        <w:t>התאמה</w:t>
      </w:r>
      <w:r w:rsidRPr="00E353DB">
        <w:rPr>
          <w:rtl/>
        </w:rPr>
        <w:t xml:space="preserve"> </w:t>
      </w:r>
      <w:r w:rsidRPr="00E353DB">
        <w:rPr>
          <w:rFonts w:hint="cs"/>
          <w:rtl/>
        </w:rPr>
        <w:t>במוצר</w:t>
      </w:r>
      <w:r w:rsidRPr="00E353DB">
        <w:rPr>
          <w:rtl/>
        </w:rPr>
        <w:t xml:space="preserve">, </w:t>
      </w:r>
      <w:r w:rsidRPr="00E353DB">
        <w:rPr>
          <w:rFonts w:hint="cs"/>
          <w:rtl/>
        </w:rPr>
        <w:t>על</w:t>
      </w:r>
      <w:r w:rsidRPr="00E353DB">
        <w:rPr>
          <w:rtl/>
        </w:rPr>
        <w:t xml:space="preserve"> </w:t>
      </w:r>
      <w:r w:rsidRPr="00E353DB">
        <w:rPr>
          <w:rFonts w:hint="cs"/>
          <w:rtl/>
        </w:rPr>
        <w:t>מנת</w:t>
      </w:r>
      <w:r>
        <w:rPr>
          <w:rFonts w:hint="cs"/>
          <w:rtl/>
        </w:rPr>
        <w:t xml:space="preserve"> </w:t>
      </w:r>
      <w:r w:rsidRPr="00E353DB">
        <w:rPr>
          <w:rFonts w:hint="cs"/>
          <w:rtl/>
        </w:rPr>
        <w:t>לאפשר</w:t>
      </w:r>
      <w:r w:rsidRPr="00E353DB">
        <w:rPr>
          <w:rtl/>
        </w:rPr>
        <w:t xml:space="preserve"> </w:t>
      </w:r>
      <w:r w:rsidRPr="00E353DB">
        <w:rPr>
          <w:rFonts w:hint="cs"/>
          <w:rtl/>
        </w:rPr>
        <w:t>את</w:t>
      </w:r>
      <w:r w:rsidRPr="00E353DB">
        <w:rPr>
          <w:rtl/>
        </w:rPr>
        <w:t xml:space="preserve"> </w:t>
      </w:r>
      <w:r w:rsidRPr="00E353DB">
        <w:rPr>
          <w:rFonts w:hint="cs"/>
          <w:rtl/>
        </w:rPr>
        <w:t>תפקודה</w:t>
      </w:r>
      <w:r w:rsidRPr="00E353DB">
        <w:rPr>
          <w:rtl/>
        </w:rPr>
        <w:t xml:space="preserve"> </w:t>
      </w:r>
      <w:r w:rsidRPr="00E353DB">
        <w:rPr>
          <w:rFonts w:hint="cs"/>
          <w:rtl/>
        </w:rPr>
        <w:t>התקין</w:t>
      </w:r>
      <w:r w:rsidRPr="00E353DB">
        <w:rPr>
          <w:rtl/>
        </w:rPr>
        <w:t xml:space="preserve"> </w:t>
      </w:r>
      <w:r w:rsidRPr="00E353DB">
        <w:rPr>
          <w:rFonts w:hint="cs"/>
          <w:rtl/>
        </w:rPr>
        <w:t>והיעיל</w:t>
      </w:r>
      <w:r w:rsidRPr="00E353DB">
        <w:rPr>
          <w:rtl/>
        </w:rPr>
        <w:t xml:space="preserve"> </w:t>
      </w:r>
      <w:r w:rsidRPr="00E353DB">
        <w:rPr>
          <w:rFonts w:hint="cs"/>
          <w:rtl/>
        </w:rPr>
        <w:t>בהתאם</w:t>
      </w:r>
      <w:r w:rsidRPr="00E353DB">
        <w:rPr>
          <w:rtl/>
        </w:rPr>
        <w:t xml:space="preserve"> </w:t>
      </w:r>
      <w:r w:rsidRPr="00E353DB">
        <w:rPr>
          <w:rFonts w:hint="cs"/>
          <w:rtl/>
        </w:rPr>
        <w:t>לצורכי</w:t>
      </w:r>
      <w:r w:rsidRPr="00E353DB">
        <w:rPr>
          <w:rtl/>
        </w:rPr>
        <w:t xml:space="preserve"> </w:t>
      </w:r>
      <w:r w:rsidRPr="00E353DB">
        <w:rPr>
          <w:rFonts w:hint="cs"/>
          <w:rtl/>
        </w:rPr>
        <w:t>ודרישות</w:t>
      </w:r>
      <w:r w:rsidRPr="00E353DB">
        <w:rPr>
          <w:rtl/>
        </w:rPr>
        <w:t xml:space="preserve"> </w:t>
      </w:r>
      <w:r w:rsidRPr="00E353DB">
        <w:rPr>
          <w:rFonts w:hint="cs"/>
          <w:rtl/>
        </w:rPr>
        <w:t>המשרד</w:t>
      </w:r>
      <w:r w:rsidRPr="00E353DB">
        <w:rPr>
          <w:rtl/>
        </w:rPr>
        <w:t>.</w:t>
      </w:r>
    </w:p>
    <w:p w14:paraId="642F3B6C" w14:textId="77777777" w:rsidR="00381FBD" w:rsidRPr="007C0100" w:rsidRDefault="00381FBD" w:rsidP="005B55CD">
      <w:pPr>
        <w:pStyle w:val="3e"/>
        <w:numPr>
          <w:ilvl w:val="0"/>
          <w:numId w:val="0"/>
        </w:numPr>
        <w:spacing w:line="360" w:lineRule="auto"/>
        <w:ind w:left="1557"/>
        <w:rPr>
          <w:sz w:val="22"/>
          <w:szCs w:val="22"/>
        </w:rPr>
      </w:pPr>
    </w:p>
    <w:p w14:paraId="474E7329" w14:textId="77777777" w:rsidR="0067740F" w:rsidRPr="00BC22AB" w:rsidRDefault="0067740F" w:rsidP="0067740F">
      <w:pPr>
        <w:keepNext/>
        <w:numPr>
          <w:ilvl w:val="1"/>
          <w:numId w:val="22"/>
        </w:numPr>
        <w:spacing w:before="120" w:after="120" w:line="360" w:lineRule="auto"/>
        <w:jc w:val="both"/>
        <w:outlineLvl w:val="2"/>
        <w:rPr>
          <w:rFonts w:asciiTheme="minorBidi" w:eastAsia="Times New Roman" w:hAnsiTheme="minorBidi"/>
          <w:vanish/>
          <w:rtl/>
          <w:lang w:eastAsia="he-IL"/>
        </w:rPr>
      </w:pPr>
      <w:bookmarkStart w:id="161" w:name="_Toc360620751"/>
      <w:bookmarkEnd w:id="157"/>
      <w:bookmarkEnd w:id="158"/>
      <w:bookmarkEnd w:id="159"/>
      <w:bookmarkEnd w:id="160"/>
    </w:p>
    <w:p w14:paraId="27A4CFDA" w14:textId="77777777" w:rsidR="0067740F" w:rsidRPr="00BC22AB" w:rsidRDefault="0067740F" w:rsidP="0067740F">
      <w:pPr>
        <w:keepNext/>
        <w:numPr>
          <w:ilvl w:val="1"/>
          <w:numId w:val="22"/>
        </w:numPr>
        <w:spacing w:before="120" w:after="120" w:line="360" w:lineRule="auto"/>
        <w:jc w:val="both"/>
        <w:outlineLvl w:val="2"/>
        <w:rPr>
          <w:rFonts w:asciiTheme="minorBidi" w:eastAsia="Times New Roman" w:hAnsiTheme="minorBidi"/>
          <w:vanish/>
          <w:rtl/>
          <w:lang w:eastAsia="he-IL"/>
        </w:rPr>
      </w:pPr>
    </w:p>
    <w:p w14:paraId="78C69D82" w14:textId="77777777" w:rsidR="0067740F" w:rsidRPr="00BC22AB" w:rsidRDefault="0067740F" w:rsidP="0067740F">
      <w:pPr>
        <w:keepNext/>
        <w:numPr>
          <w:ilvl w:val="1"/>
          <w:numId w:val="22"/>
        </w:numPr>
        <w:spacing w:before="120" w:after="120" w:line="360" w:lineRule="auto"/>
        <w:jc w:val="both"/>
        <w:outlineLvl w:val="2"/>
        <w:rPr>
          <w:rFonts w:asciiTheme="minorBidi" w:eastAsia="Times New Roman" w:hAnsiTheme="minorBidi"/>
          <w:vanish/>
          <w:rtl/>
          <w:lang w:eastAsia="he-IL"/>
        </w:rPr>
      </w:pPr>
    </w:p>
    <w:p w14:paraId="769570B8" w14:textId="77777777" w:rsidR="0067740F" w:rsidRPr="00BC22AB" w:rsidRDefault="0067740F" w:rsidP="0067740F">
      <w:pPr>
        <w:keepNext/>
        <w:numPr>
          <w:ilvl w:val="1"/>
          <w:numId w:val="22"/>
        </w:numPr>
        <w:spacing w:before="120" w:after="120" w:line="360" w:lineRule="auto"/>
        <w:jc w:val="both"/>
        <w:outlineLvl w:val="2"/>
        <w:rPr>
          <w:rFonts w:asciiTheme="minorBidi" w:eastAsia="Times New Roman" w:hAnsiTheme="minorBidi"/>
          <w:vanish/>
          <w:rtl/>
          <w:lang w:eastAsia="he-IL"/>
        </w:rPr>
      </w:pPr>
    </w:p>
    <w:p w14:paraId="5E1243A5" w14:textId="77777777" w:rsidR="0067740F" w:rsidRPr="00BC22AB" w:rsidRDefault="0067740F" w:rsidP="0067740F">
      <w:pPr>
        <w:pStyle w:val="21"/>
      </w:pPr>
      <w:r w:rsidRPr="00BC22AB">
        <w:rPr>
          <w:rtl/>
        </w:rPr>
        <w:t>מבחני קבלה (</w:t>
      </w:r>
      <w:r w:rsidRPr="00BC22AB">
        <w:t>S</w:t>
      </w:r>
      <w:r w:rsidRPr="00BC22AB">
        <w:rPr>
          <w:rtl/>
        </w:rPr>
        <w:t>)</w:t>
      </w:r>
    </w:p>
    <w:p w14:paraId="7DB9F411" w14:textId="77777777" w:rsidR="0067740F" w:rsidRPr="002C6CB8" w:rsidRDefault="0067740F" w:rsidP="0067740F">
      <w:pPr>
        <w:pStyle w:val="3e"/>
        <w:spacing w:line="360" w:lineRule="auto"/>
        <w:rPr>
          <w:sz w:val="22"/>
          <w:szCs w:val="22"/>
        </w:rPr>
      </w:pPr>
      <w:r w:rsidRPr="002C6CB8">
        <w:rPr>
          <w:sz w:val="22"/>
          <w:szCs w:val="22"/>
          <w:rtl/>
        </w:rPr>
        <w:t xml:space="preserve">המשרד יבצע לפתרון המוצע בדיקות קבלה. </w:t>
      </w:r>
    </w:p>
    <w:p w14:paraId="61D53C4A" w14:textId="77777777" w:rsidR="0067740F" w:rsidRPr="002C6CB8" w:rsidRDefault="0067740F" w:rsidP="0067740F">
      <w:pPr>
        <w:pStyle w:val="3e"/>
        <w:spacing w:line="360" w:lineRule="auto"/>
        <w:rPr>
          <w:sz w:val="22"/>
          <w:szCs w:val="22"/>
        </w:rPr>
      </w:pPr>
      <w:r w:rsidRPr="002C6CB8">
        <w:rPr>
          <w:sz w:val="22"/>
          <w:szCs w:val="22"/>
          <w:rtl/>
        </w:rPr>
        <w:t>במידה שיימצאו ליקויים או אי-דיוקים, המשרד יעביר את הערותיו למציע לביצוע התיקונים הנדרשים. במסגרת זו, ייקבע מועד מסירה חדש, והתהליך יחזור על עצמו עד לקבלה לפי קריטריונים שהוגדרו בעת אישור האפיון המפורט. זמני ההמתנה להתיחסות הספק לקובץ התקלות לא יעלה על 5 ימי עבודה. כל גירסת תיקון תותקן תוך 10 ימי עבודה. זאת עד להתכנסות ואישור קבלה של המשרד.</w:t>
      </w:r>
    </w:p>
    <w:p w14:paraId="4C76D67F" w14:textId="77777777" w:rsidR="0067740F" w:rsidRPr="002C6CB8" w:rsidRDefault="0067740F" w:rsidP="0067740F">
      <w:pPr>
        <w:pStyle w:val="3e"/>
        <w:spacing w:line="360" w:lineRule="auto"/>
        <w:rPr>
          <w:sz w:val="22"/>
          <w:szCs w:val="22"/>
        </w:rPr>
      </w:pPr>
      <w:r w:rsidRPr="002C6CB8">
        <w:rPr>
          <w:sz w:val="22"/>
          <w:szCs w:val="22"/>
          <w:rtl/>
        </w:rPr>
        <w:t xml:space="preserve">המשרד שומר לעצמו את הזכות לבצע מבחני קבלה בכוחותיו הוא ו/או באמצעות קבלן חיצוני בטרם יאשר את הקבלה. </w:t>
      </w:r>
    </w:p>
    <w:p w14:paraId="060FAA65" w14:textId="77777777" w:rsidR="0067740F" w:rsidRPr="002C6CB8" w:rsidRDefault="0067740F" w:rsidP="0067740F">
      <w:pPr>
        <w:pStyle w:val="3e"/>
        <w:spacing w:line="360" w:lineRule="auto"/>
        <w:rPr>
          <w:sz w:val="22"/>
          <w:szCs w:val="22"/>
        </w:rPr>
      </w:pPr>
      <w:r w:rsidRPr="002C6CB8">
        <w:rPr>
          <w:sz w:val="22"/>
          <w:szCs w:val="22"/>
          <w:rtl/>
        </w:rPr>
        <w:t>קבלת ה</w:t>
      </w:r>
      <w:r w:rsidRPr="002C6CB8">
        <w:rPr>
          <w:rFonts w:hint="cs"/>
          <w:sz w:val="22"/>
          <w:szCs w:val="22"/>
          <w:rtl/>
        </w:rPr>
        <w:t>פתרון</w:t>
      </w:r>
      <w:r w:rsidRPr="002C6CB8">
        <w:rPr>
          <w:sz w:val="22"/>
          <w:szCs w:val="22"/>
          <w:rtl/>
        </w:rPr>
        <w:t xml:space="preserve"> תהיה המוקדמת מבין: </w:t>
      </w:r>
    </w:p>
    <w:p w14:paraId="22089985" w14:textId="77777777" w:rsidR="0067740F" w:rsidRPr="00BC22AB" w:rsidRDefault="0067740F" w:rsidP="0067740F">
      <w:pPr>
        <w:pStyle w:val="a5"/>
        <w:numPr>
          <w:ilvl w:val="0"/>
          <w:numId w:val="56"/>
        </w:numPr>
        <w:spacing w:before="120" w:after="120"/>
        <w:ind w:right="426"/>
        <w:jc w:val="both"/>
        <w:rPr>
          <w:rFonts w:asciiTheme="minorBidi" w:hAnsiTheme="minorBidi" w:cstheme="minorBidi"/>
          <w:sz w:val="22"/>
          <w:szCs w:val="22"/>
          <w:lang w:eastAsia="he-IL"/>
        </w:rPr>
      </w:pPr>
      <w:r w:rsidRPr="00BC22AB">
        <w:rPr>
          <w:rFonts w:asciiTheme="minorBidi" w:hAnsiTheme="minorBidi" w:cstheme="minorBidi"/>
          <w:sz w:val="22"/>
          <w:szCs w:val="22"/>
          <w:rtl/>
          <w:lang w:eastAsia="he-IL"/>
        </w:rPr>
        <w:t>המועד בו אישר המשרד כי ה</w:t>
      </w:r>
      <w:r>
        <w:rPr>
          <w:rFonts w:asciiTheme="minorBidi" w:hAnsiTheme="minorBidi" w:cstheme="minorBidi" w:hint="cs"/>
          <w:sz w:val="22"/>
          <w:szCs w:val="22"/>
          <w:rtl/>
          <w:lang w:eastAsia="he-IL"/>
        </w:rPr>
        <w:t>פתרון</w:t>
      </w:r>
      <w:r w:rsidRPr="00BC22AB">
        <w:rPr>
          <w:rFonts w:asciiTheme="minorBidi" w:hAnsiTheme="minorBidi" w:cstheme="minorBidi"/>
          <w:sz w:val="22"/>
          <w:szCs w:val="22"/>
          <w:rtl/>
          <w:lang w:eastAsia="he-IL"/>
        </w:rPr>
        <w:t xml:space="preserve"> ע</w:t>
      </w:r>
      <w:r>
        <w:rPr>
          <w:rFonts w:asciiTheme="minorBidi" w:hAnsiTheme="minorBidi" w:cstheme="minorBidi" w:hint="cs"/>
          <w:sz w:val="22"/>
          <w:szCs w:val="22"/>
          <w:rtl/>
          <w:lang w:eastAsia="he-IL"/>
        </w:rPr>
        <w:t>ו</w:t>
      </w:r>
      <w:r>
        <w:rPr>
          <w:rFonts w:asciiTheme="minorBidi" w:hAnsiTheme="minorBidi" w:cstheme="minorBidi"/>
          <w:sz w:val="22"/>
          <w:szCs w:val="22"/>
          <w:rtl/>
          <w:lang w:eastAsia="he-IL"/>
        </w:rPr>
        <w:t>מד</w:t>
      </w:r>
      <w:r w:rsidRPr="00BC22AB">
        <w:rPr>
          <w:rFonts w:asciiTheme="minorBidi" w:hAnsiTheme="minorBidi" w:cstheme="minorBidi"/>
          <w:sz w:val="22"/>
          <w:szCs w:val="22"/>
          <w:rtl/>
          <w:lang w:eastAsia="he-IL"/>
        </w:rPr>
        <w:t xml:space="preserve"> במבחן הקבלה עבור ההתקנה. </w:t>
      </w:r>
      <w:r w:rsidRPr="00BC22AB">
        <w:rPr>
          <w:rFonts w:asciiTheme="minorBidi" w:hAnsiTheme="minorBidi" w:cstheme="minorBidi"/>
          <w:sz w:val="22"/>
          <w:szCs w:val="22"/>
          <w:rtl/>
        </w:rPr>
        <w:t>(אישור הקבלה לא יימנע או יעוכב בשל אי התאמה שתוגדר ע"י מנהל הפרויקט מטעם המשרד כאי התאמה מינורית ונקודתית).</w:t>
      </w:r>
    </w:p>
    <w:p w14:paraId="3EF638F7" w14:textId="77777777" w:rsidR="0067740F" w:rsidRPr="00BC22AB" w:rsidRDefault="0067740F" w:rsidP="0067740F">
      <w:pPr>
        <w:pStyle w:val="a"/>
        <w:numPr>
          <w:ilvl w:val="0"/>
          <w:numId w:val="56"/>
        </w:numPr>
        <w:spacing w:line="360" w:lineRule="auto"/>
      </w:pPr>
      <w:r w:rsidRPr="00BC22AB">
        <w:rPr>
          <w:rtl/>
        </w:rPr>
        <w:t>התאריך שבו מתחיל המשרד להשתמש שימוש מלא בכל יכולות ה</w:t>
      </w:r>
      <w:r>
        <w:rPr>
          <w:rFonts w:hint="cs"/>
          <w:rtl/>
        </w:rPr>
        <w:t>פתרון</w:t>
      </w:r>
      <w:r w:rsidRPr="00BC22AB">
        <w:rPr>
          <w:rtl/>
        </w:rPr>
        <w:t>, במידה ויכולות ה</w:t>
      </w:r>
      <w:r>
        <w:rPr>
          <w:rFonts w:hint="cs"/>
          <w:rtl/>
        </w:rPr>
        <w:t>פתרון</w:t>
      </w:r>
      <w:r w:rsidRPr="00BC22AB">
        <w:rPr>
          <w:rtl/>
        </w:rPr>
        <w:t xml:space="preserve"> חופפות חפיפה מלאה את עקרונות הקבלה המפורטים בתכולת העבודה</w:t>
      </w:r>
      <w:r>
        <w:rPr>
          <w:rFonts w:hint="cs"/>
          <w:rtl/>
        </w:rPr>
        <w:t xml:space="preserve">, </w:t>
      </w:r>
      <w:r w:rsidRPr="003C23EF">
        <w:rPr>
          <w:rFonts w:cs="Arial" w:hint="cs"/>
          <w:rtl/>
        </w:rPr>
        <w:t>למעט</w:t>
      </w:r>
      <w:r w:rsidRPr="003C23EF">
        <w:rPr>
          <w:rFonts w:cs="Arial"/>
          <w:rtl/>
        </w:rPr>
        <w:t xml:space="preserve"> </w:t>
      </w:r>
      <w:r w:rsidRPr="003C23EF">
        <w:rPr>
          <w:rFonts w:cs="Arial" w:hint="cs"/>
          <w:rtl/>
        </w:rPr>
        <w:t>אי</w:t>
      </w:r>
      <w:r w:rsidRPr="003C23EF">
        <w:rPr>
          <w:rFonts w:cs="Arial"/>
          <w:rtl/>
        </w:rPr>
        <w:t xml:space="preserve"> </w:t>
      </w:r>
      <w:r w:rsidRPr="003C23EF">
        <w:rPr>
          <w:rFonts w:cs="Arial" w:hint="cs"/>
          <w:rtl/>
        </w:rPr>
        <w:t>התאמות</w:t>
      </w:r>
      <w:r w:rsidRPr="003C23EF">
        <w:rPr>
          <w:rFonts w:cs="Arial"/>
          <w:rtl/>
        </w:rPr>
        <w:t xml:space="preserve"> </w:t>
      </w:r>
      <w:r w:rsidRPr="003C23EF">
        <w:rPr>
          <w:rFonts w:cs="Arial" w:hint="cs"/>
          <w:rtl/>
        </w:rPr>
        <w:t>שאינן</w:t>
      </w:r>
      <w:r w:rsidRPr="003C23EF">
        <w:rPr>
          <w:rFonts w:cs="Arial"/>
          <w:rtl/>
        </w:rPr>
        <w:t xml:space="preserve"> </w:t>
      </w:r>
      <w:r w:rsidRPr="003C23EF">
        <w:rPr>
          <w:rFonts w:cs="Arial" w:hint="cs"/>
          <w:rtl/>
        </w:rPr>
        <w:t>מהותיות</w:t>
      </w:r>
      <w:r w:rsidRPr="003C23EF">
        <w:rPr>
          <w:rFonts w:cs="Arial"/>
          <w:rtl/>
        </w:rPr>
        <w:t xml:space="preserve"> </w:t>
      </w:r>
      <w:r w:rsidRPr="003C23EF">
        <w:rPr>
          <w:rFonts w:cs="Arial" w:hint="cs"/>
          <w:rtl/>
        </w:rPr>
        <w:t>ומאפשרות</w:t>
      </w:r>
      <w:r w:rsidRPr="003C23EF">
        <w:rPr>
          <w:rFonts w:cs="Arial"/>
          <w:rtl/>
        </w:rPr>
        <w:t xml:space="preserve"> </w:t>
      </w:r>
      <w:r w:rsidRPr="003C23EF">
        <w:rPr>
          <w:rFonts w:cs="Arial" w:hint="cs"/>
          <w:rtl/>
        </w:rPr>
        <w:t>שימוש</w:t>
      </w:r>
      <w:r w:rsidRPr="003C23EF">
        <w:rPr>
          <w:rFonts w:cs="Arial"/>
          <w:rtl/>
        </w:rPr>
        <w:t xml:space="preserve"> </w:t>
      </w:r>
      <w:r w:rsidRPr="003C23EF">
        <w:rPr>
          <w:rFonts w:cs="Arial" w:hint="cs"/>
          <w:rtl/>
        </w:rPr>
        <w:t>במערכת</w:t>
      </w:r>
      <w:r>
        <w:rPr>
          <w:rFonts w:cs="Arial" w:hint="cs"/>
          <w:rtl/>
        </w:rPr>
        <w:t>.</w:t>
      </w:r>
    </w:p>
    <w:p w14:paraId="06F437AC" w14:textId="77777777" w:rsidR="0067740F" w:rsidRPr="00BC22AB" w:rsidRDefault="0067740F" w:rsidP="0067740F">
      <w:pPr>
        <w:pStyle w:val="a5"/>
        <w:numPr>
          <w:ilvl w:val="0"/>
          <w:numId w:val="56"/>
        </w:numPr>
        <w:spacing w:before="120" w:after="120"/>
        <w:ind w:right="426"/>
        <w:jc w:val="both"/>
        <w:rPr>
          <w:rFonts w:asciiTheme="minorBidi" w:hAnsiTheme="minorBidi" w:cstheme="minorBidi"/>
          <w:sz w:val="22"/>
          <w:szCs w:val="22"/>
          <w:lang w:eastAsia="he-IL"/>
        </w:rPr>
      </w:pPr>
      <w:r w:rsidRPr="00BC22AB">
        <w:rPr>
          <w:rFonts w:asciiTheme="minorBidi" w:hAnsiTheme="minorBidi" w:cstheme="minorBidi"/>
          <w:sz w:val="22"/>
          <w:szCs w:val="22"/>
          <w:rtl/>
          <w:lang w:eastAsia="he-IL"/>
        </w:rPr>
        <w:t>חלוף 30 ימים מהמועד בו נמסר</w:t>
      </w:r>
      <w:r>
        <w:rPr>
          <w:rFonts w:asciiTheme="minorBidi" w:hAnsiTheme="minorBidi" w:cstheme="minorBidi"/>
          <w:sz w:val="22"/>
          <w:szCs w:val="22"/>
          <w:rtl/>
          <w:lang w:eastAsia="he-IL"/>
        </w:rPr>
        <w:t xml:space="preserve"> ה</w:t>
      </w:r>
      <w:r>
        <w:rPr>
          <w:rFonts w:asciiTheme="minorBidi" w:hAnsiTheme="minorBidi" w:cstheme="minorBidi" w:hint="cs"/>
          <w:sz w:val="22"/>
          <w:szCs w:val="22"/>
          <w:rtl/>
          <w:lang w:eastAsia="he-IL"/>
        </w:rPr>
        <w:t>פתרון</w:t>
      </w:r>
      <w:r w:rsidRPr="00BC22AB">
        <w:rPr>
          <w:rFonts w:asciiTheme="minorBidi" w:hAnsiTheme="minorBidi" w:cstheme="minorBidi"/>
          <w:sz w:val="22"/>
          <w:szCs w:val="22"/>
          <w:rtl/>
          <w:lang w:eastAsia="he-IL"/>
        </w:rPr>
        <w:t xml:space="preserve"> על ידי המציע הזוכה לצורך ביצוע מבחני הקבלה, והמשרד לא ביצע את המבחנים. </w:t>
      </w:r>
    </w:p>
    <w:p w14:paraId="62087017" w14:textId="77777777" w:rsidR="0067740F" w:rsidRPr="00BC22AB" w:rsidRDefault="0067740F" w:rsidP="0067740F">
      <w:pPr>
        <w:spacing w:before="120" w:after="120" w:line="320" w:lineRule="atLeast"/>
        <w:ind w:left="1644" w:right="426"/>
        <w:jc w:val="both"/>
        <w:rPr>
          <w:rFonts w:asciiTheme="minorBidi" w:eastAsia="Times New Roman" w:hAnsiTheme="minorBidi"/>
          <w:lang w:eastAsia="he-IL"/>
        </w:rPr>
      </w:pPr>
      <w:r w:rsidRPr="00BC22AB">
        <w:rPr>
          <w:rFonts w:asciiTheme="minorBidi" w:hAnsiTheme="minorBidi"/>
          <w:rtl/>
          <w:lang w:eastAsia="he-IL"/>
        </w:rPr>
        <w:t xml:space="preserve">   </w:t>
      </w:r>
    </w:p>
    <w:p w14:paraId="78C0FB71" w14:textId="77777777" w:rsidR="0067740F" w:rsidRPr="00BC22AB" w:rsidRDefault="0067740F" w:rsidP="0067740F">
      <w:pPr>
        <w:spacing w:before="120" w:after="120" w:line="320" w:lineRule="atLeast"/>
        <w:ind w:left="851"/>
        <w:jc w:val="both"/>
        <w:rPr>
          <w:rFonts w:asciiTheme="minorBidi" w:eastAsia="Times New Roman" w:hAnsiTheme="minorBidi"/>
          <w:noProof/>
          <w:rtl/>
          <w:lang w:eastAsia="he-IL"/>
        </w:rPr>
      </w:pPr>
    </w:p>
    <w:p w14:paraId="1E7B1D22" w14:textId="77777777" w:rsidR="0067740F" w:rsidRPr="00BC22AB" w:rsidRDefault="0067740F" w:rsidP="0067740F">
      <w:pPr>
        <w:pStyle w:val="a5"/>
        <w:keepNext/>
        <w:numPr>
          <w:ilvl w:val="1"/>
          <w:numId w:val="22"/>
        </w:numPr>
        <w:spacing w:before="120" w:after="120" w:line="320" w:lineRule="atLeast"/>
        <w:jc w:val="both"/>
        <w:outlineLvl w:val="2"/>
        <w:rPr>
          <w:rFonts w:asciiTheme="minorBidi" w:hAnsiTheme="minorBidi" w:cstheme="minorBidi"/>
          <w:vanish/>
          <w:sz w:val="22"/>
          <w:szCs w:val="22"/>
          <w:rtl/>
          <w:lang w:eastAsia="he-IL"/>
        </w:rPr>
      </w:pPr>
      <w:bookmarkStart w:id="162" w:name="_Toc360620735"/>
      <w:bookmarkStart w:id="163" w:name="_Toc360620755"/>
      <w:bookmarkStart w:id="164" w:name="_Toc361210780"/>
      <w:bookmarkStart w:id="165" w:name="_Toc372891853"/>
      <w:bookmarkEnd w:id="161"/>
    </w:p>
    <w:p w14:paraId="74195739" w14:textId="77777777" w:rsidR="0067740F" w:rsidRPr="00BC22AB" w:rsidRDefault="0067740F" w:rsidP="0067740F">
      <w:pPr>
        <w:spacing w:before="120" w:after="120" w:line="320" w:lineRule="atLeast"/>
        <w:ind w:left="1440"/>
        <w:jc w:val="both"/>
        <w:rPr>
          <w:rFonts w:asciiTheme="minorBidi" w:eastAsia="Times New Roman" w:hAnsiTheme="minorBidi"/>
          <w:noProof/>
          <w:rtl/>
          <w:lang w:eastAsia="he-IL"/>
        </w:rPr>
      </w:pPr>
      <w:bookmarkStart w:id="166" w:name="_שירות_ותחזוקה_(I)"/>
      <w:bookmarkEnd w:id="162"/>
      <w:bookmarkEnd w:id="166"/>
      <w:r w:rsidRPr="00BC22AB">
        <w:rPr>
          <w:rFonts w:asciiTheme="minorBidi" w:hAnsiTheme="minorBidi"/>
          <w:rtl/>
        </w:rPr>
        <w:br w:type="page"/>
      </w:r>
    </w:p>
    <w:p w14:paraId="0B34168D" w14:textId="77777777" w:rsidR="0067740F" w:rsidRPr="00BC22AB" w:rsidRDefault="0067740F" w:rsidP="0067740F">
      <w:pPr>
        <w:pStyle w:val="1"/>
        <w:numPr>
          <w:ilvl w:val="0"/>
          <w:numId w:val="71"/>
        </w:numPr>
        <w:rPr>
          <w:rtl/>
        </w:rPr>
      </w:pPr>
      <w:bookmarkStart w:id="167" w:name="_Toc372891856"/>
      <w:bookmarkStart w:id="168" w:name="_Toc388628395"/>
      <w:bookmarkStart w:id="169" w:name="_Toc517451164"/>
      <w:bookmarkStart w:id="170" w:name="_Toc489356405"/>
      <w:bookmarkStart w:id="171" w:name="_Toc360620766"/>
      <w:bookmarkStart w:id="172" w:name="_Toc361210786"/>
      <w:bookmarkStart w:id="173" w:name="_Toc372891859"/>
      <w:bookmarkEnd w:id="163"/>
      <w:bookmarkEnd w:id="164"/>
      <w:bookmarkEnd w:id="165"/>
      <w:r w:rsidRPr="00BC22AB">
        <w:rPr>
          <w:rtl/>
        </w:rPr>
        <w:t>עלות – משאבים</w:t>
      </w:r>
      <w:bookmarkEnd w:id="167"/>
      <w:bookmarkEnd w:id="168"/>
      <w:bookmarkEnd w:id="169"/>
      <w:r w:rsidRPr="00BC22AB">
        <w:rPr>
          <w:rtl/>
        </w:rPr>
        <w:t xml:space="preserve"> (</w:t>
      </w:r>
      <w:r w:rsidRPr="00BC22AB">
        <w:t>S</w:t>
      </w:r>
      <w:r w:rsidRPr="00BC22AB">
        <w:rPr>
          <w:rtl/>
        </w:rPr>
        <w:t>)</w:t>
      </w:r>
      <w:bookmarkEnd w:id="170"/>
    </w:p>
    <w:p w14:paraId="6851E7FA" w14:textId="77777777" w:rsidR="0067740F" w:rsidRPr="00BC22AB" w:rsidRDefault="0067740F" w:rsidP="0067740F">
      <w:pPr>
        <w:pStyle w:val="21"/>
        <w:numPr>
          <w:ilvl w:val="1"/>
          <w:numId w:val="77"/>
        </w:numPr>
        <w:rPr>
          <w:rtl/>
        </w:rPr>
      </w:pPr>
      <w:r w:rsidRPr="00BC22AB">
        <w:rPr>
          <w:kern w:val="40"/>
          <w:rtl/>
        </w:rPr>
        <w:t>כללי</w:t>
      </w:r>
      <w:r w:rsidRPr="00BC22AB">
        <w:rPr>
          <w:rtl/>
        </w:rPr>
        <w:t xml:space="preserve"> (</w:t>
      </w:r>
      <w:r w:rsidRPr="00BC22AB">
        <w:t>I</w:t>
      </w:r>
      <w:r w:rsidRPr="00BC22AB">
        <w:rPr>
          <w:rtl/>
        </w:rPr>
        <w:t>)</w:t>
      </w:r>
    </w:p>
    <w:p w14:paraId="293D49F9" w14:textId="77777777" w:rsidR="0067740F" w:rsidRPr="00977CC3" w:rsidRDefault="0067740F" w:rsidP="0067740F">
      <w:pPr>
        <w:pStyle w:val="3e"/>
        <w:rPr>
          <w:sz w:val="22"/>
          <w:szCs w:val="22"/>
        </w:rPr>
      </w:pPr>
      <w:r w:rsidRPr="00977CC3">
        <w:rPr>
          <w:sz w:val="22"/>
          <w:szCs w:val="22"/>
          <w:rtl/>
        </w:rPr>
        <w:t>המציע יגיש הצעת מחיר הכוללת את כל מרכיבי ה</w:t>
      </w:r>
      <w:r w:rsidRPr="00977CC3">
        <w:rPr>
          <w:rFonts w:hint="cs"/>
          <w:sz w:val="22"/>
          <w:szCs w:val="22"/>
          <w:rtl/>
        </w:rPr>
        <w:t>פתרון</w:t>
      </w:r>
      <w:r w:rsidRPr="00977CC3">
        <w:rPr>
          <w:sz w:val="22"/>
          <w:szCs w:val="22"/>
          <w:rtl/>
        </w:rPr>
        <w:t xml:space="preserve"> הנדרשים במכרז, כמפורט בפרקים 1 עד 4. </w:t>
      </w:r>
    </w:p>
    <w:p w14:paraId="2F4B9B5E" w14:textId="77777777" w:rsidR="0067740F" w:rsidRPr="004A2A1F" w:rsidRDefault="0067740F" w:rsidP="0067740F">
      <w:pPr>
        <w:pStyle w:val="3e"/>
        <w:rPr>
          <w:b/>
          <w:bCs/>
          <w:sz w:val="22"/>
          <w:szCs w:val="22"/>
        </w:rPr>
      </w:pPr>
      <w:r w:rsidRPr="00977CC3">
        <w:rPr>
          <w:sz w:val="22"/>
          <w:szCs w:val="22"/>
          <w:rtl/>
        </w:rPr>
        <w:t xml:space="preserve">טופס הצעת המחיר מצורף בנספח ה'. </w:t>
      </w:r>
      <w:r w:rsidRPr="004A2A1F">
        <w:rPr>
          <w:b/>
          <w:bCs/>
          <w:sz w:val="22"/>
          <w:szCs w:val="22"/>
          <w:rtl/>
        </w:rPr>
        <w:t xml:space="preserve">על המציע לפרט עלויות בנספח זה בלבד. אין למלא עלויות                 בפרקים אחרים ו/או בנספחים אחרים.  </w:t>
      </w:r>
    </w:p>
    <w:p w14:paraId="02942AB0" w14:textId="3937F4A0" w:rsidR="0067740F" w:rsidRPr="00977CC3" w:rsidRDefault="0067740F" w:rsidP="0067740F">
      <w:pPr>
        <w:pStyle w:val="3e"/>
        <w:rPr>
          <w:sz w:val="22"/>
          <w:szCs w:val="22"/>
          <w:rtl/>
        </w:rPr>
      </w:pPr>
      <w:r w:rsidRPr="00977CC3">
        <w:rPr>
          <w:sz w:val="22"/>
          <w:szCs w:val="22"/>
          <w:rtl/>
        </w:rPr>
        <w:t xml:space="preserve">המחירים שיופיעו בהצעה יהיו נקובים בש"ח ללא מע"מ, ויחייבו את הזוכה כמפורט בסעיף </w:t>
      </w:r>
      <w:r w:rsidRPr="00977CC3">
        <w:rPr>
          <w:sz w:val="22"/>
          <w:szCs w:val="22"/>
          <w:rtl/>
        </w:rPr>
        <w:fldChar w:fldCharType="begin"/>
      </w:r>
      <w:r w:rsidRPr="00977CC3">
        <w:rPr>
          <w:sz w:val="22"/>
          <w:szCs w:val="22"/>
          <w:rtl/>
        </w:rPr>
        <w:instrText xml:space="preserve"> </w:instrText>
      </w:r>
      <w:r w:rsidRPr="00977CC3">
        <w:rPr>
          <w:sz w:val="22"/>
          <w:szCs w:val="22"/>
        </w:rPr>
        <w:instrText>REF</w:instrText>
      </w:r>
      <w:r w:rsidRPr="00977CC3">
        <w:rPr>
          <w:sz w:val="22"/>
          <w:szCs w:val="22"/>
          <w:rtl/>
        </w:rPr>
        <w:instrText xml:space="preserve"> _</w:instrText>
      </w:r>
      <w:r w:rsidRPr="00977CC3">
        <w:rPr>
          <w:sz w:val="22"/>
          <w:szCs w:val="22"/>
        </w:rPr>
        <w:instrText>Ref324174931 \r \h</w:instrText>
      </w:r>
      <w:r w:rsidRPr="00977CC3">
        <w:rPr>
          <w:sz w:val="22"/>
          <w:szCs w:val="22"/>
          <w:rtl/>
        </w:rPr>
        <w:instrText xml:space="preserve">  \* </w:instrText>
      </w:r>
      <w:r w:rsidRPr="00977CC3">
        <w:rPr>
          <w:sz w:val="22"/>
          <w:szCs w:val="22"/>
        </w:rPr>
        <w:instrText>MERGEFORMAT</w:instrText>
      </w:r>
      <w:r w:rsidRPr="00977CC3">
        <w:rPr>
          <w:sz w:val="22"/>
          <w:szCs w:val="22"/>
          <w:rtl/>
        </w:rPr>
        <w:instrText xml:space="preserve"> </w:instrText>
      </w:r>
      <w:r w:rsidRPr="00977CC3">
        <w:rPr>
          <w:sz w:val="22"/>
          <w:szCs w:val="22"/>
          <w:rtl/>
        </w:rPr>
      </w:r>
      <w:r w:rsidRPr="00977CC3">
        <w:rPr>
          <w:sz w:val="22"/>
          <w:szCs w:val="22"/>
          <w:rtl/>
        </w:rPr>
        <w:fldChar w:fldCharType="separate"/>
      </w:r>
      <w:r w:rsidR="00596C72">
        <w:rPr>
          <w:sz w:val="22"/>
          <w:szCs w:val="22"/>
          <w:cs/>
        </w:rPr>
        <w:t>‎</w:t>
      </w:r>
      <w:r w:rsidR="00596C72">
        <w:rPr>
          <w:sz w:val="22"/>
          <w:szCs w:val="22"/>
        </w:rPr>
        <w:t>0.17</w:t>
      </w:r>
      <w:r w:rsidRPr="00977CC3">
        <w:rPr>
          <w:sz w:val="22"/>
          <w:szCs w:val="22"/>
          <w:rtl/>
        </w:rPr>
        <w:fldChar w:fldCharType="end"/>
      </w:r>
    </w:p>
    <w:p w14:paraId="093644A2" w14:textId="77777777" w:rsidR="0067740F" w:rsidRPr="00977CC3" w:rsidRDefault="0067740F" w:rsidP="0067740F">
      <w:pPr>
        <w:pStyle w:val="3e"/>
        <w:rPr>
          <w:sz w:val="22"/>
          <w:szCs w:val="22"/>
        </w:rPr>
      </w:pPr>
      <w:r w:rsidRPr="00977CC3">
        <w:rPr>
          <w:sz w:val="22"/>
          <w:szCs w:val="22"/>
          <w:rtl/>
        </w:rPr>
        <w:t xml:space="preserve"> כל המחירים יהיו נקובים בשקלים חדשים</w:t>
      </w:r>
      <w:r w:rsidRPr="00977CC3">
        <w:rPr>
          <w:rFonts w:hint="cs"/>
          <w:sz w:val="22"/>
          <w:szCs w:val="22"/>
          <w:rtl/>
        </w:rPr>
        <w:t xml:space="preserve"> ללא מע"מ</w:t>
      </w:r>
      <w:r w:rsidRPr="00977CC3">
        <w:rPr>
          <w:sz w:val="22"/>
          <w:szCs w:val="22"/>
          <w:rtl/>
        </w:rPr>
        <w:t xml:space="preserve">. ההצמדה </w:t>
      </w:r>
      <w:r w:rsidRPr="00977CC3">
        <w:rPr>
          <w:rFonts w:hint="cs"/>
          <w:sz w:val="22"/>
          <w:szCs w:val="22"/>
          <w:rtl/>
        </w:rPr>
        <w:t>תחול לאחר 18 חודשים ממועד חתימת הסכם זה (תאריך הבסיס) ותבוצע עבור כל חשבונית אותה יגיש הספק באופן הבא</w:t>
      </w:r>
    </w:p>
    <w:p w14:paraId="01F3B228" w14:textId="77777777" w:rsidR="0067740F" w:rsidRDefault="0067740F" w:rsidP="0067740F">
      <w:pPr>
        <w:pStyle w:val="4"/>
      </w:pPr>
      <w:r w:rsidRPr="00700352">
        <w:rPr>
          <w:rFonts w:hint="cs"/>
          <w:u w:val="single"/>
          <w:rtl/>
        </w:rPr>
        <w:t>עלויות התחזוקה</w:t>
      </w:r>
      <w:r>
        <w:rPr>
          <w:rFonts w:hint="cs"/>
          <w:rtl/>
        </w:rPr>
        <w:t>- יוצמדו למדד המחירים לצרכן</w:t>
      </w:r>
    </w:p>
    <w:p w14:paraId="7D064E95" w14:textId="77777777" w:rsidR="0067740F" w:rsidRDefault="0067740F" w:rsidP="0067740F">
      <w:pPr>
        <w:pStyle w:val="4"/>
        <w:rPr>
          <w:rtl/>
        </w:rPr>
      </w:pPr>
      <w:r>
        <w:rPr>
          <w:rFonts w:hint="cs"/>
          <w:u w:val="single"/>
          <w:rtl/>
        </w:rPr>
        <w:t>עלויות שו"שים</w:t>
      </w:r>
      <w:r>
        <w:rPr>
          <w:rFonts w:hint="cs"/>
          <w:rtl/>
        </w:rPr>
        <w:t xml:space="preserve"> - יוצמדו למחירון נותני שירותי מחשוב במכרז מרכזי מממ  1/2009 בהתאם לתעריף  התפקיד התואם בשני המכרזים.</w:t>
      </w:r>
    </w:p>
    <w:p w14:paraId="7601A590" w14:textId="77777777" w:rsidR="0067740F" w:rsidRDefault="0067740F" w:rsidP="0067740F">
      <w:pPr>
        <w:pStyle w:val="3e"/>
        <w:rPr>
          <w:sz w:val="22"/>
          <w:szCs w:val="22"/>
        </w:rPr>
      </w:pPr>
      <w:r w:rsidRPr="00942BA9">
        <w:rPr>
          <w:sz w:val="22"/>
          <w:szCs w:val="22"/>
          <w:rtl/>
        </w:rPr>
        <w:t xml:space="preserve">ציון העלות יחושב בהתאם למכפילים המפורטים מטה.   </w:t>
      </w:r>
    </w:p>
    <w:p w14:paraId="383983DE" w14:textId="77777777" w:rsidR="0067740F" w:rsidRPr="0029671A" w:rsidRDefault="0067740F" w:rsidP="0067740F">
      <w:pPr>
        <w:pStyle w:val="3e"/>
        <w:numPr>
          <w:ilvl w:val="0"/>
          <w:numId w:val="0"/>
        </w:numPr>
        <w:ind w:left="1557" w:hanging="851"/>
        <w:rPr>
          <w:sz w:val="22"/>
          <w:szCs w:val="22"/>
        </w:rPr>
      </w:pPr>
    </w:p>
    <w:p w14:paraId="1184AD8C" w14:textId="77777777" w:rsidR="0067740F" w:rsidRPr="009D519A" w:rsidRDefault="0067740F" w:rsidP="0067740F">
      <w:pPr>
        <w:pStyle w:val="21"/>
        <w:rPr>
          <w:rtl/>
        </w:rPr>
      </w:pPr>
      <w:bookmarkStart w:id="174" w:name="_Ref319424072"/>
      <w:r w:rsidRPr="009D519A">
        <w:rPr>
          <w:rtl/>
        </w:rPr>
        <w:t>עלות שימוש / רישוי</w:t>
      </w:r>
      <w:bookmarkEnd w:id="174"/>
      <w:r w:rsidRPr="009D519A">
        <w:rPr>
          <w:rtl/>
        </w:rPr>
        <w:t xml:space="preserve"> (</w:t>
      </w:r>
      <w:r w:rsidRPr="009D519A">
        <w:t>S</w:t>
      </w:r>
      <w:r w:rsidRPr="009D519A">
        <w:rPr>
          <w:rtl/>
        </w:rPr>
        <w:t>)</w:t>
      </w:r>
    </w:p>
    <w:p w14:paraId="2A029BCB" w14:textId="77777777" w:rsidR="0067740F" w:rsidRDefault="0067740F" w:rsidP="00F46C66">
      <w:pPr>
        <w:pStyle w:val="3e"/>
        <w:rPr>
          <w:sz w:val="22"/>
          <w:szCs w:val="22"/>
        </w:rPr>
      </w:pPr>
      <w:r w:rsidRPr="003656C8">
        <w:rPr>
          <w:rStyle w:val="3f"/>
          <w:rFonts w:cstheme="minorBidi"/>
          <w:sz w:val="22"/>
          <w:szCs w:val="22"/>
          <w:rtl/>
        </w:rPr>
        <w:t xml:space="preserve">המציע יפרט בסעיף זה את עלויות השימוש </w:t>
      </w:r>
      <w:r>
        <w:rPr>
          <w:rStyle w:val="3f"/>
          <w:rFonts w:cstheme="minorBidi" w:hint="cs"/>
          <w:sz w:val="22"/>
          <w:szCs w:val="22"/>
          <w:rtl/>
        </w:rPr>
        <w:t xml:space="preserve">או </w:t>
      </w:r>
      <w:r w:rsidRPr="003656C8">
        <w:rPr>
          <w:rStyle w:val="3f"/>
          <w:rFonts w:cstheme="minorBidi"/>
          <w:sz w:val="22"/>
          <w:szCs w:val="22"/>
          <w:rtl/>
        </w:rPr>
        <w:t xml:space="preserve"> הרישוי עבור ה</w:t>
      </w:r>
      <w:r w:rsidRPr="003656C8">
        <w:rPr>
          <w:sz w:val="22"/>
          <w:szCs w:val="22"/>
          <w:rtl/>
        </w:rPr>
        <w:t>פתרון</w:t>
      </w:r>
      <w:r w:rsidR="00F46C66">
        <w:rPr>
          <w:rFonts w:hint="cs"/>
          <w:sz w:val="22"/>
          <w:szCs w:val="22"/>
          <w:rtl/>
        </w:rPr>
        <w:t xml:space="preserve"> </w:t>
      </w:r>
      <w:r w:rsidRPr="003656C8">
        <w:rPr>
          <w:rStyle w:val="3f"/>
          <w:rFonts w:cstheme="minorBidi"/>
          <w:sz w:val="22"/>
          <w:szCs w:val="22"/>
          <w:rtl/>
        </w:rPr>
        <w:t xml:space="preserve">שבהצעתו. מובאות </w:t>
      </w:r>
      <w:r w:rsidR="009D519A">
        <w:rPr>
          <w:rStyle w:val="3f"/>
          <w:rFonts w:cstheme="minorBidi" w:hint="cs"/>
          <w:sz w:val="22"/>
          <w:szCs w:val="22"/>
          <w:rtl/>
        </w:rPr>
        <w:t>2</w:t>
      </w:r>
      <w:r w:rsidRPr="003656C8">
        <w:rPr>
          <w:rStyle w:val="3f"/>
          <w:rFonts w:cstheme="minorBidi"/>
          <w:sz w:val="22"/>
          <w:szCs w:val="22"/>
          <w:rtl/>
        </w:rPr>
        <w:t xml:space="preserve"> חלופות לתמחור. על הספק</w:t>
      </w:r>
      <w:r w:rsidRPr="003656C8">
        <w:rPr>
          <w:sz w:val="22"/>
          <w:szCs w:val="22"/>
          <w:rtl/>
        </w:rPr>
        <w:t xml:space="preserve"> לתת הצעת מחיר </w:t>
      </w:r>
      <w:r w:rsidRPr="001A2760">
        <w:rPr>
          <w:rFonts w:hint="eastAsia"/>
          <w:b/>
          <w:bCs/>
          <w:sz w:val="22"/>
          <w:szCs w:val="22"/>
          <w:u w:val="single"/>
          <w:rtl/>
        </w:rPr>
        <w:t>לכל</w:t>
      </w:r>
      <w:r w:rsidRPr="001A2760">
        <w:rPr>
          <w:b/>
          <w:bCs/>
          <w:sz w:val="22"/>
          <w:szCs w:val="22"/>
          <w:u w:val="single"/>
          <w:rtl/>
        </w:rPr>
        <w:t xml:space="preserve"> </w:t>
      </w:r>
      <w:r w:rsidRPr="001A2760">
        <w:rPr>
          <w:rFonts w:hint="eastAsia"/>
          <w:b/>
          <w:bCs/>
          <w:sz w:val="22"/>
          <w:szCs w:val="22"/>
          <w:u w:val="single"/>
          <w:rtl/>
        </w:rPr>
        <w:t>הפחות</w:t>
      </w:r>
      <w:r w:rsidRPr="003656C8">
        <w:rPr>
          <w:sz w:val="22"/>
          <w:szCs w:val="22"/>
          <w:rtl/>
        </w:rPr>
        <w:t xml:space="preserve"> </w:t>
      </w:r>
      <w:r>
        <w:rPr>
          <w:rFonts w:hint="cs"/>
          <w:sz w:val="22"/>
          <w:szCs w:val="22"/>
          <w:rtl/>
        </w:rPr>
        <w:t>ל</w:t>
      </w:r>
      <w:r w:rsidRPr="003656C8">
        <w:rPr>
          <w:sz w:val="22"/>
          <w:szCs w:val="22"/>
          <w:rtl/>
        </w:rPr>
        <w:t xml:space="preserve">שיטת תמחור אחת. במידה והספק יתמחר את הפתרון ביותר משיטה אחת , תיחשב כל שיטה כהצעה כלכלית נפרדת. </w:t>
      </w:r>
    </w:p>
    <w:p w14:paraId="411F7C9C" w14:textId="77777777" w:rsidR="0067740F" w:rsidRDefault="0067740F" w:rsidP="0067740F">
      <w:pPr>
        <w:pStyle w:val="3e"/>
        <w:numPr>
          <w:ilvl w:val="0"/>
          <w:numId w:val="0"/>
        </w:numPr>
        <w:ind w:left="1557"/>
        <w:rPr>
          <w:sz w:val="22"/>
          <w:szCs w:val="22"/>
          <w:rtl/>
        </w:rPr>
      </w:pPr>
      <w:r w:rsidRPr="003656C8">
        <w:rPr>
          <w:sz w:val="22"/>
          <w:szCs w:val="22"/>
          <w:rtl/>
        </w:rPr>
        <w:t xml:space="preserve">אפשרות ראשונה : עלות רישוי חד פעמית ותחזוקה שנתית </w:t>
      </w:r>
    </w:p>
    <w:p w14:paraId="6FFC398C" w14:textId="77777777" w:rsidR="0067740F" w:rsidRDefault="0067740F" w:rsidP="0067740F">
      <w:pPr>
        <w:pStyle w:val="3e"/>
        <w:numPr>
          <w:ilvl w:val="0"/>
          <w:numId w:val="0"/>
        </w:numPr>
        <w:ind w:left="1557"/>
        <w:rPr>
          <w:sz w:val="22"/>
          <w:szCs w:val="22"/>
          <w:rtl/>
        </w:rPr>
      </w:pPr>
      <w:r w:rsidRPr="003656C8">
        <w:rPr>
          <w:sz w:val="22"/>
          <w:szCs w:val="22"/>
          <w:rtl/>
        </w:rPr>
        <w:t xml:space="preserve">אפשרות שניה </w:t>
      </w:r>
      <w:r>
        <w:rPr>
          <w:rFonts w:hint="cs"/>
          <w:sz w:val="22"/>
          <w:szCs w:val="22"/>
          <w:rtl/>
        </w:rPr>
        <w:t>:</w:t>
      </w:r>
      <w:r w:rsidRPr="003656C8">
        <w:rPr>
          <w:sz w:val="22"/>
          <w:szCs w:val="22"/>
          <w:rtl/>
        </w:rPr>
        <w:t>עלות רישוי שנתית</w:t>
      </w:r>
    </w:p>
    <w:p w14:paraId="3A3897A3" w14:textId="77777777" w:rsidR="0067740F" w:rsidRPr="003656C8" w:rsidRDefault="0067740F" w:rsidP="0067740F">
      <w:pPr>
        <w:pStyle w:val="4"/>
      </w:pPr>
      <w:r w:rsidRPr="003656C8">
        <w:rPr>
          <w:rFonts w:hint="cs"/>
          <w:rtl/>
        </w:rPr>
        <w:t xml:space="preserve">עלות רישוי </w:t>
      </w:r>
      <w:r>
        <w:rPr>
          <w:rFonts w:hint="cs"/>
          <w:rtl/>
        </w:rPr>
        <w:t>ה</w:t>
      </w:r>
      <w:r w:rsidRPr="003656C8">
        <w:rPr>
          <w:rFonts w:hint="cs"/>
          <w:rtl/>
        </w:rPr>
        <w:t>פתרון</w:t>
      </w:r>
      <w:r>
        <w:rPr>
          <w:rFonts w:hint="cs"/>
          <w:rtl/>
        </w:rPr>
        <w:t xml:space="preserve"> </w:t>
      </w:r>
    </w:p>
    <w:p w14:paraId="281E11B9" w14:textId="77777777" w:rsidR="0067740F" w:rsidRPr="001A2760" w:rsidRDefault="0067740F" w:rsidP="0067740F">
      <w:pPr>
        <w:pStyle w:val="a"/>
        <w:rPr>
          <w:u w:val="single"/>
          <w:lang w:eastAsia="he-IL"/>
        </w:rPr>
      </w:pPr>
      <w:r w:rsidRPr="001A2760">
        <w:rPr>
          <w:u w:val="single"/>
          <w:rtl/>
          <w:lang w:eastAsia="he-IL"/>
        </w:rPr>
        <w:t>עלות רישוי חד פעמית ותחזוקה שנתית:</w:t>
      </w:r>
    </w:p>
    <w:tbl>
      <w:tblPr>
        <w:bidiVisual/>
        <w:tblW w:w="0" w:type="auto"/>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4A0" w:firstRow="1" w:lastRow="0" w:firstColumn="1" w:lastColumn="0" w:noHBand="0" w:noVBand="1"/>
      </w:tblPr>
      <w:tblGrid>
        <w:gridCol w:w="283"/>
        <w:gridCol w:w="4399"/>
        <w:gridCol w:w="1332"/>
        <w:gridCol w:w="1170"/>
        <w:gridCol w:w="2743"/>
      </w:tblGrid>
      <w:tr w:rsidR="0067740F" w:rsidRPr="00BC22AB" w14:paraId="1C0A19F2" w14:textId="77777777" w:rsidTr="004C73DC">
        <w:trPr>
          <w:trHeight w:val="440"/>
          <w:tblHeader/>
        </w:trPr>
        <w:tc>
          <w:tcPr>
            <w:tcW w:w="283" w:type="dxa"/>
            <w:shd w:val="clear" w:color="auto" w:fill="DFDFDF"/>
            <w:tcMar>
              <w:top w:w="0" w:type="dxa"/>
              <w:left w:w="108" w:type="dxa"/>
              <w:bottom w:w="0" w:type="dxa"/>
              <w:right w:w="108" w:type="dxa"/>
            </w:tcMar>
            <w:hideMark/>
          </w:tcPr>
          <w:p w14:paraId="249AA0F4" w14:textId="77777777" w:rsidR="0067740F" w:rsidRPr="00BC22AB" w:rsidRDefault="0067740F" w:rsidP="00E52130">
            <w:pPr>
              <w:pStyle w:val="TableHead"/>
              <w:spacing w:line="280" w:lineRule="atLeast"/>
              <w:jc w:val="both"/>
              <w:rPr>
                <w:rFonts w:asciiTheme="minorBidi" w:hAnsiTheme="minorBidi" w:cstheme="minorBidi"/>
                <w:szCs w:val="22"/>
              </w:rPr>
            </w:pPr>
            <w:r w:rsidRPr="00BC22AB">
              <w:rPr>
                <w:rFonts w:asciiTheme="minorBidi" w:hAnsiTheme="minorBidi" w:cstheme="minorBidi"/>
                <w:szCs w:val="22"/>
                <w:rtl/>
              </w:rPr>
              <w:t>#</w:t>
            </w:r>
          </w:p>
        </w:tc>
        <w:tc>
          <w:tcPr>
            <w:tcW w:w="4399" w:type="dxa"/>
            <w:shd w:val="clear" w:color="auto" w:fill="DFDFDF"/>
            <w:tcMar>
              <w:top w:w="0" w:type="dxa"/>
              <w:left w:w="108" w:type="dxa"/>
              <w:bottom w:w="0" w:type="dxa"/>
              <w:right w:w="108" w:type="dxa"/>
            </w:tcMar>
            <w:hideMark/>
          </w:tcPr>
          <w:p w14:paraId="5B1D73B3" w14:textId="77777777" w:rsidR="0067740F" w:rsidRPr="00BC22AB" w:rsidRDefault="0067740F" w:rsidP="00E52130">
            <w:pPr>
              <w:pStyle w:val="TableHead"/>
              <w:spacing w:line="280" w:lineRule="atLeast"/>
              <w:jc w:val="both"/>
              <w:rPr>
                <w:rFonts w:asciiTheme="minorBidi" w:hAnsiTheme="minorBidi" w:cstheme="minorBidi"/>
                <w:szCs w:val="22"/>
              </w:rPr>
            </w:pPr>
            <w:r w:rsidRPr="00BC22AB">
              <w:rPr>
                <w:rFonts w:asciiTheme="minorBidi" w:hAnsiTheme="minorBidi" w:cstheme="minorBidi"/>
                <w:szCs w:val="22"/>
                <w:rtl/>
              </w:rPr>
              <w:t>קטגוריה</w:t>
            </w:r>
          </w:p>
        </w:tc>
        <w:tc>
          <w:tcPr>
            <w:tcW w:w="1332" w:type="dxa"/>
            <w:shd w:val="clear" w:color="auto" w:fill="DFDFDF"/>
            <w:hideMark/>
          </w:tcPr>
          <w:p w14:paraId="13EC89AC" w14:textId="77777777" w:rsidR="0067740F" w:rsidRPr="00BC22AB" w:rsidRDefault="0067740F" w:rsidP="00E52130">
            <w:pPr>
              <w:pStyle w:val="TableHead"/>
              <w:spacing w:line="280" w:lineRule="atLeast"/>
              <w:jc w:val="left"/>
              <w:rPr>
                <w:rFonts w:asciiTheme="minorBidi" w:hAnsiTheme="minorBidi" w:cstheme="minorBidi"/>
                <w:szCs w:val="22"/>
              </w:rPr>
            </w:pPr>
            <w:r w:rsidRPr="00BC22AB">
              <w:rPr>
                <w:rFonts w:asciiTheme="minorBidi" w:hAnsiTheme="minorBidi" w:cstheme="minorBidi"/>
                <w:szCs w:val="22"/>
                <w:rtl/>
              </w:rPr>
              <w:t>מכפיל לציון עלות</w:t>
            </w:r>
          </w:p>
        </w:tc>
        <w:tc>
          <w:tcPr>
            <w:tcW w:w="1170" w:type="dxa"/>
            <w:shd w:val="clear" w:color="auto" w:fill="DFDFDF"/>
            <w:hideMark/>
          </w:tcPr>
          <w:p w14:paraId="746A57AF" w14:textId="77777777" w:rsidR="0067740F" w:rsidRPr="00BC22AB" w:rsidRDefault="0067740F" w:rsidP="00E52130">
            <w:pPr>
              <w:pStyle w:val="TableHead"/>
              <w:spacing w:line="280" w:lineRule="atLeast"/>
              <w:jc w:val="both"/>
              <w:rPr>
                <w:rFonts w:asciiTheme="minorBidi" w:hAnsiTheme="minorBidi" w:cstheme="minorBidi"/>
                <w:szCs w:val="22"/>
              </w:rPr>
            </w:pPr>
            <w:r w:rsidRPr="00BC22AB">
              <w:rPr>
                <w:rFonts w:asciiTheme="minorBidi" w:hAnsiTheme="minorBidi" w:cstheme="minorBidi"/>
                <w:szCs w:val="22"/>
                <w:rtl/>
              </w:rPr>
              <w:t>עלות</w:t>
            </w:r>
          </w:p>
        </w:tc>
        <w:tc>
          <w:tcPr>
            <w:tcW w:w="2743" w:type="dxa"/>
            <w:shd w:val="clear" w:color="auto" w:fill="DFDFDF"/>
            <w:tcMar>
              <w:top w:w="0" w:type="dxa"/>
              <w:left w:w="108" w:type="dxa"/>
              <w:bottom w:w="0" w:type="dxa"/>
              <w:right w:w="108" w:type="dxa"/>
            </w:tcMar>
            <w:hideMark/>
          </w:tcPr>
          <w:p w14:paraId="2EB2CA5D" w14:textId="77777777" w:rsidR="0067740F" w:rsidRPr="00BC22AB" w:rsidRDefault="0067740F" w:rsidP="00E52130">
            <w:pPr>
              <w:pStyle w:val="TableHead"/>
              <w:spacing w:line="280" w:lineRule="atLeast"/>
              <w:jc w:val="both"/>
              <w:rPr>
                <w:rFonts w:asciiTheme="minorBidi" w:hAnsiTheme="minorBidi" w:cstheme="minorBidi"/>
                <w:szCs w:val="22"/>
              </w:rPr>
            </w:pPr>
            <w:r w:rsidRPr="00BC22AB">
              <w:rPr>
                <w:rFonts w:asciiTheme="minorBidi" w:hAnsiTheme="minorBidi" w:cstheme="minorBidi"/>
                <w:szCs w:val="22"/>
                <w:rtl/>
              </w:rPr>
              <w:t>הערות</w:t>
            </w:r>
          </w:p>
        </w:tc>
      </w:tr>
      <w:tr w:rsidR="0067740F" w:rsidRPr="00BC22AB" w14:paraId="5F42266B" w14:textId="77777777" w:rsidTr="004C73DC">
        <w:trPr>
          <w:trHeight w:val="355"/>
        </w:trPr>
        <w:tc>
          <w:tcPr>
            <w:tcW w:w="283" w:type="dxa"/>
            <w:tcMar>
              <w:top w:w="0" w:type="dxa"/>
              <w:left w:w="108" w:type="dxa"/>
              <w:bottom w:w="0" w:type="dxa"/>
              <w:right w:w="108" w:type="dxa"/>
            </w:tcMar>
          </w:tcPr>
          <w:p w14:paraId="4A920951" w14:textId="77777777" w:rsidR="0067740F" w:rsidRPr="00BC22AB" w:rsidRDefault="0067740F" w:rsidP="00E52130">
            <w:pPr>
              <w:pStyle w:val="TableText"/>
              <w:spacing w:before="120" w:after="120"/>
              <w:jc w:val="both"/>
              <w:rPr>
                <w:rFonts w:asciiTheme="minorBidi" w:hAnsiTheme="minorBidi" w:cstheme="minorBidi"/>
                <w:szCs w:val="22"/>
                <w:rtl/>
              </w:rPr>
            </w:pPr>
            <w:r>
              <w:rPr>
                <w:rFonts w:asciiTheme="minorBidi" w:hAnsiTheme="minorBidi" w:cstheme="minorBidi" w:hint="cs"/>
                <w:szCs w:val="22"/>
                <w:rtl/>
              </w:rPr>
              <w:t>1</w:t>
            </w:r>
          </w:p>
        </w:tc>
        <w:tc>
          <w:tcPr>
            <w:tcW w:w="4399" w:type="dxa"/>
            <w:tcMar>
              <w:top w:w="0" w:type="dxa"/>
              <w:left w:w="108" w:type="dxa"/>
              <w:bottom w:w="0" w:type="dxa"/>
              <w:right w:w="108" w:type="dxa"/>
            </w:tcMar>
          </w:tcPr>
          <w:p w14:paraId="5F7C4F4D" w14:textId="77777777" w:rsidR="004773AE" w:rsidRPr="00BC22AB" w:rsidRDefault="0067740F" w:rsidP="00C27523">
            <w:pPr>
              <w:pStyle w:val="TableText"/>
              <w:spacing w:before="120" w:after="120"/>
              <w:jc w:val="both"/>
              <w:rPr>
                <w:rFonts w:asciiTheme="minorBidi" w:hAnsiTheme="minorBidi" w:cstheme="minorBidi"/>
                <w:szCs w:val="22"/>
                <w:rtl/>
              </w:rPr>
            </w:pPr>
            <w:r w:rsidRPr="00BC22AB">
              <w:rPr>
                <w:rFonts w:asciiTheme="minorBidi" w:hAnsiTheme="minorBidi" w:cstheme="minorBidi"/>
                <w:szCs w:val="22"/>
                <w:rtl/>
              </w:rPr>
              <w:t xml:space="preserve">עלות </w:t>
            </w:r>
            <w:r>
              <w:rPr>
                <w:rFonts w:asciiTheme="minorBidi" w:hAnsiTheme="minorBidi" w:cstheme="minorBidi" w:hint="cs"/>
                <w:szCs w:val="22"/>
                <w:rtl/>
              </w:rPr>
              <w:t>רישוי</w:t>
            </w:r>
            <w:r w:rsidRPr="00BC22AB">
              <w:rPr>
                <w:rFonts w:asciiTheme="minorBidi" w:hAnsiTheme="minorBidi" w:cstheme="minorBidi"/>
                <w:szCs w:val="22"/>
                <w:rtl/>
              </w:rPr>
              <w:t xml:space="preserve"> מרכזי</w:t>
            </w:r>
            <w:r w:rsidR="001C058E">
              <w:rPr>
                <w:rFonts w:asciiTheme="minorBidi" w:hAnsiTheme="minorBidi" w:cstheme="minorBidi" w:hint="cs"/>
                <w:szCs w:val="22"/>
                <w:rtl/>
              </w:rPr>
              <w:t xml:space="preserve"> </w:t>
            </w:r>
          </w:p>
        </w:tc>
        <w:tc>
          <w:tcPr>
            <w:tcW w:w="1332" w:type="dxa"/>
          </w:tcPr>
          <w:p w14:paraId="3EFB25DF" w14:textId="77777777" w:rsidR="0067740F" w:rsidRPr="00BC22AB" w:rsidRDefault="0067740F" w:rsidP="00E52130">
            <w:pPr>
              <w:spacing w:before="120" w:after="120" w:line="280" w:lineRule="atLeast"/>
              <w:jc w:val="center"/>
              <w:rPr>
                <w:rFonts w:asciiTheme="minorBidi" w:hAnsiTheme="minorBidi"/>
                <w:rtl/>
              </w:rPr>
            </w:pPr>
            <w:r w:rsidRPr="00812388">
              <w:rPr>
                <w:rFonts w:asciiTheme="minorBidi" w:hAnsiTheme="minorBidi"/>
                <w:rtl/>
              </w:rPr>
              <w:t>1</w:t>
            </w:r>
          </w:p>
        </w:tc>
        <w:tc>
          <w:tcPr>
            <w:tcW w:w="1170" w:type="dxa"/>
          </w:tcPr>
          <w:p w14:paraId="43E8C13D" w14:textId="77777777" w:rsidR="0067740F" w:rsidRPr="00BC22AB" w:rsidRDefault="0067740F" w:rsidP="00E52130">
            <w:pPr>
              <w:spacing w:before="120" w:after="120" w:line="280" w:lineRule="atLeast"/>
              <w:jc w:val="center"/>
              <w:rPr>
                <w:rFonts w:asciiTheme="minorBidi" w:hAnsiTheme="minorBidi"/>
              </w:rPr>
            </w:pPr>
          </w:p>
        </w:tc>
        <w:tc>
          <w:tcPr>
            <w:tcW w:w="2743" w:type="dxa"/>
            <w:tcMar>
              <w:top w:w="0" w:type="dxa"/>
              <w:left w:w="108" w:type="dxa"/>
              <w:bottom w:w="0" w:type="dxa"/>
              <w:right w:w="108" w:type="dxa"/>
            </w:tcMar>
          </w:tcPr>
          <w:p w14:paraId="534A2A35" w14:textId="77777777" w:rsidR="0067740F" w:rsidRPr="00BC22AB" w:rsidRDefault="0067740F" w:rsidP="00E52130">
            <w:pPr>
              <w:spacing w:before="120" w:after="120" w:line="280" w:lineRule="atLeast"/>
              <w:rPr>
                <w:rFonts w:asciiTheme="minorBidi" w:hAnsiTheme="minorBidi"/>
                <w:rtl/>
              </w:rPr>
            </w:pPr>
            <w:r w:rsidRPr="00BC22AB">
              <w:rPr>
                <w:rFonts w:asciiTheme="minorBidi" w:eastAsia="Times New Roman" w:hAnsiTheme="minorBidi"/>
                <w:kern w:val="40"/>
                <w:rtl/>
                <w:lang w:eastAsia="he-IL"/>
              </w:rPr>
              <w:t>הרישוי יכלול שנת אחריות ראשונה ללא חיוב נוסף</w:t>
            </w:r>
          </w:p>
        </w:tc>
      </w:tr>
      <w:tr w:rsidR="0067740F" w:rsidRPr="00BC22AB" w14:paraId="12C783CD" w14:textId="77777777" w:rsidTr="004C73DC">
        <w:trPr>
          <w:trHeight w:val="355"/>
        </w:trPr>
        <w:tc>
          <w:tcPr>
            <w:tcW w:w="283" w:type="dxa"/>
            <w:tcMar>
              <w:top w:w="0" w:type="dxa"/>
              <w:left w:w="108" w:type="dxa"/>
              <w:bottom w:w="0" w:type="dxa"/>
              <w:right w:w="108" w:type="dxa"/>
            </w:tcMar>
          </w:tcPr>
          <w:p w14:paraId="07C8B7AF" w14:textId="77777777" w:rsidR="0067740F" w:rsidRPr="00BC22AB" w:rsidRDefault="0067740F" w:rsidP="00E52130">
            <w:pPr>
              <w:pStyle w:val="TableText"/>
              <w:spacing w:before="120" w:after="120"/>
              <w:jc w:val="both"/>
              <w:rPr>
                <w:rFonts w:asciiTheme="minorBidi" w:hAnsiTheme="minorBidi" w:cstheme="minorBidi"/>
                <w:szCs w:val="22"/>
                <w:rtl/>
              </w:rPr>
            </w:pPr>
            <w:r>
              <w:rPr>
                <w:rFonts w:asciiTheme="minorBidi" w:hAnsiTheme="minorBidi" w:cstheme="minorBidi" w:hint="cs"/>
                <w:szCs w:val="22"/>
                <w:rtl/>
              </w:rPr>
              <w:t>2</w:t>
            </w:r>
          </w:p>
        </w:tc>
        <w:tc>
          <w:tcPr>
            <w:tcW w:w="4399" w:type="dxa"/>
            <w:tcMar>
              <w:top w:w="0" w:type="dxa"/>
              <w:left w:w="108" w:type="dxa"/>
              <w:bottom w:w="0" w:type="dxa"/>
              <w:right w:w="108" w:type="dxa"/>
            </w:tcMar>
          </w:tcPr>
          <w:p w14:paraId="3A3B5BC3" w14:textId="77777777" w:rsidR="0067740F" w:rsidRPr="00BC22AB" w:rsidRDefault="0067740F" w:rsidP="00E52130">
            <w:pPr>
              <w:pStyle w:val="TableText"/>
              <w:spacing w:before="120" w:after="120"/>
              <w:jc w:val="both"/>
              <w:rPr>
                <w:rFonts w:asciiTheme="minorBidi" w:hAnsiTheme="minorBidi" w:cstheme="minorBidi"/>
                <w:szCs w:val="22"/>
                <w:rtl/>
              </w:rPr>
            </w:pPr>
            <w:r w:rsidRPr="00BC22AB">
              <w:rPr>
                <w:rFonts w:asciiTheme="minorBidi" w:hAnsiTheme="minorBidi" w:cstheme="minorBidi"/>
                <w:szCs w:val="22"/>
                <w:rtl/>
              </w:rPr>
              <w:t>תחזוקה ל</w:t>
            </w:r>
            <w:r>
              <w:rPr>
                <w:rFonts w:asciiTheme="minorBidi" w:hAnsiTheme="minorBidi" w:cstheme="minorBidi" w:hint="cs"/>
                <w:szCs w:val="22"/>
                <w:rtl/>
              </w:rPr>
              <w:t>רישוי</w:t>
            </w:r>
            <w:r w:rsidR="005B2B66">
              <w:rPr>
                <w:rFonts w:asciiTheme="minorBidi" w:hAnsiTheme="minorBidi" w:cstheme="minorBidi" w:hint="cs"/>
                <w:szCs w:val="22"/>
                <w:rtl/>
              </w:rPr>
              <w:t xml:space="preserve"> מרכזי</w:t>
            </w:r>
            <w:r>
              <w:rPr>
                <w:rFonts w:asciiTheme="minorBidi" w:hAnsiTheme="minorBidi" w:cstheme="minorBidi" w:hint="cs"/>
                <w:szCs w:val="22"/>
                <w:rtl/>
              </w:rPr>
              <w:t xml:space="preserve"> ל</w:t>
            </w:r>
            <w:r w:rsidRPr="00BC22AB">
              <w:rPr>
                <w:rFonts w:asciiTheme="minorBidi" w:hAnsiTheme="minorBidi" w:cstheme="minorBidi"/>
                <w:szCs w:val="22"/>
                <w:rtl/>
              </w:rPr>
              <w:t xml:space="preserve">- </w:t>
            </w:r>
            <w:r>
              <w:rPr>
                <w:rFonts w:asciiTheme="minorBidi" w:hAnsiTheme="minorBidi" w:cstheme="minorBidi" w:hint="cs"/>
                <w:szCs w:val="22"/>
                <w:rtl/>
              </w:rPr>
              <w:t>4</w:t>
            </w:r>
            <w:r w:rsidRPr="00BC22AB">
              <w:rPr>
                <w:rFonts w:asciiTheme="minorBidi" w:hAnsiTheme="minorBidi" w:cstheme="minorBidi"/>
                <w:szCs w:val="22"/>
                <w:rtl/>
              </w:rPr>
              <w:t xml:space="preserve"> שנים, מתום תקופת האחריות</w:t>
            </w:r>
          </w:p>
        </w:tc>
        <w:tc>
          <w:tcPr>
            <w:tcW w:w="1332" w:type="dxa"/>
          </w:tcPr>
          <w:p w14:paraId="123C219B" w14:textId="77777777" w:rsidR="0067740F" w:rsidRPr="00BC22AB" w:rsidRDefault="0067740F" w:rsidP="00E52130">
            <w:pPr>
              <w:spacing w:before="120" w:after="120" w:line="280" w:lineRule="atLeast"/>
              <w:jc w:val="center"/>
              <w:rPr>
                <w:rFonts w:asciiTheme="minorBidi" w:hAnsiTheme="minorBidi"/>
                <w:rtl/>
              </w:rPr>
            </w:pPr>
            <w:r>
              <w:rPr>
                <w:rFonts w:asciiTheme="minorBidi" w:hAnsiTheme="minorBidi" w:hint="cs"/>
                <w:rtl/>
              </w:rPr>
              <w:t>4</w:t>
            </w:r>
          </w:p>
        </w:tc>
        <w:tc>
          <w:tcPr>
            <w:tcW w:w="1170" w:type="dxa"/>
          </w:tcPr>
          <w:p w14:paraId="27E20204" w14:textId="77777777" w:rsidR="0067740F" w:rsidRPr="00BC22AB" w:rsidRDefault="0067740F" w:rsidP="00E52130">
            <w:pPr>
              <w:spacing w:before="120" w:after="120" w:line="280" w:lineRule="atLeast"/>
              <w:jc w:val="center"/>
              <w:rPr>
                <w:rFonts w:asciiTheme="minorBidi" w:hAnsiTheme="minorBidi"/>
              </w:rPr>
            </w:pPr>
          </w:p>
        </w:tc>
        <w:tc>
          <w:tcPr>
            <w:tcW w:w="2743" w:type="dxa"/>
            <w:tcMar>
              <w:top w:w="0" w:type="dxa"/>
              <w:left w:w="108" w:type="dxa"/>
              <w:bottom w:w="0" w:type="dxa"/>
              <w:right w:w="108" w:type="dxa"/>
            </w:tcMar>
          </w:tcPr>
          <w:p w14:paraId="24740A9A" w14:textId="77777777" w:rsidR="0067740F" w:rsidRPr="00BC22AB" w:rsidRDefault="0067740F" w:rsidP="00E52130">
            <w:pPr>
              <w:spacing w:before="120" w:after="120" w:line="280" w:lineRule="atLeast"/>
              <w:rPr>
                <w:rFonts w:asciiTheme="minorBidi" w:hAnsiTheme="minorBidi"/>
                <w:rtl/>
              </w:rPr>
            </w:pPr>
            <w:r w:rsidRPr="00BC22AB">
              <w:rPr>
                <w:rFonts w:asciiTheme="minorBidi" w:eastAsia="Times New Roman" w:hAnsiTheme="minorBidi"/>
                <w:kern w:val="40"/>
                <w:rtl/>
                <w:lang w:eastAsia="he-IL"/>
              </w:rPr>
              <w:t>עלות התחזוקה השנתית לא תעלה על % 18 ממחיר הרישוי</w:t>
            </w:r>
          </w:p>
        </w:tc>
      </w:tr>
      <w:tr w:rsidR="0067740F" w:rsidRPr="00BC22AB" w14:paraId="189B2A09" w14:textId="77777777" w:rsidTr="004C73DC">
        <w:trPr>
          <w:trHeight w:val="355"/>
        </w:trPr>
        <w:tc>
          <w:tcPr>
            <w:tcW w:w="283" w:type="dxa"/>
            <w:tcMar>
              <w:top w:w="0" w:type="dxa"/>
              <w:left w:w="108" w:type="dxa"/>
              <w:bottom w:w="0" w:type="dxa"/>
              <w:right w:w="108" w:type="dxa"/>
            </w:tcMar>
          </w:tcPr>
          <w:p w14:paraId="0B17F863" w14:textId="77777777" w:rsidR="0067740F" w:rsidRPr="00BC22AB" w:rsidRDefault="005B2B66" w:rsidP="00E52130">
            <w:pPr>
              <w:pStyle w:val="TableText"/>
              <w:spacing w:before="120" w:after="120"/>
              <w:jc w:val="both"/>
              <w:rPr>
                <w:rFonts w:asciiTheme="minorBidi" w:hAnsiTheme="minorBidi" w:cstheme="minorBidi"/>
                <w:szCs w:val="22"/>
                <w:rtl/>
              </w:rPr>
            </w:pPr>
            <w:r>
              <w:rPr>
                <w:rFonts w:asciiTheme="minorBidi" w:hAnsiTheme="minorBidi" w:cstheme="minorBidi"/>
                <w:szCs w:val="22"/>
              </w:rPr>
              <w:t>3</w:t>
            </w:r>
          </w:p>
        </w:tc>
        <w:tc>
          <w:tcPr>
            <w:tcW w:w="4399" w:type="dxa"/>
            <w:tcMar>
              <w:top w:w="0" w:type="dxa"/>
              <w:left w:w="108" w:type="dxa"/>
              <w:bottom w:w="0" w:type="dxa"/>
              <w:right w:w="108" w:type="dxa"/>
            </w:tcMar>
          </w:tcPr>
          <w:p w14:paraId="31A0A82F" w14:textId="77777777" w:rsidR="0067740F" w:rsidRPr="00BC22AB" w:rsidRDefault="005B2B66" w:rsidP="005C6277">
            <w:pPr>
              <w:pStyle w:val="TableText"/>
              <w:spacing w:before="120" w:after="120"/>
              <w:jc w:val="both"/>
              <w:rPr>
                <w:rFonts w:asciiTheme="minorBidi" w:hAnsiTheme="minorBidi" w:cstheme="minorBidi"/>
                <w:szCs w:val="22"/>
                <w:rtl/>
              </w:rPr>
            </w:pPr>
            <w:r>
              <w:rPr>
                <w:rFonts w:asciiTheme="minorBidi" w:hAnsiTheme="minorBidi" w:cstheme="minorBidi" w:hint="cs"/>
                <w:szCs w:val="22"/>
                <w:rtl/>
              </w:rPr>
              <w:t>עלות רישוי ארגוני (לארגון בריאות בודד)</w:t>
            </w:r>
            <w:r w:rsidR="00BA36EA">
              <w:rPr>
                <w:rFonts w:asciiTheme="minorBidi" w:hAnsiTheme="minorBidi" w:cstheme="minorBidi" w:hint="cs"/>
                <w:szCs w:val="22"/>
                <w:rtl/>
              </w:rPr>
              <w:t xml:space="preserve"> </w:t>
            </w:r>
          </w:p>
        </w:tc>
        <w:tc>
          <w:tcPr>
            <w:tcW w:w="1332" w:type="dxa"/>
          </w:tcPr>
          <w:p w14:paraId="7B60F214" w14:textId="77777777" w:rsidR="0067740F" w:rsidRPr="00BC22AB" w:rsidRDefault="007C1FE7" w:rsidP="00E52130">
            <w:pPr>
              <w:spacing w:before="120" w:after="120" w:line="280" w:lineRule="atLeast"/>
              <w:jc w:val="center"/>
              <w:rPr>
                <w:rFonts w:asciiTheme="minorBidi" w:hAnsiTheme="minorBidi"/>
                <w:rtl/>
              </w:rPr>
            </w:pPr>
            <w:r>
              <w:rPr>
                <w:rFonts w:asciiTheme="minorBidi" w:hAnsiTheme="minorBidi"/>
              </w:rPr>
              <w:t>2</w:t>
            </w:r>
          </w:p>
        </w:tc>
        <w:tc>
          <w:tcPr>
            <w:tcW w:w="1170" w:type="dxa"/>
          </w:tcPr>
          <w:p w14:paraId="5133F5C1" w14:textId="77777777" w:rsidR="0067740F" w:rsidRPr="00BC22AB" w:rsidRDefault="0067740F" w:rsidP="00E52130">
            <w:pPr>
              <w:spacing w:before="120" w:after="120" w:line="280" w:lineRule="atLeast"/>
              <w:jc w:val="center"/>
              <w:rPr>
                <w:rFonts w:asciiTheme="minorBidi" w:hAnsiTheme="minorBidi"/>
              </w:rPr>
            </w:pPr>
          </w:p>
        </w:tc>
        <w:tc>
          <w:tcPr>
            <w:tcW w:w="2743" w:type="dxa"/>
            <w:tcMar>
              <w:top w:w="0" w:type="dxa"/>
              <w:left w:w="108" w:type="dxa"/>
              <w:bottom w:w="0" w:type="dxa"/>
              <w:right w:w="108" w:type="dxa"/>
            </w:tcMar>
          </w:tcPr>
          <w:p w14:paraId="5167DD21" w14:textId="77777777" w:rsidR="0067740F" w:rsidRPr="00BC22AB" w:rsidRDefault="005B2B66" w:rsidP="00E52130">
            <w:pPr>
              <w:spacing w:before="120" w:after="120" w:line="280" w:lineRule="atLeast"/>
              <w:rPr>
                <w:rFonts w:asciiTheme="minorBidi" w:eastAsia="Times New Roman" w:hAnsiTheme="minorBidi"/>
                <w:kern w:val="40"/>
                <w:rtl/>
                <w:lang w:eastAsia="he-IL"/>
              </w:rPr>
            </w:pPr>
            <w:r w:rsidRPr="00BC22AB">
              <w:rPr>
                <w:rFonts w:asciiTheme="minorBidi" w:eastAsia="Times New Roman" w:hAnsiTheme="minorBidi"/>
                <w:kern w:val="40"/>
                <w:rtl/>
                <w:lang w:eastAsia="he-IL"/>
              </w:rPr>
              <w:t>הרישוי יכלול שנת אחריות ראשונה ללא חיוב נוסף</w:t>
            </w:r>
          </w:p>
        </w:tc>
      </w:tr>
      <w:tr w:rsidR="005B2B66" w:rsidRPr="00BC22AB" w14:paraId="65F8BCA8" w14:textId="77777777" w:rsidTr="004C73DC">
        <w:trPr>
          <w:trHeight w:val="355"/>
        </w:trPr>
        <w:tc>
          <w:tcPr>
            <w:tcW w:w="283" w:type="dxa"/>
            <w:tcMar>
              <w:top w:w="0" w:type="dxa"/>
              <w:left w:w="108" w:type="dxa"/>
              <w:bottom w:w="0" w:type="dxa"/>
              <w:right w:w="108" w:type="dxa"/>
            </w:tcMar>
          </w:tcPr>
          <w:p w14:paraId="13A85617" w14:textId="77777777" w:rsidR="005B2B66" w:rsidRPr="00BC22AB" w:rsidRDefault="005B2B66" w:rsidP="004C73DC">
            <w:pPr>
              <w:pStyle w:val="TableText"/>
              <w:spacing w:before="120" w:after="120"/>
              <w:jc w:val="both"/>
              <w:rPr>
                <w:rFonts w:asciiTheme="minorBidi" w:hAnsiTheme="minorBidi" w:cstheme="minorBidi"/>
                <w:szCs w:val="22"/>
                <w:rtl/>
              </w:rPr>
            </w:pPr>
            <w:r>
              <w:rPr>
                <w:rFonts w:asciiTheme="minorBidi" w:hAnsiTheme="minorBidi" w:cstheme="minorBidi" w:hint="cs"/>
                <w:szCs w:val="22"/>
                <w:rtl/>
              </w:rPr>
              <w:t>4</w:t>
            </w:r>
          </w:p>
        </w:tc>
        <w:tc>
          <w:tcPr>
            <w:tcW w:w="4399" w:type="dxa"/>
            <w:tcMar>
              <w:top w:w="0" w:type="dxa"/>
              <w:left w:w="108" w:type="dxa"/>
              <w:bottom w:w="0" w:type="dxa"/>
              <w:right w:w="108" w:type="dxa"/>
            </w:tcMar>
          </w:tcPr>
          <w:p w14:paraId="3BFB7A63" w14:textId="77777777" w:rsidR="005B2B66" w:rsidRPr="00BC22AB" w:rsidRDefault="005B2B66" w:rsidP="00FA3A11">
            <w:pPr>
              <w:pStyle w:val="TableText"/>
              <w:spacing w:before="120" w:after="120"/>
              <w:jc w:val="both"/>
              <w:rPr>
                <w:rFonts w:asciiTheme="minorBidi" w:hAnsiTheme="minorBidi" w:cstheme="minorBidi"/>
                <w:szCs w:val="22"/>
                <w:rtl/>
              </w:rPr>
            </w:pPr>
            <w:r w:rsidRPr="00BC22AB">
              <w:rPr>
                <w:rFonts w:asciiTheme="minorBidi" w:hAnsiTheme="minorBidi" w:cstheme="minorBidi"/>
                <w:szCs w:val="22"/>
                <w:rtl/>
              </w:rPr>
              <w:t>תחזוקה ל</w:t>
            </w:r>
            <w:r>
              <w:rPr>
                <w:rFonts w:asciiTheme="minorBidi" w:hAnsiTheme="minorBidi" w:cstheme="minorBidi" w:hint="cs"/>
                <w:szCs w:val="22"/>
                <w:rtl/>
              </w:rPr>
              <w:t xml:space="preserve">רישוי </w:t>
            </w:r>
            <w:r w:rsidR="00FA3A11">
              <w:rPr>
                <w:rFonts w:asciiTheme="minorBidi" w:hAnsiTheme="minorBidi" w:cstheme="minorBidi" w:hint="cs"/>
                <w:szCs w:val="22"/>
                <w:rtl/>
              </w:rPr>
              <w:t>ארגוני</w:t>
            </w:r>
            <w:r>
              <w:rPr>
                <w:rFonts w:asciiTheme="minorBidi" w:hAnsiTheme="minorBidi" w:cstheme="minorBidi" w:hint="cs"/>
                <w:szCs w:val="22"/>
                <w:rtl/>
              </w:rPr>
              <w:t xml:space="preserve"> ל</w:t>
            </w:r>
            <w:r w:rsidRPr="00BC22AB">
              <w:rPr>
                <w:rFonts w:asciiTheme="minorBidi" w:hAnsiTheme="minorBidi" w:cstheme="minorBidi"/>
                <w:szCs w:val="22"/>
                <w:rtl/>
              </w:rPr>
              <w:t xml:space="preserve">- </w:t>
            </w:r>
            <w:r>
              <w:rPr>
                <w:rFonts w:asciiTheme="minorBidi" w:hAnsiTheme="minorBidi" w:cstheme="minorBidi" w:hint="cs"/>
                <w:szCs w:val="22"/>
                <w:rtl/>
              </w:rPr>
              <w:t>4</w:t>
            </w:r>
            <w:r w:rsidRPr="00BC22AB">
              <w:rPr>
                <w:rFonts w:asciiTheme="minorBidi" w:hAnsiTheme="minorBidi" w:cstheme="minorBidi"/>
                <w:szCs w:val="22"/>
                <w:rtl/>
              </w:rPr>
              <w:t xml:space="preserve"> שנים, מתום תקופת האחריות</w:t>
            </w:r>
          </w:p>
        </w:tc>
        <w:tc>
          <w:tcPr>
            <w:tcW w:w="1332" w:type="dxa"/>
          </w:tcPr>
          <w:p w14:paraId="3992ED20" w14:textId="77777777" w:rsidR="005B2B66" w:rsidRPr="00BC22AB" w:rsidRDefault="007C1FE7" w:rsidP="004C73DC">
            <w:pPr>
              <w:spacing w:before="120" w:after="120" w:line="280" w:lineRule="atLeast"/>
              <w:jc w:val="center"/>
              <w:rPr>
                <w:rFonts w:asciiTheme="minorBidi" w:hAnsiTheme="minorBidi"/>
                <w:rtl/>
              </w:rPr>
            </w:pPr>
            <w:r>
              <w:rPr>
                <w:rFonts w:asciiTheme="minorBidi" w:hAnsiTheme="minorBidi"/>
              </w:rPr>
              <w:t>8</w:t>
            </w:r>
          </w:p>
        </w:tc>
        <w:tc>
          <w:tcPr>
            <w:tcW w:w="1170" w:type="dxa"/>
          </w:tcPr>
          <w:p w14:paraId="549FB133" w14:textId="77777777" w:rsidR="005B2B66" w:rsidRPr="00BC22AB" w:rsidRDefault="005B2B66" w:rsidP="004C73DC">
            <w:pPr>
              <w:spacing w:before="120" w:after="120" w:line="280" w:lineRule="atLeast"/>
              <w:jc w:val="center"/>
              <w:rPr>
                <w:rFonts w:asciiTheme="minorBidi" w:hAnsiTheme="minorBidi"/>
              </w:rPr>
            </w:pPr>
          </w:p>
        </w:tc>
        <w:tc>
          <w:tcPr>
            <w:tcW w:w="2743" w:type="dxa"/>
            <w:tcMar>
              <w:top w:w="0" w:type="dxa"/>
              <w:left w:w="108" w:type="dxa"/>
              <w:bottom w:w="0" w:type="dxa"/>
              <w:right w:w="108" w:type="dxa"/>
            </w:tcMar>
          </w:tcPr>
          <w:p w14:paraId="0D5DE3CC" w14:textId="77777777" w:rsidR="005B2B66" w:rsidRPr="00BC22AB" w:rsidRDefault="005B2B66" w:rsidP="004C73DC">
            <w:pPr>
              <w:spacing w:before="120" w:after="120" w:line="280" w:lineRule="atLeast"/>
              <w:rPr>
                <w:rFonts w:asciiTheme="minorBidi" w:hAnsiTheme="minorBidi"/>
                <w:rtl/>
              </w:rPr>
            </w:pPr>
            <w:r w:rsidRPr="00BC22AB">
              <w:rPr>
                <w:rFonts w:asciiTheme="minorBidi" w:eastAsia="Times New Roman" w:hAnsiTheme="minorBidi"/>
                <w:kern w:val="40"/>
                <w:rtl/>
                <w:lang w:eastAsia="he-IL"/>
              </w:rPr>
              <w:t>עלות התחזוקה השנתית לא תעלה על % 18 ממחיר הרישוי</w:t>
            </w:r>
          </w:p>
        </w:tc>
      </w:tr>
      <w:tr w:rsidR="005B2B66" w:rsidRPr="00BC22AB" w14:paraId="375A130D" w14:textId="77777777" w:rsidTr="004C73DC">
        <w:trPr>
          <w:trHeight w:val="355"/>
        </w:trPr>
        <w:tc>
          <w:tcPr>
            <w:tcW w:w="283" w:type="dxa"/>
            <w:tcMar>
              <w:top w:w="0" w:type="dxa"/>
              <w:left w:w="108" w:type="dxa"/>
              <w:bottom w:w="0" w:type="dxa"/>
              <w:right w:w="108" w:type="dxa"/>
            </w:tcMar>
          </w:tcPr>
          <w:p w14:paraId="126A780A" w14:textId="77777777" w:rsidR="005B2B66" w:rsidRPr="00BC22AB" w:rsidRDefault="005B2B66" w:rsidP="004C73DC">
            <w:pPr>
              <w:pStyle w:val="TableText"/>
              <w:spacing w:before="120" w:after="120"/>
              <w:jc w:val="both"/>
              <w:rPr>
                <w:rFonts w:asciiTheme="minorBidi" w:hAnsiTheme="minorBidi" w:cstheme="minorBidi"/>
                <w:szCs w:val="22"/>
                <w:rtl/>
              </w:rPr>
            </w:pPr>
            <w:r>
              <w:rPr>
                <w:rFonts w:asciiTheme="minorBidi" w:hAnsiTheme="minorBidi" w:cstheme="minorBidi" w:hint="cs"/>
                <w:szCs w:val="22"/>
                <w:rtl/>
              </w:rPr>
              <w:t>5</w:t>
            </w:r>
          </w:p>
        </w:tc>
        <w:tc>
          <w:tcPr>
            <w:tcW w:w="4399" w:type="dxa"/>
            <w:tcMar>
              <w:top w:w="0" w:type="dxa"/>
              <w:left w:w="108" w:type="dxa"/>
              <w:bottom w:w="0" w:type="dxa"/>
              <w:right w:w="108" w:type="dxa"/>
            </w:tcMar>
          </w:tcPr>
          <w:p w14:paraId="198BC68A" w14:textId="77777777" w:rsidR="005B2B66" w:rsidRPr="00BC22AB" w:rsidRDefault="005B2B66" w:rsidP="004C73DC">
            <w:pPr>
              <w:pStyle w:val="TableText"/>
              <w:spacing w:before="120" w:after="120"/>
              <w:jc w:val="both"/>
              <w:rPr>
                <w:rFonts w:asciiTheme="minorBidi" w:hAnsiTheme="minorBidi" w:cstheme="minorBidi"/>
                <w:szCs w:val="22"/>
                <w:rtl/>
              </w:rPr>
            </w:pPr>
            <w:r>
              <w:rPr>
                <w:rFonts w:asciiTheme="minorBidi" w:hAnsiTheme="minorBidi" w:cstheme="minorBidi" w:hint="cs"/>
                <w:szCs w:val="22"/>
                <w:rtl/>
              </w:rPr>
              <w:t>תחזוקה לפיתוחי המשרד ל-4 שנים, מתום תקופת האחריות</w:t>
            </w:r>
          </w:p>
        </w:tc>
        <w:tc>
          <w:tcPr>
            <w:tcW w:w="1332" w:type="dxa"/>
          </w:tcPr>
          <w:p w14:paraId="224C6ABC" w14:textId="77777777" w:rsidR="005B2B66" w:rsidRPr="00BC22AB" w:rsidRDefault="005B2B66" w:rsidP="004C73DC">
            <w:pPr>
              <w:spacing w:before="120" w:after="120" w:line="280" w:lineRule="atLeast"/>
              <w:jc w:val="center"/>
              <w:rPr>
                <w:rFonts w:asciiTheme="minorBidi" w:hAnsiTheme="minorBidi"/>
                <w:rtl/>
              </w:rPr>
            </w:pPr>
            <w:r>
              <w:rPr>
                <w:rFonts w:asciiTheme="minorBidi" w:hAnsiTheme="minorBidi" w:hint="cs"/>
                <w:rtl/>
              </w:rPr>
              <w:t>4</w:t>
            </w:r>
          </w:p>
        </w:tc>
        <w:tc>
          <w:tcPr>
            <w:tcW w:w="1170" w:type="dxa"/>
          </w:tcPr>
          <w:p w14:paraId="68A77687" w14:textId="77777777" w:rsidR="005B2B66" w:rsidRPr="00BC22AB" w:rsidRDefault="005B2B66" w:rsidP="004C73DC">
            <w:pPr>
              <w:spacing w:before="120" w:after="120" w:line="280" w:lineRule="atLeast"/>
              <w:jc w:val="center"/>
              <w:rPr>
                <w:rFonts w:asciiTheme="minorBidi" w:hAnsiTheme="minorBidi"/>
              </w:rPr>
            </w:pPr>
          </w:p>
        </w:tc>
        <w:tc>
          <w:tcPr>
            <w:tcW w:w="2743" w:type="dxa"/>
            <w:tcMar>
              <w:top w:w="0" w:type="dxa"/>
              <w:left w:w="108" w:type="dxa"/>
              <w:bottom w:w="0" w:type="dxa"/>
              <w:right w:w="108" w:type="dxa"/>
            </w:tcMar>
          </w:tcPr>
          <w:p w14:paraId="7B7AF6C6" w14:textId="77777777" w:rsidR="005B2B66" w:rsidRPr="00BC22AB" w:rsidRDefault="005B2B66" w:rsidP="004C73DC">
            <w:pPr>
              <w:spacing w:before="120" w:after="120" w:line="280" w:lineRule="atLeast"/>
              <w:rPr>
                <w:rFonts w:asciiTheme="minorBidi" w:eastAsia="Times New Roman" w:hAnsiTheme="minorBidi"/>
                <w:kern w:val="40"/>
                <w:rtl/>
                <w:lang w:eastAsia="he-IL"/>
              </w:rPr>
            </w:pPr>
            <w:r w:rsidRPr="00BC22AB">
              <w:rPr>
                <w:rFonts w:asciiTheme="minorBidi" w:eastAsia="Times New Roman" w:hAnsiTheme="minorBidi"/>
                <w:kern w:val="40"/>
                <w:rtl/>
                <w:lang w:eastAsia="he-IL"/>
              </w:rPr>
              <w:t xml:space="preserve">עלות התחזוקה השנתית לא תעלה </w:t>
            </w:r>
            <w:r>
              <w:rPr>
                <w:rFonts w:asciiTheme="minorBidi" w:eastAsia="Times New Roman" w:hAnsiTheme="minorBidi"/>
                <w:kern w:val="40"/>
                <w:rtl/>
                <w:lang w:eastAsia="he-IL"/>
              </w:rPr>
              <w:t>על % 18 ממחיר ה</w:t>
            </w:r>
            <w:r>
              <w:rPr>
                <w:rFonts w:asciiTheme="minorBidi" w:eastAsia="Times New Roman" w:hAnsiTheme="minorBidi" w:hint="cs"/>
                <w:kern w:val="40"/>
                <w:rtl/>
                <w:lang w:eastAsia="he-IL"/>
              </w:rPr>
              <w:t>פיתוחים</w:t>
            </w:r>
          </w:p>
        </w:tc>
      </w:tr>
    </w:tbl>
    <w:p w14:paraId="15999CC9" w14:textId="77777777" w:rsidR="0067740F" w:rsidRPr="001A2760" w:rsidRDefault="0067740F" w:rsidP="0067740F">
      <w:pPr>
        <w:pStyle w:val="a"/>
        <w:rPr>
          <w:u w:val="single"/>
          <w:lang w:eastAsia="he-IL"/>
        </w:rPr>
      </w:pPr>
      <w:r w:rsidRPr="001A2760">
        <w:rPr>
          <w:u w:val="single"/>
          <w:rtl/>
          <w:lang w:eastAsia="he-IL"/>
        </w:rPr>
        <w:t>עלות רישוי שנתית:</w:t>
      </w:r>
    </w:p>
    <w:tbl>
      <w:tblPr>
        <w:bidiVisual/>
        <w:tblW w:w="0" w:type="auto"/>
        <w:tblInd w:w="815" w:type="dxa"/>
        <w:tblLayout w:type="fixed"/>
        <w:tblCellMar>
          <w:top w:w="28" w:type="dxa"/>
          <w:left w:w="57" w:type="dxa"/>
          <w:bottom w:w="28" w:type="dxa"/>
          <w:right w:w="57" w:type="dxa"/>
        </w:tblCellMar>
        <w:tblLook w:val="04A0" w:firstRow="1" w:lastRow="0" w:firstColumn="1" w:lastColumn="0" w:noHBand="0" w:noVBand="1"/>
      </w:tblPr>
      <w:tblGrid>
        <w:gridCol w:w="283"/>
        <w:gridCol w:w="4399"/>
        <w:gridCol w:w="1559"/>
        <w:gridCol w:w="1843"/>
        <w:gridCol w:w="1843"/>
      </w:tblGrid>
      <w:tr w:rsidR="0067740F" w:rsidRPr="00BC22AB" w14:paraId="0AE66282" w14:textId="77777777" w:rsidTr="00E52130">
        <w:trPr>
          <w:trHeight w:val="440"/>
          <w:tblHeader/>
        </w:trPr>
        <w:tc>
          <w:tcPr>
            <w:tcW w:w="283"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14:paraId="4120944D" w14:textId="77777777" w:rsidR="0067740F" w:rsidRPr="00BC22AB" w:rsidRDefault="0067740F" w:rsidP="00E52130">
            <w:pPr>
              <w:pStyle w:val="TableHead"/>
              <w:spacing w:line="280" w:lineRule="atLeast"/>
              <w:jc w:val="both"/>
              <w:rPr>
                <w:rFonts w:asciiTheme="minorBidi" w:hAnsiTheme="minorBidi" w:cstheme="minorBidi"/>
                <w:szCs w:val="22"/>
              </w:rPr>
            </w:pPr>
            <w:r w:rsidRPr="00BC22AB">
              <w:rPr>
                <w:rFonts w:asciiTheme="minorBidi" w:hAnsiTheme="minorBidi" w:cstheme="minorBidi"/>
                <w:szCs w:val="22"/>
                <w:rtl/>
              </w:rPr>
              <w:t>#</w:t>
            </w:r>
          </w:p>
        </w:tc>
        <w:tc>
          <w:tcPr>
            <w:tcW w:w="4399" w:type="dxa"/>
            <w:tcBorders>
              <w:top w:val="single" w:sz="8" w:space="0" w:color="auto"/>
              <w:left w:val="nil"/>
              <w:bottom w:val="single" w:sz="8" w:space="0" w:color="auto"/>
              <w:right w:val="single" w:sz="8" w:space="0" w:color="auto"/>
            </w:tcBorders>
            <w:shd w:val="clear" w:color="auto" w:fill="DFDFDF"/>
            <w:tcMar>
              <w:top w:w="0" w:type="dxa"/>
              <w:left w:w="108" w:type="dxa"/>
              <w:bottom w:w="0" w:type="dxa"/>
              <w:right w:w="108" w:type="dxa"/>
            </w:tcMar>
            <w:hideMark/>
          </w:tcPr>
          <w:p w14:paraId="19E61A2D" w14:textId="77777777" w:rsidR="0067740F" w:rsidRPr="00BC22AB" w:rsidRDefault="0067740F" w:rsidP="00E52130">
            <w:pPr>
              <w:pStyle w:val="TableHead"/>
              <w:spacing w:line="280" w:lineRule="atLeast"/>
              <w:jc w:val="both"/>
              <w:rPr>
                <w:rFonts w:asciiTheme="minorBidi" w:hAnsiTheme="minorBidi" w:cstheme="minorBidi"/>
                <w:szCs w:val="22"/>
              </w:rPr>
            </w:pPr>
            <w:r w:rsidRPr="00BC22AB">
              <w:rPr>
                <w:rFonts w:asciiTheme="minorBidi" w:hAnsiTheme="minorBidi" w:cstheme="minorBidi"/>
                <w:szCs w:val="22"/>
                <w:rtl/>
              </w:rPr>
              <w:t>קטגוריה</w:t>
            </w:r>
          </w:p>
        </w:tc>
        <w:tc>
          <w:tcPr>
            <w:tcW w:w="1559" w:type="dxa"/>
            <w:tcBorders>
              <w:top w:val="single" w:sz="8" w:space="0" w:color="auto"/>
              <w:left w:val="nil"/>
              <w:bottom w:val="single" w:sz="8" w:space="0" w:color="auto"/>
              <w:right w:val="single" w:sz="8" w:space="0" w:color="auto"/>
            </w:tcBorders>
            <w:shd w:val="clear" w:color="auto" w:fill="DFDFDF"/>
            <w:hideMark/>
          </w:tcPr>
          <w:p w14:paraId="2B86FFC6" w14:textId="77777777" w:rsidR="0067740F" w:rsidRPr="00BC22AB" w:rsidRDefault="0067740F" w:rsidP="00E52130">
            <w:pPr>
              <w:pStyle w:val="TableHead"/>
              <w:spacing w:line="280" w:lineRule="atLeast"/>
              <w:jc w:val="left"/>
              <w:rPr>
                <w:rFonts w:asciiTheme="minorBidi" w:hAnsiTheme="minorBidi" w:cstheme="minorBidi"/>
                <w:szCs w:val="22"/>
              </w:rPr>
            </w:pPr>
            <w:r w:rsidRPr="00BC22AB">
              <w:rPr>
                <w:rFonts w:asciiTheme="minorBidi" w:hAnsiTheme="minorBidi" w:cstheme="minorBidi"/>
                <w:szCs w:val="22"/>
                <w:rtl/>
              </w:rPr>
              <w:t>מכפיל לציון עלות</w:t>
            </w:r>
          </w:p>
        </w:tc>
        <w:tc>
          <w:tcPr>
            <w:tcW w:w="1843" w:type="dxa"/>
            <w:tcBorders>
              <w:top w:val="single" w:sz="8" w:space="0" w:color="auto"/>
              <w:left w:val="single" w:sz="8" w:space="0" w:color="auto"/>
              <w:bottom w:val="single" w:sz="8" w:space="0" w:color="auto"/>
              <w:right w:val="single" w:sz="8" w:space="0" w:color="auto"/>
            </w:tcBorders>
            <w:shd w:val="clear" w:color="auto" w:fill="DFDFDF"/>
            <w:hideMark/>
          </w:tcPr>
          <w:p w14:paraId="750F1715" w14:textId="77777777" w:rsidR="0067740F" w:rsidRPr="00BC22AB" w:rsidRDefault="0067740F" w:rsidP="00E52130">
            <w:pPr>
              <w:pStyle w:val="TableHead"/>
              <w:spacing w:line="280" w:lineRule="atLeast"/>
              <w:jc w:val="both"/>
              <w:rPr>
                <w:rFonts w:asciiTheme="minorBidi" w:hAnsiTheme="minorBidi" w:cstheme="minorBidi"/>
                <w:szCs w:val="22"/>
              </w:rPr>
            </w:pPr>
            <w:r w:rsidRPr="00BC22AB">
              <w:rPr>
                <w:rFonts w:asciiTheme="minorBidi" w:hAnsiTheme="minorBidi" w:cstheme="minorBidi"/>
                <w:szCs w:val="22"/>
                <w:rtl/>
              </w:rPr>
              <w:t>עלות שנתית</w:t>
            </w:r>
          </w:p>
        </w:tc>
        <w:tc>
          <w:tcPr>
            <w:tcW w:w="1843"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14:paraId="5EF57DC2" w14:textId="77777777" w:rsidR="0067740F" w:rsidRPr="00BC22AB" w:rsidRDefault="0067740F" w:rsidP="00E52130">
            <w:pPr>
              <w:pStyle w:val="TableHead"/>
              <w:spacing w:line="280" w:lineRule="atLeast"/>
              <w:jc w:val="both"/>
              <w:rPr>
                <w:rFonts w:asciiTheme="minorBidi" w:hAnsiTheme="minorBidi" w:cstheme="minorBidi"/>
                <w:szCs w:val="22"/>
              </w:rPr>
            </w:pPr>
            <w:r w:rsidRPr="00BC22AB">
              <w:rPr>
                <w:rFonts w:asciiTheme="minorBidi" w:hAnsiTheme="minorBidi" w:cstheme="minorBidi"/>
                <w:szCs w:val="22"/>
                <w:rtl/>
              </w:rPr>
              <w:t>הערות</w:t>
            </w:r>
          </w:p>
        </w:tc>
      </w:tr>
      <w:tr w:rsidR="001C058E" w:rsidRPr="00BC22AB" w14:paraId="5EFC4857" w14:textId="77777777" w:rsidTr="00E52130">
        <w:trPr>
          <w:trHeight w:val="355"/>
        </w:trPr>
        <w:tc>
          <w:tcPr>
            <w:tcW w:w="283" w:type="dxa"/>
            <w:tcBorders>
              <w:top w:val="nil"/>
              <w:left w:val="single" w:sz="8" w:space="0" w:color="auto"/>
              <w:bottom w:val="nil"/>
              <w:right w:val="single" w:sz="4" w:space="0" w:color="auto"/>
            </w:tcBorders>
            <w:tcMar>
              <w:top w:w="0" w:type="dxa"/>
              <w:left w:w="108" w:type="dxa"/>
              <w:bottom w:w="0" w:type="dxa"/>
              <w:right w:w="108" w:type="dxa"/>
            </w:tcMar>
          </w:tcPr>
          <w:p w14:paraId="435DBF56" w14:textId="77777777" w:rsidR="001C058E" w:rsidRPr="00BC22AB" w:rsidRDefault="001C058E" w:rsidP="00E52130">
            <w:pPr>
              <w:pStyle w:val="TableText"/>
              <w:spacing w:before="120" w:after="120"/>
              <w:jc w:val="both"/>
              <w:rPr>
                <w:rFonts w:asciiTheme="minorBidi" w:hAnsiTheme="minorBidi" w:cstheme="minorBidi"/>
                <w:szCs w:val="22"/>
                <w:rtl/>
              </w:rPr>
            </w:pPr>
            <w:r>
              <w:rPr>
                <w:rFonts w:asciiTheme="minorBidi" w:hAnsiTheme="minorBidi" w:cstheme="minorBidi" w:hint="cs"/>
                <w:szCs w:val="22"/>
                <w:rtl/>
              </w:rPr>
              <w:t>1</w:t>
            </w:r>
          </w:p>
        </w:tc>
        <w:tc>
          <w:tcPr>
            <w:tcW w:w="43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E82233A" w14:textId="77777777" w:rsidR="001C058E" w:rsidRPr="00BC22AB" w:rsidRDefault="001C058E" w:rsidP="00C27523">
            <w:pPr>
              <w:pStyle w:val="TableText"/>
              <w:spacing w:before="120" w:after="120"/>
              <w:jc w:val="both"/>
              <w:rPr>
                <w:rFonts w:asciiTheme="minorBidi" w:hAnsiTheme="minorBidi" w:cstheme="minorBidi"/>
                <w:szCs w:val="22"/>
                <w:rtl/>
              </w:rPr>
            </w:pPr>
            <w:r w:rsidRPr="00BC22AB">
              <w:rPr>
                <w:rFonts w:asciiTheme="minorBidi" w:hAnsiTheme="minorBidi" w:cstheme="minorBidi"/>
                <w:szCs w:val="22"/>
                <w:rtl/>
              </w:rPr>
              <w:t xml:space="preserve">עלות </w:t>
            </w:r>
            <w:r>
              <w:rPr>
                <w:rFonts w:asciiTheme="minorBidi" w:hAnsiTheme="minorBidi" w:cstheme="minorBidi" w:hint="cs"/>
                <w:szCs w:val="22"/>
                <w:rtl/>
              </w:rPr>
              <w:t>רישוי</w:t>
            </w:r>
            <w:r w:rsidRPr="00BC22AB">
              <w:rPr>
                <w:rFonts w:asciiTheme="minorBidi" w:hAnsiTheme="minorBidi" w:cstheme="minorBidi"/>
                <w:szCs w:val="22"/>
                <w:rtl/>
              </w:rPr>
              <w:t xml:space="preserve"> מרכזי</w:t>
            </w:r>
            <w:r>
              <w:rPr>
                <w:rFonts w:asciiTheme="minorBidi" w:hAnsiTheme="minorBidi" w:cstheme="minorBidi" w:hint="cs"/>
                <w:szCs w:val="22"/>
                <w:rtl/>
              </w:rPr>
              <w:t xml:space="preserve"> </w:t>
            </w:r>
          </w:p>
        </w:tc>
        <w:tc>
          <w:tcPr>
            <w:tcW w:w="1559" w:type="dxa"/>
            <w:tcBorders>
              <w:top w:val="single" w:sz="4" w:space="0" w:color="auto"/>
              <w:left w:val="single" w:sz="4" w:space="0" w:color="auto"/>
              <w:bottom w:val="single" w:sz="4" w:space="0" w:color="auto"/>
              <w:right w:val="single" w:sz="4" w:space="0" w:color="auto"/>
            </w:tcBorders>
          </w:tcPr>
          <w:p w14:paraId="618E51DE" w14:textId="77777777" w:rsidR="001C058E" w:rsidRPr="00856431" w:rsidRDefault="001C058E" w:rsidP="00E52130">
            <w:pPr>
              <w:spacing w:before="120" w:after="120" w:line="280" w:lineRule="atLeast"/>
              <w:jc w:val="center"/>
              <w:rPr>
                <w:rFonts w:asciiTheme="minorBidi" w:hAnsiTheme="minorBidi"/>
                <w:rtl/>
              </w:rPr>
            </w:pPr>
            <w:r w:rsidRPr="00856431">
              <w:rPr>
                <w:rFonts w:asciiTheme="minorBidi" w:hAnsiTheme="minorBidi" w:hint="cs"/>
                <w:rtl/>
              </w:rPr>
              <w:t>5</w:t>
            </w:r>
          </w:p>
        </w:tc>
        <w:tc>
          <w:tcPr>
            <w:tcW w:w="1843" w:type="dxa"/>
            <w:tcBorders>
              <w:top w:val="single" w:sz="4" w:space="0" w:color="auto"/>
              <w:left w:val="single" w:sz="4" w:space="0" w:color="auto"/>
              <w:bottom w:val="single" w:sz="4" w:space="0" w:color="auto"/>
              <w:right w:val="single" w:sz="4" w:space="0" w:color="auto"/>
            </w:tcBorders>
          </w:tcPr>
          <w:p w14:paraId="2BE79DC6" w14:textId="77777777" w:rsidR="001C058E" w:rsidRPr="004245E8" w:rsidRDefault="001C058E" w:rsidP="00E52130">
            <w:pPr>
              <w:spacing w:before="120" w:after="120" w:line="280" w:lineRule="atLeast"/>
              <w:jc w:val="center"/>
              <w:rPr>
                <w:rFonts w:asciiTheme="minorBidi" w:hAnsiTheme="minorBidi"/>
                <w:color w:val="FF0000"/>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F9C6C86" w14:textId="77777777" w:rsidR="001C058E" w:rsidRPr="00BC22AB" w:rsidRDefault="001C058E" w:rsidP="00E52130">
            <w:pPr>
              <w:spacing w:before="120" w:after="120" w:line="280" w:lineRule="atLeast"/>
              <w:rPr>
                <w:rFonts w:asciiTheme="minorBidi" w:hAnsiTheme="minorBidi"/>
                <w:rtl/>
              </w:rPr>
            </w:pPr>
          </w:p>
        </w:tc>
      </w:tr>
      <w:tr w:rsidR="001C058E" w:rsidRPr="00BC22AB" w14:paraId="0AC13FB1" w14:textId="77777777" w:rsidTr="00E52130">
        <w:trPr>
          <w:trHeight w:val="355"/>
        </w:trPr>
        <w:tc>
          <w:tcPr>
            <w:tcW w:w="283" w:type="dxa"/>
            <w:tcBorders>
              <w:top w:val="nil"/>
              <w:left w:val="single" w:sz="8" w:space="0" w:color="auto"/>
              <w:bottom w:val="nil"/>
              <w:right w:val="single" w:sz="4" w:space="0" w:color="auto"/>
            </w:tcBorders>
            <w:tcMar>
              <w:top w:w="0" w:type="dxa"/>
              <w:left w:w="108" w:type="dxa"/>
              <w:bottom w:w="0" w:type="dxa"/>
              <w:right w:w="108" w:type="dxa"/>
            </w:tcMar>
          </w:tcPr>
          <w:p w14:paraId="0F700E98" w14:textId="77777777" w:rsidR="001C058E" w:rsidRDefault="001C058E" w:rsidP="00E52130">
            <w:pPr>
              <w:pStyle w:val="TableText"/>
              <w:spacing w:before="120" w:after="120"/>
              <w:jc w:val="both"/>
              <w:rPr>
                <w:rFonts w:asciiTheme="minorBidi" w:hAnsiTheme="minorBidi" w:cstheme="minorBidi"/>
                <w:szCs w:val="22"/>
                <w:rtl/>
              </w:rPr>
            </w:pPr>
            <w:r>
              <w:rPr>
                <w:rFonts w:asciiTheme="minorBidi" w:hAnsiTheme="minorBidi" w:cstheme="minorBidi" w:hint="cs"/>
                <w:szCs w:val="22"/>
                <w:rtl/>
              </w:rPr>
              <w:t>2</w:t>
            </w:r>
          </w:p>
        </w:tc>
        <w:tc>
          <w:tcPr>
            <w:tcW w:w="43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8ECA0A7" w14:textId="77777777" w:rsidR="001C058E" w:rsidRDefault="001C058E" w:rsidP="005C6277">
            <w:pPr>
              <w:pStyle w:val="TableText"/>
              <w:spacing w:before="120" w:after="120"/>
              <w:jc w:val="both"/>
              <w:rPr>
                <w:rFonts w:asciiTheme="minorBidi" w:hAnsiTheme="minorBidi" w:cstheme="minorBidi"/>
                <w:szCs w:val="22"/>
                <w:rtl/>
              </w:rPr>
            </w:pPr>
            <w:r>
              <w:rPr>
                <w:rFonts w:asciiTheme="minorBidi" w:hAnsiTheme="minorBidi" w:cstheme="minorBidi" w:hint="cs"/>
                <w:szCs w:val="22"/>
                <w:rtl/>
              </w:rPr>
              <w:t xml:space="preserve">עלות רישוי ארגוני (לארגון בריאות בודד) </w:t>
            </w:r>
          </w:p>
        </w:tc>
        <w:tc>
          <w:tcPr>
            <w:tcW w:w="1559" w:type="dxa"/>
            <w:tcBorders>
              <w:top w:val="single" w:sz="4" w:space="0" w:color="auto"/>
              <w:left w:val="single" w:sz="4" w:space="0" w:color="auto"/>
              <w:bottom w:val="single" w:sz="4" w:space="0" w:color="auto"/>
              <w:right w:val="single" w:sz="4" w:space="0" w:color="auto"/>
            </w:tcBorders>
          </w:tcPr>
          <w:p w14:paraId="08DC12CB" w14:textId="77777777" w:rsidR="001C058E" w:rsidRPr="00856431" w:rsidRDefault="001C058E" w:rsidP="00E52130">
            <w:pPr>
              <w:spacing w:before="120" w:after="120" w:line="280" w:lineRule="atLeast"/>
              <w:jc w:val="center"/>
              <w:rPr>
                <w:rFonts w:asciiTheme="minorBidi" w:hAnsiTheme="minorBidi"/>
                <w:rtl/>
              </w:rPr>
            </w:pPr>
            <w:r>
              <w:rPr>
                <w:rFonts w:asciiTheme="minorBidi" w:hAnsiTheme="minorBidi"/>
              </w:rPr>
              <w:t>10</w:t>
            </w:r>
          </w:p>
        </w:tc>
        <w:tc>
          <w:tcPr>
            <w:tcW w:w="1843" w:type="dxa"/>
            <w:tcBorders>
              <w:top w:val="single" w:sz="4" w:space="0" w:color="auto"/>
              <w:left w:val="single" w:sz="4" w:space="0" w:color="auto"/>
              <w:bottom w:val="single" w:sz="4" w:space="0" w:color="auto"/>
              <w:right w:val="single" w:sz="4" w:space="0" w:color="auto"/>
            </w:tcBorders>
          </w:tcPr>
          <w:p w14:paraId="7DC9AD57" w14:textId="77777777" w:rsidR="001C058E" w:rsidRPr="00BC22AB" w:rsidRDefault="001C058E" w:rsidP="00E52130">
            <w:pPr>
              <w:spacing w:before="120" w:after="120" w:line="280" w:lineRule="atLeast"/>
              <w:jc w:val="center"/>
              <w:rPr>
                <w:rFonts w:asciiTheme="minorBidi" w:hAnsiTheme="minorBidi"/>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D0BDA44" w14:textId="77777777" w:rsidR="001C058E" w:rsidRPr="00BC22AB" w:rsidRDefault="001C058E" w:rsidP="00E52130">
            <w:pPr>
              <w:spacing w:before="120" w:after="120" w:line="280" w:lineRule="atLeast"/>
              <w:rPr>
                <w:rFonts w:asciiTheme="minorBidi" w:hAnsiTheme="minorBidi"/>
                <w:rtl/>
              </w:rPr>
            </w:pPr>
          </w:p>
        </w:tc>
      </w:tr>
      <w:tr w:rsidR="001C058E" w:rsidRPr="00BC22AB" w14:paraId="00111BF7" w14:textId="77777777" w:rsidTr="00E52130">
        <w:trPr>
          <w:trHeight w:val="355"/>
        </w:trPr>
        <w:tc>
          <w:tcPr>
            <w:tcW w:w="283" w:type="dxa"/>
            <w:tcBorders>
              <w:top w:val="nil"/>
              <w:left w:val="single" w:sz="8" w:space="0" w:color="auto"/>
              <w:bottom w:val="nil"/>
              <w:right w:val="single" w:sz="4" w:space="0" w:color="auto"/>
            </w:tcBorders>
            <w:tcMar>
              <w:top w:w="0" w:type="dxa"/>
              <w:left w:w="108" w:type="dxa"/>
              <w:bottom w:w="0" w:type="dxa"/>
              <w:right w:w="108" w:type="dxa"/>
            </w:tcMar>
          </w:tcPr>
          <w:p w14:paraId="32B52CBD" w14:textId="77777777" w:rsidR="001C058E" w:rsidRPr="00BC22AB" w:rsidRDefault="001C058E" w:rsidP="00E52130">
            <w:pPr>
              <w:pStyle w:val="TableText"/>
              <w:spacing w:before="120" w:after="120"/>
              <w:jc w:val="both"/>
              <w:rPr>
                <w:rFonts w:asciiTheme="minorBidi" w:hAnsiTheme="minorBidi" w:cstheme="minorBidi"/>
                <w:szCs w:val="22"/>
                <w:rtl/>
              </w:rPr>
            </w:pPr>
            <w:r>
              <w:rPr>
                <w:rFonts w:asciiTheme="minorBidi" w:hAnsiTheme="minorBidi" w:cstheme="minorBidi" w:hint="cs"/>
                <w:szCs w:val="22"/>
                <w:rtl/>
              </w:rPr>
              <w:t>3</w:t>
            </w:r>
          </w:p>
        </w:tc>
        <w:tc>
          <w:tcPr>
            <w:tcW w:w="43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82146B" w14:textId="77777777" w:rsidR="001C058E" w:rsidRPr="00BC22AB" w:rsidRDefault="001C058E" w:rsidP="00E52130">
            <w:pPr>
              <w:pStyle w:val="TableText"/>
              <w:spacing w:before="120" w:after="120"/>
              <w:jc w:val="both"/>
              <w:rPr>
                <w:rFonts w:asciiTheme="minorBidi" w:hAnsiTheme="minorBidi" w:cstheme="minorBidi"/>
                <w:szCs w:val="22"/>
                <w:rtl/>
              </w:rPr>
            </w:pPr>
            <w:r>
              <w:rPr>
                <w:rFonts w:asciiTheme="minorBidi" w:hAnsiTheme="minorBidi" w:cstheme="minorBidi" w:hint="cs"/>
                <w:szCs w:val="22"/>
                <w:rtl/>
              </w:rPr>
              <w:t>תחזוקה לפיתוחי המשרד ל-4 שנים, מתום תקופת האחריות</w:t>
            </w:r>
          </w:p>
        </w:tc>
        <w:tc>
          <w:tcPr>
            <w:tcW w:w="1559" w:type="dxa"/>
            <w:tcBorders>
              <w:top w:val="single" w:sz="4" w:space="0" w:color="auto"/>
              <w:left w:val="single" w:sz="4" w:space="0" w:color="auto"/>
              <w:bottom w:val="single" w:sz="4" w:space="0" w:color="auto"/>
              <w:right w:val="single" w:sz="4" w:space="0" w:color="auto"/>
            </w:tcBorders>
          </w:tcPr>
          <w:p w14:paraId="78562AD4" w14:textId="77777777" w:rsidR="001C058E" w:rsidRPr="00856431" w:rsidRDefault="001C058E" w:rsidP="00E52130">
            <w:pPr>
              <w:spacing w:before="120" w:after="120" w:line="280" w:lineRule="atLeast"/>
              <w:jc w:val="center"/>
              <w:rPr>
                <w:rFonts w:asciiTheme="minorBidi" w:hAnsiTheme="minorBidi"/>
                <w:rtl/>
              </w:rPr>
            </w:pPr>
            <w:r w:rsidRPr="00856431">
              <w:rPr>
                <w:rFonts w:asciiTheme="minorBidi" w:hAnsiTheme="minorBidi" w:hint="cs"/>
                <w:rtl/>
              </w:rPr>
              <w:t>4</w:t>
            </w:r>
          </w:p>
        </w:tc>
        <w:tc>
          <w:tcPr>
            <w:tcW w:w="1843" w:type="dxa"/>
            <w:tcBorders>
              <w:top w:val="single" w:sz="4" w:space="0" w:color="auto"/>
              <w:left w:val="single" w:sz="4" w:space="0" w:color="auto"/>
              <w:bottom w:val="single" w:sz="4" w:space="0" w:color="auto"/>
              <w:right w:val="single" w:sz="4" w:space="0" w:color="auto"/>
            </w:tcBorders>
          </w:tcPr>
          <w:p w14:paraId="1CB5FED4" w14:textId="77777777" w:rsidR="001C058E" w:rsidRPr="00BC22AB" w:rsidRDefault="001C058E" w:rsidP="00E52130">
            <w:pPr>
              <w:spacing w:before="120" w:after="120" w:line="280" w:lineRule="atLeast"/>
              <w:jc w:val="center"/>
              <w:rPr>
                <w:rFonts w:asciiTheme="minorBidi" w:hAnsiTheme="minorBidi"/>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CFDCF94" w14:textId="77777777" w:rsidR="001C058E" w:rsidRPr="00BC22AB" w:rsidRDefault="001C058E" w:rsidP="00E52130">
            <w:pPr>
              <w:spacing w:before="120" w:after="120" w:line="280" w:lineRule="atLeast"/>
              <w:rPr>
                <w:rFonts w:asciiTheme="minorBidi" w:hAnsiTheme="minorBidi"/>
                <w:rtl/>
              </w:rPr>
            </w:pPr>
          </w:p>
        </w:tc>
      </w:tr>
    </w:tbl>
    <w:p w14:paraId="2B6A72E0" w14:textId="77777777" w:rsidR="0067740F" w:rsidRDefault="0067740F" w:rsidP="0067740F">
      <w:pPr>
        <w:pStyle w:val="afff4"/>
        <w:rPr>
          <w:rFonts w:asciiTheme="minorBidi" w:hAnsiTheme="minorBidi"/>
          <w:rtl/>
          <w:lang w:eastAsia="he-IL"/>
        </w:rPr>
      </w:pPr>
    </w:p>
    <w:p w14:paraId="2DC5D24B" w14:textId="77777777" w:rsidR="0067740F" w:rsidRDefault="0067740F" w:rsidP="0067740F">
      <w:pPr>
        <w:pStyle w:val="afff4"/>
        <w:rPr>
          <w:rFonts w:asciiTheme="minorBidi" w:hAnsiTheme="minorBidi"/>
          <w:rtl/>
          <w:lang w:eastAsia="he-IL"/>
        </w:rPr>
      </w:pPr>
    </w:p>
    <w:p w14:paraId="19216356" w14:textId="77777777" w:rsidR="0067740F" w:rsidRDefault="0067740F" w:rsidP="0067740F">
      <w:pPr>
        <w:pStyle w:val="afff4"/>
        <w:rPr>
          <w:rFonts w:asciiTheme="minorBidi" w:hAnsiTheme="minorBidi"/>
          <w:rtl/>
          <w:lang w:eastAsia="he-IL"/>
        </w:rPr>
      </w:pPr>
    </w:p>
    <w:p w14:paraId="30EC96C9" w14:textId="77777777" w:rsidR="0067740F" w:rsidRDefault="0067740F" w:rsidP="0067740F">
      <w:pPr>
        <w:pStyle w:val="afff4"/>
        <w:rPr>
          <w:rFonts w:asciiTheme="minorBidi" w:hAnsiTheme="minorBidi"/>
          <w:rtl/>
          <w:lang w:eastAsia="he-IL"/>
        </w:rPr>
      </w:pPr>
    </w:p>
    <w:p w14:paraId="7F616DDD" w14:textId="77777777" w:rsidR="0067740F" w:rsidRPr="00BC22AB" w:rsidRDefault="009D519A" w:rsidP="0067740F">
      <w:pPr>
        <w:ind w:left="1557"/>
        <w:rPr>
          <w:rFonts w:asciiTheme="minorBidi" w:hAnsiTheme="minorBidi"/>
          <w:lang w:eastAsia="he-IL"/>
        </w:rPr>
      </w:pPr>
      <w:r>
        <w:rPr>
          <w:rFonts w:asciiTheme="minorBidi" w:hAnsiTheme="minorBidi" w:hint="cs"/>
          <w:rtl/>
          <w:lang w:eastAsia="he-IL"/>
        </w:rPr>
        <w:t>אם</w:t>
      </w:r>
      <w:r w:rsidR="0067740F" w:rsidRPr="00BC22AB">
        <w:rPr>
          <w:rFonts w:asciiTheme="minorBidi" w:hAnsiTheme="minorBidi"/>
          <w:rtl/>
          <w:lang w:eastAsia="he-IL"/>
        </w:rPr>
        <w:t xml:space="preserve"> קיימת מדרגיות לפי משתמשים, מערכות, שרתים או כל מדד אחר – נא לציין בהערות בטבלה את המדרג.</w:t>
      </w:r>
      <w:r w:rsidR="0067740F">
        <w:rPr>
          <w:rFonts w:asciiTheme="minorBidi" w:hAnsiTheme="minorBidi" w:hint="cs"/>
          <w:rtl/>
          <w:lang w:eastAsia="he-IL"/>
        </w:rPr>
        <w:t xml:space="preserve"> </w:t>
      </w:r>
      <w:r w:rsidR="0067740F" w:rsidRPr="00BC22AB">
        <w:rPr>
          <w:rFonts w:asciiTheme="minorBidi" w:hAnsiTheme="minorBidi"/>
          <w:rtl/>
          <w:lang w:eastAsia="he-IL"/>
        </w:rPr>
        <w:t>המשרד מעדיף תמחור יחיד לכלל ה</w:t>
      </w:r>
      <w:r w:rsidR="0067740F">
        <w:rPr>
          <w:rFonts w:asciiTheme="minorBidi" w:hAnsiTheme="minorBidi" w:hint="cs"/>
          <w:rtl/>
          <w:lang w:eastAsia="he-IL"/>
        </w:rPr>
        <w:t>פתרון</w:t>
      </w:r>
      <w:r w:rsidR="0067740F" w:rsidRPr="00BC22AB">
        <w:rPr>
          <w:rFonts w:asciiTheme="minorBidi" w:hAnsiTheme="minorBidi"/>
          <w:rtl/>
          <w:lang w:eastAsia="he-IL"/>
        </w:rPr>
        <w:t>.</w:t>
      </w:r>
    </w:p>
    <w:p w14:paraId="57C0B71D" w14:textId="77777777" w:rsidR="0067740F" w:rsidRPr="003B5A16" w:rsidRDefault="0067740F" w:rsidP="0067740F">
      <w:pPr>
        <w:pStyle w:val="3e"/>
        <w:rPr>
          <w:sz w:val="22"/>
          <w:szCs w:val="22"/>
        </w:rPr>
      </w:pPr>
      <w:r w:rsidRPr="003B5A16">
        <w:rPr>
          <w:sz w:val="22"/>
          <w:szCs w:val="22"/>
          <w:rtl/>
        </w:rPr>
        <w:t>הרישוי יכלול כל תיעוד שיבקש המשרד – טכני ולמשתמשי הקצה.</w:t>
      </w:r>
    </w:p>
    <w:p w14:paraId="173DA8E2" w14:textId="77777777" w:rsidR="0067740F" w:rsidRPr="003B5A16" w:rsidRDefault="0067740F" w:rsidP="0067740F">
      <w:pPr>
        <w:pStyle w:val="3e"/>
        <w:rPr>
          <w:sz w:val="22"/>
          <w:szCs w:val="22"/>
        </w:rPr>
      </w:pPr>
      <w:r w:rsidRPr="003B5A16">
        <w:rPr>
          <w:sz w:val="22"/>
          <w:szCs w:val="22"/>
          <w:rtl/>
        </w:rPr>
        <w:t>עוד יודגש כי על הרישיונות מכל הסוגים להירשם על שם המשרד.</w:t>
      </w:r>
    </w:p>
    <w:p w14:paraId="3384954F" w14:textId="07BB3BC0" w:rsidR="0067740F" w:rsidRPr="003B5A16" w:rsidRDefault="0067740F" w:rsidP="00381FBD">
      <w:pPr>
        <w:pStyle w:val="3e"/>
        <w:rPr>
          <w:sz w:val="22"/>
          <w:szCs w:val="22"/>
        </w:rPr>
      </w:pPr>
      <w:r w:rsidRPr="003B5A16">
        <w:rPr>
          <w:sz w:val="22"/>
          <w:szCs w:val="22"/>
          <w:rtl/>
        </w:rPr>
        <w:t>יודגש כי שירותי תחזוקה יינתנו כמפורט בסעיף 4.</w:t>
      </w:r>
      <w:r w:rsidR="00381FBD">
        <w:rPr>
          <w:rFonts w:hint="cs"/>
          <w:sz w:val="22"/>
          <w:szCs w:val="22"/>
          <w:rtl/>
        </w:rPr>
        <w:t>6</w:t>
      </w:r>
      <w:r w:rsidRPr="003B5A16">
        <w:rPr>
          <w:sz w:val="22"/>
          <w:szCs w:val="22"/>
          <w:rtl/>
        </w:rPr>
        <w:t>. השירות יחל עם תום תקופת האחריות, והינו בכפוף לחתימה על הסכם ההתקשרות המצורף בנספח ב'</w:t>
      </w:r>
    </w:p>
    <w:p w14:paraId="0060BBD0" w14:textId="77777777" w:rsidR="0067740F" w:rsidRPr="003B5A16" w:rsidRDefault="0067740F" w:rsidP="0067740F">
      <w:pPr>
        <w:pStyle w:val="3e"/>
        <w:rPr>
          <w:sz w:val="22"/>
          <w:szCs w:val="22"/>
        </w:rPr>
      </w:pPr>
      <w:r w:rsidRPr="003B5A16">
        <w:rPr>
          <w:sz w:val="22"/>
          <w:szCs w:val="22"/>
          <w:rtl/>
        </w:rPr>
        <w:t>במקרה של פקיעת רישיון, המשבש או משנה את התפקוד המלא של הפתרון או מי מרכיביו, המציע מתחייב להתריע מראש לפחות 90 יום  לפני יום פקיעת הרישיון ושנית 30 יום לפני פקיעת הרשיון. במידה ולא עשה כן, המציע יהיה מחויב להאריך מיידית את תקופת הרישיון ב-180 יום ולהחזיר באופן מיידי את ה</w:t>
      </w:r>
      <w:r w:rsidRPr="003B5A16">
        <w:rPr>
          <w:rFonts w:hint="cs"/>
          <w:sz w:val="22"/>
          <w:szCs w:val="22"/>
          <w:rtl/>
        </w:rPr>
        <w:t>פתרון</w:t>
      </w:r>
      <w:r w:rsidRPr="003B5A16">
        <w:rPr>
          <w:sz w:val="22"/>
          <w:szCs w:val="22"/>
          <w:rtl/>
        </w:rPr>
        <w:t xml:space="preserve"> לתפקוד מלא.</w:t>
      </w:r>
    </w:p>
    <w:p w14:paraId="1A11D250" w14:textId="77777777" w:rsidR="0067740F" w:rsidRPr="00BC22AB" w:rsidRDefault="0067740F" w:rsidP="0067740F">
      <w:pPr>
        <w:pStyle w:val="a5"/>
        <w:keepNext/>
        <w:numPr>
          <w:ilvl w:val="0"/>
          <w:numId w:val="59"/>
        </w:numPr>
        <w:tabs>
          <w:tab w:val="left" w:pos="990"/>
          <w:tab w:val="left" w:pos="1841"/>
        </w:tabs>
        <w:spacing w:before="120" w:after="120" w:line="320" w:lineRule="atLeast"/>
        <w:jc w:val="both"/>
        <w:outlineLvl w:val="2"/>
        <w:rPr>
          <w:rFonts w:asciiTheme="minorBidi" w:hAnsiTheme="minorBidi" w:cstheme="minorBidi"/>
          <w:vanish/>
          <w:sz w:val="22"/>
          <w:szCs w:val="22"/>
          <w:rtl/>
          <w:lang w:eastAsia="he-IL"/>
        </w:rPr>
      </w:pPr>
    </w:p>
    <w:p w14:paraId="38BDFFEF" w14:textId="77777777" w:rsidR="0067740F" w:rsidRPr="00BC22AB" w:rsidRDefault="0067740F" w:rsidP="0067740F">
      <w:pPr>
        <w:pStyle w:val="a5"/>
        <w:keepNext/>
        <w:numPr>
          <w:ilvl w:val="0"/>
          <w:numId w:val="59"/>
        </w:numPr>
        <w:tabs>
          <w:tab w:val="left" w:pos="990"/>
          <w:tab w:val="left" w:pos="1841"/>
        </w:tabs>
        <w:spacing w:before="120" w:after="120" w:line="320" w:lineRule="atLeast"/>
        <w:jc w:val="both"/>
        <w:outlineLvl w:val="2"/>
        <w:rPr>
          <w:rFonts w:asciiTheme="minorBidi" w:hAnsiTheme="minorBidi" w:cstheme="minorBidi"/>
          <w:vanish/>
          <w:sz w:val="22"/>
          <w:szCs w:val="22"/>
          <w:rtl/>
          <w:lang w:eastAsia="he-IL"/>
        </w:rPr>
      </w:pPr>
    </w:p>
    <w:p w14:paraId="6C1056DC" w14:textId="77777777" w:rsidR="0067740F" w:rsidRPr="00BC22AB" w:rsidRDefault="0067740F" w:rsidP="0067740F">
      <w:pPr>
        <w:pStyle w:val="a5"/>
        <w:keepNext/>
        <w:numPr>
          <w:ilvl w:val="0"/>
          <w:numId w:val="59"/>
        </w:numPr>
        <w:tabs>
          <w:tab w:val="left" w:pos="990"/>
          <w:tab w:val="left" w:pos="1841"/>
        </w:tabs>
        <w:spacing w:before="120" w:after="120" w:line="320" w:lineRule="atLeast"/>
        <w:jc w:val="both"/>
        <w:outlineLvl w:val="2"/>
        <w:rPr>
          <w:rFonts w:asciiTheme="minorBidi" w:hAnsiTheme="minorBidi" w:cstheme="minorBidi"/>
          <w:vanish/>
          <w:sz w:val="22"/>
          <w:szCs w:val="22"/>
          <w:rtl/>
          <w:lang w:eastAsia="he-IL"/>
        </w:rPr>
      </w:pPr>
    </w:p>
    <w:p w14:paraId="49E11C93" w14:textId="77777777" w:rsidR="0067740F" w:rsidRPr="00BC22AB" w:rsidRDefault="0067740F" w:rsidP="0067740F">
      <w:pPr>
        <w:pStyle w:val="a5"/>
        <w:keepNext/>
        <w:numPr>
          <w:ilvl w:val="0"/>
          <w:numId w:val="59"/>
        </w:numPr>
        <w:tabs>
          <w:tab w:val="left" w:pos="990"/>
          <w:tab w:val="left" w:pos="1841"/>
        </w:tabs>
        <w:spacing w:before="120" w:after="120" w:line="320" w:lineRule="atLeast"/>
        <w:jc w:val="both"/>
        <w:outlineLvl w:val="2"/>
        <w:rPr>
          <w:rFonts w:asciiTheme="minorBidi" w:hAnsiTheme="minorBidi" w:cstheme="minorBidi"/>
          <w:vanish/>
          <w:sz w:val="22"/>
          <w:szCs w:val="22"/>
          <w:rtl/>
          <w:lang w:eastAsia="he-IL"/>
        </w:rPr>
      </w:pPr>
    </w:p>
    <w:p w14:paraId="5C12078C" w14:textId="77777777" w:rsidR="0067740F" w:rsidRPr="00BC22AB" w:rsidRDefault="0067740F" w:rsidP="0067740F">
      <w:pPr>
        <w:pStyle w:val="a5"/>
        <w:keepNext/>
        <w:numPr>
          <w:ilvl w:val="0"/>
          <w:numId w:val="59"/>
        </w:numPr>
        <w:tabs>
          <w:tab w:val="left" w:pos="990"/>
          <w:tab w:val="left" w:pos="1841"/>
        </w:tabs>
        <w:spacing w:before="120" w:after="120" w:line="320" w:lineRule="atLeast"/>
        <w:jc w:val="both"/>
        <w:outlineLvl w:val="2"/>
        <w:rPr>
          <w:rFonts w:asciiTheme="minorBidi" w:hAnsiTheme="minorBidi" w:cstheme="minorBidi"/>
          <w:vanish/>
          <w:sz w:val="22"/>
          <w:szCs w:val="22"/>
          <w:rtl/>
          <w:lang w:eastAsia="he-IL"/>
        </w:rPr>
      </w:pPr>
    </w:p>
    <w:p w14:paraId="3AB85F06" w14:textId="77777777" w:rsidR="0067740F" w:rsidRPr="00BC22AB" w:rsidRDefault="0067740F" w:rsidP="0067740F">
      <w:pPr>
        <w:pStyle w:val="a5"/>
        <w:keepNext/>
        <w:numPr>
          <w:ilvl w:val="0"/>
          <w:numId w:val="59"/>
        </w:numPr>
        <w:tabs>
          <w:tab w:val="left" w:pos="990"/>
          <w:tab w:val="left" w:pos="1841"/>
        </w:tabs>
        <w:spacing w:before="120" w:after="120" w:line="320" w:lineRule="atLeast"/>
        <w:jc w:val="both"/>
        <w:outlineLvl w:val="2"/>
        <w:rPr>
          <w:rFonts w:asciiTheme="minorBidi" w:hAnsiTheme="minorBidi" w:cstheme="minorBidi"/>
          <w:vanish/>
          <w:sz w:val="22"/>
          <w:szCs w:val="22"/>
          <w:rtl/>
          <w:lang w:eastAsia="he-IL"/>
        </w:rPr>
      </w:pPr>
    </w:p>
    <w:p w14:paraId="4E2248DD" w14:textId="77777777" w:rsidR="0067740F" w:rsidRPr="00BC22AB" w:rsidRDefault="0067740F" w:rsidP="0067740F">
      <w:pPr>
        <w:pStyle w:val="a5"/>
        <w:keepNext/>
        <w:numPr>
          <w:ilvl w:val="1"/>
          <w:numId w:val="59"/>
        </w:numPr>
        <w:tabs>
          <w:tab w:val="left" w:pos="990"/>
          <w:tab w:val="left" w:pos="1841"/>
        </w:tabs>
        <w:spacing w:before="120" w:after="120" w:line="320" w:lineRule="atLeast"/>
        <w:jc w:val="both"/>
        <w:outlineLvl w:val="2"/>
        <w:rPr>
          <w:rFonts w:asciiTheme="minorBidi" w:hAnsiTheme="minorBidi" w:cstheme="minorBidi"/>
          <w:vanish/>
          <w:sz w:val="22"/>
          <w:szCs w:val="22"/>
          <w:rtl/>
          <w:lang w:eastAsia="he-IL"/>
        </w:rPr>
      </w:pPr>
    </w:p>
    <w:p w14:paraId="14521E67" w14:textId="77777777" w:rsidR="0067740F" w:rsidRPr="00BC22AB" w:rsidRDefault="0067740F" w:rsidP="0067740F">
      <w:pPr>
        <w:pStyle w:val="a5"/>
        <w:keepNext/>
        <w:numPr>
          <w:ilvl w:val="0"/>
          <w:numId w:val="60"/>
        </w:numPr>
        <w:tabs>
          <w:tab w:val="left" w:pos="990"/>
          <w:tab w:val="left" w:pos="1841"/>
        </w:tabs>
        <w:spacing w:before="120" w:after="120" w:line="320" w:lineRule="atLeast"/>
        <w:jc w:val="both"/>
        <w:outlineLvl w:val="2"/>
        <w:rPr>
          <w:rFonts w:asciiTheme="minorBidi" w:hAnsiTheme="minorBidi" w:cstheme="minorBidi"/>
          <w:vanish/>
          <w:sz w:val="22"/>
          <w:szCs w:val="22"/>
          <w:rtl/>
          <w:lang w:eastAsia="he-IL"/>
        </w:rPr>
      </w:pPr>
    </w:p>
    <w:p w14:paraId="2D652046" w14:textId="77777777" w:rsidR="0067740F" w:rsidRPr="00BC22AB" w:rsidRDefault="0067740F" w:rsidP="0067740F">
      <w:pPr>
        <w:pStyle w:val="a5"/>
        <w:keepNext/>
        <w:numPr>
          <w:ilvl w:val="0"/>
          <w:numId w:val="60"/>
        </w:numPr>
        <w:tabs>
          <w:tab w:val="left" w:pos="990"/>
          <w:tab w:val="left" w:pos="1841"/>
        </w:tabs>
        <w:spacing w:before="120" w:after="120" w:line="320" w:lineRule="atLeast"/>
        <w:jc w:val="both"/>
        <w:outlineLvl w:val="2"/>
        <w:rPr>
          <w:rFonts w:asciiTheme="minorBidi" w:hAnsiTheme="minorBidi" w:cstheme="minorBidi"/>
          <w:vanish/>
          <w:sz w:val="22"/>
          <w:szCs w:val="22"/>
          <w:rtl/>
          <w:lang w:eastAsia="he-IL"/>
        </w:rPr>
      </w:pPr>
    </w:p>
    <w:p w14:paraId="1B93E284" w14:textId="77777777" w:rsidR="0067740F" w:rsidRPr="00BC22AB" w:rsidRDefault="0067740F" w:rsidP="0067740F">
      <w:pPr>
        <w:pStyle w:val="a5"/>
        <w:keepNext/>
        <w:numPr>
          <w:ilvl w:val="0"/>
          <w:numId w:val="60"/>
        </w:numPr>
        <w:tabs>
          <w:tab w:val="left" w:pos="990"/>
          <w:tab w:val="left" w:pos="1841"/>
        </w:tabs>
        <w:spacing w:before="120" w:after="120" w:line="320" w:lineRule="atLeast"/>
        <w:jc w:val="both"/>
        <w:outlineLvl w:val="2"/>
        <w:rPr>
          <w:rFonts w:asciiTheme="minorBidi" w:hAnsiTheme="minorBidi" w:cstheme="minorBidi"/>
          <w:vanish/>
          <w:sz w:val="22"/>
          <w:szCs w:val="22"/>
          <w:rtl/>
          <w:lang w:eastAsia="he-IL"/>
        </w:rPr>
      </w:pPr>
    </w:p>
    <w:p w14:paraId="1365A791" w14:textId="77777777" w:rsidR="0067740F" w:rsidRPr="00BC22AB" w:rsidRDefault="0067740F" w:rsidP="0067740F">
      <w:pPr>
        <w:pStyle w:val="a5"/>
        <w:keepNext/>
        <w:numPr>
          <w:ilvl w:val="0"/>
          <w:numId w:val="60"/>
        </w:numPr>
        <w:tabs>
          <w:tab w:val="left" w:pos="990"/>
          <w:tab w:val="left" w:pos="1841"/>
        </w:tabs>
        <w:spacing w:before="120" w:after="120" w:line="320" w:lineRule="atLeast"/>
        <w:jc w:val="both"/>
        <w:outlineLvl w:val="2"/>
        <w:rPr>
          <w:rFonts w:asciiTheme="minorBidi" w:hAnsiTheme="minorBidi" w:cstheme="minorBidi"/>
          <w:vanish/>
          <w:sz w:val="22"/>
          <w:szCs w:val="22"/>
          <w:rtl/>
          <w:lang w:eastAsia="he-IL"/>
        </w:rPr>
      </w:pPr>
    </w:p>
    <w:p w14:paraId="3DDA0F56" w14:textId="77777777" w:rsidR="0067740F" w:rsidRPr="00BC22AB" w:rsidRDefault="0067740F" w:rsidP="0067740F">
      <w:pPr>
        <w:pStyle w:val="a5"/>
        <w:keepNext/>
        <w:numPr>
          <w:ilvl w:val="0"/>
          <w:numId w:val="60"/>
        </w:numPr>
        <w:tabs>
          <w:tab w:val="left" w:pos="990"/>
          <w:tab w:val="left" w:pos="1841"/>
        </w:tabs>
        <w:spacing w:before="120" w:after="120" w:line="320" w:lineRule="atLeast"/>
        <w:jc w:val="both"/>
        <w:outlineLvl w:val="2"/>
        <w:rPr>
          <w:rFonts w:asciiTheme="minorBidi" w:hAnsiTheme="minorBidi" w:cstheme="minorBidi"/>
          <w:vanish/>
          <w:sz w:val="22"/>
          <w:szCs w:val="22"/>
          <w:rtl/>
          <w:lang w:eastAsia="he-IL"/>
        </w:rPr>
      </w:pPr>
    </w:p>
    <w:p w14:paraId="718B2FC7" w14:textId="77777777" w:rsidR="0067740F" w:rsidRPr="00BC22AB" w:rsidRDefault="0067740F" w:rsidP="0067740F">
      <w:pPr>
        <w:pStyle w:val="a5"/>
        <w:keepNext/>
        <w:numPr>
          <w:ilvl w:val="0"/>
          <w:numId w:val="60"/>
        </w:numPr>
        <w:tabs>
          <w:tab w:val="left" w:pos="990"/>
          <w:tab w:val="left" w:pos="1841"/>
        </w:tabs>
        <w:spacing w:before="120" w:after="120" w:line="320" w:lineRule="atLeast"/>
        <w:jc w:val="both"/>
        <w:outlineLvl w:val="2"/>
        <w:rPr>
          <w:rFonts w:asciiTheme="minorBidi" w:hAnsiTheme="minorBidi" w:cstheme="minorBidi"/>
          <w:vanish/>
          <w:sz w:val="22"/>
          <w:szCs w:val="22"/>
          <w:rtl/>
          <w:lang w:eastAsia="he-IL"/>
        </w:rPr>
      </w:pPr>
    </w:p>
    <w:p w14:paraId="03B4E7D2" w14:textId="77777777" w:rsidR="0067740F" w:rsidRPr="00BC22AB" w:rsidRDefault="0067740F" w:rsidP="0067740F">
      <w:pPr>
        <w:pStyle w:val="a5"/>
        <w:keepNext/>
        <w:numPr>
          <w:ilvl w:val="1"/>
          <w:numId w:val="60"/>
        </w:numPr>
        <w:tabs>
          <w:tab w:val="left" w:pos="990"/>
          <w:tab w:val="left" w:pos="1841"/>
        </w:tabs>
        <w:spacing w:before="120" w:after="120" w:line="320" w:lineRule="atLeast"/>
        <w:jc w:val="both"/>
        <w:outlineLvl w:val="2"/>
        <w:rPr>
          <w:rFonts w:asciiTheme="minorBidi" w:hAnsiTheme="minorBidi" w:cstheme="minorBidi"/>
          <w:vanish/>
          <w:sz w:val="22"/>
          <w:szCs w:val="22"/>
          <w:rtl/>
          <w:lang w:eastAsia="he-IL"/>
        </w:rPr>
      </w:pPr>
    </w:p>
    <w:p w14:paraId="4E2E26F3" w14:textId="77777777" w:rsidR="0067740F" w:rsidRPr="00BC22AB" w:rsidRDefault="0067740F" w:rsidP="0067740F">
      <w:pPr>
        <w:pStyle w:val="a5"/>
        <w:keepNext/>
        <w:numPr>
          <w:ilvl w:val="1"/>
          <w:numId w:val="60"/>
        </w:numPr>
        <w:tabs>
          <w:tab w:val="left" w:pos="990"/>
          <w:tab w:val="left" w:pos="1841"/>
        </w:tabs>
        <w:spacing w:before="120" w:after="120" w:line="320" w:lineRule="atLeast"/>
        <w:jc w:val="both"/>
        <w:outlineLvl w:val="2"/>
        <w:rPr>
          <w:rFonts w:asciiTheme="minorBidi" w:hAnsiTheme="minorBidi" w:cstheme="minorBidi"/>
          <w:vanish/>
          <w:sz w:val="22"/>
          <w:szCs w:val="22"/>
          <w:rtl/>
          <w:lang w:eastAsia="he-IL"/>
        </w:rPr>
      </w:pPr>
    </w:p>
    <w:p w14:paraId="5B9912F0" w14:textId="77777777" w:rsidR="0067740F" w:rsidRPr="007D4B80" w:rsidRDefault="0067740F" w:rsidP="0067740F">
      <w:pPr>
        <w:pStyle w:val="21"/>
        <w:rPr>
          <w:rtl/>
        </w:rPr>
      </w:pPr>
      <w:r w:rsidRPr="007D4B80">
        <w:rPr>
          <w:rtl/>
        </w:rPr>
        <w:t>עלויות הקמה (</w:t>
      </w:r>
      <w:r w:rsidRPr="007D4B80">
        <w:t>S</w:t>
      </w:r>
      <w:r w:rsidRPr="007D4B80">
        <w:rPr>
          <w:rtl/>
        </w:rPr>
        <w:t>)</w:t>
      </w:r>
    </w:p>
    <w:p w14:paraId="1A787926" w14:textId="77777777" w:rsidR="0067740F" w:rsidRPr="00AB6EC3" w:rsidRDefault="0067740F" w:rsidP="0067740F">
      <w:pPr>
        <w:pStyle w:val="3e"/>
        <w:rPr>
          <w:sz w:val="22"/>
          <w:szCs w:val="22"/>
        </w:rPr>
      </w:pPr>
      <w:r w:rsidRPr="00AB6EC3">
        <w:rPr>
          <w:sz w:val="22"/>
          <w:szCs w:val="22"/>
          <w:rtl/>
        </w:rPr>
        <w:t>המציע יפרט בסעיף זה את עלויות הקמת הפתרון שבהצעתו</w:t>
      </w:r>
      <w:r>
        <w:rPr>
          <w:rFonts w:hint="cs"/>
          <w:sz w:val="22"/>
          <w:szCs w:val="22"/>
          <w:rtl/>
        </w:rPr>
        <w:t xml:space="preserve"> </w:t>
      </w:r>
    </w:p>
    <w:p w14:paraId="1ACC793A" w14:textId="77777777" w:rsidR="0067740F" w:rsidRDefault="0067740F" w:rsidP="0067740F">
      <w:pPr>
        <w:pStyle w:val="Normal2"/>
        <w:rPr>
          <w:rtl/>
        </w:rPr>
      </w:pPr>
    </w:p>
    <w:tbl>
      <w:tblPr>
        <w:bidiVisual/>
        <w:tblW w:w="10066" w:type="dxa"/>
        <w:tblInd w:w="815" w:type="dxa"/>
        <w:tblCellMar>
          <w:left w:w="0" w:type="dxa"/>
          <w:right w:w="0" w:type="dxa"/>
        </w:tblCellMar>
        <w:tblLook w:val="04A0" w:firstRow="1" w:lastRow="0" w:firstColumn="1" w:lastColumn="0" w:noHBand="0" w:noVBand="1"/>
      </w:tblPr>
      <w:tblGrid>
        <w:gridCol w:w="534"/>
        <w:gridCol w:w="6413"/>
        <w:gridCol w:w="1559"/>
        <w:gridCol w:w="1560"/>
      </w:tblGrid>
      <w:tr w:rsidR="0067740F" w14:paraId="30C25A06" w14:textId="77777777" w:rsidTr="00E52130">
        <w:trPr>
          <w:trHeight w:val="440"/>
          <w:tblHeader/>
        </w:trPr>
        <w:tc>
          <w:tcPr>
            <w:tcW w:w="534"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14:paraId="3153786B" w14:textId="77777777" w:rsidR="0067740F" w:rsidRDefault="0067740F" w:rsidP="00E52130">
            <w:pPr>
              <w:pStyle w:val="TableHead"/>
              <w:spacing w:line="240" w:lineRule="auto"/>
              <w:jc w:val="both"/>
              <w:rPr>
                <w:rFonts w:asciiTheme="minorBidi" w:hAnsiTheme="minorBidi" w:cstheme="minorBidi"/>
                <w:szCs w:val="22"/>
              </w:rPr>
            </w:pPr>
            <w:r>
              <w:rPr>
                <w:rFonts w:asciiTheme="minorBidi" w:hAnsiTheme="minorBidi" w:cstheme="minorBidi"/>
                <w:szCs w:val="22"/>
                <w:rtl/>
              </w:rPr>
              <w:t>#</w:t>
            </w:r>
          </w:p>
        </w:tc>
        <w:tc>
          <w:tcPr>
            <w:tcW w:w="6413" w:type="dxa"/>
            <w:tcBorders>
              <w:top w:val="single" w:sz="8" w:space="0" w:color="auto"/>
              <w:left w:val="nil"/>
              <w:bottom w:val="single" w:sz="8" w:space="0" w:color="auto"/>
              <w:right w:val="single" w:sz="8" w:space="0" w:color="auto"/>
            </w:tcBorders>
            <w:shd w:val="clear" w:color="auto" w:fill="DFDFDF"/>
            <w:tcMar>
              <w:top w:w="0" w:type="dxa"/>
              <w:left w:w="108" w:type="dxa"/>
              <w:bottom w:w="0" w:type="dxa"/>
              <w:right w:w="108" w:type="dxa"/>
            </w:tcMar>
            <w:hideMark/>
          </w:tcPr>
          <w:p w14:paraId="6A3F6C3F" w14:textId="77777777" w:rsidR="0067740F" w:rsidRDefault="0067740F" w:rsidP="00E52130">
            <w:pPr>
              <w:pStyle w:val="TableHead"/>
              <w:spacing w:line="240" w:lineRule="auto"/>
              <w:jc w:val="both"/>
              <w:rPr>
                <w:rFonts w:asciiTheme="minorBidi" w:hAnsiTheme="minorBidi" w:cstheme="minorBidi"/>
                <w:szCs w:val="22"/>
              </w:rPr>
            </w:pPr>
            <w:r>
              <w:rPr>
                <w:rFonts w:asciiTheme="minorBidi" w:hAnsiTheme="minorBidi" w:cstheme="minorBidi"/>
                <w:szCs w:val="22"/>
                <w:rtl/>
              </w:rPr>
              <w:t>קטגוריה</w:t>
            </w:r>
          </w:p>
        </w:tc>
        <w:tc>
          <w:tcPr>
            <w:tcW w:w="1559" w:type="dxa"/>
            <w:tcBorders>
              <w:top w:val="single" w:sz="8" w:space="0" w:color="auto"/>
              <w:left w:val="nil"/>
              <w:bottom w:val="single" w:sz="8" w:space="0" w:color="auto"/>
              <w:right w:val="single" w:sz="8" w:space="0" w:color="auto"/>
            </w:tcBorders>
            <w:shd w:val="clear" w:color="auto" w:fill="DFDFDF"/>
            <w:hideMark/>
          </w:tcPr>
          <w:p w14:paraId="1E28A2C0" w14:textId="77777777" w:rsidR="0067740F" w:rsidRDefault="0067740F" w:rsidP="00E52130">
            <w:pPr>
              <w:pStyle w:val="TableHead"/>
              <w:spacing w:line="240" w:lineRule="auto"/>
              <w:jc w:val="both"/>
              <w:rPr>
                <w:rFonts w:asciiTheme="minorBidi" w:hAnsiTheme="minorBidi" w:cstheme="minorBidi"/>
                <w:szCs w:val="22"/>
              </w:rPr>
            </w:pPr>
            <w:r>
              <w:rPr>
                <w:rFonts w:asciiTheme="minorBidi" w:hAnsiTheme="minorBidi" w:cstheme="minorBidi"/>
                <w:szCs w:val="22"/>
                <w:rtl/>
              </w:rPr>
              <w:t>מכפיל לציון עלות</w:t>
            </w:r>
          </w:p>
        </w:tc>
        <w:tc>
          <w:tcPr>
            <w:tcW w:w="1560" w:type="dxa"/>
            <w:tcBorders>
              <w:top w:val="single" w:sz="8" w:space="0" w:color="auto"/>
              <w:left w:val="single" w:sz="8" w:space="0" w:color="auto"/>
              <w:bottom w:val="single" w:sz="8" w:space="0" w:color="auto"/>
              <w:right w:val="single" w:sz="8" w:space="0" w:color="auto"/>
            </w:tcBorders>
            <w:shd w:val="clear" w:color="auto" w:fill="DFDFDF"/>
            <w:hideMark/>
          </w:tcPr>
          <w:p w14:paraId="17F86EE1" w14:textId="77777777" w:rsidR="0067740F" w:rsidRDefault="0067740F" w:rsidP="00E52130">
            <w:pPr>
              <w:pStyle w:val="TableHead"/>
              <w:spacing w:line="240" w:lineRule="auto"/>
              <w:jc w:val="both"/>
              <w:rPr>
                <w:rFonts w:asciiTheme="minorBidi" w:hAnsiTheme="minorBidi" w:cstheme="minorBidi"/>
                <w:szCs w:val="22"/>
              </w:rPr>
            </w:pPr>
            <w:r>
              <w:rPr>
                <w:rFonts w:asciiTheme="minorBidi" w:hAnsiTheme="minorBidi" w:cstheme="minorBidi"/>
                <w:szCs w:val="22"/>
                <w:rtl/>
              </w:rPr>
              <w:t>עלות</w:t>
            </w:r>
          </w:p>
        </w:tc>
      </w:tr>
      <w:tr w:rsidR="0067740F" w14:paraId="24BD41E8" w14:textId="77777777" w:rsidTr="00E52130">
        <w:trPr>
          <w:trHeight w:val="355"/>
        </w:trPr>
        <w:tc>
          <w:tcPr>
            <w:tcW w:w="53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B045912" w14:textId="77777777" w:rsidR="0067740F" w:rsidRDefault="0067740F" w:rsidP="00E52130">
            <w:pPr>
              <w:pStyle w:val="TableText"/>
              <w:spacing w:line="240" w:lineRule="auto"/>
              <w:jc w:val="both"/>
              <w:rPr>
                <w:rFonts w:asciiTheme="minorBidi" w:hAnsiTheme="minorBidi" w:cstheme="minorBidi"/>
                <w:b/>
                <w:bCs/>
                <w:szCs w:val="22"/>
              </w:rPr>
            </w:pPr>
            <w:r>
              <w:rPr>
                <w:rFonts w:asciiTheme="minorBidi" w:hAnsiTheme="minorBidi" w:cstheme="minorBidi"/>
                <w:b/>
                <w:bCs/>
                <w:szCs w:val="22"/>
                <w:rtl/>
              </w:rPr>
              <w:t>1</w:t>
            </w:r>
          </w:p>
        </w:tc>
        <w:tc>
          <w:tcPr>
            <w:tcW w:w="6413" w:type="dxa"/>
            <w:tcBorders>
              <w:top w:val="nil"/>
              <w:left w:val="nil"/>
              <w:bottom w:val="single" w:sz="8" w:space="0" w:color="auto"/>
              <w:right w:val="single" w:sz="8" w:space="0" w:color="auto"/>
            </w:tcBorders>
            <w:tcMar>
              <w:top w:w="0" w:type="dxa"/>
              <w:left w:w="108" w:type="dxa"/>
              <w:bottom w:w="0" w:type="dxa"/>
              <w:right w:w="108" w:type="dxa"/>
            </w:tcMar>
            <w:hideMark/>
          </w:tcPr>
          <w:p w14:paraId="60D9C68D" w14:textId="77777777" w:rsidR="0067740F" w:rsidRDefault="0067740F" w:rsidP="00E52130">
            <w:pPr>
              <w:pStyle w:val="TableText"/>
              <w:spacing w:line="240" w:lineRule="auto"/>
              <w:jc w:val="both"/>
              <w:rPr>
                <w:rFonts w:asciiTheme="minorBidi" w:hAnsiTheme="minorBidi" w:cstheme="minorBidi"/>
                <w:szCs w:val="22"/>
              </w:rPr>
            </w:pPr>
            <w:r>
              <w:rPr>
                <w:rFonts w:asciiTheme="minorBidi" w:hAnsiTheme="minorBidi" w:cstheme="minorBidi"/>
                <w:szCs w:val="22"/>
                <w:rtl/>
              </w:rPr>
              <w:t>עלות הגשת ארכיטקטורה, כולל אישורי אבטחת מידע</w:t>
            </w:r>
          </w:p>
        </w:tc>
        <w:tc>
          <w:tcPr>
            <w:tcW w:w="1559" w:type="dxa"/>
            <w:tcBorders>
              <w:top w:val="single" w:sz="8" w:space="0" w:color="auto"/>
              <w:left w:val="nil"/>
              <w:bottom w:val="single" w:sz="8" w:space="0" w:color="auto"/>
              <w:right w:val="single" w:sz="8" w:space="0" w:color="auto"/>
            </w:tcBorders>
            <w:hideMark/>
          </w:tcPr>
          <w:p w14:paraId="1DA30636" w14:textId="77777777" w:rsidR="0067740F" w:rsidRDefault="0067740F" w:rsidP="00E52130">
            <w:pPr>
              <w:spacing w:line="254" w:lineRule="auto"/>
              <w:jc w:val="center"/>
              <w:rPr>
                <w:rFonts w:asciiTheme="minorBidi" w:hAnsiTheme="minorBidi"/>
              </w:rPr>
            </w:pPr>
            <w:r>
              <w:rPr>
                <w:rFonts w:asciiTheme="minorBidi" w:hAnsiTheme="minorBidi"/>
                <w:rtl/>
              </w:rPr>
              <w:t>1</w:t>
            </w:r>
          </w:p>
        </w:tc>
        <w:tc>
          <w:tcPr>
            <w:tcW w:w="1560" w:type="dxa"/>
            <w:tcBorders>
              <w:top w:val="single" w:sz="8" w:space="0" w:color="auto"/>
              <w:left w:val="single" w:sz="8" w:space="0" w:color="auto"/>
              <w:bottom w:val="single" w:sz="8" w:space="0" w:color="auto"/>
              <w:right w:val="single" w:sz="8" w:space="0" w:color="auto"/>
            </w:tcBorders>
          </w:tcPr>
          <w:p w14:paraId="12320A2E" w14:textId="77777777" w:rsidR="0067740F" w:rsidRDefault="0067740F" w:rsidP="00E52130">
            <w:pPr>
              <w:spacing w:line="254" w:lineRule="auto"/>
              <w:jc w:val="center"/>
              <w:rPr>
                <w:rFonts w:asciiTheme="minorBidi" w:hAnsiTheme="minorBidi"/>
              </w:rPr>
            </w:pPr>
          </w:p>
        </w:tc>
      </w:tr>
      <w:tr w:rsidR="0067740F" w14:paraId="350AFEF5" w14:textId="77777777" w:rsidTr="00E52130">
        <w:trPr>
          <w:trHeight w:val="355"/>
        </w:trPr>
        <w:tc>
          <w:tcPr>
            <w:tcW w:w="53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B9627CB" w14:textId="77777777" w:rsidR="0067740F" w:rsidRDefault="0067740F" w:rsidP="00E52130">
            <w:pPr>
              <w:pStyle w:val="TableText"/>
              <w:spacing w:line="240" w:lineRule="auto"/>
              <w:jc w:val="both"/>
              <w:rPr>
                <w:rFonts w:asciiTheme="minorBidi" w:hAnsiTheme="minorBidi" w:cstheme="minorBidi"/>
                <w:b/>
                <w:bCs/>
                <w:szCs w:val="22"/>
              </w:rPr>
            </w:pPr>
            <w:r>
              <w:rPr>
                <w:rFonts w:asciiTheme="minorBidi" w:hAnsiTheme="minorBidi" w:cstheme="minorBidi"/>
                <w:b/>
                <w:bCs/>
                <w:szCs w:val="22"/>
                <w:rtl/>
              </w:rPr>
              <w:t>2</w:t>
            </w:r>
          </w:p>
        </w:tc>
        <w:tc>
          <w:tcPr>
            <w:tcW w:w="6413" w:type="dxa"/>
            <w:tcBorders>
              <w:top w:val="nil"/>
              <w:left w:val="nil"/>
              <w:bottom w:val="single" w:sz="8" w:space="0" w:color="auto"/>
              <w:right w:val="single" w:sz="8" w:space="0" w:color="auto"/>
            </w:tcBorders>
            <w:tcMar>
              <w:top w:w="0" w:type="dxa"/>
              <w:left w:w="108" w:type="dxa"/>
              <w:bottom w:w="0" w:type="dxa"/>
              <w:right w:w="108" w:type="dxa"/>
            </w:tcMar>
            <w:hideMark/>
          </w:tcPr>
          <w:p w14:paraId="1A81474D" w14:textId="77777777" w:rsidR="0067740F" w:rsidRDefault="0067740F" w:rsidP="00E52130">
            <w:pPr>
              <w:pStyle w:val="TableText"/>
              <w:spacing w:line="240" w:lineRule="auto"/>
              <w:jc w:val="both"/>
              <w:rPr>
                <w:rFonts w:asciiTheme="minorBidi" w:hAnsiTheme="minorBidi" w:cstheme="minorBidi"/>
                <w:szCs w:val="22"/>
              </w:rPr>
            </w:pPr>
            <w:r>
              <w:rPr>
                <w:rFonts w:asciiTheme="minorBidi" w:hAnsiTheme="minorBidi" w:cstheme="minorBidi"/>
                <w:szCs w:val="22"/>
                <w:rtl/>
              </w:rPr>
              <w:t>עלות ניתוח ואפיון</w:t>
            </w:r>
            <w:r>
              <w:rPr>
                <w:rFonts w:asciiTheme="minorBidi" w:hAnsiTheme="minorBidi" w:cstheme="minorBidi"/>
                <w:szCs w:val="22"/>
              </w:rPr>
              <w:t xml:space="preserve"> </w:t>
            </w:r>
            <w:r>
              <w:rPr>
                <w:rFonts w:asciiTheme="minorBidi" w:hAnsiTheme="minorBidi" w:cstheme="minorBidi"/>
                <w:szCs w:val="22"/>
                <w:rtl/>
              </w:rPr>
              <w:t xml:space="preserve"> </w:t>
            </w:r>
          </w:p>
        </w:tc>
        <w:tc>
          <w:tcPr>
            <w:tcW w:w="1559" w:type="dxa"/>
            <w:tcBorders>
              <w:top w:val="single" w:sz="8" w:space="0" w:color="auto"/>
              <w:left w:val="nil"/>
              <w:bottom w:val="single" w:sz="8" w:space="0" w:color="auto"/>
              <w:right w:val="single" w:sz="8" w:space="0" w:color="auto"/>
            </w:tcBorders>
            <w:hideMark/>
          </w:tcPr>
          <w:p w14:paraId="6C99236C" w14:textId="77777777" w:rsidR="0067740F" w:rsidRDefault="0067740F" w:rsidP="00E52130">
            <w:pPr>
              <w:spacing w:line="254" w:lineRule="auto"/>
              <w:jc w:val="center"/>
              <w:rPr>
                <w:rFonts w:asciiTheme="minorBidi" w:hAnsiTheme="minorBidi"/>
              </w:rPr>
            </w:pPr>
            <w:r>
              <w:rPr>
                <w:rFonts w:asciiTheme="minorBidi" w:hAnsiTheme="minorBidi"/>
                <w:rtl/>
              </w:rPr>
              <w:t>1</w:t>
            </w:r>
          </w:p>
        </w:tc>
        <w:tc>
          <w:tcPr>
            <w:tcW w:w="1560" w:type="dxa"/>
            <w:tcBorders>
              <w:top w:val="single" w:sz="8" w:space="0" w:color="auto"/>
              <w:left w:val="single" w:sz="8" w:space="0" w:color="auto"/>
              <w:bottom w:val="single" w:sz="8" w:space="0" w:color="auto"/>
              <w:right w:val="single" w:sz="8" w:space="0" w:color="auto"/>
            </w:tcBorders>
          </w:tcPr>
          <w:p w14:paraId="49F0C6E4" w14:textId="77777777" w:rsidR="0067740F" w:rsidRDefault="0067740F" w:rsidP="00E52130">
            <w:pPr>
              <w:spacing w:line="254" w:lineRule="auto"/>
              <w:jc w:val="center"/>
              <w:rPr>
                <w:rFonts w:asciiTheme="minorBidi" w:hAnsiTheme="minorBidi"/>
              </w:rPr>
            </w:pPr>
          </w:p>
        </w:tc>
      </w:tr>
      <w:tr w:rsidR="0067740F" w14:paraId="42E38644" w14:textId="77777777" w:rsidTr="00E52130">
        <w:trPr>
          <w:trHeight w:val="355"/>
        </w:trPr>
        <w:tc>
          <w:tcPr>
            <w:tcW w:w="53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1E3C696" w14:textId="77777777" w:rsidR="0067740F" w:rsidRDefault="0067740F" w:rsidP="00E52130">
            <w:pPr>
              <w:pStyle w:val="TableText"/>
              <w:spacing w:line="240" w:lineRule="auto"/>
              <w:jc w:val="both"/>
              <w:rPr>
                <w:rFonts w:asciiTheme="minorBidi" w:hAnsiTheme="minorBidi" w:cstheme="minorBidi"/>
                <w:b/>
                <w:bCs/>
                <w:szCs w:val="22"/>
              </w:rPr>
            </w:pPr>
            <w:r>
              <w:rPr>
                <w:rFonts w:asciiTheme="minorBidi" w:hAnsiTheme="minorBidi" w:cstheme="minorBidi"/>
                <w:b/>
                <w:bCs/>
                <w:szCs w:val="22"/>
                <w:rtl/>
              </w:rPr>
              <w:t>3</w:t>
            </w:r>
          </w:p>
        </w:tc>
        <w:tc>
          <w:tcPr>
            <w:tcW w:w="6413" w:type="dxa"/>
            <w:tcBorders>
              <w:top w:val="nil"/>
              <w:left w:val="nil"/>
              <w:bottom w:val="single" w:sz="8" w:space="0" w:color="auto"/>
              <w:right w:val="single" w:sz="8" w:space="0" w:color="auto"/>
            </w:tcBorders>
            <w:tcMar>
              <w:top w:w="0" w:type="dxa"/>
              <w:left w:w="108" w:type="dxa"/>
              <w:bottom w:w="0" w:type="dxa"/>
              <w:right w:w="108" w:type="dxa"/>
            </w:tcMar>
            <w:hideMark/>
          </w:tcPr>
          <w:p w14:paraId="1A462A35" w14:textId="77777777" w:rsidR="0067740F" w:rsidRDefault="0067740F" w:rsidP="00E52130">
            <w:pPr>
              <w:pStyle w:val="TableText"/>
              <w:spacing w:line="240" w:lineRule="auto"/>
              <w:jc w:val="both"/>
              <w:rPr>
                <w:rFonts w:asciiTheme="minorBidi" w:hAnsiTheme="minorBidi" w:cstheme="minorBidi"/>
                <w:szCs w:val="22"/>
              </w:rPr>
            </w:pPr>
            <w:r>
              <w:rPr>
                <w:rFonts w:asciiTheme="minorBidi" w:hAnsiTheme="minorBidi" w:cstheme="minorBidi"/>
                <w:szCs w:val="22"/>
                <w:rtl/>
              </w:rPr>
              <w:t>עלות רכיב הדורש פיתוח (יש לציין עלות נפרדת עבור כל רכיב הדורש פיתוח)</w:t>
            </w:r>
          </w:p>
        </w:tc>
        <w:tc>
          <w:tcPr>
            <w:tcW w:w="1559" w:type="dxa"/>
            <w:tcBorders>
              <w:top w:val="single" w:sz="8" w:space="0" w:color="auto"/>
              <w:left w:val="nil"/>
              <w:bottom w:val="single" w:sz="8" w:space="0" w:color="auto"/>
              <w:right w:val="single" w:sz="8" w:space="0" w:color="auto"/>
            </w:tcBorders>
            <w:hideMark/>
          </w:tcPr>
          <w:p w14:paraId="10CDF233" w14:textId="77777777" w:rsidR="0067740F" w:rsidRDefault="0067740F" w:rsidP="00E52130">
            <w:pPr>
              <w:spacing w:line="254" w:lineRule="auto"/>
              <w:jc w:val="center"/>
              <w:rPr>
                <w:rFonts w:asciiTheme="minorBidi" w:hAnsiTheme="minorBidi"/>
              </w:rPr>
            </w:pPr>
            <w:r>
              <w:rPr>
                <w:rFonts w:asciiTheme="minorBidi" w:hAnsiTheme="minorBidi"/>
                <w:rtl/>
              </w:rPr>
              <w:t>1</w:t>
            </w:r>
          </w:p>
        </w:tc>
        <w:tc>
          <w:tcPr>
            <w:tcW w:w="1560" w:type="dxa"/>
            <w:tcBorders>
              <w:top w:val="single" w:sz="8" w:space="0" w:color="auto"/>
              <w:left w:val="single" w:sz="8" w:space="0" w:color="auto"/>
              <w:bottom w:val="single" w:sz="8" w:space="0" w:color="auto"/>
              <w:right w:val="single" w:sz="8" w:space="0" w:color="auto"/>
            </w:tcBorders>
          </w:tcPr>
          <w:p w14:paraId="47D148D2" w14:textId="77777777" w:rsidR="0067740F" w:rsidRDefault="0067740F" w:rsidP="00E52130">
            <w:pPr>
              <w:spacing w:line="254" w:lineRule="auto"/>
              <w:jc w:val="center"/>
              <w:rPr>
                <w:rFonts w:asciiTheme="minorBidi" w:hAnsiTheme="minorBidi"/>
              </w:rPr>
            </w:pPr>
          </w:p>
        </w:tc>
      </w:tr>
      <w:tr w:rsidR="0067740F" w14:paraId="0BC89867" w14:textId="77777777" w:rsidTr="00E52130">
        <w:trPr>
          <w:trHeight w:val="355"/>
        </w:trPr>
        <w:tc>
          <w:tcPr>
            <w:tcW w:w="53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DA2C0B6" w14:textId="77777777" w:rsidR="0067740F" w:rsidRDefault="0067740F" w:rsidP="00E52130">
            <w:pPr>
              <w:pStyle w:val="TableText"/>
              <w:spacing w:line="240" w:lineRule="auto"/>
              <w:jc w:val="both"/>
              <w:rPr>
                <w:rFonts w:asciiTheme="minorBidi" w:hAnsiTheme="minorBidi" w:cstheme="minorBidi"/>
                <w:b/>
                <w:bCs/>
                <w:szCs w:val="22"/>
                <w:rtl/>
              </w:rPr>
            </w:pPr>
            <w:r>
              <w:rPr>
                <w:rFonts w:asciiTheme="minorBidi" w:hAnsiTheme="minorBidi" w:cstheme="minorBidi" w:hint="cs"/>
                <w:b/>
                <w:bCs/>
                <w:szCs w:val="22"/>
                <w:rtl/>
              </w:rPr>
              <w:t>4</w:t>
            </w:r>
          </w:p>
        </w:tc>
        <w:tc>
          <w:tcPr>
            <w:tcW w:w="6413" w:type="dxa"/>
            <w:tcBorders>
              <w:top w:val="nil"/>
              <w:left w:val="nil"/>
              <w:bottom w:val="single" w:sz="8" w:space="0" w:color="auto"/>
              <w:right w:val="single" w:sz="8" w:space="0" w:color="auto"/>
            </w:tcBorders>
            <w:tcMar>
              <w:top w:w="0" w:type="dxa"/>
              <w:left w:w="108" w:type="dxa"/>
              <w:bottom w:w="0" w:type="dxa"/>
              <w:right w:w="108" w:type="dxa"/>
            </w:tcMar>
          </w:tcPr>
          <w:p w14:paraId="57C7D012" w14:textId="77777777" w:rsidR="0067740F" w:rsidRDefault="0067740F" w:rsidP="00E52130">
            <w:pPr>
              <w:pStyle w:val="TableText"/>
              <w:spacing w:line="240" w:lineRule="auto"/>
              <w:jc w:val="both"/>
              <w:rPr>
                <w:rFonts w:asciiTheme="minorBidi" w:hAnsiTheme="minorBidi" w:cstheme="minorBidi"/>
                <w:szCs w:val="22"/>
                <w:rtl/>
              </w:rPr>
            </w:pPr>
            <w:r>
              <w:rPr>
                <w:rFonts w:asciiTheme="minorBidi" w:hAnsiTheme="minorBidi" w:cstheme="minorBidi" w:hint="cs"/>
                <w:szCs w:val="22"/>
                <w:rtl/>
              </w:rPr>
              <w:t>עלות ממשקים (יש לציין עלות נפרדת עבור כל ממשק)</w:t>
            </w:r>
          </w:p>
        </w:tc>
        <w:tc>
          <w:tcPr>
            <w:tcW w:w="1559" w:type="dxa"/>
            <w:tcBorders>
              <w:top w:val="single" w:sz="8" w:space="0" w:color="auto"/>
              <w:left w:val="nil"/>
              <w:bottom w:val="single" w:sz="8" w:space="0" w:color="auto"/>
              <w:right w:val="single" w:sz="8" w:space="0" w:color="auto"/>
            </w:tcBorders>
          </w:tcPr>
          <w:p w14:paraId="27862718" w14:textId="77777777" w:rsidR="0067740F" w:rsidRDefault="0067740F" w:rsidP="00E52130">
            <w:pPr>
              <w:spacing w:line="254" w:lineRule="auto"/>
              <w:jc w:val="center"/>
              <w:rPr>
                <w:rFonts w:asciiTheme="minorBidi" w:hAnsiTheme="minorBidi"/>
                <w:rtl/>
              </w:rPr>
            </w:pPr>
            <w:r>
              <w:rPr>
                <w:rFonts w:asciiTheme="minorBidi" w:hAnsiTheme="minorBidi" w:hint="cs"/>
                <w:rtl/>
              </w:rPr>
              <w:t>1</w:t>
            </w:r>
          </w:p>
        </w:tc>
        <w:tc>
          <w:tcPr>
            <w:tcW w:w="1560" w:type="dxa"/>
            <w:tcBorders>
              <w:top w:val="single" w:sz="8" w:space="0" w:color="auto"/>
              <w:left w:val="single" w:sz="8" w:space="0" w:color="auto"/>
              <w:bottom w:val="single" w:sz="8" w:space="0" w:color="auto"/>
              <w:right w:val="single" w:sz="8" w:space="0" w:color="auto"/>
            </w:tcBorders>
          </w:tcPr>
          <w:p w14:paraId="6096946A" w14:textId="77777777" w:rsidR="0067740F" w:rsidRDefault="0067740F" w:rsidP="00E52130">
            <w:pPr>
              <w:spacing w:line="254" w:lineRule="auto"/>
              <w:jc w:val="center"/>
              <w:rPr>
                <w:rFonts w:asciiTheme="minorBidi" w:hAnsiTheme="minorBidi"/>
              </w:rPr>
            </w:pPr>
          </w:p>
        </w:tc>
      </w:tr>
      <w:tr w:rsidR="0067740F" w14:paraId="21F4085E" w14:textId="77777777" w:rsidTr="00E52130">
        <w:trPr>
          <w:trHeight w:val="355"/>
        </w:trPr>
        <w:tc>
          <w:tcPr>
            <w:tcW w:w="53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98B5E7E" w14:textId="77777777" w:rsidR="0067740F" w:rsidRDefault="0067740F" w:rsidP="00E52130">
            <w:pPr>
              <w:pStyle w:val="TableText"/>
              <w:spacing w:line="240" w:lineRule="auto"/>
              <w:jc w:val="both"/>
              <w:rPr>
                <w:rFonts w:asciiTheme="minorBidi" w:hAnsiTheme="minorBidi" w:cstheme="minorBidi"/>
                <w:b/>
                <w:bCs/>
                <w:szCs w:val="22"/>
              </w:rPr>
            </w:pPr>
            <w:r>
              <w:rPr>
                <w:rFonts w:asciiTheme="minorBidi" w:hAnsiTheme="minorBidi" w:cstheme="minorBidi" w:hint="cs"/>
                <w:b/>
                <w:bCs/>
                <w:szCs w:val="22"/>
                <w:rtl/>
              </w:rPr>
              <w:t>5</w:t>
            </w:r>
          </w:p>
        </w:tc>
        <w:tc>
          <w:tcPr>
            <w:tcW w:w="6413" w:type="dxa"/>
            <w:tcBorders>
              <w:top w:val="nil"/>
              <w:left w:val="nil"/>
              <w:bottom w:val="single" w:sz="8" w:space="0" w:color="auto"/>
              <w:right w:val="single" w:sz="8" w:space="0" w:color="auto"/>
            </w:tcBorders>
            <w:tcMar>
              <w:top w:w="0" w:type="dxa"/>
              <w:left w:w="108" w:type="dxa"/>
              <w:bottom w:w="0" w:type="dxa"/>
              <w:right w:w="108" w:type="dxa"/>
            </w:tcMar>
            <w:hideMark/>
          </w:tcPr>
          <w:p w14:paraId="62B4CEA7" w14:textId="77777777" w:rsidR="0067740F" w:rsidRDefault="0067740F" w:rsidP="00E52130">
            <w:pPr>
              <w:pStyle w:val="TableText"/>
              <w:spacing w:line="240" w:lineRule="auto"/>
              <w:jc w:val="both"/>
              <w:rPr>
                <w:rFonts w:asciiTheme="minorBidi" w:hAnsiTheme="minorBidi" w:cstheme="minorBidi"/>
                <w:szCs w:val="22"/>
              </w:rPr>
            </w:pPr>
            <w:r>
              <w:rPr>
                <w:rFonts w:asciiTheme="minorBidi" w:hAnsiTheme="minorBidi" w:cstheme="minorBidi"/>
                <w:szCs w:val="22"/>
                <w:rtl/>
              </w:rPr>
              <w:t>עלות הקמת ה</w:t>
            </w:r>
            <w:r w:rsidR="00E33118">
              <w:rPr>
                <w:rFonts w:asciiTheme="minorBidi" w:hAnsiTheme="minorBidi" w:cstheme="minorBidi"/>
                <w:szCs w:val="22"/>
                <w:rtl/>
              </w:rPr>
              <w:t>תשתית</w:t>
            </w:r>
            <w:r>
              <w:rPr>
                <w:rFonts w:asciiTheme="minorBidi" w:hAnsiTheme="minorBidi" w:cstheme="minorBidi"/>
                <w:szCs w:val="22"/>
                <w:rtl/>
              </w:rPr>
              <w:t xml:space="preserve">, כולל ביצוע בדיקות, </w:t>
            </w:r>
            <w:r>
              <w:rPr>
                <w:rFonts w:asciiTheme="minorBidi" w:hAnsiTheme="minorBidi" w:cstheme="minorBidi"/>
                <w:szCs w:val="22"/>
              </w:rPr>
              <w:t>Setup</w:t>
            </w:r>
            <w:r>
              <w:rPr>
                <w:rFonts w:asciiTheme="minorBidi" w:hAnsiTheme="minorBidi" w:cstheme="minorBidi"/>
                <w:szCs w:val="22"/>
                <w:rtl/>
              </w:rPr>
              <w:t xml:space="preserve"> ראשוני, התקנות, טעינת טבלאות,  בניית תבניות, תיעוד וכד'</w:t>
            </w:r>
          </w:p>
        </w:tc>
        <w:tc>
          <w:tcPr>
            <w:tcW w:w="1559" w:type="dxa"/>
            <w:tcBorders>
              <w:top w:val="single" w:sz="8" w:space="0" w:color="auto"/>
              <w:left w:val="nil"/>
              <w:bottom w:val="single" w:sz="8" w:space="0" w:color="auto"/>
              <w:right w:val="single" w:sz="8" w:space="0" w:color="auto"/>
            </w:tcBorders>
            <w:hideMark/>
          </w:tcPr>
          <w:p w14:paraId="4D68D66D" w14:textId="77777777" w:rsidR="0067740F" w:rsidRDefault="0067740F" w:rsidP="00E52130">
            <w:pPr>
              <w:spacing w:line="254" w:lineRule="auto"/>
              <w:jc w:val="center"/>
              <w:rPr>
                <w:rFonts w:asciiTheme="minorBidi" w:hAnsiTheme="minorBidi"/>
              </w:rPr>
            </w:pPr>
            <w:r>
              <w:rPr>
                <w:rFonts w:asciiTheme="minorBidi" w:hAnsiTheme="minorBidi"/>
                <w:rtl/>
              </w:rPr>
              <w:t>1</w:t>
            </w:r>
          </w:p>
        </w:tc>
        <w:tc>
          <w:tcPr>
            <w:tcW w:w="1560" w:type="dxa"/>
            <w:tcBorders>
              <w:top w:val="single" w:sz="8" w:space="0" w:color="auto"/>
              <w:left w:val="single" w:sz="8" w:space="0" w:color="auto"/>
              <w:bottom w:val="single" w:sz="8" w:space="0" w:color="auto"/>
              <w:right w:val="single" w:sz="8" w:space="0" w:color="auto"/>
            </w:tcBorders>
          </w:tcPr>
          <w:p w14:paraId="49F6F3CE" w14:textId="77777777" w:rsidR="0067740F" w:rsidRDefault="0067740F" w:rsidP="00E52130">
            <w:pPr>
              <w:spacing w:line="254" w:lineRule="auto"/>
              <w:jc w:val="center"/>
              <w:rPr>
                <w:rFonts w:asciiTheme="minorBidi" w:hAnsiTheme="minorBidi"/>
              </w:rPr>
            </w:pPr>
          </w:p>
        </w:tc>
      </w:tr>
      <w:tr w:rsidR="0067740F" w14:paraId="7EEF0562" w14:textId="77777777" w:rsidTr="00E52130">
        <w:trPr>
          <w:trHeight w:val="355"/>
        </w:trPr>
        <w:tc>
          <w:tcPr>
            <w:tcW w:w="53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9F1D285" w14:textId="77777777" w:rsidR="0067740F" w:rsidRDefault="0067740F" w:rsidP="00E52130">
            <w:pPr>
              <w:pStyle w:val="TableText"/>
              <w:spacing w:line="240" w:lineRule="auto"/>
              <w:jc w:val="both"/>
              <w:rPr>
                <w:rFonts w:asciiTheme="minorBidi" w:hAnsiTheme="minorBidi" w:cstheme="minorBidi"/>
                <w:b/>
                <w:bCs/>
                <w:szCs w:val="22"/>
              </w:rPr>
            </w:pPr>
            <w:r>
              <w:rPr>
                <w:rFonts w:asciiTheme="minorBidi" w:hAnsiTheme="minorBidi" w:cstheme="minorBidi" w:hint="cs"/>
                <w:b/>
                <w:bCs/>
                <w:szCs w:val="22"/>
                <w:rtl/>
              </w:rPr>
              <w:t>6</w:t>
            </w:r>
          </w:p>
        </w:tc>
        <w:tc>
          <w:tcPr>
            <w:tcW w:w="6413" w:type="dxa"/>
            <w:tcBorders>
              <w:top w:val="nil"/>
              <w:left w:val="nil"/>
              <w:bottom w:val="single" w:sz="8" w:space="0" w:color="auto"/>
              <w:right w:val="single" w:sz="8" w:space="0" w:color="auto"/>
            </w:tcBorders>
            <w:tcMar>
              <w:top w:w="0" w:type="dxa"/>
              <w:left w:w="108" w:type="dxa"/>
              <w:bottom w:w="0" w:type="dxa"/>
              <w:right w:w="108" w:type="dxa"/>
            </w:tcMar>
            <w:hideMark/>
          </w:tcPr>
          <w:p w14:paraId="3D260006" w14:textId="77777777" w:rsidR="0067740F" w:rsidRDefault="0067740F" w:rsidP="001E4A66">
            <w:pPr>
              <w:pStyle w:val="TableText"/>
              <w:spacing w:line="240" w:lineRule="auto"/>
              <w:jc w:val="both"/>
              <w:rPr>
                <w:rFonts w:asciiTheme="minorBidi" w:hAnsiTheme="minorBidi" w:cstheme="minorBidi"/>
                <w:szCs w:val="22"/>
              </w:rPr>
            </w:pPr>
            <w:r>
              <w:rPr>
                <w:rFonts w:asciiTheme="minorBidi" w:hAnsiTheme="minorBidi" w:cstheme="minorBidi"/>
                <w:szCs w:val="22"/>
                <w:rtl/>
              </w:rPr>
              <w:t xml:space="preserve">חבילת הדרכה, הטמעה וליווי בת </w:t>
            </w:r>
            <w:r w:rsidR="00D926DB">
              <w:rPr>
                <w:rFonts w:asciiTheme="minorBidi" w:hAnsiTheme="minorBidi" w:cstheme="minorBidi" w:hint="cs"/>
                <w:szCs w:val="22"/>
                <w:rtl/>
              </w:rPr>
              <w:t>2</w:t>
            </w:r>
            <w:r w:rsidR="001E4A66">
              <w:rPr>
                <w:rFonts w:asciiTheme="minorBidi" w:hAnsiTheme="minorBidi" w:cstheme="minorBidi" w:hint="cs"/>
                <w:szCs w:val="22"/>
                <w:rtl/>
              </w:rPr>
              <w:t>00</w:t>
            </w:r>
            <w:r>
              <w:rPr>
                <w:rFonts w:asciiTheme="minorBidi" w:hAnsiTheme="minorBidi" w:cstheme="minorBidi"/>
                <w:szCs w:val="22"/>
                <w:rtl/>
              </w:rPr>
              <w:t xml:space="preserve"> שעות </w:t>
            </w:r>
          </w:p>
        </w:tc>
        <w:tc>
          <w:tcPr>
            <w:tcW w:w="1559" w:type="dxa"/>
            <w:tcBorders>
              <w:top w:val="single" w:sz="8" w:space="0" w:color="auto"/>
              <w:left w:val="nil"/>
              <w:bottom w:val="single" w:sz="8" w:space="0" w:color="auto"/>
              <w:right w:val="single" w:sz="8" w:space="0" w:color="auto"/>
            </w:tcBorders>
            <w:hideMark/>
          </w:tcPr>
          <w:p w14:paraId="75DBB97F" w14:textId="77777777" w:rsidR="0067740F" w:rsidRDefault="0067740F" w:rsidP="00E52130">
            <w:pPr>
              <w:spacing w:line="254" w:lineRule="auto"/>
              <w:jc w:val="center"/>
              <w:rPr>
                <w:rFonts w:asciiTheme="minorBidi" w:hAnsiTheme="minorBidi"/>
              </w:rPr>
            </w:pPr>
            <w:r>
              <w:rPr>
                <w:rFonts w:asciiTheme="minorBidi" w:hAnsiTheme="minorBidi"/>
                <w:rtl/>
              </w:rPr>
              <w:t>1</w:t>
            </w:r>
          </w:p>
        </w:tc>
        <w:tc>
          <w:tcPr>
            <w:tcW w:w="1560" w:type="dxa"/>
            <w:tcBorders>
              <w:top w:val="single" w:sz="8" w:space="0" w:color="auto"/>
              <w:left w:val="single" w:sz="8" w:space="0" w:color="auto"/>
              <w:bottom w:val="single" w:sz="8" w:space="0" w:color="auto"/>
              <w:right w:val="single" w:sz="8" w:space="0" w:color="auto"/>
            </w:tcBorders>
          </w:tcPr>
          <w:p w14:paraId="09683CBE" w14:textId="77777777" w:rsidR="0067740F" w:rsidRDefault="0067740F" w:rsidP="00E52130">
            <w:pPr>
              <w:spacing w:line="254" w:lineRule="auto"/>
              <w:jc w:val="center"/>
              <w:rPr>
                <w:rFonts w:asciiTheme="minorBidi" w:hAnsiTheme="minorBidi"/>
              </w:rPr>
            </w:pPr>
          </w:p>
        </w:tc>
      </w:tr>
    </w:tbl>
    <w:p w14:paraId="32AE81EE" w14:textId="77777777" w:rsidR="0067740F" w:rsidRPr="00B93B40" w:rsidRDefault="0067740F" w:rsidP="0067740F">
      <w:pPr>
        <w:pStyle w:val="Normal2"/>
        <w:rPr>
          <w:rtl/>
        </w:rPr>
      </w:pPr>
    </w:p>
    <w:p w14:paraId="6BBB4EB7" w14:textId="77777777" w:rsidR="0067740F" w:rsidRDefault="0067740F" w:rsidP="009616CD">
      <w:pPr>
        <w:pStyle w:val="3e"/>
        <w:numPr>
          <w:ilvl w:val="2"/>
          <w:numId w:val="91"/>
        </w:numPr>
        <w:tabs>
          <w:tab w:val="num" w:pos="1132"/>
        </w:tabs>
        <w:ind w:left="1557" w:hanging="851"/>
        <w:rPr>
          <w:sz w:val="22"/>
          <w:szCs w:val="22"/>
        </w:rPr>
      </w:pPr>
      <w:r>
        <w:rPr>
          <w:rFonts w:hint="cs"/>
          <w:sz w:val="22"/>
          <w:szCs w:val="22"/>
          <w:rtl/>
        </w:rPr>
        <w:t xml:space="preserve">המציע ינקוב בסכום יחיד וסופי לביצוע הליך ההקמה כולו,  החל משלב הארכיטקטורה, וכלה בהתקנות וההפעלה לפי דרישת הלקוח . בתוך כך, העלות תכלול את כלל מרכיבי העלות הנדרשים לרבות אך לא רק, פיתוח והפעלה של ממשקים, התאמות, פיתוחים נדרשים, התקנת המערכת והטמעתה בקרב משתמשים מרכזיים. </w:t>
      </w:r>
    </w:p>
    <w:p w14:paraId="0BC7B8B9" w14:textId="77777777" w:rsidR="0067740F" w:rsidRPr="00370A8D" w:rsidRDefault="0067740F" w:rsidP="0067740F">
      <w:pPr>
        <w:pStyle w:val="3e"/>
        <w:rPr>
          <w:sz w:val="22"/>
          <w:szCs w:val="22"/>
        </w:rPr>
      </w:pPr>
      <w:r w:rsidRPr="00370A8D">
        <w:rPr>
          <w:rFonts w:hint="cs"/>
          <w:sz w:val="22"/>
          <w:szCs w:val="22"/>
          <w:rtl/>
        </w:rPr>
        <w:t>בנוסף המציע ינקוב בסכום לפיתוח כל אחד מהרכיבים באופן נפרד, המשרד יבחר האם לרכוש את כלל הפתרון ולקחת את הצעת המחיר הכוללת או לקנות רכיבים בנפרד</w:t>
      </w:r>
      <w:r w:rsidRPr="00370A8D">
        <w:rPr>
          <w:sz w:val="22"/>
          <w:szCs w:val="22"/>
          <w:rtl/>
        </w:rPr>
        <w:t xml:space="preserve">.  </w:t>
      </w:r>
    </w:p>
    <w:p w14:paraId="0806369A" w14:textId="77777777" w:rsidR="0067740F" w:rsidRPr="00370A8D" w:rsidRDefault="0067740F" w:rsidP="0067740F">
      <w:pPr>
        <w:pStyle w:val="3e"/>
        <w:rPr>
          <w:sz w:val="22"/>
          <w:szCs w:val="22"/>
        </w:rPr>
      </w:pPr>
      <w:r w:rsidRPr="00370A8D">
        <w:rPr>
          <w:sz w:val="22"/>
          <w:szCs w:val="22"/>
          <w:rtl/>
        </w:rPr>
        <w:t xml:space="preserve">יודגש כי </w:t>
      </w:r>
      <w:r w:rsidRPr="00370A8D">
        <w:rPr>
          <w:rFonts w:hint="cs"/>
          <w:sz w:val="22"/>
          <w:szCs w:val="22"/>
          <w:rtl/>
        </w:rPr>
        <w:t>כל פונקציונליות בסיסית</w:t>
      </w:r>
      <w:r w:rsidRPr="00370A8D">
        <w:rPr>
          <w:sz w:val="22"/>
          <w:szCs w:val="22"/>
          <w:rtl/>
        </w:rPr>
        <w:t xml:space="preserve"> </w:t>
      </w:r>
      <w:r w:rsidRPr="00370A8D">
        <w:rPr>
          <w:rFonts w:hint="cs"/>
          <w:sz w:val="22"/>
          <w:szCs w:val="22"/>
          <w:rtl/>
        </w:rPr>
        <w:t xml:space="preserve">הצוינה בפרק 2 </w:t>
      </w:r>
      <w:r w:rsidRPr="00370A8D">
        <w:rPr>
          <w:sz w:val="22"/>
          <w:szCs w:val="22"/>
          <w:rtl/>
        </w:rPr>
        <w:t xml:space="preserve">כיכולת הדורשת פיתוח – יש לציינה ולתמחרה בנפרד. המשרד יתחשב בציון עלות הפיתוח, אם הרכיב שיש לפתחו נדרש לצורך פונקציונאליות. עם זאת, רכישתו בפועל נתונה לשיקול דעתו הבלעדית של המשרד. </w:t>
      </w:r>
    </w:p>
    <w:p w14:paraId="7169578E" w14:textId="77777777" w:rsidR="0067740F" w:rsidRDefault="0067740F" w:rsidP="0067740F">
      <w:pPr>
        <w:pStyle w:val="3"/>
        <w:rPr>
          <w:rtl/>
        </w:rPr>
      </w:pPr>
      <w:r>
        <w:rPr>
          <w:rFonts w:hint="cs"/>
          <w:rtl/>
        </w:rPr>
        <w:t>לצורך בדיקת העלות תחושב גם עלות החומרה והתוכנה הנדרשת, אם מדובר בחומרה או תוכנה סטנדרטית המחיר יהיה לפי מחירי חשכ"ל, ואם מדובר בחומרה או תוכנה ייעודית המחירים יחושבו לפי הצעת המציע בהתאם לפירוט הנ"ל:</w:t>
      </w:r>
    </w:p>
    <w:p w14:paraId="7150E9D4" w14:textId="77777777" w:rsidR="0067740F" w:rsidRPr="00DC0EE9" w:rsidRDefault="0067740F" w:rsidP="0067740F">
      <w:pPr>
        <w:pStyle w:val="Normal1"/>
      </w:pPr>
    </w:p>
    <w:tbl>
      <w:tblPr>
        <w:bidiVisual/>
        <w:tblW w:w="10174" w:type="dxa"/>
        <w:tblInd w:w="815" w:type="dxa"/>
        <w:tblCellMar>
          <w:left w:w="0" w:type="dxa"/>
          <w:right w:w="0" w:type="dxa"/>
        </w:tblCellMar>
        <w:tblLook w:val="04A0" w:firstRow="1" w:lastRow="0" w:firstColumn="1" w:lastColumn="0" w:noHBand="0" w:noVBand="1"/>
      </w:tblPr>
      <w:tblGrid>
        <w:gridCol w:w="534"/>
        <w:gridCol w:w="2621"/>
        <w:gridCol w:w="1666"/>
        <w:gridCol w:w="2810"/>
        <w:gridCol w:w="2543"/>
      </w:tblGrid>
      <w:tr w:rsidR="0067740F" w:rsidRPr="009F4D4E" w14:paraId="4094F6C4" w14:textId="77777777" w:rsidTr="00E52130">
        <w:trPr>
          <w:trHeight w:val="440"/>
          <w:tblHeader/>
        </w:trPr>
        <w:tc>
          <w:tcPr>
            <w:tcW w:w="534"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14:paraId="482764F9" w14:textId="77777777" w:rsidR="0067740F" w:rsidRPr="009F4D4E" w:rsidRDefault="0067740F" w:rsidP="00E52130">
            <w:pPr>
              <w:pStyle w:val="TableHead"/>
              <w:spacing w:line="240" w:lineRule="auto"/>
              <w:jc w:val="both"/>
              <w:rPr>
                <w:rFonts w:asciiTheme="minorBidi" w:hAnsiTheme="minorBidi" w:cstheme="minorBidi"/>
                <w:szCs w:val="22"/>
              </w:rPr>
            </w:pPr>
            <w:r w:rsidRPr="009F4D4E">
              <w:rPr>
                <w:rFonts w:asciiTheme="minorBidi" w:hAnsiTheme="minorBidi" w:cstheme="minorBidi"/>
                <w:szCs w:val="22"/>
                <w:rtl/>
              </w:rPr>
              <w:t>#</w:t>
            </w:r>
          </w:p>
        </w:tc>
        <w:tc>
          <w:tcPr>
            <w:tcW w:w="2621" w:type="dxa"/>
            <w:tcBorders>
              <w:top w:val="single" w:sz="8" w:space="0" w:color="auto"/>
              <w:left w:val="nil"/>
              <w:bottom w:val="single" w:sz="8" w:space="0" w:color="auto"/>
              <w:right w:val="single" w:sz="8" w:space="0" w:color="auto"/>
            </w:tcBorders>
            <w:shd w:val="clear" w:color="auto" w:fill="DFDFDF"/>
            <w:tcMar>
              <w:top w:w="0" w:type="dxa"/>
              <w:left w:w="108" w:type="dxa"/>
              <w:bottom w:w="0" w:type="dxa"/>
              <w:right w:w="108" w:type="dxa"/>
            </w:tcMar>
            <w:hideMark/>
          </w:tcPr>
          <w:p w14:paraId="2A598125" w14:textId="77777777" w:rsidR="0067740F" w:rsidRPr="009F4D4E" w:rsidRDefault="0067740F" w:rsidP="00E52130">
            <w:pPr>
              <w:pStyle w:val="TableHead"/>
              <w:spacing w:line="240" w:lineRule="auto"/>
              <w:jc w:val="both"/>
              <w:rPr>
                <w:rFonts w:asciiTheme="minorBidi" w:hAnsiTheme="minorBidi" w:cstheme="minorBidi"/>
                <w:szCs w:val="22"/>
              </w:rPr>
            </w:pPr>
            <w:r w:rsidRPr="009F4D4E">
              <w:rPr>
                <w:rFonts w:asciiTheme="minorBidi" w:hAnsiTheme="minorBidi" w:cstheme="minorBidi"/>
                <w:szCs w:val="22"/>
                <w:rtl/>
              </w:rPr>
              <w:t>קטגוריה</w:t>
            </w:r>
          </w:p>
        </w:tc>
        <w:tc>
          <w:tcPr>
            <w:tcW w:w="1666" w:type="dxa"/>
            <w:tcBorders>
              <w:top w:val="single" w:sz="8" w:space="0" w:color="auto"/>
              <w:left w:val="nil"/>
              <w:bottom w:val="single" w:sz="8" w:space="0" w:color="auto"/>
              <w:right w:val="single" w:sz="8" w:space="0" w:color="auto"/>
            </w:tcBorders>
            <w:shd w:val="clear" w:color="auto" w:fill="DFDFDF"/>
            <w:hideMark/>
          </w:tcPr>
          <w:p w14:paraId="46BC365E" w14:textId="77777777" w:rsidR="0067740F" w:rsidRPr="009F4D4E" w:rsidRDefault="0067740F" w:rsidP="00E52130">
            <w:pPr>
              <w:pStyle w:val="TableHead"/>
              <w:spacing w:line="240" w:lineRule="auto"/>
              <w:jc w:val="both"/>
              <w:rPr>
                <w:rFonts w:asciiTheme="minorBidi" w:hAnsiTheme="minorBidi" w:cstheme="minorBidi"/>
                <w:szCs w:val="22"/>
              </w:rPr>
            </w:pPr>
            <w:r w:rsidRPr="009F4D4E">
              <w:rPr>
                <w:rFonts w:asciiTheme="minorBidi" w:hAnsiTheme="minorBidi" w:cstheme="minorBidi"/>
                <w:szCs w:val="22"/>
                <w:rtl/>
              </w:rPr>
              <w:t>שם הרכיב ותיאור</w:t>
            </w:r>
          </w:p>
        </w:tc>
        <w:tc>
          <w:tcPr>
            <w:tcW w:w="2810" w:type="dxa"/>
            <w:tcBorders>
              <w:top w:val="single" w:sz="8" w:space="0" w:color="auto"/>
              <w:left w:val="nil"/>
              <w:bottom w:val="single" w:sz="8" w:space="0" w:color="auto"/>
              <w:right w:val="single" w:sz="8" w:space="0" w:color="auto"/>
            </w:tcBorders>
            <w:shd w:val="clear" w:color="auto" w:fill="DFDFDF"/>
            <w:hideMark/>
          </w:tcPr>
          <w:p w14:paraId="3D7E8A64" w14:textId="77777777" w:rsidR="0067740F" w:rsidRPr="009F4D4E" w:rsidRDefault="0067740F" w:rsidP="00E52130">
            <w:pPr>
              <w:pStyle w:val="TableHead"/>
              <w:spacing w:line="240" w:lineRule="auto"/>
              <w:jc w:val="both"/>
              <w:rPr>
                <w:rFonts w:asciiTheme="minorBidi" w:hAnsiTheme="minorBidi" w:cstheme="minorBidi"/>
                <w:szCs w:val="22"/>
              </w:rPr>
            </w:pPr>
            <w:r w:rsidRPr="009F4D4E">
              <w:rPr>
                <w:rFonts w:asciiTheme="minorBidi" w:hAnsiTheme="minorBidi" w:cstheme="minorBidi"/>
                <w:szCs w:val="22"/>
                <w:rtl/>
              </w:rPr>
              <w:t>עלות ליחידה</w:t>
            </w:r>
          </w:p>
        </w:tc>
        <w:tc>
          <w:tcPr>
            <w:tcW w:w="2543" w:type="dxa"/>
            <w:tcBorders>
              <w:top w:val="single" w:sz="8" w:space="0" w:color="auto"/>
              <w:left w:val="nil"/>
              <w:bottom w:val="single" w:sz="8" w:space="0" w:color="auto"/>
              <w:right w:val="single" w:sz="8" w:space="0" w:color="auto"/>
            </w:tcBorders>
            <w:shd w:val="clear" w:color="auto" w:fill="DFDFDF"/>
            <w:tcMar>
              <w:top w:w="0" w:type="dxa"/>
              <w:left w:w="108" w:type="dxa"/>
              <w:bottom w:w="0" w:type="dxa"/>
              <w:right w:w="108" w:type="dxa"/>
            </w:tcMar>
            <w:hideMark/>
          </w:tcPr>
          <w:p w14:paraId="3A8FFACA" w14:textId="77777777" w:rsidR="0067740F" w:rsidRPr="009F4D4E" w:rsidRDefault="0067740F" w:rsidP="00E52130">
            <w:pPr>
              <w:pStyle w:val="TableHead"/>
              <w:spacing w:line="240" w:lineRule="auto"/>
              <w:jc w:val="both"/>
              <w:rPr>
                <w:rFonts w:asciiTheme="minorBidi" w:hAnsiTheme="minorBidi" w:cstheme="minorBidi"/>
                <w:szCs w:val="22"/>
              </w:rPr>
            </w:pPr>
            <w:r w:rsidRPr="009F4D4E">
              <w:rPr>
                <w:rFonts w:asciiTheme="minorBidi" w:hAnsiTheme="minorBidi" w:cstheme="minorBidi"/>
                <w:szCs w:val="22"/>
                <w:rtl/>
              </w:rPr>
              <w:t>כמות</w:t>
            </w:r>
          </w:p>
        </w:tc>
      </w:tr>
      <w:tr w:rsidR="0067740F" w:rsidRPr="009F4D4E" w14:paraId="2D864606" w14:textId="77777777" w:rsidTr="00E52130">
        <w:trPr>
          <w:trHeight w:val="355"/>
        </w:trPr>
        <w:tc>
          <w:tcPr>
            <w:tcW w:w="53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DCB9FCF" w14:textId="77777777" w:rsidR="0067740F" w:rsidRPr="009F4D4E" w:rsidRDefault="0067740F" w:rsidP="00E52130">
            <w:pPr>
              <w:pStyle w:val="TableText"/>
              <w:spacing w:line="240" w:lineRule="auto"/>
              <w:jc w:val="both"/>
              <w:rPr>
                <w:rFonts w:asciiTheme="minorBidi" w:hAnsiTheme="minorBidi" w:cstheme="minorBidi"/>
                <w:b/>
                <w:bCs/>
                <w:szCs w:val="22"/>
              </w:rPr>
            </w:pPr>
            <w:r w:rsidRPr="009F4D4E">
              <w:rPr>
                <w:rFonts w:asciiTheme="minorBidi" w:hAnsiTheme="minorBidi" w:cstheme="minorBidi"/>
                <w:b/>
                <w:bCs/>
                <w:szCs w:val="22"/>
                <w:rtl/>
              </w:rPr>
              <w:t>1</w:t>
            </w:r>
          </w:p>
        </w:tc>
        <w:tc>
          <w:tcPr>
            <w:tcW w:w="2621" w:type="dxa"/>
            <w:tcBorders>
              <w:top w:val="nil"/>
              <w:left w:val="nil"/>
              <w:bottom w:val="single" w:sz="8" w:space="0" w:color="auto"/>
              <w:right w:val="single" w:sz="8" w:space="0" w:color="auto"/>
            </w:tcBorders>
            <w:tcMar>
              <w:top w:w="0" w:type="dxa"/>
              <w:left w:w="108" w:type="dxa"/>
              <w:bottom w:w="0" w:type="dxa"/>
              <w:right w:w="108" w:type="dxa"/>
            </w:tcMar>
            <w:hideMark/>
          </w:tcPr>
          <w:p w14:paraId="77BEA389" w14:textId="77777777" w:rsidR="0067740F" w:rsidRPr="009F4D4E" w:rsidRDefault="0067740F" w:rsidP="00E52130">
            <w:pPr>
              <w:pStyle w:val="TableText"/>
              <w:spacing w:line="240" w:lineRule="auto"/>
              <w:jc w:val="both"/>
              <w:rPr>
                <w:rFonts w:asciiTheme="minorBidi" w:hAnsiTheme="minorBidi" w:cstheme="minorBidi"/>
                <w:szCs w:val="22"/>
              </w:rPr>
            </w:pPr>
            <w:r w:rsidRPr="009F4D4E">
              <w:rPr>
                <w:rFonts w:asciiTheme="minorBidi" w:hAnsiTheme="minorBidi" w:cstheme="minorBidi"/>
                <w:szCs w:val="22"/>
                <w:rtl/>
              </w:rPr>
              <w:t>עלות רכיב חומרה (יש לפרט את שם הרכיב)</w:t>
            </w:r>
          </w:p>
        </w:tc>
        <w:tc>
          <w:tcPr>
            <w:tcW w:w="1666" w:type="dxa"/>
            <w:tcBorders>
              <w:top w:val="nil"/>
              <w:left w:val="nil"/>
              <w:bottom w:val="single" w:sz="8" w:space="0" w:color="auto"/>
              <w:right w:val="single" w:sz="8" w:space="0" w:color="auto"/>
            </w:tcBorders>
          </w:tcPr>
          <w:p w14:paraId="6794A8B7" w14:textId="77777777" w:rsidR="0067740F" w:rsidRPr="009F4D4E" w:rsidRDefault="0067740F" w:rsidP="00E52130">
            <w:pPr>
              <w:spacing w:line="254" w:lineRule="auto"/>
              <w:jc w:val="center"/>
              <w:rPr>
                <w:rFonts w:asciiTheme="minorBidi" w:hAnsiTheme="minorBidi"/>
              </w:rPr>
            </w:pPr>
          </w:p>
        </w:tc>
        <w:tc>
          <w:tcPr>
            <w:tcW w:w="2810" w:type="dxa"/>
            <w:tcBorders>
              <w:top w:val="nil"/>
              <w:left w:val="nil"/>
              <w:bottom w:val="single" w:sz="8" w:space="0" w:color="auto"/>
              <w:right w:val="single" w:sz="8" w:space="0" w:color="auto"/>
            </w:tcBorders>
          </w:tcPr>
          <w:p w14:paraId="4D196EB0" w14:textId="77777777" w:rsidR="0067740F" w:rsidRPr="009F4D4E" w:rsidRDefault="0067740F" w:rsidP="00E52130">
            <w:pPr>
              <w:spacing w:line="254" w:lineRule="auto"/>
              <w:jc w:val="center"/>
              <w:rPr>
                <w:rFonts w:asciiTheme="minorBidi" w:hAnsiTheme="minorBidi"/>
              </w:rPr>
            </w:pPr>
          </w:p>
        </w:tc>
        <w:tc>
          <w:tcPr>
            <w:tcW w:w="2543" w:type="dxa"/>
            <w:tcBorders>
              <w:top w:val="nil"/>
              <w:left w:val="nil"/>
              <w:bottom w:val="single" w:sz="8" w:space="0" w:color="auto"/>
              <w:right w:val="single" w:sz="8" w:space="0" w:color="auto"/>
            </w:tcBorders>
            <w:tcMar>
              <w:top w:w="0" w:type="dxa"/>
              <w:left w:w="108" w:type="dxa"/>
              <w:bottom w:w="0" w:type="dxa"/>
              <w:right w:w="108" w:type="dxa"/>
            </w:tcMar>
          </w:tcPr>
          <w:p w14:paraId="63B83997" w14:textId="77777777" w:rsidR="0067740F" w:rsidRPr="009F4D4E" w:rsidRDefault="0067740F" w:rsidP="00E52130">
            <w:pPr>
              <w:spacing w:line="254" w:lineRule="auto"/>
              <w:rPr>
                <w:rFonts w:asciiTheme="minorBidi" w:hAnsiTheme="minorBidi"/>
              </w:rPr>
            </w:pPr>
          </w:p>
        </w:tc>
      </w:tr>
      <w:tr w:rsidR="0067740F" w:rsidRPr="009F4D4E" w14:paraId="0A4FFEA9" w14:textId="77777777" w:rsidTr="00E52130">
        <w:trPr>
          <w:trHeight w:val="355"/>
        </w:trPr>
        <w:tc>
          <w:tcPr>
            <w:tcW w:w="53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3392ACD" w14:textId="77777777" w:rsidR="0067740F" w:rsidRPr="009F4D4E" w:rsidRDefault="0067740F" w:rsidP="00E52130">
            <w:pPr>
              <w:pStyle w:val="TableText"/>
              <w:spacing w:line="240" w:lineRule="auto"/>
              <w:jc w:val="both"/>
              <w:rPr>
                <w:rFonts w:asciiTheme="minorBidi" w:hAnsiTheme="minorBidi" w:cstheme="minorBidi"/>
                <w:b/>
                <w:bCs/>
                <w:szCs w:val="22"/>
              </w:rPr>
            </w:pPr>
            <w:r w:rsidRPr="009F4D4E">
              <w:rPr>
                <w:rFonts w:asciiTheme="minorBidi" w:hAnsiTheme="minorBidi" w:cstheme="minorBidi"/>
                <w:b/>
                <w:bCs/>
                <w:szCs w:val="22"/>
                <w:rtl/>
              </w:rPr>
              <w:t>2</w:t>
            </w:r>
          </w:p>
        </w:tc>
        <w:tc>
          <w:tcPr>
            <w:tcW w:w="2621" w:type="dxa"/>
            <w:tcBorders>
              <w:top w:val="nil"/>
              <w:left w:val="nil"/>
              <w:bottom w:val="single" w:sz="8" w:space="0" w:color="auto"/>
              <w:right w:val="single" w:sz="8" w:space="0" w:color="auto"/>
            </w:tcBorders>
            <w:tcMar>
              <w:top w:w="0" w:type="dxa"/>
              <w:left w:w="108" w:type="dxa"/>
              <w:bottom w:w="0" w:type="dxa"/>
              <w:right w:w="108" w:type="dxa"/>
            </w:tcMar>
            <w:hideMark/>
          </w:tcPr>
          <w:p w14:paraId="132BAD0D" w14:textId="77777777" w:rsidR="0067740F" w:rsidRPr="009F4D4E" w:rsidRDefault="0067740F" w:rsidP="00E52130">
            <w:pPr>
              <w:pStyle w:val="TableText"/>
              <w:spacing w:line="240" w:lineRule="auto"/>
              <w:jc w:val="both"/>
              <w:rPr>
                <w:rFonts w:asciiTheme="minorBidi" w:hAnsiTheme="minorBidi" w:cstheme="minorBidi"/>
                <w:szCs w:val="22"/>
              </w:rPr>
            </w:pPr>
            <w:r w:rsidRPr="009F4D4E">
              <w:rPr>
                <w:rFonts w:asciiTheme="minorBidi" w:hAnsiTheme="minorBidi" w:cstheme="minorBidi"/>
                <w:szCs w:val="22"/>
                <w:rtl/>
              </w:rPr>
              <w:t>עלות רכיב תוכנה (יש לפרט את שם הרכיב)</w:t>
            </w:r>
          </w:p>
        </w:tc>
        <w:tc>
          <w:tcPr>
            <w:tcW w:w="1666" w:type="dxa"/>
            <w:tcBorders>
              <w:top w:val="nil"/>
              <w:left w:val="nil"/>
              <w:bottom w:val="single" w:sz="8" w:space="0" w:color="auto"/>
              <w:right w:val="single" w:sz="8" w:space="0" w:color="auto"/>
            </w:tcBorders>
          </w:tcPr>
          <w:p w14:paraId="0D9A9681" w14:textId="77777777" w:rsidR="0067740F" w:rsidRPr="009F4D4E" w:rsidRDefault="0067740F" w:rsidP="00E52130">
            <w:pPr>
              <w:spacing w:line="254" w:lineRule="auto"/>
              <w:jc w:val="center"/>
              <w:rPr>
                <w:rFonts w:asciiTheme="minorBidi" w:hAnsiTheme="minorBidi"/>
              </w:rPr>
            </w:pPr>
          </w:p>
        </w:tc>
        <w:tc>
          <w:tcPr>
            <w:tcW w:w="2810" w:type="dxa"/>
            <w:tcBorders>
              <w:top w:val="nil"/>
              <w:left w:val="nil"/>
              <w:bottom w:val="single" w:sz="8" w:space="0" w:color="auto"/>
              <w:right w:val="single" w:sz="8" w:space="0" w:color="auto"/>
            </w:tcBorders>
          </w:tcPr>
          <w:p w14:paraId="7E8C90FA" w14:textId="77777777" w:rsidR="0067740F" w:rsidRPr="009F4D4E" w:rsidRDefault="0067740F" w:rsidP="00E52130">
            <w:pPr>
              <w:spacing w:line="254" w:lineRule="auto"/>
              <w:jc w:val="center"/>
              <w:rPr>
                <w:rFonts w:asciiTheme="minorBidi" w:hAnsiTheme="minorBidi"/>
              </w:rPr>
            </w:pPr>
          </w:p>
        </w:tc>
        <w:tc>
          <w:tcPr>
            <w:tcW w:w="2543" w:type="dxa"/>
            <w:tcBorders>
              <w:top w:val="nil"/>
              <w:left w:val="nil"/>
              <w:bottom w:val="single" w:sz="8" w:space="0" w:color="auto"/>
              <w:right w:val="single" w:sz="8" w:space="0" w:color="auto"/>
            </w:tcBorders>
            <w:tcMar>
              <w:top w:w="0" w:type="dxa"/>
              <w:left w:w="108" w:type="dxa"/>
              <w:bottom w:w="0" w:type="dxa"/>
              <w:right w:w="108" w:type="dxa"/>
            </w:tcMar>
          </w:tcPr>
          <w:p w14:paraId="71A2B6E9" w14:textId="77777777" w:rsidR="0067740F" w:rsidRPr="009F4D4E" w:rsidRDefault="0067740F" w:rsidP="00E52130">
            <w:pPr>
              <w:spacing w:line="254" w:lineRule="auto"/>
              <w:rPr>
                <w:rFonts w:asciiTheme="minorBidi" w:hAnsiTheme="minorBidi"/>
              </w:rPr>
            </w:pPr>
          </w:p>
        </w:tc>
      </w:tr>
    </w:tbl>
    <w:p w14:paraId="39E9502B" w14:textId="77777777" w:rsidR="0067740F" w:rsidRPr="009F4D4E" w:rsidRDefault="0067740F" w:rsidP="0067740F">
      <w:pPr>
        <w:pStyle w:val="Normal1"/>
        <w:rPr>
          <w:rtl/>
        </w:rPr>
      </w:pPr>
    </w:p>
    <w:p w14:paraId="46B552FE" w14:textId="77777777" w:rsidR="0067740F" w:rsidRPr="00BC22AB" w:rsidRDefault="0067740F" w:rsidP="0067740F">
      <w:pPr>
        <w:pStyle w:val="a5"/>
        <w:keepNext/>
        <w:numPr>
          <w:ilvl w:val="0"/>
          <w:numId w:val="61"/>
        </w:numPr>
        <w:tabs>
          <w:tab w:val="left" w:pos="990"/>
          <w:tab w:val="left" w:pos="1841"/>
        </w:tabs>
        <w:spacing w:before="120" w:after="120" w:line="320" w:lineRule="atLeast"/>
        <w:jc w:val="both"/>
        <w:outlineLvl w:val="2"/>
        <w:rPr>
          <w:rFonts w:asciiTheme="minorBidi" w:hAnsiTheme="minorBidi" w:cstheme="minorBidi"/>
          <w:vanish/>
          <w:sz w:val="22"/>
          <w:szCs w:val="22"/>
          <w:rtl/>
          <w:lang w:eastAsia="he-IL"/>
        </w:rPr>
      </w:pPr>
    </w:p>
    <w:p w14:paraId="353DBE27" w14:textId="77777777" w:rsidR="0067740F" w:rsidRPr="00BC22AB" w:rsidRDefault="0067740F" w:rsidP="0067740F">
      <w:pPr>
        <w:pStyle w:val="a5"/>
        <w:keepNext/>
        <w:numPr>
          <w:ilvl w:val="0"/>
          <w:numId w:val="61"/>
        </w:numPr>
        <w:tabs>
          <w:tab w:val="left" w:pos="990"/>
          <w:tab w:val="left" w:pos="1841"/>
        </w:tabs>
        <w:spacing w:before="120" w:after="120" w:line="320" w:lineRule="atLeast"/>
        <w:jc w:val="both"/>
        <w:outlineLvl w:val="2"/>
        <w:rPr>
          <w:rFonts w:asciiTheme="minorBidi" w:hAnsiTheme="minorBidi" w:cstheme="minorBidi"/>
          <w:vanish/>
          <w:sz w:val="22"/>
          <w:szCs w:val="22"/>
          <w:rtl/>
          <w:lang w:eastAsia="he-IL"/>
        </w:rPr>
      </w:pPr>
    </w:p>
    <w:p w14:paraId="1CB4BCE1" w14:textId="77777777" w:rsidR="0067740F" w:rsidRPr="00BC22AB" w:rsidRDefault="0067740F" w:rsidP="0067740F">
      <w:pPr>
        <w:pStyle w:val="a5"/>
        <w:keepNext/>
        <w:numPr>
          <w:ilvl w:val="0"/>
          <w:numId w:val="61"/>
        </w:numPr>
        <w:tabs>
          <w:tab w:val="left" w:pos="990"/>
          <w:tab w:val="left" w:pos="1841"/>
        </w:tabs>
        <w:spacing w:before="120" w:after="120" w:line="320" w:lineRule="atLeast"/>
        <w:jc w:val="both"/>
        <w:outlineLvl w:val="2"/>
        <w:rPr>
          <w:rFonts w:asciiTheme="minorBidi" w:hAnsiTheme="minorBidi" w:cstheme="minorBidi"/>
          <w:vanish/>
          <w:sz w:val="22"/>
          <w:szCs w:val="22"/>
          <w:rtl/>
          <w:lang w:eastAsia="he-IL"/>
        </w:rPr>
      </w:pPr>
    </w:p>
    <w:p w14:paraId="5CBECDFE" w14:textId="77777777" w:rsidR="0067740F" w:rsidRPr="00BC22AB" w:rsidRDefault="0067740F" w:rsidP="0067740F">
      <w:pPr>
        <w:pStyle w:val="a5"/>
        <w:keepNext/>
        <w:numPr>
          <w:ilvl w:val="0"/>
          <w:numId w:val="61"/>
        </w:numPr>
        <w:tabs>
          <w:tab w:val="left" w:pos="990"/>
          <w:tab w:val="left" w:pos="1841"/>
        </w:tabs>
        <w:spacing w:before="120" w:after="120" w:line="320" w:lineRule="atLeast"/>
        <w:jc w:val="both"/>
        <w:outlineLvl w:val="2"/>
        <w:rPr>
          <w:rFonts w:asciiTheme="minorBidi" w:hAnsiTheme="minorBidi" w:cstheme="minorBidi"/>
          <w:vanish/>
          <w:sz w:val="22"/>
          <w:szCs w:val="22"/>
          <w:rtl/>
          <w:lang w:eastAsia="he-IL"/>
        </w:rPr>
      </w:pPr>
    </w:p>
    <w:p w14:paraId="1EF16357" w14:textId="77777777" w:rsidR="0067740F" w:rsidRPr="00BC22AB" w:rsidRDefault="0067740F" w:rsidP="0067740F">
      <w:pPr>
        <w:pStyle w:val="a5"/>
        <w:keepNext/>
        <w:numPr>
          <w:ilvl w:val="0"/>
          <w:numId w:val="61"/>
        </w:numPr>
        <w:tabs>
          <w:tab w:val="left" w:pos="990"/>
          <w:tab w:val="left" w:pos="1841"/>
        </w:tabs>
        <w:spacing w:before="120" w:after="120" w:line="320" w:lineRule="atLeast"/>
        <w:jc w:val="both"/>
        <w:outlineLvl w:val="2"/>
        <w:rPr>
          <w:rFonts w:asciiTheme="minorBidi" w:hAnsiTheme="minorBidi" w:cstheme="minorBidi"/>
          <w:vanish/>
          <w:sz w:val="22"/>
          <w:szCs w:val="22"/>
          <w:rtl/>
          <w:lang w:eastAsia="he-IL"/>
        </w:rPr>
      </w:pPr>
    </w:p>
    <w:p w14:paraId="2D7CC0D2" w14:textId="77777777" w:rsidR="0067740F" w:rsidRPr="00BC22AB" w:rsidRDefault="0067740F" w:rsidP="0067740F">
      <w:pPr>
        <w:pStyle w:val="a5"/>
        <w:keepNext/>
        <w:numPr>
          <w:ilvl w:val="0"/>
          <w:numId w:val="61"/>
        </w:numPr>
        <w:tabs>
          <w:tab w:val="left" w:pos="990"/>
          <w:tab w:val="left" w:pos="1841"/>
        </w:tabs>
        <w:spacing w:before="120" w:after="120" w:line="320" w:lineRule="atLeast"/>
        <w:jc w:val="both"/>
        <w:outlineLvl w:val="2"/>
        <w:rPr>
          <w:rFonts w:asciiTheme="minorBidi" w:hAnsiTheme="minorBidi" w:cstheme="minorBidi"/>
          <w:vanish/>
          <w:sz w:val="22"/>
          <w:szCs w:val="22"/>
          <w:rtl/>
          <w:lang w:eastAsia="he-IL"/>
        </w:rPr>
      </w:pPr>
    </w:p>
    <w:p w14:paraId="25FE0551" w14:textId="77777777" w:rsidR="0067740F" w:rsidRPr="00BC22AB" w:rsidRDefault="0067740F" w:rsidP="0067740F">
      <w:pPr>
        <w:pStyle w:val="a5"/>
        <w:keepNext/>
        <w:numPr>
          <w:ilvl w:val="1"/>
          <w:numId w:val="61"/>
        </w:numPr>
        <w:tabs>
          <w:tab w:val="left" w:pos="990"/>
          <w:tab w:val="left" w:pos="1841"/>
        </w:tabs>
        <w:spacing w:before="120" w:after="120" w:line="320" w:lineRule="atLeast"/>
        <w:jc w:val="both"/>
        <w:outlineLvl w:val="2"/>
        <w:rPr>
          <w:rFonts w:asciiTheme="minorBidi" w:hAnsiTheme="minorBidi" w:cstheme="minorBidi"/>
          <w:vanish/>
          <w:sz w:val="22"/>
          <w:szCs w:val="22"/>
          <w:rtl/>
          <w:lang w:eastAsia="he-IL"/>
        </w:rPr>
      </w:pPr>
    </w:p>
    <w:p w14:paraId="1D1EC3C7" w14:textId="77777777" w:rsidR="0067740F" w:rsidRPr="00BC22AB" w:rsidRDefault="0067740F" w:rsidP="0067740F">
      <w:pPr>
        <w:pStyle w:val="a5"/>
        <w:keepNext/>
        <w:numPr>
          <w:ilvl w:val="1"/>
          <w:numId w:val="61"/>
        </w:numPr>
        <w:tabs>
          <w:tab w:val="left" w:pos="990"/>
          <w:tab w:val="left" w:pos="1841"/>
        </w:tabs>
        <w:spacing w:before="120" w:after="120" w:line="320" w:lineRule="atLeast"/>
        <w:jc w:val="both"/>
        <w:outlineLvl w:val="2"/>
        <w:rPr>
          <w:rFonts w:asciiTheme="minorBidi" w:hAnsiTheme="minorBidi" w:cstheme="minorBidi"/>
          <w:vanish/>
          <w:sz w:val="22"/>
          <w:szCs w:val="22"/>
          <w:rtl/>
          <w:lang w:eastAsia="he-IL"/>
        </w:rPr>
      </w:pPr>
    </w:p>
    <w:p w14:paraId="40496A7B" w14:textId="77777777" w:rsidR="0067740F" w:rsidRPr="00BC22AB" w:rsidRDefault="0067740F" w:rsidP="0067740F">
      <w:pPr>
        <w:pStyle w:val="a5"/>
        <w:keepNext/>
        <w:numPr>
          <w:ilvl w:val="1"/>
          <w:numId w:val="61"/>
        </w:numPr>
        <w:tabs>
          <w:tab w:val="left" w:pos="990"/>
          <w:tab w:val="left" w:pos="1841"/>
        </w:tabs>
        <w:spacing w:before="120" w:after="120" w:line="320" w:lineRule="atLeast"/>
        <w:jc w:val="both"/>
        <w:outlineLvl w:val="2"/>
        <w:rPr>
          <w:rFonts w:asciiTheme="minorBidi" w:hAnsiTheme="minorBidi" w:cstheme="minorBidi"/>
          <w:vanish/>
          <w:sz w:val="22"/>
          <w:szCs w:val="22"/>
          <w:rtl/>
          <w:lang w:eastAsia="he-IL"/>
        </w:rPr>
      </w:pPr>
    </w:p>
    <w:p w14:paraId="5B86CB92" w14:textId="77777777" w:rsidR="0067740F" w:rsidRPr="00BC22AB" w:rsidRDefault="0067740F" w:rsidP="00D926DB">
      <w:pPr>
        <w:pStyle w:val="21"/>
        <w:rPr>
          <w:rtl/>
        </w:rPr>
      </w:pPr>
      <w:r w:rsidRPr="00BC22AB">
        <w:rPr>
          <w:rtl/>
        </w:rPr>
        <w:t>הרחבות אופציונאליות</w:t>
      </w:r>
      <w:r w:rsidR="00D926DB">
        <w:rPr>
          <w:rFonts w:hint="cs"/>
          <w:rtl/>
        </w:rPr>
        <w:t xml:space="preserve"> </w:t>
      </w:r>
      <w:r w:rsidR="00D926DB">
        <w:rPr>
          <w:rtl/>
        </w:rPr>
        <w:t>–</w:t>
      </w:r>
      <w:r w:rsidR="00D926DB">
        <w:rPr>
          <w:rFonts w:hint="cs"/>
          <w:rtl/>
        </w:rPr>
        <w:t xml:space="preserve"> סעיף זה לא י</w:t>
      </w:r>
      <w:r w:rsidR="00C27523">
        <w:rPr>
          <w:rFonts w:hint="cs"/>
          <w:rtl/>
        </w:rPr>
        <w:t>י</w:t>
      </w:r>
      <w:r w:rsidR="00D926DB">
        <w:rPr>
          <w:rFonts w:hint="cs"/>
          <w:rtl/>
        </w:rPr>
        <w:t>לקח בחשבון בחישוב ציון עלות המציע</w:t>
      </w:r>
    </w:p>
    <w:p w14:paraId="5D3C868A" w14:textId="77777777" w:rsidR="0067740F" w:rsidRPr="00A307C9" w:rsidRDefault="0067740F" w:rsidP="0067740F">
      <w:pPr>
        <w:pStyle w:val="3e"/>
        <w:rPr>
          <w:sz w:val="22"/>
          <w:szCs w:val="22"/>
        </w:rPr>
      </w:pPr>
      <w:r w:rsidRPr="00A307C9">
        <w:rPr>
          <w:sz w:val="22"/>
          <w:szCs w:val="22"/>
          <w:rtl/>
        </w:rPr>
        <w:t xml:space="preserve">המציע יפרט </w:t>
      </w:r>
      <w:r w:rsidRPr="00A307C9">
        <w:rPr>
          <w:kern w:val="40"/>
          <w:sz w:val="22"/>
          <w:szCs w:val="22"/>
          <w:rtl/>
        </w:rPr>
        <w:t>הערכת</w:t>
      </w:r>
      <w:r w:rsidRPr="00A307C9">
        <w:rPr>
          <w:sz w:val="22"/>
          <w:szCs w:val="22"/>
          <w:rtl/>
        </w:rPr>
        <w:t xml:space="preserve"> עלויות במחיר קבוע עבור הרחבות אופציונאליות, מעבר למפורט במפרט המכרז. </w:t>
      </w:r>
    </w:p>
    <w:p w14:paraId="7602488D" w14:textId="77777777" w:rsidR="0067740F" w:rsidRPr="00BC22AB" w:rsidRDefault="0067740F" w:rsidP="0067740F">
      <w:pPr>
        <w:pStyle w:val="4"/>
        <w:numPr>
          <w:ilvl w:val="0"/>
          <w:numId w:val="0"/>
        </w:numPr>
        <w:ind w:left="2207"/>
        <w:rPr>
          <w:rtl/>
        </w:rPr>
      </w:pPr>
    </w:p>
    <w:tbl>
      <w:tblPr>
        <w:bidiVisual/>
        <w:tblW w:w="10128" w:type="dxa"/>
        <w:tblInd w:w="609" w:type="dxa"/>
        <w:tblCellMar>
          <w:top w:w="28" w:type="dxa"/>
          <w:left w:w="57" w:type="dxa"/>
          <w:bottom w:w="28" w:type="dxa"/>
          <w:right w:w="57" w:type="dxa"/>
        </w:tblCellMar>
        <w:tblLook w:val="04A0" w:firstRow="1" w:lastRow="0" w:firstColumn="1" w:lastColumn="0" w:noHBand="0" w:noVBand="1"/>
      </w:tblPr>
      <w:tblGrid>
        <w:gridCol w:w="473"/>
        <w:gridCol w:w="2851"/>
        <w:gridCol w:w="1701"/>
        <w:gridCol w:w="2693"/>
        <w:gridCol w:w="2410"/>
      </w:tblGrid>
      <w:tr w:rsidR="0067740F" w:rsidRPr="00BC22AB" w14:paraId="3D9D729B" w14:textId="77777777" w:rsidTr="00226B8F">
        <w:trPr>
          <w:trHeight w:val="355"/>
        </w:trPr>
        <w:tc>
          <w:tcPr>
            <w:tcW w:w="473" w:type="dxa"/>
            <w:tcBorders>
              <w:top w:val="single" w:sz="4" w:space="0" w:color="auto"/>
              <w:left w:val="single" w:sz="8" w:space="0" w:color="auto"/>
              <w:bottom w:val="single" w:sz="4" w:space="0" w:color="auto"/>
              <w:right w:val="single" w:sz="8" w:space="0" w:color="auto"/>
            </w:tcBorders>
            <w:shd w:val="clear" w:color="auto" w:fill="F2F2F2" w:themeFill="background1" w:themeFillShade="F2"/>
            <w:tcMar>
              <w:top w:w="0" w:type="dxa"/>
              <w:left w:w="108" w:type="dxa"/>
              <w:bottom w:w="0" w:type="dxa"/>
              <w:right w:w="108" w:type="dxa"/>
            </w:tcMar>
          </w:tcPr>
          <w:p w14:paraId="50A6430E" w14:textId="77777777" w:rsidR="0067740F" w:rsidRDefault="0067740F" w:rsidP="00226B8F">
            <w:pPr>
              <w:pStyle w:val="TableHead"/>
              <w:spacing w:before="40" w:after="40" w:line="240" w:lineRule="auto"/>
              <w:jc w:val="both"/>
              <w:rPr>
                <w:rFonts w:asciiTheme="minorBidi" w:hAnsiTheme="minorBidi" w:cstheme="minorBidi"/>
                <w:szCs w:val="22"/>
                <w:rtl/>
              </w:rPr>
            </w:pPr>
            <w:r w:rsidRPr="00BC22AB">
              <w:rPr>
                <w:rFonts w:asciiTheme="minorBidi" w:hAnsiTheme="minorBidi" w:cstheme="minorBidi"/>
                <w:szCs w:val="22"/>
                <w:rtl/>
              </w:rPr>
              <w:t>#</w:t>
            </w:r>
          </w:p>
        </w:tc>
        <w:tc>
          <w:tcPr>
            <w:tcW w:w="2851" w:type="dxa"/>
            <w:tcBorders>
              <w:top w:val="single" w:sz="4" w:space="0" w:color="auto"/>
              <w:left w:val="nil"/>
              <w:bottom w:val="single" w:sz="4" w:space="0" w:color="auto"/>
              <w:right w:val="single" w:sz="8" w:space="0" w:color="auto"/>
            </w:tcBorders>
            <w:shd w:val="clear" w:color="auto" w:fill="F2F2F2" w:themeFill="background1" w:themeFillShade="F2"/>
            <w:tcMar>
              <w:top w:w="0" w:type="dxa"/>
              <w:left w:w="108" w:type="dxa"/>
              <w:bottom w:w="0" w:type="dxa"/>
              <w:right w:w="108" w:type="dxa"/>
            </w:tcMar>
          </w:tcPr>
          <w:p w14:paraId="1567576A" w14:textId="77777777" w:rsidR="0067740F" w:rsidRDefault="0067740F" w:rsidP="00226B8F">
            <w:pPr>
              <w:pStyle w:val="TableHead"/>
              <w:spacing w:before="40" w:after="40" w:line="240" w:lineRule="auto"/>
              <w:jc w:val="both"/>
              <w:rPr>
                <w:rFonts w:asciiTheme="minorBidi" w:hAnsiTheme="minorBidi" w:cstheme="minorBidi"/>
                <w:szCs w:val="22"/>
                <w:rtl/>
              </w:rPr>
            </w:pPr>
            <w:r w:rsidRPr="00BC22AB">
              <w:rPr>
                <w:rFonts w:asciiTheme="minorBidi" w:hAnsiTheme="minorBidi" w:cstheme="minorBidi"/>
                <w:szCs w:val="22"/>
                <w:rtl/>
              </w:rPr>
              <w:t>קטגוריה</w:t>
            </w:r>
          </w:p>
        </w:tc>
        <w:tc>
          <w:tcPr>
            <w:tcW w:w="1701" w:type="dxa"/>
            <w:tcBorders>
              <w:top w:val="single" w:sz="4" w:space="0" w:color="auto"/>
              <w:left w:val="nil"/>
              <w:bottom w:val="single" w:sz="4" w:space="0" w:color="auto"/>
              <w:right w:val="single" w:sz="8" w:space="0" w:color="auto"/>
            </w:tcBorders>
            <w:shd w:val="clear" w:color="auto" w:fill="F2F2F2" w:themeFill="background1" w:themeFillShade="F2"/>
          </w:tcPr>
          <w:p w14:paraId="3891437E" w14:textId="77777777" w:rsidR="0067740F" w:rsidRPr="00226B8F" w:rsidRDefault="00C27523" w:rsidP="00226B8F">
            <w:pPr>
              <w:pStyle w:val="TableHead"/>
              <w:spacing w:before="40" w:after="40" w:line="240" w:lineRule="auto"/>
              <w:jc w:val="both"/>
              <w:rPr>
                <w:rFonts w:asciiTheme="minorBidi" w:hAnsiTheme="minorBidi" w:cstheme="minorBidi"/>
                <w:szCs w:val="22"/>
                <w:rtl/>
              </w:rPr>
            </w:pPr>
            <w:r>
              <w:rPr>
                <w:rFonts w:asciiTheme="minorBidi" w:hAnsiTheme="minorBidi" w:cstheme="minorBidi" w:hint="cs"/>
                <w:szCs w:val="22"/>
                <w:rtl/>
              </w:rPr>
              <w:t>מכפיל</w:t>
            </w:r>
          </w:p>
        </w:tc>
        <w:tc>
          <w:tcPr>
            <w:tcW w:w="2693" w:type="dxa"/>
            <w:tcBorders>
              <w:top w:val="single" w:sz="4" w:space="0" w:color="auto"/>
              <w:left w:val="single" w:sz="8" w:space="0" w:color="auto"/>
              <w:bottom w:val="single" w:sz="4" w:space="0" w:color="auto"/>
              <w:right w:val="single" w:sz="8" w:space="0" w:color="auto"/>
            </w:tcBorders>
            <w:shd w:val="clear" w:color="auto" w:fill="F2F2F2" w:themeFill="background1" w:themeFillShade="F2"/>
          </w:tcPr>
          <w:p w14:paraId="37D70547" w14:textId="77777777" w:rsidR="0067740F" w:rsidRPr="00226B8F" w:rsidRDefault="0067740F" w:rsidP="00226B8F">
            <w:pPr>
              <w:pStyle w:val="TableHead"/>
              <w:spacing w:before="40" w:after="40" w:line="240" w:lineRule="auto"/>
              <w:jc w:val="both"/>
              <w:rPr>
                <w:rFonts w:asciiTheme="minorBidi" w:hAnsiTheme="minorBidi" w:cstheme="minorBidi"/>
                <w:szCs w:val="22"/>
              </w:rPr>
            </w:pPr>
            <w:r w:rsidRPr="00226B8F">
              <w:rPr>
                <w:rFonts w:asciiTheme="minorBidi" w:hAnsiTheme="minorBidi" w:cstheme="minorBidi"/>
                <w:szCs w:val="22"/>
                <w:rtl/>
              </w:rPr>
              <w:t>עלות</w:t>
            </w:r>
          </w:p>
        </w:tc>
        <w:tc>
          <w:tcPr>
            <w:tcW w:w="2410" w:type="dxa"/>
            <w:tcBorders>
              <w:top w:val="single" w:sz="4" w:space="0" w:color="auto"/>
              <w:left w:val="single" w:sz="8" w:space="0" w:color="auto"/>
              <w:bottom w:val="single" w:sz="4" w:space="0" w:color="auto"/>
              <w:right w:val="single" w:sz="8" w:space="0" w:color="auto"/>
            </w:tcBorders>
            <w:shd w:val="clear" w:color="auto" w:fill="F2F2F2" w:themeFill="background1" w:themeFillShade="F2"/>
            <w:tcMar>
              <w:top w:w="0" w:type="dxa"/>
              <w:left w:w="108" w:type="dxa"/>
              <w:bottom w:w="0" w:type="dxa"/>
              <w:right w:w="108" w:type="dxa"/>
            </w:tcMar>
          </w:tcPr>
          <w:p w14:paraId="4EF239BA" w14:textId="77777777" w:rsidR="0067740F" w:rsidRPr="00226B8F" w:rsidRDefault="0067740F" w:rsidP="00226B8F">
            <w:pPr>
              <w:pStyle w:val="TableHead"/>
              <w:spacing w:before="40" w:after="40" w:line="240" w:lineRule="auto"/>
              <w:jc w:val="both"/>
              <w:rPr>
                <w:rFonts w:asciiTheme="minorBidi" w:hAnsiTheme="minorBidi" w:cstheme="minorBidi"/>
                <w:szCs w:val="22"/>
              </w:rPr>
            </w:pPr>
            <w:r w:rsidRPr="00226B8F">
              <w:rPr>
                <w:rFonts w:asciiTheme="minorBidi" w:hAnsiTheme="minorBidi" w:cstheme="minorBidi"/>
                <w:szCs w:val="22"/>
                <w:rtl/>
              </w:rPr>
              <w:t>הערות</w:t>
            </w:r>
          </w:p>
        </w:tc>
      </w:tr>
      <w:tr w:rsidR="0067740F" w:rsidRPr="00BC22AB" w14:paraId="0EFF2927" w14:textId="77777777" w:rsidTr="001E1D59">
        <w:trPr>
          <w:trHeight w:val="355"/>
        </w:trPr>
        <w:tc>
          <w:tcPr>
            <w:tcW w:w="473" w:type="dxa"/>
            <w:tcBorders>
              <w:top w:val="single" w:sz="4" w:space="0" w:color="auto"/>
              <w:left w:val="single" w:sz="8" w:space="0" w:color="auto"/>
              <w:bottom w:val="single" w:sz="4" w:space="0" w:color="auto"/>
              <w:right w:val="single" w:sz="8" w:space="0" w:color="auto"/>
            </w:tcBorders>
            <w:shd w:val="clear" w:color="auto" w:fill="auto"/>
            <w:tcMar>
              <w:top w:w="0" w:type="dxa"/>
              <w:left w:w="108" w:type="dxa"/>
              <w:bottom w:w="0" w:type="dxa"/>
              <w:right w:w="108" w:type="dxa"/>
            </w:tcMar>
          </w:tcPr>
          <w:p w14:paraId="5C427C93" w14:textId="77777777" w:rsidR="0067740F" w:rsidRPr="00BC22AB" w:rsidRDefault="0067740F" w:rsidP="00E52130">
            <w:pPr>
              <w:pStyle w:val="TableText"/>
              <w:spacing w:before="60" w:after="60"/>
              <w:jc w:val="both"/>
              <w:rPr>
                <w:rFonts w:asciiTheme="minorBidi" w:hAnsiTheme="minorBidi" w:cstheme="minorBidi"/>
                <w:szCs w:val="22"/>
                <w:rtl/>
              </w:rPr>
            </w:pPr>
            <w:r>
              <w:rPr>
                <w:rFonts w:asciiTheme="minorBidi" w:hAnsiTheme="minorBidi" w:cstheme="minorBidi" w:hint="cs"/>
                <w:szCs w:val="22"/>
                <w:rtl/>
              </w:rPr>
              <w:t>1</w:t>
            </w:r>
          </w:p>
        </w:tc>
        <w:tc>
          <w:tcPr>
            <w:tcW w:w="2851"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tcPr>
          <w:p w14:paraId="7DB1EC30" w14:textId="77777777" w:rsidR="0067740F" w:rsidRPr="00BC22AB" w:rsidRDefault="0067740F" w:rsidP="00E52130">
            <w:pPr>
              <w:pStyle w:val="TableText"/>
              <w:spacing w:before="60" w:after="60"/>
              <w:jc w:val="both"/>
              <w:rPr>
                <w:rFonts w:asciiTheme="minorBidi" w:hAnsiTheme="minorBidi" w:cstheme="minorBidi"/>
                <w:szCs w:val="22"/>
                <w:rtl/>
              </w:rPr>
            </w:pPr>
            <w:r>
              <w:rPr>
                <w:rFonts w:asciiTheme="minorBidi" w:hAnsiTheme="minorBidi" w:cstheme="minorBidi" w:hint="cs"/>
                <w:szCs w:val="22"/>
                <w:rtl/>
              </w:rPr>
              <w:t>עלות תמיכה 24*</w:t>
            </w:r>
            <w:r w:rsidR="00C27523">
              <w:rPr>
                <w:rFonts w:asciiTheme="minorBidi" w:hAnsiTheme="minorBidi" w:cstheme="minorBidi" w:hint="cs"/>
                <w:szCs w:val="22"/>
                <w:rtl/>
              </w:rPr>
              <w:t>י</w:t>
            </w:r>
            <w:r>
              <w:rPr>
                <w:rFonts w:asciiTheme="minorBidi" w:hAnsiTheme="minorBidi" w:cstheme="minorBidi" w:hint="cs"/>
                <w:szCs w:val="22"/>
                <w:rtl/>
              </w:rPr>
              <w:t>7 לשנה</w:t>
            </w:r>
          </w:p>
        </w:tc>
        <w:tc>
          <w:tcPr>
            <w:tcW w:w="1701" w:type="dxa"/>
            <w:tcBorders>
              <w:top w:val="single" w:sz="4" w:space="0" w:color="auto"/>
              <w:left w:val="nil"/>
              <w:bottom w:val="single" w:sz="4" w:space="0" w:color="auto"/>
              <w:right w:val="single" w:sz="8" w:space="0" w:color="auto"/>
            </w:tcBorders>
            <w:shd w:val="clear" w:color="auto" w:fill="auto"/>
          </w:tcPr>
          <w:p w14:paraId="2DBEF702" w14:textId="77777777" w:rsidR="0067740F" w:rsidRPr="00BC22AB" w:rsidRDefault="0067740F" w:rsidP="00E52130">
            <w:pPr>
              <w:spacing w:before="60" w:after="60" w:line="280" w:lineRule="atLeast"/>
              <w:jc w:val="center"/>
              <w:rPr>
                <w:rFonts w:asciiTheme="minorBidi" w:hAnsiTheme="minorBidi"/>
                <w:rtl/>
              </w:rPr>
            </w:pPr>
            <w:r>
              <w:rPr>
                <w:rFonts w:asciiTheme="minorBidi" w:hAnsiTheme="minorBidi" w:hint="cs"/>
                <w:rtl/>
              </w:rPr>
              <w:t>5</w:t>
            </w:r>
          </w:p>
        </w:tc>
        <w:tc>
          <w:tcPr>
            <w:tcW w:w="2693" w:type="dxa"/>
            <w:tcBorders>
              <w:top w:val="single" w:sz="4" w:space="0" w:color="auto"/>
              <w:left w:val="single" w:sz="8" w:space="0" w:color="auto"/>
              <w:bottom w:val="single" w:sz="4" w:space="0" w:color="auto"/>
              <w:right w:val="single" w:sz="8" w:space="0" w:color="auto"/>
            </w:tcBorders>
            <w:shd w:val="clear" w:color="auto" w:fill="auto"/>
          </w:tcPr>
          <w:p w14:paraId="1216CE16" w14:textId="77777777" w:rsidR="0067740F" w:rsidRPr="00BC22AB" w:rsidRDefault="0067740F" w:rsidP="00E52130">
            <w:pPr>
              <w:spacing w:before="60" w:after="60" w:line="280" w:lineRule="atLeast"/>
              <w:rPr>
                <w:rFonts w:asciiTheme="minorBidi" w:hAnsiTheme="minorBidi"/>
                <w:rtl/>
              </w:rPr>
            </w:pPr>
          </w:p>
        </w:tc>
        <w:tc>
          <w:tcPr>
            <w:tcW w:w="2410" w:type="dxa"/>
            <w:tcBorders>
              <w:top w:val="single" w:sz="4" w:space="0" w:color="auto"/>
              <w:left w:val="single" w:sz="8" w:space="0" w:color="auto"/>
              <w:bottom w:val="single" w:sz="4" w:space="0" w:color="auto"/>
              <w:right w:val="single" w:sz="8" w:space="0" w:color="auto"/>
            </w:tcBorders>
            <w:shd w:val="clear" w:color="auto" w:fill="auto"/>
            <w:tcMar>
              <w:top w:w="0" w:type="dxa"/>
              <w:left w:w="108" w:type="dxa"/>
              <w:bottom w:w="0" w:type="dxa"/>
              <w:right w:w="108" w:type="dxa"/>
            </w:tcMar>
          </w:tcPr>
          <w:p w14:paraId="0FECEAFA" w14:textId="77777777" w:rsidR="0067740F" w:rsidRPr="00BC22AB" w:rsidRDefault="0067740F" w:rsidP="00E52130">
            <w:pPr>
              <w:spacing w:before="60" w:after="60" w:line="280" w:lineRule="atLeast"/>
              <w:rPr>
                <w:rFonts w:asciiTheme="minorBidi" w:hAnsiTheme="minorBidi"/>
                <w:rtl/>
              </w:rPr>
            </w:pPr>
          </w:p>
        </w:tc>
      </w:tr>
      <w:tr w:rsidR="001E1D59" w:rsidRPr="00BC22AB" w14:paraId="4A634F46" w14:textId="77777777" w:rsidTr="001E1D59">
        <w:trPr>
          <w:trHeight w:val="355"/>
        </w:trPr>
        <w:tc>
          <w:tcPr>
            <w:tcW w:w="473" w:type="dxa"/>
            <w:tcBorders>
              <w:top w:val="single" w:sz="4" w:space="0" w:color="auto"/>
              <w:left w:val="single" w:sz="8" w:space="0" w:color="auto"/>
              <w:bottom w:val="single" w:sz="4" w:space="0" w:color="auto"/>
              <w:right w:val="single" w:sz="8" w:space="0" w:color="auto"/>
            </w:tcBorders>
            <w:shd w:val="clear" w:color="auto" w:fill="auto"/>
            <w:tcMar>
              <w:top w:w="0" w:type="dxa"/>
              <w:left w:w="108" w:type="dxa"/>
              <w:bottom w:w="0" w:type="dxa"/>
              <w:right w:w="108" w:type="dxa"/>
            </w:tcMar>
          </w:tcPr>
          <w:p w14:paraId="6DDA76B6" w14:textId="77777777" w:rsidR="001E1D59" w:rsidRDefault="001E1D59" w:rsidP="00E52130">
            <w:pPr>
              <w:pStyle w:val="TableText"/>
              <w:spacing w:before="60" w:after="60"/>
              <w:jc w:val="both"/>
              <w:rPr>
                <w:rFonts w:asciiTheme="minorBidi" w:hAnsiTheme="minorBidi" w:cstheme="minorBidi"/>
                <w:szCs w:val="22"/>
                <w:rtl/>
              </w:rPr>
            </w:pPr>
            <w:r>
              <w:rPr>
                <w:rFonts w:asciiTheme="minorBidi" w:hAnsiTheme="minorBidi" w:cstheme="minorBidi" w:hint="cs"/>
                <w:szCs w:val="22"/>
                <w:rtl/>
              </w:rPr>
              <w:t>2</w:t>
            </w:r>
          </w:p>
        </w:tc>
        <w:tc>
          <w:tcPr>
            <w:tcW w:w="2851"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tcPr>
          <w:p w14:paraId="71091123" w14:textId="77777777" w:rsidR="001E1D59" w:rsidRDefault="001E1D59" w:rsidP="00E52130">
            <w:pPr>
              <w:pStyle w:val="TableText"/>
              <w:spacing w:before="60" w:after="60"/>
              <w:jc w:val="both"/>
              <w:rPr>
                <w:rFonts w:asciiTheme="minorBidi" w:hAnsiTheme="minorBidi" w:cstheme="minorBidi"/>
                <w:szCs w:val="22"/>
                <w:rtl/>
              </w:rPr>
            </w:pPr>
            <w:r>
              <w:rPr>
                <w:rFonts w:asciiTheme="minorBidi" w:hAnsiTheme="minorBidi" w:cstheme="minorBidi" w:hint="cs"/>
                <w:szCs w:val="22"/>
                <w:rtl/>
              </w:rPr>
              <w:t xml:space="preserve">עלות מיפוי ידע ובניית תסריט שיחה </w:t>
            </w:r>
            <w:r w:rsidRPr="001E1D59">
              <w:rPr>
                <w:rFonts w:asciiTheme="minorBidi" w:hAnsiTheme="minorBidi" w:cstheme="minorBidi" w:hint="cs"/>
                <w:szCs w:val="22"/>
                <w:u w:val="single"/>
                <w:rtl/>
              </w:rPr>
              <w:t>מורכב</w:t>
            </w:r>
            <w:r>
              <w:rPr>
                <w:rFonts w:asciiTheme="minorBidi" w:hAnsiTheme="minorBidi" w:cstheme="minorBidi" w:hint="cs"/>
                <w:szCs w:val="22"/>
                <w:rtl/>
              </w:rPr>
              <w:t>, בהתאם לידע שמופה</w:t>
            </w:r>
          </w:p>
        </w:tc>
        <w:tc>
          <w:tcPr>
            <w:tcW w:w="1701" w:type="dxa"/>
            <w:tcBorders>
              <w:top w:val="single" w:sz="4" w:space="0" w:color="auto"/>
              <w:left w:val="nil"/>
              <w:bottom w:val="single" w:sz="4" w:space="0" w:color="auto"/>
              <w:right w:val="single" w:sz="8" w:space="0" w:color="auto"/>
            </w:tcBorders>
            <w:shd w:val="clear" w:color="auto" w:fill="auto"/>
          </w:tcPr>
          <w:p w14:paraId="03E350A6" w14:textId="77777777" w:rsidR="001E1D59" w:rsidRDefault="00A412AE" w:rsidP="00E52130">
            <w:pPr>
              <w:spacing w:before="60" w:after="60" w:line="280" w:lineRule="atLeast"/>
              <w:jc w:val="center"/>
              <w:rPr>
                <w:rFonts w:asciiTheme="minorBidi" w:hAnsiTheme="minorBidi"/>
                <w:rtl/>
              </w:rPr>
            </w:pPr>
            <w:r>
              <w:rPr>
                <w:rFonts w:asciiTheme="minorBidi" w:hAnsiTheme="minorBidi" w:hint="cs"/>
                <w:rtl/>
              </w:rPr>
              <w:t>20</w:t>
            </w:r>
          </w:p>
        </w:tc>
        <w:tc>
          <w:tcPr>
            <w:tcW w:w="2693" w:type="dxa"/>
            <w:tcBorders>
              <w:top w:val="single" w:sz="4" w:space="0" w:color="auto"/>
              <w:left w:val="single" w:sz="8" w:space="0" w:color="auto"/>
              <w:bottom w:val="single" w:sz="4" w:space="0" w:color="auto"/>
              <w:right w:val="single" w:sz="8" w:space="0" w:color="auto"/>
            </w:tcBorders>
            <w:shd w:val="clear" w:color="auto" w:fill="auto"/>
          </w:tcPr>
          <w:p w14:paraId="42999731" w14:textId="77777777" w:rsidR="001E1D59" w:rsidRPr="00BC22AB" w:rsidRDefault="001E1D59" w:rsidP="00E52130">
            <w:pPr>
              <w:spacing w:before="60" w:after="60" w:line="280" w:lineRule="atLeast"/>
              <w:rPr>
                <w:rFonts w:asciiTheme="minorBidi" w:hAnsiTheme="minorBidi"/>
                <w:rtl/>
              </w:rPr>
            </w:pPr>
          </w:p>
        </w:tc>
        <w:tc>
          <w:tcPr>
            <w:tcW w:w="2410" w:type="dxa"/>
            <w:tcBorders>
              <w:top w:val="single" w:sz="4" w:space="0" w:color="auto"/>
              <w:left w:val="single" w:sz="8" w:space="0" w:color="auto"/>
              <w:bottom w:val="single" w:sz="4" w:space="0" w:color="auto"/>
              <w:right w:val="single" w:sz="8" w:space="0" w:color="auto"/>
            </w:tcBorders>
            <w:shd w:val="clear" w:color="auto" w:fill="auto"/>
            <w:tcMar>
              <w:top w:w="0" w:type="dxa"/>
              <w:left w:w="108" w:type="dxa"/>
              <w:bottom w:w="0" w:type="dxa"/>
              <w:right w:w="108" w:type="dxa"/>
            </w:tcMar>
          </w:tcPr>
          <w:p w14:paraId="194A170F" w14:textId="77777777" w:rsidR="001E1D59" w:rsidRPr="00BC22AB" w:rsidRDefault="001E1D59" w:rsidP="00E52130">
            <w:pPr>
              <w:spacing w:before="60" w:after="60" w:line="280" w:lineRule="atLeast"/>
              <w:rPr>
                <w:rFonts w:asciiTheme="minorBidi" w:hAnsiTheme="minorBidi"/>
                <w:rtl/>
              </w:rPr>
            </w:pPr>
          </w:p>
        </w:tc>
      </w:tr>
      <w:tr w:rsidR="001E1D59" w:rsidRPr="00BC22AB" w14:paraId="1E6F970B" w14:textId="77777777" w:rsidTr="001E1D59">
        <w:trPr>
          <w:trHeight w:val="355"/>
        </w:trPr>
        <w:tc>
          <w:tcPr>
            <w:tcW w:w="473" w:type="dxa"/>
            <w:tcBorders>
              <w:top w:val="single" w:sz="4" w:space="0" w:color="auto"/>
              <w:left w:val="single" w:sz="8" w:space="0" w:color="auto"/>
              <w:bottom w:val="single" w:sz="4" w:space="0" w:color="auto"/>
              <w:right w:val="single" w:sz="8" w:space="0" w:color="auto"/>
            </w:tcBorders>
            <w:shd w:val="clear" w:color="auto" w:fill="auto"/>
            <w:tcMar>
              <w:top w:w="0" w:type="dxa"/>
              <w:left w:w="108" w:type="dxa"/>
              <w:bottom w:w="0" w:type="dxa"/>
              <w:right w:w="108" w:type="dxa"/>
            </w:tcMar>
          </w:tcPr>
          <w:p w14:paraId="5EE50C71" w14:textId="77777777" w:rsidR="001E1D59" w:rsidRDefault="001E1D59" w:rsidP="00E52130">
            <w:pPr>
              <w:pStyle w:val="TableText"/>
              <w:spacing w:before="60" w:after="60"/>
              <w:jc w:val="both"/>
              <w:rPr>
                <w:rFonts w:asciiTheme="minorBidi" w:hAnsiTheme="minorBidi" w:cstheme="minorBidi"/>
                <w:szCs w:val="22"/>
                <w:rtl/>
              </w:rPr>
            </w:pPr>
            <w:r>
              <w:rPr>
                <w:rFonts w:asciiTheme="minorBidi" w:hAnsiTheme="minorBidi" w:cstheme="minorBidi" w:hint="cs"/>
                <w:szCs w:val="22"/>
                <w:rtl/>
              </w:rPr>
              <w:t>3</w:t>
            </w:r>
          </w:p>
        </w:tc>
        <w:tc>
          <w:tcPr>
            <w:tcW w:w="2851"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tcPr>
          <w:p w14:paraId="141B26FE" w14:textId="77777777" w:rsidR="001E1D59" w:rsidRDefault="001E1D59" w:rsidP="001E1D59">
            <w:pPr>
              <w:pStyle w:val="TableText"/>
              <w:spacing w:before="60" w:after="60"/>
              <w:jc w:val="both"/>
              <w:rPr>
                <w:rFonts w:asciiTheme="minorBidi" w:hAnsiTheme="minorBidi" w:cstheme="minorBidi"/>
                <w:szCs w:val="22"/>
                <w:rtl/>
              </w:rPr>
            </w:pPr>
            <w:r>
              <w:rPr>
                <w:rFonts w:asciiTheme="minorBidi" w:hAnsiTheme="minorBidi" w:cstheme="minorBidi" w:hint="cs"/>
                <w:szCs w:val="22"/>
                <w:rtl/>
              </w:rPr>
              <w:t xml:space="preserve">עלות מיפוי ידע ובניית תסריט שיחה </w:t>
            </w:r>
            <w:r>
              <w:rPr>
                <w:rFonts w:asciiTheme="minorBidi" w:hAnsiTheme="minorBidi" w:cstheme="minorBidi" w:hint="cs"/>
                <w:szCs w:val="22"/>
                <w:u w:val="single"/>
                <w:rtl/>
              </w:rPr>
              <w:t>בינוני</w:t>
            </w:r>
            <w:r>
              <w:rPr>
                <w:rFonts w:asciiTheme="minorBidi" w:hAnsiTheme="minorBidi" w:cstheme="minorBidi" w:hint="cs"/>
                <w:szCs w:val="22"/>
                <w:rtl/>
              </w:rPr>
              <w:t>, בהתאם לידע שמופה</w:t>
            </w:r>
          </w:p>
        </w:tc>
        <w:tc>
          <w:tcPr>
            <w:tcW w:w="1701" w:type="dxa"/>
            <w:tcBorders>
              <w:top w:val="single" w:sz="4" w:space="0" w:color="auto"/>
              <w:left w:val="nil"/>
              <w:bottom w:val="single" w:sz="4" w:space="0" w:color="auto"/>
              <w:right w:val="single" w:sz="8" w:space="0" w:color="auto"/>
            </w:tcBorders>
            <w:shd w:val="clear" w:color="auto" w:fill="auto"/>
          </w:tcPr>
          <w:p w14:paraId="70B38CE0" w14:textId="77777777" w:rsidR="001E1D59" w:rsidRDefault="00A412AE" w:rsidP="00E52130">
            <w:pPr>
              <w:spacing w:before="60" w:after="60" w:line="280" w:lineRule="atLeast"/>
              <w:jc w:val="center"/>
              <w:rPr>
                <w:rFonts w:asciiTheme="minorBidi" w:hAnsiTheme="minorBidi"/>
              </w:rPr>
            </w:pPr>
            <w:r>
              <w:rPr>
                <w:rFonts w:asciiTheme="minorBidi" w:hAnsiTheme="minorBidi"/>
              </w:rPr>
              <w:t>30</w:t>
            </w:r>
          </w:p>
        </w:tc>
        <w:tc>
          <w:tcPr>
            <w:tcW w:w="2693" w:type="dxa"/>
            <w:tcBorders>
              <w:top w:val="single" w:sz="4" w:space="0" w:color="auto"/>
              <w:left w:val="single" w:sz="8" w:space="0" w:color="auto"/>
              <w:bottom w:val="single" w:sz="4" w:space="0" w:color="auto"/>
              <w:right w:val="single" w:sz="8" w:space="0" w:color="auto"/>
            </w:tcBorders>
            <w:shd w:val="clear" w:color="auto" w:fill="auto"/>
          </w:tcPr>
          <w:p w14:paraId="33306CD4" w14:textId="77777777" w:rsidR="001E1D59" w:rsidRPr="00BC22AB" w:rsidRDefault="001E1D59" w:rsidP="00E52130">
            <w:pPr>
              <w:spacing w:before="60" w:after="60" w:line="280" w:lineRule="atLeast"/>
              <w:rPr>
                <w:rFonts w:asciiTheme="minorBidi" w:hAnsiTheme="minorBidi"/>
                <w:rtl/>
              </w:rPr>
            </w:pPr>
          </w:p>
        </w:tc>
        <w:tc>
          <w:tcPr>
            <w:tcW w:w="2410" w:type="dxa"/>
            <w:tcBorders>
              <w:top w:val="single" w:sz="4" w:space="0" w:color="auto"/>
              <w:left w:val="single" w:sz="8" w:space="0" w:color="auto"/>
              <w:bottom w:val="single" w:sz="4" w:space="0" w:color="auto"/>
              <w:right w:val="single" w:sz="8" w:space="0" w:color="auto"/>
            </w:tcBorders>
            <w:shd w:val="clear" w:color="auto" w:fill="auto"/>
            <w:tcMar>
              <w:top w:w="0" w:type="dxa"/>
              <w:left w:w="108" w:type="dxa"/>
              <w:bottom w:w="0" w:type="dxa"/>
              <w:right w:w="108" w:type="dxa"/>
            </w:tcMar>
          </w:tcPr>
          <w:p w14:paraId="63CBD9CE" w14:textId="77777777" w:rsidR="001E1D59" w:rsidRPr="00BC22AB" w:rsidRDefault="001E1D59" w:rsidP="00E52130">
            <w:pPr>
              <w:spacing w:before="60" w:after="60" w:line="280" w:lineRule="atLeast"/>
              <w:rPr>
                <w:rFonts w:asciiTheme="minorBidi" w:hAnsiTheme="minorBidi"/>
                <w:rtl/>
              </w:rPr>
            </w:pPr>
          </w:p>
        </w:tc>
      </w:tr>
      <w:tr w:rsidR="001E1D59" w:rsidRPr="00BC22AB" w14:paraId="57D74172" w14:textId="77777777" w:rsidTr="00E52130">
        <w:trPr>
          <w:trHeight w:val="355"/>
        </w:trPr>
        <w:tc>
          <w:tcPr>
            <w:tcW w:w="473" w:type="dxa"/>
            <w:tcBorders>
              <w:top w:val="single" w:sz="4"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14:paraId="3A02475B" w14:textId="77777777" w:rsidR="001E1D59" w:rsidRDefault="001E1D59" w:rsidP="00E52130">
            <w:pPr>
              <w:pStyle w:val="TableText"/>
              <w:spacing w:before="60" w:after="60"/>
              <w:jc w:val="both"/>
              <w:rPr>
                <w:rFonts w:asciiTheme="minorBidi" w:hAnsiTheme="minorBidi" w:cstheme="minorBidi"/>
                <w:szCs w:val="22"/>
                <w:rtl/>
              </w:rPr>
            </w:pPr>
            <w:r>
              <w:rPr>
                <w:rFonts w:asciiTheme="minorBidi" w:hAnsiTheme="minorBidi" w:cstheme="minorBidi" w:hint="cs"/>
                <w:szCs w:val="22"/>
                <w:rtl/>
              </w:rPr>
              <w:t>5</w:t>
            </w:r>
          </w:p>
        </w:tc>
        <w:tc>
          <w:tcPr>
            <w:tcW w:w="2851" w:type="dxa"/>
            <w:tcBorders>
              <w:top w:val="single" w:sz="4"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0478370B" w14:textId="77777777" w:rsidR="001E1D59" w:rsidRDefault="001E1D59" w:rsidP="001E1D59">
            <w:pPr>
              <w:pStyle w:val="TableText"/>
              <w:spacing w:before="60" w:after="60"/>
              <w:jc w:val="both"/>
              <w:rPr>
                <w:rFonts w:asciiTheme="minorBidi" w:hAnsiTheme="minorBidi" w:cstheme="minorBidi"/>
                <w:szCs w:val="22"/>
                <w:rtl/>
              </w:rPr>
            </w:pPr>
            <w:r>
              <w:rPr>
                <w:rFonts w:asciiTheme="minorBidi" w:hAnsiTheme="minorBidi" w:cstheme="minorBidi" w:hint="cs"/>
                <w:szCs w:val="22"/>
                <w:rtl/>
              </w:rPr>
              <w:t xml:space="preserve">עלות מיפוי ידע ובניית תסריט שיחה </w:t>
            </w:r>
            <w:r>
              <w:rPr>
                <w:rFonts w:asciiTheme="minorBidi" w:hAnsiTheme="minorBidi" w:cstheme="minorBidi" w:hint="cs"/>
                <w:szCs w:val="22"/>
                <w:u w:val="single"/>
                <w:rtl/>
              </w:rPr>
              <w:t>פשוט</w:t>
            </w:r>
            <w:r>
              <w:rPr>
                <w:rFonts w:asciiTheme="minorBidi" w:hAnsiTheme="minorBidi" w:cstheme="minorBidi" w:hint="cs"/>
                <w:szCs w:val="22"/>
                <w:rtl/>
              </w:rPr>
              <w:t>, בהתאם לידע שמופה</w:t>
            </w:r>
          </w:p>
        </w:tc>
        <w:tc>
          <w:tcPr>
            <w:tcW w:w="1701" w:type="dxa"/>
            <w:tcBorders>
              <w:top w:val="single" w:sz="4" w:space="0" w:color="auto"/>
              <w:left w:val="nil"/>
              <w:bottom w:val="single" w:sz="8" w:space="0" w:color="auto"/>
              <w:right w:val="single" w:sz="8" w:space="0" w:color="auto"/>
            </w:tcBorders>
            <w:shd w:val="clear" w:color="auto" w:fill="auto"/>
          </w:tcPr>
          <w:p w14:paraId="12E45154" w14:textId="77777777" w:rsidR="001E1D59" w:rsidRDefault="00A412AE" w:rsidP="00E52130">
            <w:pPr>
              <w:spacing w:before="60" w:after="60" w:line="280" w:lineRule="atLeast"/>
              <w:jc w:val="center"/>
              <w:rPr>
                <w:rFonts w:asciiTheme="minorBidi" w:hAnsiTheme="minorBidi"/>
                <w:rtl/>
              </w:rPr>
            </w:pPr>
            <w:r>
              <w:rPr>
                <w:rFonts w:asciiTheme="minorBidi" w:hAnsiTheme="minorBidi"/>
              </w:rPr>
              <w:t>50</w:t>
            </w:r>
          </w:p>
        </w:tc>
        <w:tc>
          <w:tcPr>
            <w:tcW w:w="2693" w:type="dxa"/>
            <w:tcBorders>
              <w:top w:val="single" w:sz="4" w:space="0" w:color="auto"/>
              <w:left w:val="single" w:sz="8" w:space="0" w:color="auto"/>
              <w:bottom w:val="single" w:sz="8" w:space="0" w:color="auto"/>
              <w:right w:val="single" w:sz="8" w:space="0" w:color="auto"/>
            </w:tcBorders>
            <w:shd w:val="clear" w:color="auto" w:fill="auto"/>
          </w:tcPr>
          <w:p w14:paraId="5C10BD0F" w14:textId="77777777" w:rsidR="001E1D59" w:rsidRPr="00BC22AB" w:rsidRDefault="001E1D59" w:rsidP="00E52130">
            <w:pPr>
              <w:spacing w:before="60" w:after="60" w:line="280" w:lineRule="atLeast"/>
              <w:rPr>
                <w:rFonts w:asciiTheme="minorBidi" w:hAnsiTheme="minorBidi"/>
                <w:rtl/>
              </w:rPr>
            </w:pPr>
          </w:p>
        </w:tc>
        <w:tc>
          <w:tcPr>
            <w:tcW w:w="2410" w:type="dxa"/>
            <w:tcBorders>
              <w:top w:val="single" w:sz="4"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14:paraId="0931D579" w14:textId="77777777" w:rsidR="001E1D59" w:rsidRPr="00BC22AB" w:rsidRDefault="001E1D59" w:rsidP="00E52130">
            <w:pPr>
              <w:spacing w:before="60" w:after="60" w:line="280" w:lineRule="atLeast"/>
              <w:rPr>
                <w:rFonts w:asciiTheme="minorBidi" w:hAnsiTheme="minorBidi"/>
                <w:rtl/>
              </w:rPr>
            </w:pPr>
          </w:p>
        </w:tc>
      </w:tr>
    </w:tbl>
    <w:p w14:paraId="77F69EFB" w14:textId="77777777" w:rsidR="0067740F" w:rsidRPr="00001BD9" w:rsidRDefault="00001BD9" w:rsidP="00572321">
      <w:pPr>
        <w:pStyle w:val="21"/>
        <w:numPr>
          <w:ilvl w:val="0"/>
          <w:numId w:val="0"/>
        </w:numPr>
        <w:ind w:left="792" w:hanging="432"/>
        <w:rPr>
          <w:b w:val="0"/>
          <w:bCs w:val="0"/>
          <w:rtl/>
        </w:rPr>
      </w:pPr>
      <w:r w:rsidRPr="007C1FE7">
        <w:rPr>
          <w:rFonts w:hint="cs"/>
          <w:b w:val="0"/>
          <w:bCs w:val="0"/>
          <w:rtl/>
        </w:rPr>
        <w:tab/>
        <w:t>מיפוי הידע ובניית תסריטי שיחה (קטגוריות 2-4) באם יתבצעו, ישולמו על פי שעות עבודה בפועל ולפי תעריף של מנתח מערכות</w:t>
      </w:r>
      <w:r w:rsidR="00D926DB">
        <w:rPr>
          <w:rFonts w:hint="cs"/>
          <w:b w:val="0"/>
          <w:bCs w:val="0"/>
          <w:rtl/>
        </w:rPr>
        <w:t xml:space="preserve"> או על פי המחירים שהוצגו בטבלה לעיל ועל פי שיקול דעתו הבלעדי של ה</w:t>
      </w:r>
      <w:r w:rsidR="00572321">
        <w:rPr>
          <w:rFonts w:hint="cs"/>
          <w:b w:val="0"/>
          <w:bCs w:val="0"/>
          <w:rtl/>
        </w:rPr>
        <w:t>מזמין</w:t>
      </w:r>
      <w:r w:rsidR="00D926DB">
        <w:rPr>
          <w:rFonts w:hint="cs"/>
          <w:b w:val="0"/>
          <w:bCs w:val="0"/>
          <w:rtl/>
        </w:rPr>
        <w:t>.</w:t>
      </w:r>
    </w:p>
    <w:p w14:paraId="4B3E0AF4" w14:textId="77777777" w:rsidR="0067740F" w:rsidRPr="00BC22AB" w:rsidRDefault="0067740F" w:rsidP="0067740F">
      <w:pPr>
        <w:pStyle w:val="21"/>
        <w:rPr>
          <w:rtl/>
        </w:rPr>
      </w:pPr>
      <w:r w:rsidRPr="00BC22AB">
        <w:rPr>
          <w:rtl/>
        </w:rPr>
        <w:t>שינויים ושיפורים ( אופציונלי )</w:t>
      </w:r>
    </w:p>
    <w:p w14:paraId="26371194" w14:textId="77777777" w:rsidR="0067740F" w:rsidRDefault="0067740F" w:rsidP="0067740F">
      <w:pPr>
        <w:pStyle w:val="3e"/>
        <w:rPr>
          <w:sz w:val="22"/>
          <w:szCs w:val="22"/>
        </w:rPr>
      </w:pPr>
      <w:r w:rsidRPr="00820058">
        <w:rPr>
          <w:sz w:val="22"/>
          <w:szCs w:val="22"/>
          <w:rtl/>
        </w:rPr>
        <w:t>המציע יפרט עלויות עבור שינויים ושיפורים עתידיים (היינו – יישום ופיתוחים חדשים), לפי בעל תפקיד.</w:t>
      </w:r>
    </w:p>
    <w:tbl>
      <w:tblPr>
        <w:bidiVisual/>
        <w:tblW w:w="9213" w:type="dxa"/>
        <w:tblInd w:w="815" w:type="dxa"/>
        <w:tblCellMar>
          <w:top w:w="28" w:type="dxa"/>
          <w:left w:w="57" w:type="dxa"/>
          <w:bottom w:w="28" w:type="dxa"/>
          <w:right w:w="57" w:type="dxa"/>
        </w:tblCellMar>
        <w:tblLook w:val="04A0" w:firstRow="1" w:lastRow="0" w:firstColumn="1" w:lastColumn="0" w:noHBand="0" w:noVBand="1"/>
      </w:tblPr>
      <w:tblGrid>
        <w:gridCol w:w="473"/>
        <w:gridCol w:w="3070"/>
        <w:gridCol w:w="1701"/>
        <w:gridCol w:w="1985"/>
        <w:gridCol w:w="1984"/>
      </w:tblGrid>
      <w:tr w:rsidR="0067740F" w14:paraId="52C13AC2" w14:textId="77777777" w:rsidTr="00E52130">
        <w:trPr>
          <w:trHeight w:val="440"/>
          <w:tblHeader/>
        </w:trPr>
        <w:tc>
          <w:tcPr>
            <w:tcW w:w="473"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14:paraId="29AA1390" w14:textId="77777777" w:rsidR="0067740F" w:rsidRDefault="0067740F" w:rsidP="00E52130">
            <w:pPr>
              <w:pStyle w:val="TableHead"/>
              <w:spacing w:before="40" w:after="40" w:line="240" w:lineRule="auto"/>
              <w:jc w:val="both"/>
              <w:rPr>
                <w:rFonts w:asciiTheme="minorBidi" w:hAnsiTheme="minorBidi" w:cstheme="minorBidi"/>
                <w:szCs w:val="22"/>
              </w:rPr>
            </w:pPr>
            <w:r>
              <w:rPr>
                <w:rFonts w:asciiTheme="minorBidi" w:hAnsiTheme="minorBidi" w:cstheme="minorBidi"/>
                <w:szCs w:val="22"/>
                <w:rtl/>
              </w:rPr>
              <w:t>#</w:t>
            </w:r>
          </w:p>
        </w:tc>
        <w:tc>
          <w:tcPr>
            <w:tcW w:w="3070" w:type="dxa"/>
            <w:tcBorders>
              <w:top w:val="single" w:sz="8" w:space="0" w:color="auto"/>
              <w:left w:val="nil"/>
              <w:bottom w:val="single" w:sz="8" w:space="0" w:color="auto"/>
              <w:right w:val="single" w:sz="8" w:space="0" w:color="auto"/>
            </w:tcBorders>
            <w:shd w:val="clear" w:color="auto" w:fill="DFDFDF"/>
            <w:tcMar>
              <w:top w:w="0" w:type="dxa"/>
              <w:left w:w="108" w:type="dxa"/>
              <w:bottom w:w="0" w:type="dxa"/>
              <w:right w:w="108" w:type="dxa"/>
            </w:tcMar>
            <w:hideMark/>
          </w:tcPr>
          <w:p w14:paraId="7CBD4902" w14:textId="77777777" w:rsidR="0067740F" w:rsidRDefault="0067740F" w:rsidP="00E52130">
            <w:pPr>
              <w:pStyle w:val="TableHead"/>
              <w:spacing w:before="40" w:after="40" w:line="240" w:lineRule="auto"/>
              <w:jc w:val="both"/>
              <w:rPr>
                <w:rFonts w:asciiTheme="minorBidi" w:hAnsiTheme="minorBidi" w:cstheme="minorBidi"/>
                <w:szCs w:val="22"/>
              </w:rPr>
            </w:pPr>
            <w:r>
              <w:rPr>
                <w:rFonts w:asciiTheme="minorBidi" w:hAnsiTheme="minorBidi" w:cstheme="minorBidi"/>
                <w:szCs w:val="22"/>
                <w:rtl/>
              </w:rPr>
              <w:t>בעל תפקיד</w:t>
            </w:r>
          </w:p>
        </w:tc>
        <w:tc>
          <w:tcPr>
            <w:tcW w:w="1701" w:type="dxa"/>
            <w:tcBorders>
              <w:top w:val="single" w:sz="8" w:space="0" w:color="auto"/>
              <w:left w:val="nil"/>
              <w:bottom w:val="single" w:sz="8" w:space="0" w:color="auto"/>
              <w:right w:val="single" w:sz="8" w:space="0" w:color="auto"/>
            </w:tcBorders>
            <w:shd w:val="clear" w:color="auto" w:fill="DFDFDF"/>
            <w:hideMark/>
          </w:tcPr>
          <w:p w14:paraId="04A6DFCB" w14:textId="77777777" w:rsidR="0067740F" w:rsidRDefault="0067740F" w:rsidP="00E52130">
            <w:pPr>
              <w:pStyle w:val="TableHead"/>
              <w:spacing w:before="40" w:after="40" w:line="240" w:lineRule="auto"/>
              <w:jc w:val="left"/>
              <w:rPr>
                <w:rFonts w:asciiTheme="minorBidi" w:hAnsiTheme="minorBidi" w:cstheme="minorBidi"/>
                <w:szCs w:val="22"/>
              </w:rPr>
            </w:pPr>
            <w:r>
              <w:rPr>
                <w:rFonts w:asciiTheme="minorBidi" w:hAnsiTheme="minorBidi" w:cstheme="minorBidi" w:hint="cs"/>
                <w:szCs w:val="22"/>
                <w:rtl/>
              </w:rPr>
              <w:t>מכפיל</w:t>
            </w:r>
            <w:r>
              <w:rPr>
                <w:rFonts w:asciiTheme="minorBidi" w:hAnsiTheme="minorBidi" w:cstheme="minorBidi"/>
                <w:szCs w:val="22"/>
                <w:rtl/>
              </w:rPr>
              <w:t xml:space="preserve">  </w:t>
            </w:r>
          </w:p>
        </w:tc>
        <w:tc>
          <w:tcPr>
            <w:tcW w:w="1985" w:type="dxa"/>
            <w:tcBorders>
              <w:top w:val="single" w:sz="8" w:space="0" w:color="auto"/>
              <w:left w:val="single" w:sz="8" w:space="0" w:color="auto"/>
              <w:bottom w:val="single" w:sz="8" w:space="0" w:color="auto"/>
              <w:right w:val="single" w:sz="8" w:space="0" w:color="auto"/>
            </w:tcBorders>
            <w:shd w:val="clear" w:color="auto" w:fill="DFDFDF"/>
            <w:hideMark/>
          </w:tcPr>
          <w:p w14:paraId="10E43136" w14:textId="77777777" w:rsidR="0067740F" w:rsidRDefault="0067740F" w:rsidP="00E52130">
            <w:pPr>
              <w:pStyle w:val="TableHead"/>
              <w:spacing w:before="40" w:after="40" w:line="240" w:lineRule="auto"/>
              <w:jc w:val="both"/>
              <w:rPr>
                <w:rFonts w:asciiTheme="minorBidi" w:hAnsiTheme="minorBidi" w:cstheme="minorBidi"/>
                <w:szCs w:val="22"/>
              </w:rPr>
            </w:pPr>
            <w:r>
              <w:rPr>
                <w:rFonts w:asciiTheme="minorBidi" w:hAnsiTheme="minorBidi" w:cstheme="minorBidi"/>
                <w:szCs w:val="22"/>
                <w:rtl/>
              </w:rPr>
              <w:t>תעריף מרבי לשעה</w:t>
            </w:r>
          </w:p>
        </w:tc>
        <w:tc>
          <w:tcPr>
            <w:tcW w:w="1984"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14:paraId="1D409C84" w14:textId="77777777" w:rsidR="0067740F" w:rsidRDefault="0067740F" w:rsidP="00E52130">
            <w:pPr>
              <w:pStyle w:val="TableHead"/>
              <w:spacing w:before="40" w:after="40" w:line="240" w:lineRule="auto"/>
              <w:jc w:val="both"/>
              <w:rPr>
                <w:rFonts w:asciiTheme="minorBidi" w:hAnsiTheme="minorBidi" w:cstheme="minorBidi"/>
                <w:szCs w:val="22"/>
              </w:rPr>
            </w:pPr>
            <w:r>
              <w:rPr>
                <w:rFonts w:asciiTheme="minorBidi" w:hAnsiTheme="minorBidi" w:cstheme="minorBidi"/>
                <w:szCs w:val="22"/>
                <w:rtl/>
              </w:rPr>
              <w:t>תעריף לאחר הנחה</w:t>
            </w:r>
          </w:p>
        </w:tc>
      </w:tr>
      <w:tr w:rsidR="0067740F" w14:paraId="5FC8E9D6" w14:textId="77777777" w:rsidTr="00E52130">
        <w:trPr>
          <w:trHeight w:val="355"/>
        </w:trPr>
        <w:tc>
          <w:tcPr>
            <w:tcW w:w="47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9F81744" w14:textId="77777777" w:rsidR="0067740F" w:rsidRDefault="0067740F" w:rsidP="00E52130">
            <w:pPr>
              <w:pStyle w:val="TableText"/>
              <w:spacing w:before="40" w:after="40" w:line="320" w:lineRule="atLeast"/>
              <w:jc w:val="both"/>
              <w:rPr>
                <w:rFonts w:asciiTheme="minorBidi" w:hAnsiTheme="minorBidi" w:cstheme="minorBidi"/>
                <w:szCs w:val="22"/>
              </w:rPr>
            </w:pPr>
            <w:r>
              <w:rPr>
                <w:rFonts w:asciiTheme="minorBidi" w:hAnsiTheme="minorBidi" w:cstheme="minorBidi"/>
                <w:szCs w:val="22"/>
              </w:rPr>
              <w:t>1</w:t>
            </w:r>
          </w:p>
        </w:tc>
        <w:tc>
          <w:tcPr>
            <w:tcW w:w="3070" w:type="dxa"/>
            <w:tcBorders>
              <w:top w:val="nil"/>
              <w:left w:val="nil"/>
              <w:bottom w:val="single" w:sz="8" w:space="0" w:color="auto"/>
              <w:right w:val="single" w:sz="8" w:space="0" w:color="auto"/>
            </w:tcBorders>
            <w:tcMar>
              <w:top w:w="0" w:type="dxa"/>
              <w:left w:w="108" w:type="dxa"/>
              <w:bottom w:w="0" w:type="dxa"/>
              <w:right w:w="108" w:type="dxa"/>
            </w:tcMar>
            <w:hideMark/>
          </w:tcPr>
          <w:p w14:paraId="1DA17009" w14:textId="77777777" w:rsidR="0067740F" w:rsidRDefault="0067740F" w:rsidP="00E52130">
            <w:pPr>
              <w:pStyle w:val="TableText"/>
              <w:spacing w:before="40" w:after="40" w:line="320" w:lineRule="atLeast"/>
              <w:jc w:val="both"/>
              <w:rPr>
                <w:rFonts w:asciiTheme="minorBidi" w:hAnsiTheme="minorBidi" w:cstheme="minorBidi"/>
                <w:szCs w:val="22"/>
              </w:rPr>
            </w:pPr>
            <w:r>
              <w:rPr>
                <w:rFonts w:asciiTheme="minorBidi" w:hAnsiTheme="minorBidi" w:cstheme="minorBidi"/>
                <w:szCs w:val="22"/>
                <w:rtl/>
              </w:rPr>
              <w:t>מנהל פרויקט</w:t>
            </w:r>
          </w:p>
        </w:tc>
        <w:tc>
          <w:tcPr>
            <w:tcW w:w="1701" w:type="dxa"/>
            <w:tcBorders>
              <w:top w:val="single" w:sz="8" w:space="0" w:color="auto"/>
              <w:left w:val="nil"/>
              <w:bottom w:val="single" w:sz="8" w:space="0" w:color="auto"/>
              <w:right w:val="single" w:sz="8" w:space="0" w:color="auto"/>
            </w:tcBorders>
            <w:hideMark/>
          </w:tcPr>
          <w:p w14:paraId="5553C510" w14:textId="77777777" w:rsidR="0067740F" w:rsidRDefault="0067740F" w:rsidP="00E52130">
            <w:pPr>
              <w:spacing w:before="40" w:after="40" w:line="320" w:lineRule="atLeast"/>
              <w:jc w:val="center"/>
              <w:rPr>
                <w:rFonts w:asciiTheme="minorBidi" w:hAnsiTheme="minorBidi"/>
              </w:rPr>
            </w:pPr>
            <w:r>
              <w:rPr>
                <w:rFonts w:asciiTheme="minorBidi" w:hAnsiTheme="minorBidi"/>
                <w:rtl/>
              </w:rPr>
              <w:t>500</w:t>
            </w:r>
          </w:p>
        </w:tc>
        <w:tc>
          <w:tcPr>
            <w:tcW w:w="1985" w:type="dxa"/>
            <w:tcBorders>
              <w:top w:val="single" w:sz="8" w:space="0" w:color="auto"/>
              <w:left w:val="single" w:sz="8" w:space="0" w:color="auto"/>
              <w:bottom w:val="single" w:sz="8" w:space="0" w:color="auto"/>
              <w:right w:val="single" w:sz="8" w:space="0" w:color="auto"/>
            </w:tcBorders>
            <w:hideMark/>
          </w:tcPr>
          <w:p w14:paraId="09BBCEB5" w14:textId="77777777" w:rsidR="0067740F" w:rsidRDefault="0067740F" w:rsidP="00E52130">
            <w:pPr>
              <w:spacing w:before="40" w:after="40" w:line="320" w:lineRule="atLeast"/>
              <w:jc w:val="center"/>
              <w:rPr>
                <w:rFonts w:asciiTheme="minorBidi" w:hAnsiTheme="minorBidi"/>
              </w:rPr>
            </w:pPr>
            <w:r>
              <w:rPr>
                <w:rFonts w:asciiTheme="minorBidi" w:hAnsiTheme="minorBidi"/>
                <w:rtl/>
              </w:rPr>
              <w:t>250</w:t>
            </w:r>
          </w:p>
        </w:tc>
        <w:tc>
          <w:tcPr>
            <w:tcW w:w="198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4F5ABB5" w14:textId="77777777" w:rsidR="0067740F" w:rsidRDefault="0067740F" w:rsidP="00E52130">
            <w:pPr>
              <w:spacing w:before="40" w:after="40" w:line="320" w:lineRule="atLeast"/>
              <w:rPr>
                <w:rFonts w:asciiTheme="minorBidi" w:hAnsiTheme="minorBidi"/>
              </w:rPr>
            </w:pPr>
          </w:p>
        </w:tc>
      </w:tr>
      <w:tr w:rsidR="0067740F" w14:paraId="4ED58EB5" w14:textId="77777777" w:rsidTr="00E52130">
        <w:trPr>
          <w:trHeight w:val="355"/>
        </w:trPr>
        <w:tc>
          <w:tcPr>
            <w:tcW w:w="47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9BFA197" w14:textId="77777777" w:rsidR="0067740F" w:rsidRDefault="0067740F" w:rsidP="00E52130">
            <w:pPr>
              <w:pStyle w:val="TableText"/>
              <w:spacing w:before="40" w:after="40" w:line="320" w:lineRule="atLeast"/>
              <w:jc w:val="both"/>
              <w:rPr>
                <w:rFonts w:asciiTheme="minorBidi" w:hAnsiTheme="minorBidi" w:cstheme="minorBidi"/>
                <w:szCs w:val="22"/>
              </w:rPr>
            </w:pPr>
            <w:r>
              <w:rPr>
                <w:rFonts w:asciiTheme="minorBidi" w:hAnsiTheme="minorBidi" w:cstheme="minorBidi" w:hint="cs"/>
                <w:szCs w:val="22"/>
                <w:rtl/>
              </w:rPr>
              <w:t>2</w:t>
            </w:r>
          </w:p>
        </w:tc>
        <w:tc>
          <w:tcPr>
            <w:tcW w:w="3070" w:type="dxa"/>
            <w:tcBorders>
              <w:top w:val="nil"/>
              <w:left w:val="nil"/>
              <w:bottom w:val="single" w:sz="8" w:space="0" w:color="auto"/>
              <w:right w:val="single" w:sz="8" w:space="0" w:color="auto"/>
            </w:tcBorders>
            <w:tcMar>
              <w:top w:w="0" w:type="dxa"/>
              <w:left w:w="108" w:type="dxa"/>
              <w:bottom w:w="0" w:type="dxa"/>
              <w:right w:w="108" w:type="dxa"/>
            </w:tcMar>
            <w:hideMark/>
          </w:tcPr>
          <w:p w14:paraId="07A6F873" w14:textId="77777777" w:rsidR="0067740F" w:rsidRDefault="0067740F" w:rsidP="00E52130">
            <w:pPr>
              <w:pStyle w:val="TableText"/>
              <w:spacing w:before="40" w:after="40" w:line="320" w:lineRule="atLeast"/>
              <w:jc w:val="both"/>
              <w:rPr>
                <w:rFonts w:asciiTheme="minorBidi" w:hAnsiTheme="minorBidi" w:cstheme="minorBidi"/>
                <w:szCs w:val="22"/>
              </w:rPr>
            </w:pPr>
            <w:r>
              <w:rPr>
                <w:rFonts w:asciiTheme="minorBidi" w:hAnsiTheme="minorBidi" w:cstheme="minorBidi"/>
                <w:szCs w:val="22"/>
                <w:rtl/>
              </w:rPr>
              <w:t>מנתח מערכת / מיישם מוצר</w:t>
            </w:r>
          </w:p>
        </w:tc>
        <w:tc>
          <w:tcPr>
            <w:tcW w:w="1701" w:type="dxa"/>
            <w:tcBorders>
              <w:top w:val="single" w:sz="8" w:space="0" w:color="auto"/>
              <w:left w:val="nil"/>
              <w:bottom w:val="single" w:sz="8" w:space="0" w:color="auto"/>
              <w:right w:val="single" w:sz="8" w:space="0" w:color="auto"/>
            </w:tcBorders>
            <w:hideMark/>
          </w:tcPr>
          <w:p w14:paraId="2B95F80B" w14:textId="77777777" w:rsidR="0067740F" w:rsidRDefault="004C09A9" w:rsidP="00E52130">
            <w:pPr>
              <w:spacing w:before="40" w:after="40" w:line="320" w:lineRule="atLeast"/>
              <w:jc w:val="center"/>
              <w:rPr>
                <w:rFonts w:asciiTheme="minorBidi" w:hAnsiTheme="minorBidi"/>
              </w:rPr>
            </w:pPr>
            <w:r>
              <w:rPr>
                <w:rFonts w:asciiTheme="minorBidi" w:hAnsiTheme="minorBidi" w:hint="cs"/>
                <w:rtl/>
              </w:rPr>
              <w:t>1500</w:t>
            </w:r>
          </w:p>
        </w:tc>
        <w:tc>
          <w:tcPr>
            <w:tcW w:w="1985" w:type="dxa"/>
            <w:tcBorders>
              <w:top w:val="single" w:sz="8" w:space="0" w:color="auto"/>
              <w:left w:val="single" w:sz="8" w:space="0" w:color="auto"/>
              <w:bottom w:val="single" w:sz="8" w:space="0" w:color="auto"/>
              <w:right w:val="single" w:sz="8" w:space="0" w:color="auto"/>
            </w:tcBorders>
            <w:hideMark/>
          </w:tcPr>
          <w:p w14:paraId="3359948A" w14:textId="77777777" w:rsidR="0067740F" w:rsidRDefault="0067740F" w:rsidP="00E52130">
            <w:pPr>
              <w:spacing w:before="40" w:after="40" w:line="320" w:lineRule="atLeast"/>
              <w:jc w:val="center"/>
              <w:rPr>
                <w:rFonts w:asciiTheme="minorBidi" w:hAnsiTheme="minorBidi"/>
              </w:rPr>
            </w:pPr>
            <w:r>
              <w:rPr>
                <w:rFonts w:asciiTheme="minorBidi" w:hAnsiTheme="minorBidi"/>
                <w:rtl/>
              </w:rPr>
              <w:t>230</w:t>
            </w:r>
          </w:p>
        </w:tc>
        <w:tc>
          <w:tcPr>
            <w:tcW w:w="198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EA4441C" w14:textId="77777777" w:rsidR="0067740F" w:rsidRDefault="0067740F" w:rsidP="00E52130">
            <w:pPr>
              <w:spacing w:before="40" w:after="40" w:line="320" w:lineRule="atLeast"/>
              <w:rPr>
                <w:rFonts w:asciiTheme="minorBidi" w:hAnsiTheme="minorBidi"/>
              </w:rPr>
            </w:pPr>
          </w:p>
        </w:tc>
      </w:tr>
      <w:tr w:rsidR="0067740F" w14:paraId="583AA31B" w14:textId="77777777" w:rsidTr="00E52130">
        <w:trPr>
          <w:trHeight w:val="355"/>
        </w:trPr>
        <w:tc>
          <w:tcPr>
            <w:tcW w:w="47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1D099DB" w14:textId="77777777" w:rsidR="0067740F" w:rsidRDefault="0067740F" w:rsidP="00E52130">
            <w:pPr>
              <w:pStyle w:val="TableText"/>
              <w:spacing w:before="40" w:after="40" w:line="320" w:lineRule="atLeast"/>
              <w:jc w:val="both"/>
              <w:rPr>
                <w:rFonts w:asciiTheme="minorBidi" w:hAnsiTheme="minorBidi" w:cstheme="minorBidi"/>
                <w:szCs w:val="22"/>
              </w:rPr>
            </w:pPr>
            <w:r>
              <w:rPr>
                <w:rFonts w:asciiTheme="minorBidi" w:hAnsiTheme="minorBidi" w:cstheme="minorBidi"/>
                <w:szCs w:val="22"/>
                <w:rtl/>
              </w:rPr>
              <w:t>3</w:t>
            </w:r>
          </w:p>
        </w:tc>
        <w:tc>
          <w:tcPr>
            <w:tcW w:w="3070" w:type="dxa"/>
            <w:tcBorders>
              <w:top w:val="nil"/>
              <w:left w:val="nil"/>
              <w:bottom w:val="single" w:sz="8" w:space="0" w:color="auto"/>
              <w:right w:val="single" w:sz="8" w:space="0" w:color="auto"/>
            </w:tcBorders>
            <w:tcMar>
              <w:top w:w="0" w:type="dxa"/>
              <w:left w:w="108" w:type="dxa"/>
              <w:bottom w:w="0" w:type="dxa"/>
              <w:right w:w="108" w:type="dxa"/>
            </w:tcMar>
            <w:hideMark/>
          </w:tcPr>
          <w:p w14:paraId="6AAB5A2C" w14:textId="77777777" w:rsidR="0067740F" w:rsidRDefault="0067740F" w:rsidP="00E52130">
            <w:pPr>
              <w:pStyle w:val="TableText"/>
              <w:spacing w:before="40" w:after="40" w:line="320" w:lineRule="atLeast"/>
              <w:jc w:val="both"/>
              <w:rPr>
                <w:rFonts w:asciiTheme="minorBidi" w:hAnsiTheme="minorBidi" w:cstheme="minorBidi"/>
                <w:szCs w:val="22"/>
              </w:rPr>
            </w:pPr>
            <w:r>
              <w:rPr>
                <w:rFonts w:asciiTheme="minorBidi" w:hAnsiTheme="minorBidi" w:cstheme="minorBidi"/>
                <w:szCs w:val="22"/>
                <w:rtl/>
              </w:rPr>
              <w:t>מיישם  / מפתח בכיר</w:t>
            </w:r>
          </w:p>
        </w:tc>
        <w:tc>
          <w:tcPr>
            <w:tcW w:w="1701" w:type="dxa"/>
            <w:tcBorders>
              <w:top w:val="single" w:sz="8" w:space="0" w:color="auto"/>
              <w:left w:val="nil"/>
              <w:bottom w:val="single" w:sz="8" w:space="0" w:color="auto"/>
              <w:right w:val="single" w:sz="8" w:space="0" w:color="auto"/>
            </w:tcBorders>
            <w:hideMark/>
          </w:tcPr>
          <w:p w14:paraId="4AAF2E50" w14:textId="77777777" w:rsidR="0067740F" w:rsidRDefault="0067740F" w:rsidP="00E52130">
            <w:pPr>
              <w:spacing w:before="40" w:after="40" w:line="320" w:lineRule="atLeast"/>
              <w:jc w:val="center"/>
              <w:rPr>
                <w:rFonts w:asciiTheme="minorBidi" w:hAnsiTheme="minorBidi"/>
              </w:rPr>
            </w:pPr>
            <w:r>
              <w:rPr>
                <w:rFonts w:asciiTheme="minorBidi" w:hAnsiTheme="minorBidi" w:hint="cs"/>
                <w:rtl/>
              </w:rPr>
              <w:t>500</w:t>
            </w:r>
          </w:p>
        </w:tc>
        <w:tc>
          <w:tcPr>
            <w:tcW w:w="1985" w:type="dxa"/>
            <w:tcBorders>
              <w:top w:val="single" w:sz="8" w:space="0" w:color="auto"/>
              <w:left w:val="single" w:sz="8" w:space="0" w:color="auto"/>
              <w:bottom w:val="single" w:sz="8" w:space="0" w:color="auto"/>
              <w:right w:val="single" w:sz="8" w:space="0" w:color="auto"/>
            </w:tcBorders>
            <w:hideMark/>
          </w:tcPr>
          <w:p w14:paraId="3D909538" w14:textId="77777777" w:rsidR="0067740F" w:rsidRDefault="0067740F" w:rsidP="00E52130">
            <w:pPr>
              <w:spacing w:before="40" w:after="40" w:line="320" w:lineRule="atLeast"/>
              <w:jc w:val="center"/>
              <w:rPr>
                <w:rFonts w:asciiTheme="minorBidi" w:hAnsiTheme="minorBidi"/>
              </w:rPr>
            </w:pPr>
            <w:r>
              <w:rPr>
                <w:rFonts w:asciiTheme="minorBidi" w:hAnsiTheme="minorBidi"/>
                <w:rtl/>
              </w:rPr>
              <w:t>220</w:t>
            </w:r>
          </w:p>
        </w:tc>
        <w:tc>
          <w:tcPr>
            <w:tcW w:w="198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EB95D3B" w14:textId="77777777" w:rsidR="0067740F" w:rsidRDefault="0067740F" w:rsidP="00E52130">
            <w:pPr>
              <w:spacing w:before="40" w:after="40" w:line="320" w:lineRule="atLeast"/>
              <w:rPr>
                <w:rFonts w:asciiTheme="minorBidi" w:hAnsiTheme="minorBidi"/>
              </w:rPr>
            </w:pPr>
          </w:p>
        </w:tc>
      </w:tr>
      <w:tr w:rsidR="0067740F" w14:paraId="226CED43" w14:textId="77777777" w:rsidTr="00E52130">
        <w:trPr>
          <w:trHeight w:val="355"/>
        </w:trPr>
        <w:tc>
          <w:tcPr>
            <w:tcW w:w="47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C903A9E" w14:textId="77777777" w:rsidR="0067740F" w:rsidRDefault="0067740F" w:rsidP="00E52130">
            <w:pPr>
              <w:pStyle w:val="TableText"/>
              <w:spacing w:before="40" w:after="40" w:line="320" w:lineRule="atLeast"/>
              <w:jc w:val="both"/>
              <w:rPr>
                <w:rFonts w:asciiTheme="minorBidi" w:hAnsiTheme="minorBidi" w:cstheme="minorBidi"/>
                <w:szCs w:val="22"/>
              </w:rPr>
            </w:pPr>
            <w:r>
              <w:rPr>
                <w:rFonts w:asciiTheme="minorBidi" w:hAnsiTheme="minorBidi" w:cstheme="minorBidi"/>
                <w:szCs w:val="22"/>
                <w:rtl/>
              </w:rPr>
              <w:t>4</w:t>
            </w:r>
          </w:p>
        </w:tc>
        <w:tc>
          <w:tcPr>
            <w:tcW w:w="3070" w:type="dxa"/>
            <w:tcBorders>
              <w:top w:val="nil"/>
              <w:left w:val="nil"/>
              <w:bottom w:val="single" w:sz="8" w:space="0" w:color="auto"/>
              <w:right w:val="single" w:sz="8" w:space="0" w:color="auto"/>
            </w:tcBorders>
            <w:tcMar>
              <w:top w:w="0" w:type="dxa"/>
              <w:left w:w="108" w:type="dxa"/>
              <w:bottom w:w="0" w:type="dxa"/>
              <w:right w:w="108" w:type="dxa"/>
            </w:tcMar>
            <w:hideMark/>
          </w:tcPr>
          <w:p w14:paraId="2425AA40" w14:textId="77777777" w:rsidR="0067740F" w:rsidRDefault="0067740F" w:rsidP="00E52130">
            <w:pPr>
              <w:pStyle w:val="TableText"/>
              <w:spacing w:before="40" w:after="40" w:line="320" w:lineRule="atLeast"/>
              <w:jc w:val="both"/>
              <w:rPr>
                <w:rFonts w:asciiTheme="minorBidi" w:hAnsiTheme="minorBidi" w:cstheme="minorBidi"/>
                <w:szCs w:val="22"/>
              </w:rPr>
            </w:pPr>
            <w:r>
              <w:rPr>
                <w:rFonts w:asciiTheme="minorBidi" w:hAnsiTheme="minorBidi" w:cstheme="minorBidi"/>
                <w:szCs w:val="22"/>
                <w:rtl/>
              </w:rPr>
              <w:t>מפתח זוטר</w:t>
            </w:r>
          </w:p>
        </w:tc>
        <w:tc>
          <w:tcPr>
            <w:tcW w:w="1701" w:type="dxa"/>
            <w:tcBorders>
              <w:top w:val="single" w:sz="8" w:space="0" w:color="auto"/>
              <w:left w:val="nil"/>
              <w:bottom w:val="single" w:sz="8" w:space="0" w:color="auto"/>
              <w:right w:val="single" w:sz="8" w:space="0" w:color="auto"/>
            </w:tcBorders>
            <w:hideMark/>
          </w:tcPr>
          <w:p w14:paraId="54010D79" w14:textId="77777777" w:rsidR="0067740F" w:rsidRDefault="0067740F" w:rsidP="00E52130">
            <w:pPr>
              <w:spacing w:before="40" w:after="40" w:line="320" w:lineRule="atLeast"/>
              <w:jc w:val="center"/>
              <w:rPr>
                <w:rFonts w:asciiTheme="minorBidi" w:hAnsiTheme="minorBidi"/>
              </w:rPr>
            </w:pPr>
            <w:r>
              <w:rPr>
                <w:rFonts w:asciiTheme="minorBidi" w:hAnsiTheme="minorBidi" w:hint="cs"/>
                <w:rtl/>
              </w:rPr>
              <w:t>1000</w:t>
            </w:r>
          </w:p>
        </w:tc>
        <w:tc>
          <w:tcPr>
            <w:tcW w:w="1985" w:type="dxa"/>
            <w:tcBorders>
              <w:top w:val="single" w:sz="8" w:space="0" w:color="auto"/>
              <w:left w:val="single" w:sz="8" w:space="0" w:color="auto"/>
              <w:bottom w:val="single" w:sz="8" w:space="0" w:color="auto"/>
              <w:right w:val="single" w:sz="8" w:space="0" w:color="auto"/>
            </w:tcBorders>
            <w:hideMark/>
          </w:tcPr>
          <w:p w14:paraId="476ECBF3" w14:textId="77777777" w:rsidR="0067740F" w:rsidRDefault="0067740F" w:rsidP="00E52130">
            <w:pPr>
              <w:spacing w:before="40" w:after="40" w:line="320" w:lineRule="atLeast"/>
              <w:jc w:val="center"/>
              <w:rPr>
                <w:rFonts w:asciiTheme="minorBidi" w:hAnsiTheme="minorBidi"/>
              </w:rPr>
            </w:pPr>
            <w:r>
              <w:rPr>
                <w:rFonts w:asciiTheme="minorBidi" w:hAnsiTheme="minorBidi"/>
                <w:rtl/>
              </w:rPr>
              <w:t>180</w:t>
            </w:r>
          </w:p>
        </w:tc>
        <w:tc>
          <w:tcPr>
            <w:tcW w:w="198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092FFD3" w14:textId="77777777" w:rsidR="0067740F" w:rsidRDefault="0067740F" w:rsidP="00E52130">
            <w:pPr>
              <w:spacing w:before="40" w:after="40" w:line="320" w:lineRule="atLeast"/>
              <w:rPr>
                <w:rFonts w:asciiTheme="minorBidi" w:hAnsiTheme="minorBidi"/>
              </w:rPr>
            </w:pPr>
          </w:p>
        </w:tc>
      </w:tr>
      <w:tr w:rsidR="0067740F" w14:paraId="720EF349" w14:textId="77777777" w:rsidTr="00E52130">
        <w:trPr>
          <w:trHeight w:val="355"/>
        </w:trPr>
        <w:tc>
          <w:tcPr>
            <w:tcW w:w="47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7D6F23E" w14:textId="77777777" w:rsidR="0067740F" w:rsidRDefault="0067740F" w:rsidP="00E52130">
            <w:pPr>
              <w:pStyle w:val="TableText"/>
              <w:spacing w:before="40" w:after="40" w:line="320" w:lineRule="atLeast"/>
              <w:jc w:val="both"/>
              <w:rPr>
                <w:rFonts w:asciiTheme="minorBidi" w:hAnsiTheme="minorBidi" w:cstheme="minorBidi"/>
                <w:szCs w:val="22"/>
              </w:rPr>
            </w:pPr>
            <w:r>
              <w:rPr>
                <w:rFonts w:asciiTheme="minorBidi" w:hAnsiTheme="minorBidi" w:cstheme="minorBidi"/>
                <w:szCs w:val="22"/>
                <w:rtl/>
              </w:rPr>
              <w:t>5</w:t>
            </w:r>
          </w:p>
        </w:tc>
        <w:tc>
          <w:tcPr>
            <w:tcW w:w="3070" w:type="dxa"/>
            <w:tcBorders>
              <w:top w:val="nil"/>
              <w:left w:val="nil"/>
              <w:bottom w:val="single" w:sz="8" w:space="0" w:color="auto"/>
              <w:right w:val="single" w:sz="8" w:space="0" w:color="auto"/>
            </w:tcBorders>
            <w:tcMar>
              <w:top w:w="0" w:type="dxa"/>
              <w:left w:w="108" w:type="dxa"/>
              <w:bottom w:w="0" w:type="dxa"/>
              <w:right w:w="108" w:type="dxa"/>
            </w:tcMar>
            <w:hideMark/>
          </w:tcPr>
          <w:p w14:paraId="1C17FDC5" w14:textId="77777777" w:rsidR="0067740F" w:rsidRDefault="0067740F" w:rsidP="00E52130">
            <w:pPr>
              <w:pStyle w:val="TableText"/>
              <w:spacing w:before="40" w:after="40" w:line="320" w:lineRule="atLeast"/>
              <w:jc w:val="both"/>
              <w:rPr>
                <w:rFonts w:asciiTheme="minorBidi" w:hAnsiTheme="minorBidi" w:cstheme="minorBidi"/>
                <w:szCs w:val="22"/>
              </w:rPr>
            </w:pPr>
            <w:r>
              <w:rPr>
                <w:rFonts w:asciiTheme="minorBidi" w:hAnsiTheme="minorBidi" w:cstheme="minorBidi"/>
                <w:szCs w:val="22"/>
                <w:rtl/>
              </w:rPr>
              <w:t>בודק תוכנה</w:t>
            </w:r>
          </w:p>
        </w:tc>
        <w:tc>
          <w:tcPr>
            <w:tcW w:w="1701" w:type="dxa"/>
            <w:tcBorders>
              <w:top w:val="single" w:sz="8" w:space="0" w:color="auto"/>
              <w:left w:val="nil"/>
              <w:bottom w:val="single" w:sz="8" w:space="0" w:color="auto"/>
              <w:right w:val="single" w:sz="8" w:space="0" w:color="auto"/>
            </w:tcBorders>
            <w:hideMark/>
          </w:tcPr>
          <w:p w14:paraId="5F6F2410" w14:textId="77777777" w:rsidR="0067740F" w:rsidRDefault="0067740F" w:rsidP="00E52130">
            <w:pPr>
              <w:spacing w:before="40" w:after="40" w:line="320" w:lineRule="atLeast"/>
              <w:jc w:val="center"/>
              <w:rPr>
                <w:rFonts w:asciiTheme="minorBidi" w:hAnsiTheme="minorBidi"/>
              </w:rPr>
            </w:pPr>
            <w:r>
              <w:rPr>
                <w:rFonts w:asciiTheme="minorBidi" w:hAnsiTheme="minorBidi" w:hint="cs"/>
                <w:rtl/>
              </w:rPr>
              <w:t>700</w:t>
            </w:r>
          </w:p>
        </w:tc>
        <w:tc>
          <w:tcPr>
            <w:tcW w:w="1985" w:type="dxa"/>
            <w:tcBorders>
              <w:top w:val="single" w:sz="8" w:space="0" w:color="auto"/>
              <w:left w:val="single" w:sz="8" w:space="0" w:color="auto"/>
              <w:bottom w:val="single" w:sz="8" w:space="0" w:color="auto"/>
              <w:right w:val="single" w:sz="8" w:space="0" w:color="auto"/>
            </w:tcBorders>
            <w:hideMark/>
          </w:tcPr>
          <w:p w14:paraId="45C76E2D" w14:textId="77777777" w:rsidR="0067740F" w:rsidRDefault="0067740F" w:rsidP="00E52130">
            <w:pPr>
              <w:spacing w:before="40" w:after="40" w:line="320" w:lineRule="atLeast"/>
              <w:jc w:val="center"/>
              <w:rPr>
                <w:rFonts w:asciiTheme="minorBidi" w:hAnsiTheme="minorBidi"/>
              </w:rPr>
            </w:pPr>
            <w:r>
              <w:rPr>
                <w:rFonts w:asciiTheme="minorBidi" w:hAnsiTheme="minorBidi"/>
                <w:rtl/>
              </w:rPr>
              <w:t>150</w:t>
            </w:r>
          </w:p>
        </w:tc>
        <w:tc>
          <w:tcPr>
            <w:tcW w:w="198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EDA9190" w14:textId="77777777" w:rsidR="0067740F" w:rsidRDefault="0067740F" w:rsidP="00E52130">
            <w:pPr>
              <w:spacing w:before="40" w:after="40" w:line="320" w:lineRule="atLeast"/>
              <w:rPr>
                <w:rFonts w:asciiTheme="minorBidi" w:hAnsiTheme="minorBidi"/>
              </w:rPr>
            </w:pPr>
          </w:p>
        </w:tc>
      </w:tr>
      <w:tr w:rsidR="0067740F" w14:paraId="0AC1BBA0" w14:textId="77777777" w:rsidTr="00E52130">
        <w:trPr>
          <w:trHeight w:val="355"/>
        </w:trPr>
        <w:tc>
          <w:tcPr>
            <w:tcW w:w="473"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42983DA4" w14:textId="77777777" w:rsidR="0067740F" w:rsidRDefault="0067740F" w:rsidP="00E52130">
            <w:pPr>
              <w:pStyle w:val="TableText"/>
              <w:spacing w:before="40" w:after="40" w:line="320" w:lineRule="atLeast"/>
              <w:jc w:val="both"/>
              <w:rPr>
                <w:rFonts w:asciiTheme="minorBidi" w:hAnsiTheme="minorBidi" w:cstheme="minorBidi"/>
                <w:szCs w:val="22"/>
              </w:rPr>
            </w:pPr>
            <w:r>
              <w:rPr>
                <w:rFonts w:asciiTheme="minorBidi" w:hAnsiTheme="minorBidi" w:cstheme="minorBidi"/>
                <w:szCs w:val="22"/>
                <w:rtl/>
              </w:rPr>
              <w:t>6</w:t>
            </w:r>
          </w:p>
        </w:tc>
        <w:tc>
          <w:tcPr>
            <w:tcW w:w="3070" w:type="dxa"/>
            <w:tcBorders>
              <w:top w:val="nil"/>
              <w:left w:val="nil"/>
              <w:bottom w:val="single" w:sz="4" w:space="0" w:color="auto"/>
              <w:right w:val="single" w:sz="8" w:space="0" w:color="auto"/>
            </w:tcBorders>
            <w:tcMar>
              <w:top w:w="0" w:type="dxa"/>
              <w:left w:w="108" w:type="dxa"/>
              <w:bottom w:w="0" w:type="dxa"/>
              <w:right w:w="108" w:type="dxa"/>
            </w:tcMar>
            <w:hideMark/>
          </w:tcPr>
          <w:p w14:paraId="65819BCF" w14:textId="77777777" w:rsidR="0067740F" w:rsidRDefault="0067740F" w:rsidP="00E52130">
            <w:pPr>
              <w:pStyle w:val="TableText"/>
              <w:spacing w:before="40" w:after="40" w:line="320" w:lineRule="atLeast"/>
              <w:jc w:val="both"/>
              <w:rPr>
                <w:rFonts w:asciiTheme="minorBidi" w:hAnsiTheme="minorBidi" w:cstheme="minorBidi"/>
                <w:szCs w:val="22"/>
              </w:rPr>
            </w:pPr>
            <w:r>
              <w:rPr>
                <w:rFonts w:asciiTheme="minorBidi" w:hAnsiTheme="minorBidi" w:cstheme="minorBidi"/>
                <w:szCs w:val="22"/>
                <w:rtl/>
              </w:rPr>
              <w:t>מדריך לצוות טכני של המשרד</w:t>
            </w:r>
          </w:p>
        </w:tc>
        <w:tc>
          <w:tcPr>
            <w:tcW w:w="1701" w:type="dxa"/>
            <w:tcBorders>
              <w:top w:val="single" w:sz="8" w:space="0" w:color="auto"/>
              <w:left w:val="nil"/>
              <w:bottom w:val="single" w:sz="8" w:space="0" w:color="auto"/>
              <w:right w:val="single" w:sz="8" w:space="0" w:color="auto"/>
            </w:tcBorders>
            <w:hideMark/>
          </w:tcPr>
          <w:p w14:paraId="38434F3B" w14:textId="77777777" w:rsidR="0067740F" w:rsidRDefault="0067740F" w:rsidP="00E52130">
            <w:pPr>
              <w:spacing w:before="40" w:after="40" w:line="320" w:lineRule="atLeast"/>
              <w:jc w:val="center"/>
              <w:rPr>
                <w:rFonts w:asciiTheme="minorBidi" w:hAnsiTheme="minorBidi"/>
              </w:rPr>
            </w:pPr>
            <w:r>
              <w:rPr>
                <w:rFonts w:asciiTheme="minorBidi" w:hAnsiTheme="minorBidi" w:hint="cs"/>
                <w:rtl/>
              </w:rPr>
              <w:t>100</w:t>
            </w:r>
          </w:p>
        </w:tc>
        <w:tc>
          <w:tcPr>
            <w:tcW w:w="1985" w:type="dxa"/>
            <w:tcBorders>
              <w:top w:val="single" w:sz="8" w:space="0" w:color="auto"/>
              <w:left w:val="single" w:sz="8" w:space="0" w:color="auto"/>
              <w:bottom w:val="single" w:sz="8" w:space="0" w:color="auto"/>
              <w:right w:val="single" w:sz="8" w:space="0" w:color="auto"/>
            </w:tcBorders>
            <w:hideMark/>
          </w:tcPr>
          <w:p w14:paraId="09436E04" w14:textId="77777777" w:rsidR="0067740F" w:rsidRDefault="0067740F" w:rsidP="00E52130">
            <w:pPr>
              <w:spacing w:before="40" w:after="40" w:line="320" w:lineRule="atLeast"/>
              <w:jc w:val="center"/>
              <w:rPr>
                <w:rFonts w:asciiTheme="minorBidi" w:hAnsiTheme="minorBidi"/>
              </w:rPr>
            </w:pPr>
            <w:r>
              <w:rPr>
                <w:rFonts w:asciiTheme="minorBidi" w:hAnsiTheme="minorBidi"/>
                <w:rtl/>
              </w:rPr>
              <w:t>220</w:t>
            </w:r>
          </w:p>
        </w:tc>
        <w:tc>
          <w:tcPr>
            <w:tcW w:w="1984"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7AE05249" w14:textId="77777777" w:rsidR="0067740F" w:rsidRDefault="0067740F" w:rsidP="00E52130">
            <w:pPr>
              <w:spacing w:before="40" w:after="40" w:line="320" w:lineRule="atLeast"/>
              <w:rPr>
                <w:rFonts w:asciiTheme="minorBidi" w:hAnsiTheme="minorBidi"/>
              </w:rPr>
            </w:pPr>
          </w:p>
        </w:tc>
      </w:tr>
      <w:tr w:rsidR="0067740F" w14:paraId="1BF0D913" w14:textId="77777777" w:rsidTr="00E52130">
        <w:trPr>
          <w:trHeight w:val="355"/>
        </w:trPr>
        <w:tc>
          <w:tcPr>
            <w:tcW w:w="47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479B67" w14:textId="77777777" w:rsidR="0067740F" w:rsidRDefault="0067740F" w:rsidP="00E52130">
            <w:pPr>
              <w:pStyle w:val="TableText"/>
              <w:spacing w:before="40" w:after="40" w:line="320" w:lineRule="atLeast"/>
              <w:jc w:val="both"/>
              <w:rPr>
                <w:rFonts w:asciiTheme="minorBidi" w:hAnsiTheme="minorBidi" w:cstheme="minorBidi"/>
                <w:szCs w:val="22"/>
              </w:rPr>
            </w:pPr>
            <w:r>
              <w:rPr>
                <w:rFonts w:asciiTheme="minorBidi" w:hAnsiTheme="minorBidi" w:cstheme="minorBidi"/>
                <w:szCs w:val="22"/>
                <w:rtl/>
              </w:rPr>
              <w:t>7</w:t>
            </w:r>
          </w:p>
        </w:tc>
        <w:tc>
          <w:tcPr>
            <w:tcW w:w="30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2193AF" w14:textId="77777777" w:rsidR="0067740F" w:rsidRDefault="0067740F" w:rsidP="00E52130">
            <w:pPr>
              <w:pStyle w:val="TableText"/>
              <w:spacing w:before="40" w:after="40" w:line="320" w:lineRule="atLeast"/>
              <w:jc w:val="both"/>
              <w:rPr>
                <w:rFonts w:asciiTheme="minorBidi" w:hAnsiTheme="minorBidi" w:cstheme="minorBidi"/>
                <w:szCs w:val="22"/>
              </w:rPr>
            </w:pPr>
            <w:r>
              <w:rPr>
                <w:rFonts w:asciiTheme="minorBidi" w:hAnsiTheme="minorBidi" w:cstheme="minorBidi"/>
                <w:szCs w:val="22"/>
                <w:rtl/>
              </w:rPr>
              <w:t>ארכיטקט</w:t>
            </w:r>
          </w:p>
        </w:tc>
        <w:tc>
          <w:tcPr>
            <w:tcW w:w="1701" w:type="dxa"/>
            <w:tcBorders>
              <w:top w:val="single" w:sz="8" w:space="0" w:color="auto"/>
              <w:left w:val="single" w:sz="4" w:space="0" w:color="auto"/>
              <w:bottom w:val="single" w:sz="8" w:space="0" w:color="auto"/>
              <w:right w:val="single" w:sz="8" w:space="0" w:color="auto"/>
            </w:tcBorders>
            <w:hideMark/>
          </w:tcPr>
          <w:p w14:paraId="0E2B958A" w14:textId="77777777" w:rsidR="0067740F" w:rsidRDefault="0067740F" w:rsidP="00E52130">
            <w:pPr>
              <w:spacing w:before="40" w:after="40" w:line="320" w:lineRule="atLeast"/>
              <w:jc w:val="center"/>
              <w:rPr>
                <w:rFonts w:asciiTheme="minorBidi" w:hAnsiTheme="minorBidi"/>
              </w:rPr>
            </w:pPr>
            <w:r>
              <w:rPr>
                <w:rFonts w:asciiTheme="minorBidi" w:hAnsiTheme="minorBidi"/>
                <w:rtl/>
              </w:rPr>
              <w:t>50</w:t>
            </w:r>
          </w:p>
        </w:tc>
        <w:tc>
          <w:tcPr>
            <w:tcW w:w="1985" w:type="dxa"/>
            <w:tcBorders>
              <w:top w:val="single" w:sz="8" w:space="0" w:color="auto"/>
              <w:left w:val="single" w:sz="8" w:space="0" w:color="auto"/>
              <w:bottom w:val="single" w:sz="8" w:space="0" w:color="auto"/>
              <w:right w:val="single" w:sz="4" w:space="0" w:color="auto"/>
            </w:tcBorders>
            <w:hideMark/>
          </w:tcPr>
          <w:p w14:paraId="3914975D" w14:textId="77777777" w:rsidR="0067740F" w:rsidRDefault="0067740F" w:rsidP="00E52130">
            <w:pPr>
              <w:spacing w:before="40" w:after="40" w:line="320" w:lineRule="atLeast"/>
              <w:jc w:val="center"/>
              <w:rPr>
                <w:rFonts w:asciiTheme="minorBidi" w:hAnsiTheme="minorBidi"/>
              </w:rPr>
            </w:pPr>
            <w:r>
              <w:rPr>
                <w:rFonts w:asciiTheme="minorBidi" w:hAnsiTheme="minorBidi"/>
                <w:rtl/>
              </w:rPr>
              <w:t>280</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5FFA885" w14:textId="77777777" w:rsidR="0067740F" w:rsidRDefault="0067740F" w:rsidP="00E52130">
            <w:pPr>
              <w:spacing w:before="40" w:after="40" w:line="320" w:lineRule="atLeast"/>
              <w:rPr>
                <w:rFonts w:asciiTheme="minorBidi" w:hAnsiTheme="minorBidi"/>
              </w:rPr>
            </w:pPr>
          </w:p>
        </w:tc>
      </w:tr>
      <w:tr w:rsidR="0067740F" w14:paraId="09590AD7" w14:textId="77777777" w:rsidTr="00E52130">
        <w:trPr>
          <w:trHeight w:val="355"/>
        </w:trPr>
        <w:tc>
          <w:tcPr>
            <w:tcW w:w="47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1C470D1" w14:textId="77777777" w:rsidR="0067740F" w:rsidRDefault="0067740F" w:rsidP="00E52130">
            <w:pPr>
              <w:pStyle w:val="TableText"/>
              <w:spacing w:before="40" w:after="40" w:line="320" w:lineRule="atLeast"/>
              <w:jc w:val="both"/>
              <w:rPr>
                <w:rFonts w:asciiTheme="minorBidi" w:hAnsiTheme="minorBidi" w:cstheme="minorBidi"/>
                <w:szCs w:val="22"/>
              </w:rPr>
            </w:pPr>
            <w:r>
              <w:rPr>
                <w:rFonts w:asciiTheme="minorBidi" w:hAnsiTheme="minorBidi" w:cstheme="minorBidi"/>
                <w:szCs w:val="22"/>
                <w:rtl/>
              </w:rPr>
              <w:t>8</w:t>
            </w:r>
          </w:p>
        </w:tc>
        <w:tc>
          <w:tcPr>
            <w:tcW w:w="30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828BD44" w14:textId="77777777" w:rsidR="0067740F" w:rsidRDefault="0067740F" w:rsidP="00E52130">
            <w:pPr>
              <w:pStyle w:val="TableText"/>
              <w:spacing w:before="40" w:after="40" w:line="320" w:lineRule="atLeast"/>
              <w:jc w:val="both"/>
              <w:rPr>
                <w:rFonts w:asciiTheme="minorBidi" w:hAnsiTheme="minorBidi" w:cstheme="minorBidi"/>
                <w:szCs w:val="22"/>
              </w:rPr>
            </w:pPr>
            <w:r>
              <w:rPr>
                <w:rFonts w:asciiTheme="minorBidi" w:hAnsiTheme="minorBidi" w:cstheme="minorBidi"/>
                <w:szCs w:val="22"/>
                <w:rtl/>
              </w:rPr>
              <w:t>מטמיע</w:t>
            </w:r>
          </w:p>
        </w:tc>
        <w:tc>
          <w:tcPr>
            <w:tcW w:w="1701" w:type="dxa"/>
            <w:tcBorders>
              <w:top w:val="single" w:sz="8" w:space="0" w:color="auto"/>
              <w:left w:val="single" w:sz="4" w:space="0" w:color="auto"/>
              <w:bottom w:val="single" w:sz="8" w:space="0" w:color="auto"/>
              <w:right w:val="single" w:sz="8" w:space="0" w:color="auto"/>
            </w:tcBorders>
            <w:hideMark/>
          </w:tcPr>
          <w:p w14:paraId="7DF1D482" w14:textId="77777777" w:rsidR="0067740F" w:rsidRDefault="0067740F" w:rsidP="00E52130">
            <w:pPr>
              <w:spacing w:before="40" w:after="40" w:line="320" w:lineRule="atLeast"/>
              <w:jc w:val="center"/>
              <w:rPr>
                <w:rFonts w:asciiTheme="minorBidi" w:hAnsiTheme="minorBidi"/>
              </w:rPr>
            </w:pPr>
            <w:r>
              <w:rPr>
                <w:rFonts w:asciiTheme="minorBidi" w:hAnsiTheme="minorBidi" w:hint="cs"/>
                <w:rtl/>
              </w:rPr>
              <w:t>500</w:t>
            </w:r>
          </w:p>
        </w:tc>
        <w:tc>
          <w:tcPr>
            <w:tcW w:w="1985" w:type="dxa"/>
            <w:tcBorders>
              <w:top w:val="single" w:sz="8" w:space="0" w:color="auto"/>
              <w:left w:val="single" w:sz="8" w:space="0" w:color="auto"/>
              <w:bottom w:val="single" w:sz="8" w:space="0" w:color="auto"/>
              <w:right w:val="single" w:sz="4" w:space="0" w:color="auto"/>
            </w:tcBorders>
            <w:hideMark/>
          </w:tcPr>
          <w:p w14:paraId="41728B45" w14:textId="77777777" w:rsidR="0067740F" w:rsidRDefault="0067740F" w:rsidP="00E52130">
            <w:pPr>
              <w:spacing w:before="40" w:after="40" w:line="320" w:lineRule="atLeast"/>
              <w:jc w:val="center"/>
              <w:rPr>
                <w:rFonts w:asciiTheme="minorBidi" w:hAnsiTheme="minorBidi"/>
              </w:rPr>
            </w:pPr>
            <w:r>
              <w:rPr>
                <w:rFonts w:asciiTheme="minorBidi" w:hAnsiTheme="minorBidi"/>
                <w:rtl/>
              </w:rPr>
              <w:t>180</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2559C46" w14:textId="77777777" w:rsidR="0067740F" w:rsidRDefault="0067740F" w:rsidP="00E52130">
            <w:pPr>
              <w:spacing w:before="40" w:after="40" w:line="320" w:lineRule="atLeast"/>
              <w:rPr>
                <w:rFonts w:asciiTheme="minorBidi" w:hAnsiTheme="minorBidi"/>
              </w:rPr>
            </w:pPr>
          </w:p>
        </w:tc>
      </w:tr>
      <w:tr w:rsidR="0067740F" w14:paraId="26353996" w14:textId="77777777" w:rsidTr="00E52130">
        <w:trPr>
          <w:trHeight w:val="355"/>
        </w:trPr>
        <w:tc>
          <w:tcPr>
            <w:tcW w:w="47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80192AD" w14:textId="77777777" w:rsidR="0067740F" w:rsidRDefault="0067740F" w:rsidP="00E52130">
            <w:pPr>
              <w:pStyle w:val="TableText"/>
              <w:spacing w:before="40" w:after="40" w:line="320" w:lineRule="atLeast"/>
              <w:jc w:val="both"/>
              <w:rPr>
                <w:rFonts w:asciiTheme="minorBidi" w:hAnsiTheme="minorBidi" w:cstheme="minorBidi"/>
                <w:szCs w:val="22"/>
              </w:rPr>
            </w:pPr>
            <w:r>
              <w:rPr>
                <w:rFonts w:asciiTheme="minorBidi" w:hAnsiTheme="minorBidi" w:cstheme="minorBidi"/>
                <w:szCs w:val="22"/>
                <w:rtl/>
              </w:rPr>
              <w:t>9</w:t>
            </w:r>
          </w:p>
        </w:tc>
        <w:tc>
          <w:tcPr>
            <w:tcW w:w="30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F64D602" w14:textId="77777777" w:rsidR="0067740F" w:rsidRDefault="0067740F" w:rsidP="00E52130">
            <w:pPr>
              <w:pStyle w:val="TableText"/>
              <w:spacing w:before="40" w:after="40" w:line="320" w:lineRule="atLeast"/>
              <w:jc w:val="both"/>
              <w:rPr>
                <w:rFonts w:asciiTheme="minorBidi" w:hAnsiTheme="minorBidi" w:cstheme="minorBidi"/>
                <w:szCs w:val="22"/>
              </w:rPr>
            </w:pPr>
            <w:r>
              <w:rPr>
                <w:rFonts w:asciiTheme="minorBidi" w:hAnsiTheme="minorBidi" w:cstheme="minorBidi"/>
                <w:szCs w:val="22"/>
                <w:rtl/>
              </w:rPr>
              <w:t>איש תקשורת ואבטחת מידע</w:t>
            </w:r>
          </w:p>
        </w:tc>
        <w:tc>
          <w:tcPr>
            <w:tcW w:w="1701" w:type="dxa"/>
            <w:tcBorders>
              <w:top w:val="single" w:sz="8" w:space="0" w:color="auto"/>
              <w:left w:val="single" w:sz="4" w:space="0" w:color="auto"/>
              <w:bottom w:val="single" w:sz="8" w:space="0" w:color="auto"/>
              <w:right w:val="single" w:sz="8" w:space="0" w:color="auto"/>
            </w:tcBorders>
            <w:hideMark/>
          </w:tcPr>
          <w:p w14:paraId="4A72D86D" w14:textId="77777777" w:rsidR="0067740F" w:rsidRDefault="0067740F" w:rsidP="00E52130">
            <w:pPr>
              <w:spacing w:before="40" w:after="40" w:line="320" w:lineRule="atLeast"/>
              <w:jc w:val="center"/>
              <w:rPr>
                <w:rFonts w:asciiTheme="minorBidi" w:hAnsiTheme="minorBidi"/>
              </w:rPr>
            </w:pPr>
            <w:r>
              <w:rPr>
                <w:rFonts w:asciiTheme="minorBidi" w:hAnsiTheme="minorBidi"/>
                <w:rtl/>
              </w:rPr>
              <w:t>50</w:t>
            </w:r>
          </w:p>
        </w:tc>
        <w:tc>
          <w:tcPr>
            <w:tcW w:w="1985" w:type="dxa"/>
            <w:tcBorders>
              <w:top w:val="single" w:sz="8" w:space="0" w:color="auto"/>
              <w:left w:val="single" w:sz="8" w:space="0" w:color="auto"/>
              <w:bottom w:val="single" w:sz="8" w:space="0" w:color="auto"/>
              <w:right w:val="single" w:sz="4" w:space="0" w:color="auto"/>
            </w:tcBorders>
            <w:hideMark/>
          </w:tcPr>
          <w:p w14:paraId="32E5B54D" w14:textId="77777777" w:rsidR="0067740F" w:rsidRDefault="0067740F" w:rsidP="00E52130">
            <w:pPr>
              <w:spacing w:before="40" w:after="40" w:line="320" w:lineRule="atLeast"/>
              <w:jc w:val="center"/>
              <w:rPr>
                <w:rFonts w:asciiTheme="minorBidi" w:hAnsiTheme="minorBidi"/>
              </w:rPr>
            </w:pPr>
            <w:r>
              <w:rPr>
                <w:rFonts w:asciiTheme="minorBidi" w:hAnsiTheme="minorBidi"/>
                <w:rtl/>
              </w:rPr>
              <w:t>180</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1690D6F" w14:textId="77777777" w:rsidR="0067740F" w:rsidRDefault="0067740F" w:rsidP="00E52130">
            <w:pPr>
              <w:spacing w:before="40" w:after="40" w:line="320" w:lineRule="atLeast"/>
              <w:rPr>
                <w:rFonts w:asciiTheme="minorBidi" w:hAnsiTheme="minorBidi"/>
              </w:rPr>
            </w:pPr>
          </w:p>
        </w:tc>
      </w:tr>
    </w:tbl>
    <w:p w14:paraId="62EEF64C" w14:textId="77777777" w:rsidR="0067740F" w:rsidRPr="00820058" w:rsidRDefault="0067740F" w:rsidP="0067740F">
      <w:pPr>
        <w:pStyle w:val="3e"/>
        <w:numPr>
          <w:ilvl w:val="0"/>
          <w:numId w:val="0"/>
        </w:numPr>
        <w:ind w:left="1557"/>
        <w:rPr>
          <w:sz w:val="22"/>
          <w:szCs w:val="22"/>
          <w:rtl/>
        </w:rPr>
      </w:pPr>
    </w:p>
    <w:p w14:paraId="046BB467" w14:textId="77777777" w:rsidR="0067740F" w:rsidRPr="00FF7413" w:rsidRDefault="0067740F" w:rsidP="0067740F">
      <w:pPr>
        <w:pStyle w:val="3e"/>
        <w:rPr>
          <w:sz w:val="22"/>
          <w:szCs w:val="22"/>
        </w:rPr>
      </w:pPr>
      <w:r w:rsidRPr="00FF7413">
        <w:rPr>
          <w:sz w:val="22"/>
          <w:szCs w:val="22"/>
          <w:rtl/>
        </w:rPr>
        <w:t xml:space="preserve">יובהר כי אחוז ההנחה המרבי האפשרי הינו: 30%. </w:t>
      </w:r>
      <w:r>
        <w:rPr>
          <w:rFonts w:hint="cs"/>
          <w:sz w:val="22"/>
          <w:szCs w:val="22"/>
          <w:rtl/>
        </w:rPr>
        <w:t xml:space="preserve"> מהתעריף המירבי בטבלה למעלה.</w:t>
      </w:r>
    </w:p>
    <w:p w14:paraId="32F49163" w14:textId="77777777" w:rsidR="0067740F" w:rsidRDefault="0067740F" w:rsidP="0067740F">
      <w:pPr>
        <w:pStyle w:val="3e"/>
        <w:rPr>
          <w:sz w:val="22"/>
          <w:szCs w:val="22"/>
        </w:rPr>
      </w:pPr>
      <w:r w:rsidRPr="00FF7413">
        <w:rPr>
          <w:sz w:val="22"/>
          <w:szCs w:val="22"/>
          <w:rtl/>
        </w:rPr>
        <w:t>המשרד אינו מתחייב ל</w:t>
      </w:r>
      <w:r>
        <w:rPr>
          <w:rFonts w:hint="cs"/>
          <w:sz w:val="22"/>
          <w:szCs w:val="22"/>
          <w:rtl/>
        </w:rPr>
        <w:t xml:space="preserve">מספר שעות </w:t>
      </w:r>
      <w:r w:rsidRPr="00FF7413">
        <w:rPr>
          <w:sz w:val="22"/>
          <w:szCs w:val="22"/>
          <w:rtl/>
        </w:rPr>
        <w:t>עבור כל בעל תפקיד. היקף ההזמנה לשינויים יהיה ע"פ דרישות המשרד ובהתאם לאילוצי התקציב.</w:t>
      </w:r>
    </w:p>
    <w:p w14:paraId="6B7A3EC1" w14:textId="77777777" w:rsidR="0067740F" w:rsidRPr="00FF7413" w:rsidRDefault="0067740F" w:rsidP="0067740F">
      <w:pPr>
        <w:pStyle w:val="3e"/>
        <w:rPr>
          <w:sz w:val="22"/>
          <w:szCs w:val="22"/>
        </w:rPr>
      </w:pPr>
      <w:r w:rsidRPr="00FF7413">
        <w:rPr>
          <w:sz w:val="22"/>
          <w:szCs w:val="22"/>
          <w:rtl/>
        </w:rPr>
        <w:t xml:space="preserve">יודגש, למען הסר ספק, כי תקלות מערכת יטופלו במסגרת שלב ההקמה או תקופת האחריות, או במסגרת הסכם התחזוקה. </w:t>
      </w:r>
    </w:p>
    <w:p w14:paraId="4BC6705E" w14:textId="77777777" w:rsidR="0067740F" w:rsidRPr="00FF7413" w:rsidRDefault="0067740F" w:rsidP="0067740F">
      <w:pPr>
        <w:pStyle w:val="3e"/>
        <w:rPr>
          <w:sz w:val="22"/>
          <w:szCs w:val="22"/>
        </w:rPr>
      </w:pPr>
      <w:r w:rsidRPr="00FF7413">
        <w:rPr>
          <w:sz w:val="22"/>
          <w:szCs w:val="22"/>
          <w:rtl/>
        </w:rPr>
        <w:t xml:space="preserve">עוד יודגש כי שינויים ושיפורים יבוצעו על פי דרישות המשרד, ובמסגרת זו: </w:t>
      </w:r>
    </w:p>
    <w:p w14:paraId="16D1A28A" w14:textId="77777777" w:rsidR="0067740F" w:rsidRPr="00BC22AB" w:rsidRDefault="0067740F" w:rsidP="0067740F">
      <w:pPr>
        <w:pStyle w:val="a"/>
      </w:pPr>
      <w:r w:rsidRPr="00BC22AB">
        <w:rPr>
          <w:rtl/>
        </w:rPr>
        <w:t xml:space="preserve">המציע יגיש אפיון ראשוני לשינויים הנדרשים, לרבות הצעת מחיר לביצועם, לאישור המשרד, טרם ביצוע השינויים. </w:t>
      </w:r>
    </w:p>
    <w:p w14:paraId="03553A30" w14:textId="77777777" w:rsidR="0067740F" w:rsidRPr="00BC22AB" w:rsidRDefault="0067740F" w:rsidP="0067740F">
      <w:pPr>
        <w:pStyle w:val="a"/>
      </w:pPr>
      <w:r w:rsidRPr="00BC22AB">
        <w:rPr>
          <w:rtl/>
        </w:rPr>
        <w:t>השינויים יבוצעו במחיר קבוע שיסוכם בין המציע למשרד ו/או לפי השקעת שעות בפועל, הכול לפי החלטת המשרד.</w:t>
      </w:r>
    </w:p>
    <w:p w14:paraId="77A603CC" w14:textId="77777777" w:rsidR="0067740F" w:rsidRPr="00BC22AB" w:rsidRDefault="0067740F" w:rsidP="0067740F">
      <w:pPr>
        <w:pStyle w:val="21"/>
        <w:rPr>
          <w:rtl/>
        </w:rPr>
      </w:pPr>
      <w:r w:rsidRPr="00BC22AB">
        <w:rPr>
          <w:rtl/>
        </w:rPr>
        <w:t>אבני דרך לתשלום</w:t>
      </w:r>
    </w:p>
    <w:tbl>
      <w:tblPr>
        <w:tblStyle w:val="41"/>
        <w:bidiVisual/>
        <w:tblW w:w="8505" w:type="dxa"/>
        <w:tblInd w:w="814" w:type="dxa"/>
        <w:tblLook w:val="04E0" w:firstRow="1" w:lastRow="1" w:firstColumn="1" w:lastColumn="0" w:noHBand="0" w:noVBand="1"/>
      </w:tblPr>
      <w:tblGrid>
        <w:gridCol w:w="426"/>
        <w:gridCol w:w="6095"/>
        <w:gridCol w:w="1984"/>
      </w:tblGrid>
      <w:tr w:rsidR="0067740F" w:rsidRPr="00BC22AB" w14:paraId="78332386" w14:textId="77777777" w:rsidTr="00E52130">
        <w:trPr>
          <w:cnfStyle w:val="100000000000" w:firstRow="1" w:lastRow="0" w:firstColumn="0" w:lastColumn="0" w:oddVBand="0" w:evenVBand="0" w:oddHBand="0" w:evenHBand="0" w:firstRowFirstColumn="0" w:firstRowLastColumn="0" w:lastRowFirstColumn="0" w:lastRowLastColumn="0"/>
          <w:trHeight w:val="300"/>
        </w:trPr>
        <w:tc>
          <w:tcPr>
            <w:tcW w:w="426" w:type="dxa"/>
            <w:tcBorders>
              <w:right w:val="single" w:sz="4" w:space="0" w:color="auto"/>
            </w:tcBorders>
            <w:noWrap/>
          </w:tcPr>
          <w:p w14:paraId="36ECAA70" w14:textId="77777777" w:rsidR="0067740F" w:rsidRPr="00BC22AB" w:rsidRDefault="0067740F" w:rsidP="00E52130">
            <w:pPr>
              <w:bidi w:val="0"/>
              <w:jc w:val="right"/>
              <w:rPr>
                <w:rFonts w:asciiTheme="minorBidi" w:eastAsiaTheme="minorHAnsi" w:hAnsiTheme="minorBidi" w:cstheme="minorBidi"/>
                <w:color w:val="000000"/>
                <w:sz w:val="22"/>
                <w:szCs w:val="22"/>
              </w:rPr>
            </w:pPr>
            <w:r w:rsidRPr="00BC22AB">
              <w:rPr>
                <w:rFonts w:asciiTheme="minorBidi" w:eastAsiaTheme="minorHAnsi" w:hAnsiTheme="minorBidi" w:cstheme="minorBidi"/>
                <w:color w:val="000000"/>
                <w:sz w:val="22"/>
                <w:szCs w:val="22"/>
              </w:rPr>
              <w:t>#</w:t>
            </w:r>
          </w:p>
        </w:tc>
        <w:tc>
          <w:tcPr>
            <w:tcW w:w="6095" w:type="dxa"/>
            <w:tcBorders>
              <w:top w:val="single" w:sz="4" w:space="0" w:color="auto"/>
              <w:left w:val="single" w:sz="4" w:space="0" w:color="auto"/>
              <w:bottom w:val="single" w:sz="4" w:space="0" w:color="auto"/>
              <w:right w:val="single" w:sz="4" w:space="0" w:color="auto"/>
            </w:tcBorders>
            <w:noWrap/>
          </w:tcPr>
          <w:p w14:paraId="305368E0" w14:textId="77777777" w:rsidR="0067740F" w:rsidRPr="00BC22AB" w:rsidRDefault="0067740F" w:rsidP="00E52130">
            <w:pPr>
              <w:rPr>
                <w:rFonts w:asciiTheme="minorBidi" w:eastAsiaTheme="minorHAnsi" w:hAnsiTheme="minorBidi" w:cstheme="minorBidi"/>
                <w:color w:val="000000"/>
                <w:sz w:val="22"/>
                <w:szCs w:val="22"/>
              </w:rPr>
            </w:pPr>
            <w:r w:rsidRPr="00BC22AB">
              <w:rPr>
                <w:rFonts w:asciiTheme="minorBidi" w:eastAsiaTheme="minorHAnsi" w:hAnsiTheme="minorBidi" w:cstheme="minorBidi"/>
                <w:color w:val="000000"/>
                <w:sz w:val="22"/>
                <w:szCs w:val="22"/>
                <w:rtl/>
              </w:rPr>
              <w:t>אבן דרך לתשלום</w:t>
            </w:r>
          </w:p>
        </w:tc>
        <w:tc>
          <w:tcPr>
            <w:tcW w:w="1984" w:type="dxa"/>
            <w:tcBorders>
              <w:top w:val="single" w:sz="4" w:space="0" w:color="auto"/>
              <w:left w:val="single" w:sz="4" w:space="0" w:color="auto"/>
              <w:bottom w:val="single" w:sz="4" w:space="0" w:color="auto"/>
              <w:right w:val="single" w:sz="4" w:space="0" w:color="auto"/>
            </w:tcBorders>
            <w:noWrap/>
          </w:tcPr>
          <w:p w14:paraId="0AEB1938" w14:textId="77777777" w:rsidR="0067740F" w:rsidRPr="00BC22AB" w:rsidRDefault="0067740F" w:rsidP="00E52130">
            <w:pPr>
              <w:bidi w:val="0"/>
              <w:jc w:val="right"/>
              <w:rPr>
                <w:rFonts w:asciiTheme="minorBidi" w:eastAsiaTheme="minorHAnsi" w:hAnsiTheme="minorBidi" w:cstheme="minorBidi"/>
                <w:color w:val="000000"/>
                <w:sz w:val="22"/>
                <w:szCs w:val="22"/>
                <w:rtl/>
              </w:rPr>
            </w:pPr>
            <w:r w:rsidRPr="00BC22AB">
              <w:rPr>
                <w:rFonts w:asciiTheme="minorBidi" w:eastAsiaTheme="minorHAnsi" w:hAnsiTheme="minorBidi" w:cstheme="minorBidi"/>
                <w:color w:val="000000"/>
                <w:sz w:val="22"/>
                <w:szCs w:val="22"/>
                <w:rtl/>
              </w:rPr>
              <w:t>אחוז תשלום</w:t>
            </w:r>
          </w:p>
        </w:tc>
      </w:tr>
      <w:tr w:rsidR="0067740F" w:rsidRPr="00BC22AB" w14:paraId="3308E62C" w14:textId="77777777" w:rsidTr="00E52130">
        <w:trPr>
          <w:trHeight w:val="300"/>
        </w:trPr>
        <w:tc>
          <w:tcPr>
            <w:tcW w:w="426" w:type="dxa"/>
            <w:tcBorders>
              <w:right w:val="single" w:sz="4" w:space="0" w:color="auto"/>
            </w:tcBorders>
            <w:noWrap/>
          </w:tcPr>
          <w:p w14:paraId="5CE6D5FF" w14:textId="77777777" w:rsidR="0067740F" w:rsidRPr="00BC22AB" w:rsidRDefault="0067740F" w:rsidP="00E52130">
            <w:pPr>
              <w:bidi w:val="0"/>
              <w:spacing w:after="200" w:line="276" w:lineRule="auto"/>
              <w:jc w:val="right"/>
              <w:rPr>
                <w:rFonts w:asciiTheme="minorBidi" w:eastAsiaTheme="minorHAnsi" w:hAnsiTheme="minorBidi" w:cstheme="minorBidi"/>
                <w:color w:val="000000"/>
                <w:sz w:val="22"/>
                <w:szCs w:val="22"/>
              </w:rPr>
            </w:pPr>
            <w:r w:rsidRPr="00BC22AB">
              <w:rPr>
                <w:rFonts w:asciiTheme="minorBidi" w:hAnsiTheme="minorBidi" w:cstheme="minorBidi"/>
                <w:color w:val="000000"/>
                <w:sz w:val="22"/>
                <w:szCs w:val="22"/>
              </w:rPr>
              <w:t>1</w:t>
            </w:r>
          </w:p>
        </w:tc>
        <w:tc>
          <w:tcPr>
            <w:tcW w:w="6095" w:type="dxa"/>
            <w:tcBorders>
              <w:top w:val="single" w:sz="4" w:space="0" w:color="auto"/>
              <w:left w:val="single" w:sz="4" w:space="0" w:color="auto"/>
              <w:bottom w:val="single" w:sz="4" w:space="0" w:color="auto"/>
              <w:right w:val="single" w:sz="4" w:space="0" w:color="auto"/>
            </w:tcBorders>
            <w:noWrap/>
          </w:tcPr>
          <w:p w14:paraId="1EAC7D77" w14:textId="77777777" w:rsidR="0067740F" w:rsidRPr="00BC22AB" w:rsidRDefault="0067740F" w:rsidP="00E52130">
            <w:pPr>
              <w:rPr>
                <w:rFonts w:asciiTheme="minorBidi" w:eastAsiaTheme="minorHAnsi" w:hAnsiTheme="minorBidi" w:cstheme="minorBidi"/>
                <w:color w:val="000000"/>
                <w:sz w:val="22"/>
                <w:szCs w:val="22"/>
              </w:rPr>
            </w:pPr>
            <w:r>
              <w:rPr>
                <w:rFonts w:asciiTheme="minorBidi" w:hAnsiTheme="minorBidi" w:cstheme="minorBidi"/>
                <w:color w:val="000000"/>
                <w:sz w:val="22"/>
                <w:szCs w:val="22"/>
                <w:rtl/>
              </w:rPr>
              <w:t xml:space="preserve">אישור </w:t>
            </w:r>
            <w:r>
              <w:rPr>
                <w:rFonts w:asciiTheme="minorBidi" w:hAnsiTheme="minorBidi" w:cstheme="minorBidi" w:hint="cs"/>
                <w:color w:val="000000"/>
                <w:sz w:val="22"/>
                <w:szCs w:val="22"/>
                <w:rtl/>
              </w:rPr>
              <w:t>ת</w:t>
            </w:r>
            <w:r w:rsidRPr="00BC22AB">
              <w:rPr>
                <w:rFonts w:asciiTheme="minorBidi" w:hAnsiTheme="minorBidi" w:cstheme="minorBidi"/>
                <w:color w:val="000000"/>
                <w:sz w:val="22"/>
                <w:szCs w:val="22"/>
                <w:rtl/>
              </w:rPr>
              <w:t>כנית עבודה מלאה ומפורטת</w:t>
            </w:r>
          </w:p>
        </w:tc>
        <w:tc>
          <w:tcPr>
            <w:tcW w:w="1984" w:type="dxa"/>
            <w:tcBorders>
              <w:top w:val="single" w:sz="4" w:space="0" w:color="auto"/>
              <w:left w:val="single" w:sz="4" w:space="0" w:color="auto"/>
              <w:bottom w:val="single" w:sz="4" w:space="0" w:color="auto"/>
              <w:right w:val="single" w:sz="4" w:space="0" w:color="auto"/>
            </w:tcBorders>
            <w:noWrap/>
          </w:tcPr>
          <w:p w14:paraId="5A56124C" w14:textId="77777777" w:rsidR="0067740F" w:rsidRPr="00BC22AB" w:rsidRDefault="0067740F" w:rsidP="00E52130">
            <w:pPr>
              <w:bidi w:val="0"/>
              <w:jc w:val="center"/>
              <w:rPr>
                <w:rFonts w:asciiTheme="minorBidi" w:eastAsiaTheme="minorHAnsi" w:hAnsiTheme="minorBidi" w:cstheme="minorBidi"/>
                <w:color w:val="000000"/>
                <w:sz w:val="22"/>
                <w:szCs w:val="22"/>
              </w:rPr>
            </w:pPr>
            <w:r w:rsidRPr="00BC22AB">
              <w:rPr>
                <w:rFonts w:asciiTheme="minorBidi" w:hAnsiTheme="minorBidi" w:cstheme="minorBidi"/>
                <w:color w:val="000000"/>
                <w:sz w:val="22"/>
                <w:szCs w:val="22"/>
              </w:rPr>
              <w:t>10</w:t>
            </w:r>
          </w:p>
        </w:tc>
      </w:tr>
      <w:tr w:rsidR="0067740F" w:rsidRPr="00BC22AB" w14:paraId="603A35BE" w14:textId="77777777" w:rsidTr="00E52130">
        <w:trPr>
          <w:trHeight w:val="72"/>
        </w:trPr>
        <w:tc>
          <w:tcPr>
            <w:tcW w:w="426" w:type="dxa"/>
            <w:tcBorders>
              <w:right w:val="single" w:sz="4" w:space="0" w:color="auto"/>
            </w:tcBorders>
            <w:noWrap/>
          </w:tcPr>
          <w:p w14:paraId="7772E36C" w14:textId="77777777" w:rsidR="0067740F" w:rsidRPr="00BC22AB" w:rsidRDefault="0067740F" w:rsidP="00E52130">
            <w:pPr>
              <w:bidi w:val="0"/>
              <w:jc w:val="right"/>
              <w:rPr>
                <w:rFonts w:asciiTheme="minorBidi" w:eastAsiaTheme="minorHAnsi" w:hAnsiTheme="minorBidi" w:cstheme="minorBidi"/>
                <w:color w:val="000000"/>
                <w:sz w:val="22"/>
                <w:szCs w:val="22"/>
              </w:rPr>
            </w:pPr>
            <w:r w:rsidRPr="00BC22AB">
              <w:rPr>
                <w:rFonts w:asciiTheme="minorBidi" w:hAnsiTheme="minorBidi" w:cstheme="minorBidi"/>
                <w:color w:val="000000"/>
                <w:sz w:val="22"/>
                <w:szCs w:val="22"/>
              </w:rPr>
              <w:t>2</w:t>
            </w:r>
          </w:p>
        </w:tc>
        <w:tc>
          <w:tcPr>
            <w:tcW w:w="6095" w:type="dxa"/>
            <w:tcBorders>
              <w:top w:val="single" w:sz="4" w:space="0" w:color="auto"/>
              <w:left w:val="single" w:sz="4" w:space="0" w:color="auto"/>
              <w:bottom w:val="single" w:sz="4" w:space="0" w:color="auto"/>
              <w:right w:val="single" w:sz="4" w:space="0" w:color="auto"/>
            </w:tcBorders>
          </w:tcPr>
          <w:p w14:paraId="0D8BA458" w14:textId="77777777" w:rsidR="0067740F" w:rsidRPr="00BC22AB" w:rsidRDefault="0067740F" w:rsidP="00E52130">
            <w:pPr>
              <w:rPr>
                <w:rFonts w:asciiTheme="minorBidi" w:eastAsiaTheme="minorHAnsi" w:hAnsiTheme="minorBidi" w:cstheme="minorBidi"/>
                <w:color w:val="000000"/>
                <w:sz w:val="22"/>
                <w:szCs w:val="22"/>
              </w:rPr>
            </w:pPr>
            <w:r w:rsidRPr="00BC22AB">
              <w:rPr>
                <w:rFonts w:asciiTheme="minorBidi" w:hAnsiTheme="minorBidi" w:cstheme="minorBidi"/>
                <w:color w:val="000000"/>
                <w:sz w:val="22"/>
                <w:szCs w:val="22"/>
                <w:rtl/>
              </w:rPr>
              <w:t>אישור אפיון מפורט</w:t>
            </w:r>
          </w:p>
        </w:tc>
        <w:tc>
          <w:tcPr>
            <w:tcW w:w="1984" w:type="dxa"/>
            <w:tcBorders>
              <w:top w:val="single" w:sz="4" w:space="0" w:color="auto"/>
              <w:left w:val="single" w:sz="4" w:space="0" w:color="auto"/>
              <w:bottom w:val="single" w:sz="4" w:space="0" w:color="auto"/>
              <w:right w:val="single" w:sz="4" w:space="0" w:color="auto"/>
            </w:tcBorders>
            <w:noWrap/>
          </w:tcPr>
          <w:p w14:paraId="412C6C0E" w14:textId="77777777" w:rsidR="0067740F" w:rsidRPr="00BC22AB" w:rsidRDefault="0067740F" w:rsidP="00E52130">
            <w:pPr>
              <w:bidi w:val="0"/>
              <w:jc w:val="center"/>
              <w:rPr>
                <w:rFonts w:asciiTheme="minorBidi" w:eastAsiaTheme="minorHAnsi" w:hAnsiTheme="minorBidi" w:cstheme="minorBidi"/>
                <w:color w:val="000000"/>
                <w:sz w:val="22"/>
                <w:szCs w:val="22"/>
              </w:rPr>
            </w:pPr>
            <w:r w:rsidRPr="00BC22AB">
              <w:rPr>
                <w:rFonts w:asciiTheme="minorBidi" w:hAnsiTheme="minorBidi" w:cstheme="minorBidi"/>
                <w:color w:val="000000"/>
                <w:sz w:val="22"/>
                <w:szCs w:val="22"/>
              </w:rPr>
              <w:t>15</w:t>
            </w:r>
          </w:p>
        </w:tc>
      </w:tr>
      <w:tr w:rsidR="0067740F" w:rsidRPr="00BC22AB" w14:paraId="000287C5" w14:textId="77777777" w:rsidTr="00E52130">
        <w:trPr>
          <w:trHeight w:val="300"/>
        </w:trPr>
        <w:tc>
          <w:tcPr>
            <w:tcW w:w="426" w:type="dxa"/>
            <w:tcBorders>
              <w:right w:val="single" w:sz="4" w:space="0" w:color="auto"/>
            </w:tcBorders>
            <w:noWrap/>
          </w:tcPr>
          <w:p w14:paraId="342CA000" w14:textId="77777777" w:rsidR="0067740F" w:rsidRPr="00BC22AB" w:rsidRDefault="0067740F" w:rsidP="00E52130">
            <w:pPr>
              <w:bidi w:val="0"/>
              <w:jc w:val="right"/>
              <w:rPr>
                <w:rFonts w:asciiTheme="minorBidi" w:eastAsiaTheme="minorHAnsi" w:hAnsiTheme="minorBidi" w:cstheme="minorBidi"/>
                <w:color w:val="000000"/>
                <w:sz w:val="22"/>
                <w:szCs w:val="22"/>
              </w:rPr>
            </w:pPr>
            <w:r w:rsidRPr="00BC22AB">
              <w:rPr>
                <w:rFonts w:asciiTheme="minorBidi" w:hAnsiTheme="minorBidi" w:cstheme="minorBidi"/>
                <w:color w:val="000000"/>
                <w:sz w:val="22"/>
                <w:szCs w:val="22"/>
              </w:rPr>
              <w:t>3</w:t>
            </w:r>
          </w:p>
        </w:tc>
        <w:tc>
          <w:tcPr>
            <w:tcW w:w="6095" w:type="dxa"/>
            <w:tcBorders>
              <w:top w:val="single" w:sz="4" w:space="0" w:color="auto"/>
              <w:left w:val="single" w:sz="4" w:space="0" w:color="auto"/>
              <w:bottom w:val="single" w:sz="4" w:space="0" w:color="auto"/>
              <w:right w:val="single" w:sz="4" w:space="0" w:color="auto"/>
            </w:tcBorders>
          </w:tcPr>
          <w:p w14:paraId="2F030202" w14:textId="77777777" w:rsidR="0067740F" w:rsidRPr="00BC22AB" w:rsidRDefault="0067740F" w:rsidP="00E52130">
            <w:pPr>
              <w:rPr>
                <w:rFonts w:asciiTheme="minorBidi" w:eastAsiaTheme="minorHAnsi" w:hAnsiTheme="minorBidi" w:cstheme="minorBidi"/>
                <w:color w:val="000000"/>
                <w:sz w:val="22"/>
                <w:szCs w:val="22"/>
                <w:rtl/>
              </w:rPr>
            </w:pPr>
            <w:r w:rsidRPr="00BC22AB">
              <w:rPr>
                <w:rFonts w:asciiTheme="minorBidi" w:hAnsiTheme="minorBidi" w:cstheme="minorBidi"/>
                <w:color w:val="000000"/>
                <w:sz w:val="22"/>
                <w:szCs w:val="22"/>
                <w:rtl/>
              </w:rPr>
              <w:t>הגשת פתרון לבדיקות קבלה כולל הקמת כלל הסביבות ולאחר בדיקת שפיות ראשונית</w:t>
            </w:r>
          </w:p>
        </w:tc>
        <w:tc>
          <w:tcPr>
            <w:tcW w:w="1984" w:type="dxa"/>
            <w:tcBorders>
              <w:top w:val="single" w:sz="4" w:space="0" w:color="auto"/>
              <w:left w:val="single" w:sz="4" w:space="0" w:color="auto"/>
              <w:bottom w:val="single" w:sz="4" w:space="0" w:color="auto"/>
              <w:right w:val="single" w:sz="4" w:space="0" w:color="auto"/>
            </w:tcBorders>
            <w:noWrap/>
          </w:tcPr>
          <w:p w14:paraId="2170D0AF" w14:textId="77777777" w:rsidR="0067740F" w:rsidRPr="00BC22AB" w:rsidRDefault="0067740F" w:rsidP="00E52130">
            <w:pPr>
              <w:bidi w:val="0"/>
              <w:jc w:val="center"/>
              <w:rPr>
                <w:rFonts w:asciiTheme="minorBidi" w:eastAsiaTheme="minorHAnsi" w:hAnsiTheme="minorBidi" w:cstheme="minorBidi"/>
                <w:color w:val="000000"/>
                <w:sz w:val="22"/>
                <w:szCs w:val="22"/>
              </w:rPr>
            </w:pPr>
            <w:r w:rsidRPr="00BC22AB">
              <w:rPr>
                <w:rFonts w:asciiTheme="minorBidi" w:hAnsiTheme="minorBidi" w:cstheme="minorBidi"/>
                <w:color w:val="000000"/>
                <w:sz w:val="22"/>
                <w:szCs w:val="22"/>
              </w:rPr>
              <w:t>30</w:t>
            </w:r>
          </w:p>
        </w:tc>
      </w:tr>
      <w:tr w:rsidR="0067740F" w:rsidRPr="00BC22AB" w14:paraId="38BB9706" w14:textId="77777777" w:rsidTr="00E52130">
        <w:trPr>
          <w:trHeight w:val="115"/>
        </w:trPr>
        <w:tc>
          <w:tcPr>
            <w:tcW w:w="426" w:type="dxa"/>
            <w:tcBorders>
              <w:right w:val="single" w:sz="4" w:space="0" w:color="auto"/>
            </w:tcBorders>
            <w:noWrap/>
          </w:tcPr>
          <w:p w14:paraId="7C1F3AE6" w14:textId="77777777" w:rsidR="0067740F" w:rsidRPr="00BC22AB" w:rsidRDefault="0067740F" w:rsidP="00E52130">
            <w:pPr>
              <w:bidi w:val="0"/>
              <w:jc w:val="right"/>
              <w:rPr>
                <w:rFonts w:asciiTheme="minorBidi" w:eastAsiaTheme="minorHAnsi" w:hAnsiTheme="minorBidi" w:cstheme="minorBidi"/>
                <w:color w:val="000000"/>
                <w:sz w:val="22"/>
                <w:szCs w:val="22"/>
              </w:rPr>
            </w:pPr>
            <w:r w:rsidRPr="00BC22AB">
              <w:rPr>
                <w:rFonts w:asciiTheme="minorBidi" w:hAnsiTheme="minorBidi" w:cstheme="minorBidi"/>
                <w:color w:val="000000"/>
                <w:sz w:val="22"/>
                <w:szCs w:val="22"/>
              </w:rPr>
              <w:t>4</w:t>
            </w:r>
          </w:p>
        </w:tc>
        <w:tc>
          <w:tcPr>
            <w:tcW w:w="6095" w:type="dxa"/>
            <w:tcBorders>
              <w:top w:val="single" w:sz="4" w:space="0" w:color="auto"/>
              <w:left w:val="single" w:sz="4" w:space="0" w:color="auto"/>
              <w:bottom w:val="single" w:sz="4" w:space="0" w:color="auto"/>
              <w:right w:val="single" w:sz="4" w:space="0" w:color="auto"/>
            </w:tcBorders>
          </w:tcPr>
          <w:p w14:paraId="55237B72" w14:textId="77777777" w:rsidR="0067740F" w:rsidRPr="00BC22AB" w:rsidRDefault="0067740F" w:rsidP="00E52130">
            <w:pPr>
              <w:rPr>
                <w:rFonts w:asciiTheme="minorBidi" w:eastAsiaTheme="minorHAnsi" w:hAnsiTheme="minorBidi" w:cstheme="minorBidi"/>
                <w:color w:val="000000"/>
                <w:sz w:val="22"/>
                <w:szCs w:val="22"/>
              </w:rPr>
            </w:pPr>
            <w:r w:rsidRPr="00BC22AB">
              <w:rPr>
                <w:rFonts w:asciiTheme="minorBidi" w:hAnsiTheme="minorBidi" w:cstheme="minorBidi"/>
                <w:color w:val="000000"/>
                <w:sz w:val="22"/>
                <w:szCs w:val="22"/>
                <w:rtl/>
              </w:rPr>
              <w:t>אישור בדיקות קבלה</w:t>
            </w:r>
          </w:p>
        </w:tc>
        <w:tc>
          <w:tcPr>
            <w:tcW w:w="1984" w:type="dxa"/>
            <w:tcBorders>
              <w:top w:val="single" w:sz="4" w:space="0" w:color="auto"/>
              <w:left w:val="single" w:sz="4" w:space="0" w:color="auto"/>
              <w:bottom w:val="single" w:sz="4" w:space="0" w:color="auto"/>
              <w:right w:val="single" w:sz="4" w:space="0" w:color="auto"/>
            </w:tcBorders>
            <w:noWrap/>
          </w:tcPr>
          <w:p w14:paraId="4D43AFC9" w14:textId="77777777" w:rsidR="0067740F" w:rsidRPr="00BC22AB" w:rsidRDefault="0067740F" w:rsidP="00E52130">
            <w:pPr>
              <w:bidi w:val="0"/>
              <w:jc w:val="center"/>
              <w:rPr>
                <w:rFonts w:asciiTheme="minorBidi" w:eastAsiaTheme="minorHAnsi" w:hAnsiTheme="minorBidi" w:cstheme="minorBidi"/>
                <w:color w:val="000000"/>
                <w:sz w:val="22"/>
                <w:szCs w:val="22"/>
              </w:rPr>
            </w:pPr>
            <w:r w:rsidRPr="00BC22AB">
              <w:rPr>
                <w:rFonts w:asciiTheme="minorBidi" w:hAnsiTheme="minorBidi" w:cstheme="minorBidi"/>
                <w:color w:val="000000"/>
                <w:sz w:val="22"/>
                <w:szCs w:val="22"/>
              </w:rPr>
              <w:t>20</w:t>
            </w:r>
          </w:p>
        </w:tc>
      </w:tr>
      <w:tr w:rsidR="0067740F" w:rsidRPr="00BC22AB" w14:paraId="4BD45B4A" w14:textId="77777777" w:rsidTr="00E52130">
        <w:trPr>
          <w:trHeight w:val="300"/>
        </w:trPr>
        <w:tc>
          <w:tcPr>
            <w:tcW w:w="426" w:type="dxa"/>
            <w:tcBorders>
              <w:right w:val="single" w:sz="4" w:space="0" w:color="auto"/>
            </w:tcBorders>
            <w:noWrap/>
          </w:tcPr>
          <w:p w14:paraId="0F9D9554" w14:textId="77777777" w:rsidR="0067740F" w:rsidRPr="00BC22AB" w:rsidRDefault="0067740F" w:rsidP="00E52130">
            <w:pPr>
              <w:tabs>
                <w:tab w:val="center" w:pos="4153"/>
                <w:tab w:val="right" w:pos="8306"/>
              </w:tabs>
              <w:bidi w:val="0"/>
              <w:jc w:val="right"/>
              <w:rPr>
                <w:rFonts w:asciiTheme="minorBidi" w:eastAsiaTheme="minorHAnsi" w:hAnsiTheme="minorBidi" w:cstheme="minorBidi"/>
                <w:color w:val="000000"/>
                <w:sz w:val="22"/>
                <w:szCs w:val="22"/>
              </w:rPr>
            </w:pPr>
            <w:r w:rsidRPr="00BC22AB">
              <w:rPr>
                <w:rFonts w:asciiTheme="minorBidi" w:hAnsiTheme="minorBidi" w:cstheme="minorBidi"/>
                <w:color w:val="000000"/>
                <w:sz w:val="22"/>
                <w:szCs w:val="22"/>
              </w:rPr>
              <w:t>5</w:t>
            </w:r>
          </w:p>
        </w:tc>
        <w:tc>
          <w:tcPr>
            <w:tcW w:w="6095" w:type="dxa"/>
            <w:tcBorders>
              <w:top w:val="single" w:sz="4" w:space="0" w:color="auto"/>
              <w:left w:val="single" w:sz="4" w:space="0" w:color="auto"/>
              <w:bottom w:val="single" w:sz="4" w:space="0" w:color="auto"/>
              <w:right w:val="single" w:sz="4" w:space="0" w:color="auto"/>
            </w:tcBorders>
            <w:noWrap/>
          </w:tcPr>
          <w:p w14:paraId="2B766A52" w14:textId="77777777" w:rsidR="0067740F" w:rsidRPr="00BC22AB" w:rsidRDefault="0067740F" w:rsidP="00E52130">
            <w:pPr>
              <w:rPr>
                <w:rFonts w:asciiTheme="minorBidi" w:eastAsiaTheme="minorHAnsi" w:hAnsiTheme="minorBidi" w:cstheme="minorBidi"/>
                <w:color w:val="000000"/>
                <w:sz w:val="22"/>
                <w:szCs w:val="22"/>
                <w:rtl/>
              </w:rPr>
            </w:pPr>
            <w:r w:rsidRPr="00BC22AB">
              <w:rPr>
                <w:rFonts w:asciiTheme="minorBidi" w:hAnsiTheme="minorBidi" w:cstheme="minorBidi"/>
                <w:color w:val="000000"/>
                <w:sz w:val="22"/>
                <w:szCs w:val="22"/>
                <w:rtl/>
              </w:rPr>
              <w:t>בתום תקופת הפעלה של שלושה חודשים</w:t>
            </w:r>
          </w:p>
        </w:tc>
        <w:tc>
          <w:tcPr>
            <w:tcW w:w="1984" w:type="dxa"/>
            <w:tcBorders>
              <w:top w:val="single" w:sz="4" w:space="0" w:color="auto"/>
              <w:left w:val="single" w:sz="4" w:space="0" w:color="auto"/>
              <w:bottom w:val="single" w:sz="4" w:space="0" w:color="auto"/>
              <w:right w:val="single" w:sz="4" w:space="0" w:color="auto"/>
            </w:tcBorders>
            <w:noWrap/>
          </w:tcPr>
          <w:p w14:paraId="78D9851B" w14:textId="77777777" w:rsidR="0067740F" w:rsidRPr="00BC22AB" w:rsidRDefault="0067740F" w:rsidP="00E52130">
            <w:pPr>
              <w:bidi w:val="0"/>
              <w:jc w:val="center"/>
              <w:rPr>
                <w:rFonts w:asciiTheme="minorBidi" w:eastAsiaTheme="minorHAnsi" w:hAnsiTheme="minorBidi" w:cstheme="minorBidi"/>
                <w:color w:val="000000"/>
                <w:sz w:val="22"/>
                <w:szCs w:val="22"/>
              </w:rPr>
            </w:pPr>
            <w:r w:rsidRPr="00BC22AB">
              <w:rPr>
                <w:rFonts w:asciiTheme="minorBidi" w:hAnsiTheme="minorBidi" w:cstheme="minorBidi"/>
                <w:color w:val="000000"/>
                <w:sz w:val="22"/>
                <w:szCs w:val="22"/>
              </w:rPr>
              <w:t>15</w:t>
            </w:r>
          </w:p>
        </w:tc>
      </w:tr>
      <w:tr w:rsidR="0067740F" w:rsidRPr="00BC22AB" w14:paraId="4B8D19A9" w14:textId="77777777" w:rsidTr="00E52130">
        <w:trPr>
          <w:trHeight w:val="300"/>
        </w:trPr>
        <w:tc>
          <w:tcPr>
            <w:tcW w:w="426" w:type="dxa"/>
            <w:tcBorders>
              <w:right w:val="single" w:sz="4" w:space="0" w:color="auto"/>
            </w:tcBorders>
            <w:noWrap/>
          </w:tcPr>
          <w:p w14:paraId="2CBEF0BD" w14:textId="77777777" w:rsidR="0067740F" w:rsidRPr="00BC22AB" w:rsidRDefault="0067740F" w:rsidP="00E52130">
            <w:pPr>
              <w:rPr>
                <w:rFonts w:asciiTheme="minorBidi" w:hAnsiTheme="minorBidi" w:cstheme="minorBidi"/>
                <w:sz w:val="22"/>
                <w:szCs w:val="22"/>
              </w:rPr>
            </w:pPr>
            <w:r w:rsidRPr="00BC22AB">
              <w:rPr>
                <w:rFonts w:asciiTheme="minorBidi" w:hAnsiTheme="minorBidi" w:cstheme="minorBidi"/>
                <w:color w:val="000000"/>
                <w:sz w:val="22"/>
                <w:szCs w:val="22"/>
              </w:rPr>
              <w:t>6</w:t>
            </w:r>
          </w:p>
        </w:tc>
        <w:tc>
          <w:tcPr>
            <w:tcW w:w="6095" w:type="dxa"/>
            <w:tcBorders>
              <w:top w:val="single" w:sz="4" w:space="0" w:color="auto"/>
              <w:left w:val="single" w:sz="4" w:space="0" w:color="auto"/>
              <w:bottom w:val="single" w:sz="4" w:space="0" w:color="auto"/>
              <w:right w:val="single" w:sz="4" w:space="0" w:color="auto"/>
            </w:tcBorders>
            <w:noWrap/>
          </w:tcPr>
          <w:p w14:paraId="342647BF" w14:textId="77777777" w:rsidR="0067740F" w:rsidRPr="00BC22AB" w:rsidRDefault="0067740F" w:rsidP="00E52130">
            <w:pPr>
              <w:rPr>
                <w:rFonts w:asciiTheme="minorBidi" w:hAnsiTheme="minorBidi" w:cstheme="minorBidi"/>
                <w:sz w:val="22"/>
                <w:szCs w:val="22"/>
              </w:rPr>
            </w:pPr>
            <w:r w:rsidRPr="00BC22AB">
              <w:rPr>
                <w:rFonts w:asciiTheme="minorBidi" w:hAnsiTheme="minorBidi" w:cstheme="minorBidi"/>
                <w:color w:val="000000"/>
                <w:sz w:val="22"/>
                <w:szCs w:val="22"/>
                <w:rtl/>
              </w:rPr>
              <w:t>בתום תקופת אחריות</w:t>
            </w:r>
          </w:p>
        </w:tc>
        <w:tc>
          <w:tcPr>
            <w:tcW w:w="1984" w:type="dxa"/>
            <w:tcBorders>
              <w:top w:val="single" w:sz="4" w:space="0" w:color="auto"/>
              <w:left w:val="single" w:sz="4" w:space="0" w:color="auto"/>
              <w:bottom w:val="single" w:sz="4" w:space="0" w:color="auto"/>
              <w:right w:val="single" w:sz="4" w:space="0" w:color="auto"/>
            </w:tcBorders>
            <w:noWrap/>
          </w:tcPr>
          <w:p w14:paraId="3B9B2FFF" w14:textId="77777777" w:rsidR="0067740F" w:rsidRPr="00BC22AB" w:rsidRDefault="0067740F" w:rsidP="00E52130">
            <w:pPr>
              <w:bidi w:val="0"/>
              <w:jc w:val="center"/>
              <w:rPr>
                <w:rFonts w:asciiTheme="minorBidi" w:eastAsiaTheme="minorHAnsi" w:hAnsiTheme="minorBidi" w:cstheme="minorBidi"/>
                <w:color w:val="000000"/>
                <w:sz w:val="22"/>
                <w:szCs w:val="22"/>
              </w:rPr>
            </w:pPr>
            <w:r w:rsidRPr="00BC22AB">
              <w:rPr>
                <w:rFonts w:asciiTheme="minorBidi" w:hAnsiTheme="minorBidi" w:cstheme="minorBidi"/>
                <w:color w:val="000000"/>
                <w:sz w:val="22"/>
                <w:szCs w:val="22"/>
              </w:rPr>
              <w:t>10</w:t>
            </w:r>
          </w:p>
        </w:tc>
      </w:tr>
    </w:tbl>
    <w:p w14:paraId="7F1E41EE" w14:textId="77777777" w:rsidR="0067740F" w:rsidRPr="00BC22AB" w:rsidRDefault="0067740F" w:rsidP="0067740F">
      <w:pPr>
        <w:pStyle w:val="a"/>
        <w:numPr>
          <w:ilvl w:val="0"/>
          <w:numId w:val="0"/>
        </w:numPr>
        <w:ind w:left="2279"/>
      </w:pPr>
    </w:p>
    <w:p w14:paraId="46D449FC" w14:textId="77777777" w:rsidR="0067740F" w:rsidRPr="00BC22AB" w:rsidRDefault="0067740F" w:rsidP="0067740F">
      <w:pPr>
        <w:pStyle w:val="a5"/>
        <w:keepNext/>
        <w:numPr>
          <w:ilvl w:val="1"/>
          <w:numId w:val="58"/>
        </w:numPr>
        <w:tabs>
          <w:tab w:val="left" w:pos="707"/>
          <w:tab w:val="left" w:pos="990"/>
        </w:tabs>
        <w:spacing w:before="240" w:after="120"/>
        <w:jc w:val="both"/>
        <w:outlineLvl w:val="2"/>
        <w:rPr>
          <w:rFonts w:asciiTheme="minorBidi" w:hAnsiTheme="minorBidi" w:cstheme="minorBidi"/>
          <w:vanish/>
          <w:sz w:val="22"/>
          <w:szCs w:val="22"/>
          <w:lang w:eastAsia="he-IL"/>
        </w:rPr>
      </w:pPr>
    </w:p>
    <w:p w14:paraId="59273292" w14:textId="77777777" w:rsidR="0067740F" w:rsidRPr="00BC22AB" w:rsidRDefault="0067740F" w:rsidP="0067740F">
      <w:pPr>
        <w:pStyle w:val="a5"/>
        <w:keepNext/>
        <w:numPr>
          <w:ilvl w:val="1"/>
          <w:numId w:val="58"/>
        </w:numPr>
        <w:tabs>
          <w:tab w:val="left" w:pos="707"/>
          <w:tab w:val="left" w:pos="990"/>
        </w:tabs>
        <w:spacing w:before="240" w:after="120"/>
        <w:jc w:val="both"/>
        <w:outlineLvl w:val="2"/>
        <w:rPr>
          <w:rFonts w:asciiTheme="minorBidi" w:hAnsiTheme="minorBidi" w:cstheme="minorBidi"/>
          <w:vanish/>
          <w:sz w:val="22"/>
          <w:szCs w:val="22"/>
          <w:rtl/>
          <w:lang w:eastAsia="he-IL"/>
        </w:rPr>
      </w:pPr>
    </w:p>
    <w:p w14:paraId="4FCBE5B4" w14:textId="77777777" w:rsidR="0067740F" w:rsidRPr="00BC22AB" w:rsidRDefault="0067740F" w:rsidP="0067740F">
      <w:pPr>
        <w:pStyle w:val="a5"/>
        <w:keepNext/>
        <w:numPr>
          <w:ilvl w:val="1"/>
          <w:numId w:val="58"/>
        </w:numPr>
        <w:tabs>
          <w:tab w:val="left" w:pos="707"/>
          <w:tab w:val="left" w:pos="990"/>
        </w:tabs>
        <w:spacing w:before="240" w:after="120"/>
        <w:jc w:val="both"/>
        <w:outlineLvl w:val="2"/>
        <w:rPr>
          <w:rFonts w:asciiTheme="minorBidi" w:hAnsiTheme="minorBidi" w:cstheme="minorBidi"/>
          <w:vanish/>
          <w:sz w:val="22"/>
          <w:szCs w:val="22"/>
          <w:rtl/>
          <w:lang w:eastAsia="he-IL"/>
        </w:rPr>
      </w:pPr>
    </w:p>
    <w:p w14:paraId="5C37FBFC" w14:textId="77777777" w:rsidR="0067740F" w:rsidRPr="00BC22AB" w:rsidRDefault="0067740F" w:rsidP="0067740F">
      <w:pPr>
        <w:pStyle w:val="a5"/>
        <w:keepNext/>
        <w:numPr>
          <w:ilvl w:val="1"/>
          <w:numId w:val="58"/>
        </w:numPr>
        <w:tabs>
          <w:tab w:val="left" w:pos="707"/>
          <w:tab w:val="left" w:pos="990"/>
        </w:tabs>
        <w:spacing w:before="240" w:after="120"/>
        <w:jc w:val="both"/>
        <w:outlineLvl w:val="2"/>
        <w:rPr>
          <w:rFonts w:asciiTheme="minorBidi" w:hAnsiTheme="minorBidi" w:cstheme="minorBidi"/>
          <w:vanish/>
          <w:sz w:val="22"/>
          <w:szCs w:val="22"/>
          <w:rtl/>
          <w:lang w:eastAsia="he-IL"/>
        </w:rPr>
      </w:pPr>
    </w:p>
    <w:p w14:paraId="6ACAEB54" w14:textId="77777777" w:rsidR="0067740F" w:rsidRPr="00BC22AB" w:rsidRDefault="0067740F" w:rsidP="0067740F">
      <w:pPr>
        <w:keepNext/>
        <w:numPr>
          <w:ilvl w:val="0"/>
          <w:numId w:val="20"/>
        </w:numPr>
        <w:spacing w:before="120" w:after="0" w:line="480" w:lineRule="auto"/>
        <w:jc w:val="both"/>
        <w:outlineLvl w:val="2"/>
        <w:rPr>
          <w:rFonts w:asciiTheme="minorBidi" w:eastAsia="Times New Roman" w:hAnsiTheme="minorBidi"/>
          <w:vanish/>
          <w:rtl/>
          <w:lang w:eastAsia="he-IL"/>
        </w:rPr>
      </w:pPr>
    </w:p>
    <w:p w14:paraId="05B2EE3B" w14:textId="77777777" w:rsidR="0067740F" w:rsidRPr="00BC22AB" w:rsidRDefault="0067740F" w:rsidP="0067740F">
      <w:pPr>
        <w:keepNext/>
        <w:numPr>
          <w:ilvl w:val="0"/>
          <w:numId w:val="20"/>
        </w:numPr>
        <w:spacing w:before="120" w:after="0" w:line="480" w:lineRule="auto"/>
        <w:jc w:val="both"/>
        <w:outlineLvl w:val="2"/>
        <w:rPr>
          <w:rFonts w:asciiTheme="minorBidi" w:eastAsia="Times New Roman" w:hAnsiTheme="minorBidi"/>
          <w:vanish/>
          <w:rtl/>
          <w:lang w:eastAsia="he-IL"/>
        </w:rPr>
      </w:pPr>
    </w:p>
    <w:p w14:paraId="3C69F286" w14:textId="77777777" w:rsidR="0067740F" w:rsidRPr="00BC22AB" w:rsidRDefault="0067740F" w:rsidP="0067740F">
      <w:pPr>
        <w:keepNext/>
        <w:numPr>
          <w:ilvl w:val="1"/>
          <w:numId w:val="20"/>
        </w:numPr>
        <w:spacing w:before="120" w:after="0" w:line="480" w:lineRule="auto"/>
        <w:jc w:val="both"/>
        <w:outlineLvl w:val="2"/>
        <w:rPr>
          <w:rFonts w:asciiTheme="minorBidi" w:eastAsia="Times New Roman" w:hAnsiTheme="minorBidi"/>
          <w:vanish/>
          <w:rtl/>
          <w:lang w:eastAsia="he-IL"/>
        </w:rPr>
      </w:pPr>
    </w:p>
    <w:p w14:paraId="4789D526" w14:textId="77777777" w:rsidR="0067740F" w:rsidRPr="00BC22AB" w:rsidRDefault="0067740F" w:rsidP="0067740F">
      <w:pPr>
        <w:keepNext/>
        <w:numPr>
          <w:ilvl w:val="1"/>
          <w:numId w:val="20"/>
        </w:numPr>
        <w:spacing w:before="120" w:after="0" w:line="480" w:lineRule="auto"/>
        <w:jc w:val="both"/>
        <w:outlineLvl w:val="2"/>
        <w:rPr>
          <w:rFonts w:asciiTheme="minorBidi" w:eastAsia="Times New Roman" w:hAnsiTheme="minorBidi"/>
          <w:vanish/>
          <w:rtl/>
          <w:lang w:eastAsia="he-IL"/>
        </w:rPr>
      </w:pPr>
    </w:p>
    <w:p w14:paraId="0DC2DDD0" w14:textId="77777777" w:rsidR="0067740F" w:rsidRPr="00BC22AB" w:rsidRDefault="0067740F" w:rsidP="0067740F">
      <w:pPr>
        <w:keepNext/>
        <w:numPr>
          <w:ilvl w:val="1"/>
          <w:numId w:val="20"/>
        </w:numPr>
        <w:spacing w:before="120" w:after="0" w:line="480" w:lineRule="auto"/>
        <w:jc w:val="both"/>
        <w:outlineLvl w:val="2"/>
        <w:rPr>
          <w:rFonts w:asciiTheme="minorBidi" w:eastAsia="Times New Roman" w:hAnsiTheme="minorBidi"/>
          <w:vanish/>
          <w:rtl/>
          <w:lang w:eastAsia="he-IL"/>
        </w:rPr>
      </w:pPr>
    </w:p>
    <w:p w14:paraId="07C42139" w14:textId="77777777" w:rsidR="0067740F" w:rsidRPr="00BC22AB" w:rsidRDefault="0067740F" w:rsidP="0067740F">
      <w:pPr>
        <w:keepNext/>
        <w:numPr>
          <w:ilvl w:val="1"/>
          <w:numId w:val="20"/>
        </w:numPr>
        <w:spacing w:before="120" w:after="0" w:line="480" w:lineRule="auto"/>
        <w:jc w:val="both"/>
        <w:outlineLvl w:val="2"/>
        <w:rPr>
          <w:rFonts w:asciiTheme="minorBidi" w:eastAsia="Times New Roman" w:hAnsiTheme="minorBidi"/>
          <w:vanish/>
          <w:rtl/>
          <w:lang w:eastAsia="he-IL"/>
        </w:rPr>
      </w:pPr>
    </w:p>
    <w:p w14:paraId="0A3B4514" w14:textId="77777777" w:rsidR="0067740F" w:rsidRPr="00BC22AB" w:rsidRDefault="0067740F" w:rsidP="0067740F">
      <w:pPr>
        <w:keepNext/>
        <w:numPr>
          <w:ilvl w:val="1"/>
          <w:numId w:val="20"/>
        </w:numPr>
        <w:spacing w:before="120" w:after="0" w:line="480" w:lineRule="auto"/>
        <w:jc w:val="both"/>
        <w:outlineLvl w:val="2"/>
        <w:rPr>
          <w:rFonts w:asciiTheme="minorBidi" w:eastAsia="Times New Roman" w:hAnsiTheme="minorBidi"/>
          <w:vanish/>
          <w:rtl/>
          <w:lang w:eastAsia="he-IL"/>
        </w:rPr>
      </w:pPr>
    </w:p>
    <w:p w14:paraId="1ED5BAAD" w14:textId="77777777" w:rsidR="0067740F" w:rsidRPr="00BC22AB" w:rsidRDefault="0067740F" w:rsidP="0067740F">
      <w:pPr>
        <w:keepNext/>
        <w:numPr>
          <w:ilvl w:val="1"/>
          <w:numId w:val="20"/>
        </w:numPr>
        <w:spacing w:before="120" w:after="0" w:line="480" w:lineRule="auto"/>
        <w:jc w:val="both"/>
        <w:outlineLvl w:val="2"/>
        <w:rPr>
          <w:rFonts w:asciiTheme="minorBidi" w:eastAsia="Times New Roman" w:hAnsiTheme="minorBidi"/>
          <w:vanish/>
          <w:rtl/>
          <w:lang w:eastAsia="he-IL"/>
        </w:rPr>
      </w:pPr>
    </w:p>
    <w:p w14:paraId="08675159" w14:textId="77777777" w:rsidR="0067740F" w:rsidRPr="00BC22AB" w:rsidRDefault="0067740F" w:rsidP="0067740F">
      <w:pPr>
        <w:keepNext/>
        <w:numPr>
          <w:ilvl w:val="1"/>
          <w:numId w:val="20"/>
        </w:numPr>
        <w:spacing w:before="120" w:after="0" w:line="480" w:lineRule="auto"/>
        <w:jc w:val="both"/>
        <w:outlineLvl w:val="2"/>
        <w:rPr>
          <w:rFonts w:asciiTheme="minorBidi" w:eastAsia="Times New Roman" w:hAnsiTheme="minorBidi"/>
          <w:vanish/>
          <w:rtl/>
          <w:lang w:eastAsia="he-IL"/>
        </w:rPr>
      </w:pPr>
    </w:p>
    <w:p w14:paraId="7EA87648" w14:textId="77777777" w:rsidR="0067740F" w:rsidRPr="00BC22AB" w:rsidRDefault="0067740F" w:rsidP="0067740F">
      <w:pPr>
        <w:keepNext/>
        <w:numPr>
          <w:ilvl w:val="1"/>
          <w:numId w:val="20"/>
        </w:numPr>
        <w:spacing w:before="120" w:after="0" w:line="480" w:lineRule="auto"/>
        <w:jc w:val="both"/>
        <w:outlineLvl w:val="2"/>
        <w:rPr>
          <w:rFonts w:asciiTheme="minorBidi" w:eastAsia="Times New Roman" w:hAnsiTheme="minorBidi"/>
          <w:vanish/>
          <w:rtl/>
          <w:lang w:eastAsia="he-IL"/>
        </w:rPr>
      </w:pPr>
    </w:p>
    <w:bookmarkEnd w:id="171"/>
    <w:bookmarkEnd w:id="172"/>
    <w:bookmarkEnd w:id="173"/>
    <w:p w14:paraId="1FCE95C7" w14:textId="77777777" w:rsidR="0067740F" w:rsidRPr="00BC22AB" w:rsidRDefault="0067740F" w:rsidP="0067740F">
      <w:pPr>
        <w:keepNext/>
        <w:numPr>
          <w:ilvl w:val="0"/>
          <w:numId w:val="23"/>
        </w:numPr>
        <w:spacing w:before="120" w:after="0" w:line="480" w:lineRule="auto"/>
        <w:jc w:val="both"/>
        <w:outlineLvl w:val="2"/>
        <w:rPr>
          <w:rFonts w:asciiTheme="minorBidi" w:eastAsia="Times New Roman" w:hAnsiTheme="minorBidi"/>
          <w:vanish/>
          <w:rtl/>
          <w:lang w:eastAsia="he-IL"/>
        </w:rPr>
      </w:pPr>
    </w:p>
    <w:p w14:paraId="5354C33E" w14:textId="77777777" w:rsidR="0067740F" w:rsidRPr="00BC22AB" w:rsidRDefault="0067740F" w:rsidP="0067740F">
      <w:pPr>
        <w:keepNext/>
        <w:numPr>
          <w:ilvl w:val="0"/>
          <w:numId w:val="23"/>
        </w:numPr>
        <w:spacing w:before="120" w:after="0" w:line="480" w:lineRule="auto"/>
        <w:jc w:val="both"/>
        <w:outlineLvl w:val="2"/>
        <w:rPr>
          <w:rFonts w:asciiTheme="minorBidi" w:eastAsia="Times New Roman" w:hAnsiTheme="minorBidi"/>
          <w:vanish/>
          <w:rtl/>
          <w:lang w:eastAsia="he-IL"/>
        </w:rPr>
      </w:pPr>
    </w:p>
    <w:p w14:paraId="75D2F417" w14:textId="77777777" w:rsidR="0067740F" w:rsidRPr="00BC22AB" w:rsidRDefault="0067740F" w:rsidP="0067740F">
      <w:pPr>
        <w:keepNext/>
        <w:numPr>
          <w:ilvl w:val="1"/>
          <w:numId w:val="23"/>
        </w:numPr>
        <w:spacing w:before="120" w:after="0" w:line="480" w:lineRule="auto"/>
        <w:jc w:val="both"/>
        <w:outlineLvl w:val="2"/>
        <w:rPr>
          <w:rFonts w:asciiTheme="minorBidi" w:eastAsia="Times New Roman" w:hAnsiTheme="minorBidi"/>
          <w:vanish/>
          <w:rtl/>
          <w:lang w:eastAsia="he-IL"/>
        </w:rPr>
      </w:pPr>
    </w:p>
    <w:p w14:paraId="38EB1D01" w14:textId="77777777" w:rsidR="0067740F" w:rsidRPr="00BC22AB" w:rsidRDefault="0067740F" w:rsidP="0067740F">
      <w:pPr>
        <w:keepNext/>
        <w:numPr>
          <w:ilvl w:val="1"/>
          <w:numId w:val="23"/>
        </w:numPr>
        <w:spacing w:before="120" w:after="0" w:line="480" w:lineRule="auto"/>
        <w:jc w:val="both"/>
        <w:outlineLvl w:val="2"/>
        <w:rPr>
          <w:rFonts w:asciiTheme="minorBidi" w:eastAsia="Times New Roman" w:hAnsiTheme="minorBidi"/>
          <w:vanish/>
          <w:rtl/>
          <w:lang w:eastAsia="he-IL"/>
        </w:rPr>
      </w:pPr>
    </w:p>
    <w:p w14:paraId="2EC47293" w14:textId="77777777" w:rsidR="0067740F" w:rsidRPr="00BC22AB" w:rsidRDefault="0067740F" w:rsidP="0067740F">
      <w:pPr>
        <w:keepNext/>
        <w:numPr>
          <w:ilvl w:val="1"/>
          <w:numId w:val="23"/>
        </w:numPr>
        <w:spacing w:before="120" w:after="0" w:line="480" w:lineRule="auto"/>
        <w:jc w:val="both"/>
        <w:outlineLvl w:val="2"/>
        <w:rPr>
          <w:rFonts w:asciiTheme="minorBidi" w:eastAsia="Times New Roman" w:hAnsiTheme="minorBidi"/>
          <w:vanish/>
          <w:rtl/>
          <w:lang w:eastAsia="he-IL"/>
        </w:rPr>
      </w:pPr>
    </w:p>
    <w:p w14:paraId="416C489E" w14:textId="77777777" w:rsidR="0067740F" w:rsidRPr="00BC22AB" w:rsidRDefault="0067740F" w:rsidP="0067740F">
      <w:pPr>
        <w:keepNext/>
        <w:numPr>
          <w:ilvl w:val="1"/>
          <w:numId w:val="23"/>
        </w:numPr>
        <w:spacing w:before="120" w:after="0" w:line="480" w:lineRule="auto"/>
        <w:jc w:val="both"/>
        <w:outlineLvl w:val="2"/>
        <w:rPr>
          <w:rFonts w:asciiTheme="minorBidi" w:eastAsia="Times New Roman" w:hAnsiTheme="minorBidi"/>
          <w:vanish/>
          <w:rtl/>
          <w:lang w:eastAsia="he-IL"/>
        </w:rPr>
      </w:pPr>
    </w:p>
    <w:p w14:paraId="722ABFB8" w14:textId="77777777" w:rsidR="0067740F" w:rsidRPr="00BC22AB" w:rsidRDefault="0067740F" w:rsidP="0067740F">
      <w:pPr>
        <w:keepNext/>
        <w:numPr>
          <w:ilvl w:val="1"/>
          <w:numId w:val="23"/>
        </w:numPr>
        <w:spacing w:before="120" w:after="0" w:line="480" w:lineRule="auto"/>
        <w:jc w:val="both"/>
        <w:outlineLvl w:val="2"/>
        <w:rPr>
          <w:rFonts w:asciiTheme="minorBidi" w:eastAsia="Times New Roman" w:hAnsiTheme="minorBidi"/>
          <w:vanish/>
          <w:rtl/>
          <w:lang w:eastAsia="he-IL"/>
        </w:rPr>
      </w:pPr>
    </w:p>
    <w:p w14:paraId="6D09EC61" w14:textId="77777777" w:rsidR="0067740F" w:rsidRPr="00BC22AB" w:rsidRDefault="0067740F" w:rsidP="0067740F">
      <w:pPr>
        <w:pageBreakBefore/>
        <w:widowControl w:val="0"/>
        <w:spacing w:before="120" w:after="240" w:line="360" w:lineRule="auto"/>
        <w:jc w:val="center"/>
        <w:outlineLvl w:val="0"/>
        <w:rPr>
          <w:rFonts w:asciiTheme="minorBidi" w:eastAsia="Times New Roman" w:hAnsiTheme="minorBidi"/>
          <w:b/>
          <w:bCs/>
          <w:kern w:val="40"/>
          <w:u w:val="single"/>
          <w:rtl/>
          <w:lang w:eastAsia="he-IL"/>
        </w:rPr>
      </w:pPr>
      <w:bookmarkStart w:id="175" w:name="_Toc185931883"/>
      <w:bookmarkStart w:id="176" w:name="_Toc295389874"/>
      <w:bookmarkStart w:id="177" w:name="_Toc301205765"/>
      <w:bookmarkStart w:id="178" w:name="_Toc489356406"/>
      <w:bookmarkStart w:id="179" w:name="_Toc298446132"/>
      <w:r w:rsidRPr="00BC22AB">
        <w:rPr>
          <w:rFonts w:asciiTheme="minorBidi" w:eastAsia="Times New Roman" w:hAnsiTheme="minorBidi"/>
          <w:b/>
          <w:bCs/>
          <w:kern w:val="40"/>
          <w:u w:val="single"/>
          <w:rtl/>
          <w:lang w:eastAsia="he-IL"/>
        </w:rPr>
        <w:t>נספח א' - חוברת הצעה</w:t>
      </w:r>
      <w:bookmarkEnd w:id="175"/>
      <w:bookmarkEnd w:id="176"/>
      <w:bookmarkEnd w:id="177"/>
      <w:bookmarkEnd w:id="178"/>
    </w:p>
    <w:p w14:paraId="30BE2CDE" w14:textId="77777777" w:rsidR="0067740F" w:rsidRPr="00BC22AB" w:rsidRDefault="0067740F" w:rsidP="0067740F">
      <w:pPr>
        <w:spacing w:before="120" w:after="0" w:line="320" w:lineRule="atLeast"/>
        <w:jc w:val="center"/>
        <w:rPr>
          <w:rFonts w:asciiTheme="minorBidi" w:eastAsia="Times New Roman" w:hAnsiTheme="minorBidi"/>
          <w:noProof/>
          <w:rtl/>
          <w:lang w:eastAsia="he-IL"/>
        </w:rPr>
      </w:pPr>
    </w:p>
    <w:p w14:paraId="0ACBFC38" w14:textId="77777777" w:rsidR="0067740F" w:rsidRPr="00BC22AB" w:rsidRDefault="0067740F" w:rsidP="0067740F">
      <w:pPr>
        <w:spacing w:before="120" w:after="0" w:line="320" w:lineRule="atLeast"/>
        <w:jc w:val="center"/>
        <w:rPr>
          <w:rFonts w:asciiTheme="minorBidi" w:eastAsia="Times New Roman" w:hAnsiTheme="minorBidi"/>
          <w:noProof/>
          <w:rtl/>
          <w:lang w:eastAsia="he-IL"/>
        </w:rPr>
      </w:pPr>
    </w:p>
    <w:p w14:paraId="4E97B354" w14:textId="77777777" w:rsidR="0067740F" w:rsidRPr="00BC22AB" w:rsidRDefault="0067740F" w:rsidP="000E71F9">
      <w:pPr>
        <w:spacing w:before="120" w:after="0" w:line="320" w:lineRule="atLeast"/>
        <w:jc w:val="center"/>
        <w:rPr>
          <w:rFonts w:asciiTheme="minorBidi" w:eastAsia="Times New Roman" w:hAnsiTheme="minorBidi"/>
          <w:b/>
          <w:bCs/>
          <w:noProof/>
          <w:rtl/>
          <w:lang w:eastAsia="he-IL"/>
        </w:rPr>
      </w:pPr>
      <w:r w:rsidRPr="00BC22AB">
        <w:rPr>
          <w:rFonts w:asciiTheme="minorBidi" w:eastAsia="Times New Roman" w:hAnsiTheme="minorBidi"/>
          <w:b/>
          <w:bCs/>
          <w:noProof/>
          <w:rtl/>
          <w:lang w:eastAsia="he-IL"/>
        </w:rPr>
        <w:t xml:space="preserve">מכרז פומבי מס' </w:t>
      </w:r>
      <w:r w:rsidR="000E71F9">
        <w:rPr>
          <w:rFonts w:asciiTheme="minorBidi" w:eastAsia="Times New Roman" w:hAnsiTheme="minorBidi"/>
          <w:b/>
          <w:bCs/>
          <w:noProof/>
          <w:lang w:eastAsia="he-IL"/>
        </w:rPr>
        <w:t>60</w:t>
      </w:r>
      <w:r>
        <w:rPr>
          <w:rFonts w:asciiTheme="minorBidi" w:eastAsia="Times New Roman" w:hAnsiTheme="minorBidi"/>
          <w:b/>
          <w:bCs/>
          <w:noProof/>
          <w:lang w:eastAsia="he-IL"/>
        </w:rPr>
        <w:t>/2017</w:t>
      </w:r>
      <w:r w:rsidRPr="00BC22AB">
        <w:rPr>
          <w:rFonts w:asciiTheme="minorBidi" w:eastAsia="Times New Roman" w:hAnsiTheme="minorBidi"/>
          <w:b/>
          <w:bCs/>
          <w:noProof/>
          <w:rtl/>
          <w:lang w:eastAsia="he-IL"/>
        </w:rPr>
        <w:t xml:space="preserve"> </w:t>
      </w:r>
    </w:p>
    <w:p w14:paraId="2CC78631" w14:textId="77777777" w:rsidR="0067740F" w:rsidRDefault="0067740F" w:rsidP="00F46C66">
      <w:pPr>
        <w:spacing w:line="320" w:lineRule="atLeast"/>
        <w:jc w:val="center"/>
        <w:rPr>
          <w:rFonts w:asciiTheme="minorBidi" w:hAnsiTheme="minorBidi"/>
          <w:b/>
          <w:bCs/>
          <w:lang w:eastAsia="he-IL"/>
        </w:rPr>
      </w:pPr>
      <w:r w:rsidRPr="00BC22AB">
        <w:rPr>
          <w:rFonts w:asciiTheme="minorBidi" w:eastAsia="Times New Roman" w:hAnsiTheme="minorBidi"/>
          <w:b/>
          <w:bCs/>
          <w:noProof/>
          <w:rtl/>
          <w:lang w:eastAsia="he-IL"/>
        </w:rPr>
        <w:t>מכרז</w:t>
      </w:r>
      <w:r w:rsidR="00F46C66">
        <w:rPr>
          <w:rFonts w:asciiTheme="minorBidi" w:eastAsia="Times New Roman" w:hAnsiTheme="minorBidi" w:hint="cs"/>
          <w:b/>
          <w:bCs/>
          <w:noProof/>
          <w:rtl/>
          <w:lang w:eastAsia="he-IL"/>
        </w:rPr>
        <w:t xml:space="preserve"> ניהול ידע, חוקים ותסריטי שיחה לזימון תור</w:t>
      </w:r>
    </w:p>
    <w:p w14:paraId="7D73D61F" w14:textId="77777777" w:rsidR="0067740F" w:rsidRPr="00BC22AB" w:rsidRDefault="0067740F" w:rsidP="0067740F">
      <w:pPr>
        <w:spacing w:before="120" w:after="0" w:line="320" w:lineRule="atLeast"/>
        <w:jc w:val="center"/>
        <w:rPr>
          <w:rFonts w:asciiTheme="minorBidi" w:eastAsia="Times New Roman" w:hAnsiTheme="minorBidi"/>
          <w:b/>
          <w:bCs/>
          <w:noProof/>
          <w:rtl/>
          <w:lang w:eastAsia="he-IL"/>
        </w:rPr>
      </w:pPr>
    </w:p>
    <w:p w14:paraId="5FEA58AC" w14:textId="77777777" w:rsidR="0067740F" w:rsidRPr="00BC22AB" w:rsidRDefault="0067740F" w:rsidP="0067740F">
      <w:pPr>
        <w:spacing w:before="120" w:after="0" w:line="320" w:lineRule="atLeast"/>
        <w:jc w:val="center"/>
        <w:rPr>
          <w:rFonts w:asciiTheme="minorBidi" w:eastAsia="Times New Roman" w:hAnsiTheme="minorBidi"/>
          <w:b/>
          <w:bCs/>
          <w:noProof/>
          <w:rtl/>
          <w:lang w:eastAsia="he-IL"/>
        </w:rPr>
      </w:pPr>
    </w:p>
    <w:p w14:paraId="3C58B09A" w14:textId="77777777" w:rsidR="0067740F" w:rsidRPr="00BC22AB" w:rsidRDefault="0067740F" w:rsidP="0067740F">
      <w:pPr>
        <w:spacing w:before="120" w:after="0" w:line="320" w:lineRule="atLeast"/>
        <w:jc w:val="center"/>
        <w:rPr>
          <w:rFonts w:asciiTheme="minorBidi" w:eastAsia="Times New Roman" w:hAnsiTheme="minorBidi"/>
          <w:b/>
          <w:bCs/>
          <w:noProof/>
          <w:rtl/>
          <w:lang w:eastAsia="he-IL"/>
        </w:rPr>
      </w:pPr>
      <w:r w:rsidRPr="00BC22AB">
        <w:rPr>
          <w:rFonts w:asciiTheme="minorBidi" w:eastAsia="Times New Roman" w:hAnsiTheme="minorBidi"/>
          <w:b/>
          <w:bCs/>
          <w:noProof/>
          <w:rtl/>
          <w:lang w:eastAsia="he-IL"/>
        </w:rPr>
        <w:t>חוברת ההצעה</w:t>
      </w:r>
    </w:p>
    <w:p w14:paraId="317BCFEC" w14:textId="77777777" w:rsidR="0067740F" w:rsidRPr="00BC22AB" w:rsidRDefault="0067740F" w:rsidP="0067740F">
      <w:pPr>
        <w:spacing w:before="120" w:after="0" w:line="320" w:lineRule="atLeast"/>
        <w:jc w:val="both"/>
        <w:rPr>
          <w:rFonts w:asciiTheme="minorBidi" w:eastAsia="Times New Roman" w:hAnsiTheme="minorBidi"/>
          <w:noProof/>
          <w:rtl/>
          <w:lang w:eastAsia="he-IL"/>
        </w:rPr>
      </w:pPr>
    </w:p>
    <w:p w14:paraId="75E4719D" w14:textId="77777777" w:rsidR="0067740F" w:rsidRPr="00BC22AB" w:rsidRDefault="0067740F" w:rsidP="0067740F">
      <w:pPr>
        <w:spacing w:before="120" w:after="0" w:line="320" w:lineRule="atLeast"/>
        <w:jc w:val="both"/>
        <w:rPr>
          <w:rFonts w:asciiTheme="minorBidi" w:eastAsia="Times New Roman" w:hAnsiTheme="minorBidi"/>
          <w:noProof/>
          <w:rtl/>
          <w:lang w:eastAsia="he-IL"/>
        </w:rPr>
      </w:pPr>
    </w:p>
    <w:p w14:paraId="57E78EEB" w14:textId="77777777" w:rsidR="0067740F" w:rsidRPr="00BC22AB" w:rsidRDefault="0067740F" w:rsidP="0067740F">
      <w:pPr>
        <w:spacing w:before="120" w:after="0" w:line="320" w:lineRule="atLeast"/>
        <w:jc w:val="both"/>
        <w:rPr>
          <w:rFonts w:asciiTheme="minorBidi" w:eastAsia="Times New Roman" w:hAnsiTheme="minorBidi"/>
          <w:noProof/>
          <w:rtl/>
          <w:lang w:eastAsia="he-IL"/>
        </w:rPr>
      </w:pPr>
    </w:p>
    <w:p w14:paraId="6962A303" w14:textId="77777777" w:rsidR="0067740F" w:rsidRPr="00BC22AB" w:rsidRDefault="0067740F" w:rsidP="0067740F">
      <w:pPr>
        <w:spacing w:before="120" w:after="0" w:line="320" w:lineRule="atLeast"/>
        <w:jc w:val="both"/>
        <w:rPr>
          <w:rFonts w:asciiTheme="minorBidi" w:eastAsia="Times New Roman" w:hAnsiTheme="minorBidi"/>
          <w:noProof/>
          <w:rtl/>
          <w:lang w:eastAsia="he-IL"/>
        </w:rPr>
      </w:pPr>
    </w:p>
    <w:p w14:paraId="08149B89" w14:textId="77777777" w:rsidR="0067740F" w:rsidRPr="00BC22AB" w:rsidRDefault="0067740F" w:rsidP="0067740F">
      <w:pPr>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Pr>
        <mc:AlternateContent>
          <mc:Choice Requires="wps">
            <w:drawing>
              <wp:anchor distT="0" distB="0" distL="114300" distR="114300" simplePos="0" relativeHeight="251659264" behindDoc="0" locked="0" layoutInCell="1" allowOverlap="1" wp14:anchorId="193935DD" wp14:editId="42D41336">
                <wp:simplePos x="0" y="0"/>
                <wp:positionH relativeFrom="column">
                  <wp:posOffset>670560</wp:posOffset>
                </wp:positionH>
                <wp:positionV relativeFrom="paragraph">
                  <wp:posOffset>60960</wp:posOffset>
                </wp:positionV>
                <wp:extent cx="2872740" cy="543560"/>
                <wp:effectExtent l="0" t="0" r="22860" b="27940"/>
                <wp:wrapNone/>
                <wp:docPr id="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5435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6F038C" id="Rectangle 2" o:spid="_x0000_s1026" style="position:absolute;left:0;text-align:left;margin-left:52.8pt;margin-top:4.8pt;width:226.2pt;height:42.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"/>
            </w:pict>
          </mc:Fallback>
        </mc:AlternateContent>
      </w:r>
      <w:r w:rsidRPr="00BC22AB">
        <w:rPr>
          <w:rFonts w:asciiTheme="minorBidi" w:eastAsia="Times New Roman" w:hAnsiTheme="minorBidi"/>
          <w:noProof/>
          <w:rtl/>
          <w:lang w:eastAsia="he-IL"/>
        </w:rPr>
        <w:t xml:space="preserve">שם מלא של הגוף המציע, </w:t>
      </w:r>
    </w:p>
    <w:p w14:paraId="199F8A66" w14:textId="77777777" w:rsidR="0067740F" w:rsidRPr="00BC22AB" w:rsidRDefault="0067740F" w:rsidP="0067740F">
      <w:pPr>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כפי שהוא מופיע ברשם רשמי</w:t>
      </w:r>
    </w:p>
    <w:p w14:paraId="188D244D" w14:textId="77777777" w:rsidR="0067740F" w:rsidRPr="00BC22AB" w:rsidRDefault="0067740F" w:rsidP="0067740F">
      <w:pPr>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Pr>
        <mc:AlternateContent>
          <mc:Choice Requires="wps">
            <w:drawing>
              <wp:anchor distT="0" distB="0" distL="114300" distR="114300" simplePos="0" relativeHeight="251661312" behindDoc="0" locked="0" layoutInCell="1" allowOverlap="1" wp14:anchorId="5CF1D3BC" wp14:editId="4454BA53">
                <wp:simplePos x="0" y="0"/>
                <wp:positionH relativeFrom="column">
                  <wp:posOffset>670560</wp:posOffset>
                </wp:positionH>
                <wp:positionV relativeFrom="paragraph">
                  <wp:posOffset>198120</wp:posOffset>
                </wp:positionV>
                <wp:extent cx="2872740" cy="543560"/>
                <wp:effectExtent l="0" t="0" r="22860" b="27940"/>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5435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169B4D" id="Rectangle 2" o:spid="_x0000_s1026" style="position:absolute;left:0;text-align:left;margin-left:52.8pt;margin-top:15.6pt;width:226.2pt;height:42.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"/>
            </w:pict>
          </mc:Fallback>
        </mc:AlternateContent>
      </w:r>
    </w:p>
    <w:p w14:paraId="79B66F1E" w14:textId="77777777" w:rsidR="0067740F" w:rsidRPr="00BC22AB" w:rsidRDefault="0067740F" w:rsidP="0067740F">
      <w:pPr>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מספר ח.פ.</w:t>
      </w:r>
    </w:p>
    <w:p w14:paraId="66D1C73C" w14:textId="77777777" w:rsidR="0067740F" w:rsidRPr="00BC22AB" w:rsidRDefault="0067740F" w:rsidP="0067740F">
      <w:pPr>
        <w:spacing w:before="120" w:after="0" w:line="320" w:lineRule="atLeast"/>
        <w:ind w:left="45"/>
        <w:jc w:val="both"/>
        <w:rPr>
          <w:rFonts w:asciiTheme="minorBidi" w:eastAsia="Times New Roman" w:hAnsiTheme="minorBidi"/>
          <w:noProof/>
          <w:rtl/>
          <w:lang w:eastAsia="he-IL"/>
        </w:rPr>
      </w:pPr>
    </w:p>
    <w:p w14:paraId="18D53406" w14:textId="77777777" w:rsidR="0067740F" w:rsidRPr="00BC22AB" w:rsidRDefault="0067740F" w:rsidP="0067740F">
      <w:pPr>
        <w:spacing w:before="120" w:after="0" w:line="320" w:lineRule="atLeast"/>
        <w:ind w:left="45"/>
        <w:jc w:val="both"/>
        <w:rPr>
          <w:rFonts w:asciiTheme="minorBidi" w:eastAsia="Times New Roman" w:hAnsiTheme="minorBidi"/>
          <w:noProof/>
          <w:rtl/>
          <w:lang w:eastAsia="he-IL"/>
        </w:rPr>
      </w:pPr>
      <w:r w:rsidRPr="00BC22AB">
        <w:rPr>
          <w:rFonts w:asciiTheme="minorBidi" w:eastAsia="Times New Roman" w:hAnsiTheme="minorBidi"/>
          <w:noProof/>
        </w:rPr>
        <mc:AlternateContent>
          <mc:Choice Requires="wps">
            <w:drawing>
              <wp:anchor distT="0" distB="0" distL="114300" distR="114300" simplePos="0" relativeHeight="251660288" behindDoc="0" locked="0" layoutInCell="1" allowOverlap="1" wp14:anchorId="017CD2A1" wp14:editId="2CA9211D">
                <wp:simplePos x="0" y="0"/>
                <wp:positionH relativeFrom="column">
                  <wp:posOffset>670560</wp:posOffset>
                </wp:positionH>
                <wp:positionV relativeFrom="paragraph">
                  <wp:posOffset>238760</wp:posOffset>
                </wp:positionV>
                <wp:extent cx="2872740" cy="1193165"/>
                <wp:effectExtent l="0" t="0" r="22860" b="26035"/>
                <wp:wrapNone/>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11931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72176A" id="Rectangle 3" o:spid="_x0000_s1026" style="position:absolute;left:0;text-align:left;margin-left:52.8pt;margin-top:18.8pt;width:226.2pt;height:93.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"/>
            </w:pict>
          </mc:Fallback>
        </mc:AlternateContent>
      </w:r>
    </w:p>
    <w:p w14:paraId="46397AE2" w14:textId="77777777" w:rsidR="0067740F" w:rsidRPr="00BC22AB" w:rsidRDefault="0067740F" w:rsidP="0067740F">
      <w:pPr>
        <w:spacing w:before="120" w:after="0" w:line="320" w:lineRule="atLeast"/>
        <w:ind w:left="45"/>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חתימה וחותמת המציע</w:t>
      </w:r>
    </w:p>
    <w:p w14:paraId="262C0C7D" w14:textId="77777777" w:rsidR="0067740F" w:rsidRPr="00BC22AB" w:rsidRDefault="0067740F" w:rsidP="0067740F">
      <w:pPr>
        <w:spacing w:before="120" w:after="0" w:line="320" w:lineRule="atLeast"/>
        <w:ind w:left="45"/>
        <w:jc w:val="both"/>
        <w:rPr>
          <w:rFonts w:asciiTheme="minorBidi" w:eastAsia="Times New Roman" w:hAnsiTheme="minorBidi"/>
          <w:noProof/>
          <w:rtl/>
          <w:lang w:eastAsia="he-IL"/>
        </w:rPr>
      </w:pPr>
    </w:p>
    <w:p w14:paraId="02E7EFD4" w14:textId="77777777" w:rsidR="0067740F" w:rsidRPr="00BC22AB" w:rsidRDefault="0067740F" w:rsidP="0067740F">
      <w:pPr>
        <w:spacing w:before="120" w:after="0" w:line="320" w:lineRule="atLeast"/>
        <w:jc w:val="both"/>
        <w:rPr>
          <w:rFonts w:asciiTheme="minorBidi" w:eastAsia="Times New Roman" w:hAnsiTheme="minorBidi"/>
          <w:noProof/>
          <w:rtl/>
          <w:lang w:eastAsia="he-IL"/>
        </w:rPr>
      </w:pPr>
    </w:p>
    <w:p w14:paraId="16E85862" w14:textId="77777777" w:rsidR="0067740F" w:rsidRPr="00BC22AB" w:rsidRDefault="0067740F" w:rsidP="0067740F">
      <w:pPr>
        <w:spacing w:before="120" w:after="0" w:line="320" w:lineRule="atLeast"/>
        <w:jc w:val="both"/>
        <w:rPr>
          <w:rFonts w:asciiTheme="minorBidi" w:eastAsia="Times New Roman" w:hAnsiTheme="minorBidi"/>
          <w:noProof/>
          <w:rtl/>
          <w:lang w:eastAsia="he-IL"/>
        </w:rPr>
      </w:pPr>
    </w:p>
    <w:p w14:paraId="6A935C34" w14:textId="77777777" w:rsidR="0067740F" w:rsidRPr="00BC22AB" w:rsidRDefault="0067740F" w:rsidP="0067740F">
      <w:pPr>
        <w:spacing w:before="120" w:after="0" w:line="320" w:lineRule="atLeast"/>
        <w:jc w:val="both"/>
        <w:rPr>
          <w:rFonts w:asciiTheme="minorBidi" w:eastAsia="Times New Roman" w:hAnsiTheme="minorBidi"/>
          <w:noProof/>
          <w:rtl/>
          <w:lang w:eastAsia="he-IL"/>
        </w:rPr>
      </w:pPr>
    </w:p>
    <w:p w14:paraId="32451500" w14:textId="77777777" w:rsidR="0067740F" w:rsidRPr="00BC22AB" w:rsidRDefault="0067740F" w:rsidP="0067740F">
      <w:pPr>
        <w:spacing w:before="120" w:after="0" w:line="320" w:lineRule="atLeast"/>
        <w:jc w:val="both"/>
        <w:rPr>
          <w:rFonts w:asciiTheme="minorBidi" w:eastAsia="Times New Roman" w:hAnsiTheme="minorBidi"/>
          <w:noProof/>
          <w:rtl/>
          <w:lang w:eastAsia="he-IL"/>
        </w:rPr>
      </w:pPr>
    </w:p>
    <w:p w14:paraId="1F43803C" w14:textId="77777777" w:rsidR="0067740F" w:rsidRPr="00BC22AB" w:rsidRDefault="0067740F" w:rsidP="001207DD">
      <w:pPr>
        <w:spacing w:before="120" w:after="0" w:line="320" w:lineRule="atLeast"/>
        <w:jc w:val="both"/>
        <w:rPr>
          <w:rFonts w:asciiTheme="minorBidi" w:eastAsia="Times New Roman" w:hAnsiTheme="minorBidi"/>
          <w:b/>
          <w:bCs/>
          <w:noProof/>
          <w:rtl/>
          <w:lang w:eastAsia="he-IL"/>
        </w:rPr>
      </w:pPr>
      <w:r w:rsidRPr="00BC22AB">
        <w:rPr>
          <w:rFonts w:asciiTheme="minorBidi" w:eastAsia="Times New Roman" w:hAnsiTheme="minorBidi"/>
          <w:b/>
          <w:bCs/>
          <w:noProof/>
          <w:rtl/>
          <w:lang w:eastAsia="he-IL"/>
        </w:rPr>
        <w:br w:type="page"/>
        <w:t>מכרז מס' [</w:t>
      </w:r>
      <w:r w:rsidR="001207DD">
        <w:rPr>
          <w:rFonts w:asciiTheme="minorBidi" w:eastAsia="Times New Roman" w:hAnsiTheme="minorBidi" w:hint="cs"/>
          <w:b/>
          <w:bCs/>
          <w:noProof/>
          <w:rtl/>
          <w:lang w:eastAsia="he-IL"/>
        </w:rPr>
        <w:t>60</w:t>
      </w:r>
      <w:r w:rsidRPr="00BC22AB">
        <w:rPr>
          <w:rFonts w:asciiTheme="minorBidi" w:eastAsia="Times New Roman" w:hAnsiTheme="minorBidi"/>
          <w:b/>
          <w:bCs/>
          <w:noProof/>
          <w:rtl/>
          <w:lang w:eastAsia="he-IL"/>
        </w:rPr>
        <w:t>/201</w:t>
      </w:r>
      <w:r>
        <w:rPr>
          <w:rFonts w:asciiTheme="minorBidi" w:eastAsia="Times New Roman" w:hAnsiTheme="minorBidi" w:hint="cs"/>
          <w:b/>
          <w:bCs/>
          <w:noProof/>
          <w:rtl/>
          <w:lang w:eastAsia="he-IL"/>
        </w:rPr>
        <w:t>7</w:t>
      </w:r>
      <w:r w:rsidRPr="00BC22AB">
        <w:rPr>
          <w:rFonts w:asciiTheme="minorBidi" w:eastAsia="Times New Roman" w:hAnsiTheme="minorBidi"/>
          <w:b/>
          <w:bCs/>
          <w:noProof/>
          <w:rtl/>
          <w:lang w:eastAsia="he-IL"/>
        </w:rPr>
        <w:t>]</w:t>
      </w:r>
    </w:p>
    <w:p w14:paraId="7B9B5276" w14:textId="77777777" w:rsidR="0067740F" w:rsidRPr="00BC22AB" w:rsidRDefault="0067740F" w:rsidP="0067740F">
      <w:pPr>
        <w:spacing w:before="120" w:after="0" w:line="320" w:lineRule="atLeast"/>
        <w:jc w:val="both"/>
        <w:rPr>
          <w:rFonts w:asciiTheme="minorBidi" w:eastAsia="Times New Roman" w:hAnsiTheme="minorBidi"/>
          <w:noProof/>
          <w:rtl/>
          <w:lang w:eastAsia="he-IL"/>
        </w:rPr>
      </w:pPr>
    </w:p>
    <w:p w14:paraId="10B782D0" w14:textId="77777777" w:rsidR="0067740F" w:rsidRPr="00BC22AB" w:rsidRDefault="0067740F" w:rsidP="0067740F">
      <w:pPr>
        <w:spacing w:before="120" w:after="0" w:line="320" w:lineRule="atLeast"/>
        <w:jc w:val="both"/>
        <w:rPr>
          <w:rFonts w:asciiTheme="minorBidi" w:eastAsia="Times New Roman" w:hAnsiTheme="minorBidi"/>
          <w:b/>
          <w:bCs/>
          <w:noProof/>
          <w:u w:val="single"/>
          <w:rtl/>
          <w:lang w:eastAsia="he-IL"/>
        </w:rPr>
      </w:pPr>
      <w:r w:rsidRPr="00BC22AB">
        <w:rPr>
          <w:rFonts w:asciiTheme="minorBidi" w:eastAsia="Times New Roman" w:hAnsiTheme="minorBidi"/>
          <w:b/>
          <w:bCs/>
          <w:noProof/>
          <w:u w:val="single"/>
          <w:rtl/>
          <w:lang w:eastAsia="he-IL"/>
        </w:rPr>
        <w:t>טופס הגשת הצעה</w:t>
      </w:r>
    </w:p>
    <w:p w14:paraId="6B222879" w14:textId="77777777" w:rsidR="0067740F" w:rsidRPr="00BC22AB" w:rsidRDefault="0067740F" w:rsidP="0067740F">
      <w:pPr>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לכבוד</w:t>
      </w:r>
    </w:p>
    <w:p w14:paraId="18778BAB" w14:textId="77777777" w:rsidR="0067740F" w:rsidRPr="00BC22AB" w:rsidRDefault="0067740F" w:rsidP="0067740F">
      <w:pPr>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האגף למחשוב</w:t>
      </w:r>
    </w:p>
    <w:p w14:paraId="3D35CD34" w14:textId="77777777" w:rsidR="0067740F" w:rsidRPr="00BC22AB" w:rsidRDefault="0067740F" w:rsidP="0067740F">
      <w:pPr>
        <w:spacing w:before="120" w:after="0" w:line="320" w:lineRule="atLeast"/>
        <w:jc w:val="both"/>
        <w:rPr>
          <w:rFonts w:asciiTheme="minorBidi" w:eastAsia="Times New Roman" w:hAnsiTheme="minorBidi"/>
          <w:noProof/>
          <w:u w:val="single"/>
          <w:rtl/>
          <w:lang w:eastAsia="he-IL"/>
        </w:rPr>
      </w:pPr>
      <w:r w:rsidRPr="00BC22AB">
        <w:rPr>
          <w:rFonts w:asciiTheme="minorBidi" w:eastAsia="Times New Roman" w:hAnsiTheme="minorBidi"/>
          <w:noProof/>
          <w:u w:val="single"/>
          <w:rtl/>
          <w:lang w:eastAsia="he-IL"/>
        </w:rPr>
        <w:t xml:space="preserve">משרד הבריאות  </w:t>
      </w:r>
    </w:p>
    <w:p w14:paraId="540E1290" w14:textId="77777777" w:rsidR="0067740F" w:rsidRPr="00BC22AB" w:rsidRDefault="0067740F" w:rsidP="0067740F">
      <w:pPr>
        <w:spacing w:before="120" w:after="0" w:line="320" w:lineRule="atLeast"/>
        <w:jc w:val="both"/>
        <w:rPr>
          <w:rFonts w:asciiTheme="minorBidi" w:eastAsia="Times New Roman" w:hAnsiTheme="minorBidi"/>
          <w:noProof/>
          <w:rtl/>
          <w:lang w:eastAsia="he-IL"/>
        </w:rPr>
      </w:pPr>
    </w:p>
    <w:p w14:paraId="3AEB13E0" w14:textId="77777777" w:rsidR="0067740F" w:rsidRPr="00BC22AB" w:rsidRDefault="0067740F" w:rsidP="001207DD">
      <w:pPr>
        <w:spacing w:before="120" w:after="0" w:line="320" w:lineRule="atLeast"/>
        <w:jc w:val="center"/>
        <w:rPr>
          <w:rFonts w:asciiTheme="minorBidi" w:eastAsia="Times New Roman" w:hAnsiTheme="minorBidi"/>
          <w:b/>
          <w:bCs/>
          <w:noProof/>
          <w:u w:val="single"/>
          <w:rtl/>
          <w:lang w:eastAsia="he-IL"/>
        </w:rPr>
      </w:pPr>
      <w:r w:rsidRPr="00BC22AB">
        <w:rPr>
          <w:rFonts w:asciiTheme="minorBidi" w:eastAsia="Times New Roman" w:hAnsiTheme="minorBidi"/>
          <w:b/>
          <w:bCs/>
          <w:noProof/>
          <w:u w:val="single"/>
          <w:rtl/>
          <w:lang w:eastAsia="he-IL"/>
        </w:rPr>
        <w:t>הנדון : הצעה למכרז פומבי מס' [</w:t>
      </w:r>
      <w:r w:rsidR="001207DD">
        <w:rPr>
          <w:rFonts w:asciiTheme="minorBidi" w:eastAsia="Times New Roman" w:hAnsiTheme="minorBidi" w:hint="cs"/>
          <w:b/>
          <w:bCs/>
          <w:noProof/>
          <w:u w:val="single"/>
          <w:rtl/>
          <w:lang w:eastAsia="he-IL"/>
        </w:rPr>
        <w:t>60</w:t>
      </w:r>
      <w:r w:rsidRPr="00BC22AB">
        <w:rPr>
          <w:rFonts w:asciiTheme="minorBidi" w:eastAsia="Times New Roman" w:hAnsiTheme="minorBidi"/>
          <w:b/>
          <w:bCs/>
          <w:noProof/>
          <w:u w:val="single"/>
          <w:rtl/>
          <w:lang w:eastAsia="he-IL"/>
        </w:rPr>
        <w:t>/201</w:t>
      </w:r>
      <w:r>
        <w:rPr>
          <w:rFonts w:asciiTheme="minorBidi" w:eastAsia="Times New Roman" w:hAnsiTheme="minorBidi" w:hint="cs"/>
          <w:b/>
          <w:bCs/>
          <w:noProof/>
          <w:u w:val="single"/>
          <w:rtl/>
          <w:lang w:eastAsia="he-IL"/>
        </w:rPr>
        <w:t>7</w:t>
      </w:r>
      <w:r w:rsidRPr="00BC22AB">
        <w:rPr>
          <w:rFonts w:asciiTheme="minorBidi" w:eastAsia="Times New Roman" w:hAnsiTheme="minorBidi"/>
          <w:b/>
          <w:bCs/>
          <w:noProof/>
          <w:u w:val="single"/>
          <w:rtl/>
          <w:lang w:eastAsia="he-IL"/>
        </w:rPr>
        <w:t>]</w:t>
      </w:r>
    </w:p>
    <w:p w14:paraId="676651FD" w14:textId="77777777" w:rsidR="0067740F" w:rsidRPr="00BC22AB" w:rsidRDefault="0067740F" w:rsidP="0067740F">
      <w:pPr>
        <w:spacing w:before="120" w:after="0" w:line="320" w:lineRule="atLeast"/>
        <w:jc w:val="center"/>
        <w:rPr>
          <w:rFonts w:asciiTheme="minorBidi" w:eastAsia="Times New Roman" w:hAnsiTheme="minorBidi"/>
          <w:noProof/>
          <w:rtl/>
          <w:lang w:eastAsia="he-IL"/>
        </w:rPr>
      </w:pPr>
      <w:r w:rsidRPr="00BC22AB">
        <w:rPr>
          <w:rFonts w:asciiTheme="minorBidi" w:eastAsia="Times New Roman" w:hAnsiTheme="minorBidi"/>
          <w:noProof/>
          <w:u w:val="single"/>
          <w:rtl/>
          <w:lang w:eastAsia="he-IL"/>
        </w:rPr>
        <w:br/>
      </w:r>
    </w:p>
    <w:p w14:paraId="5B643A0A" w14:textId="77777777" w:rsidR="006375CF" w:rsidRDefault="006375CF" w:rsidP="006375CF">
      <w:pPr>
        <w:spacing w:line="320" w:lineRule="atLeast"/>
        <w:jc w:val="center"/>
        <w:rPr>
          <w:rFonts w:asciiTheme="minorBidi" w:hAnsiTheme="minorBidi"/>
          <w:b/>
          <w:bCs/>
          <w:lang w:eastAsia="he-IL"/>
        </w:rPr>
      </w:pPr>
      <w:r w:rsidRPr="00BC22AB">
        <w:rPr>
          <w:rFonts w:asciiTheme="minorBidi" w:eastAsia="Times New Roman" w:hAnsiTheme="minorBidi"/>
          <w:b/>
          <w:bCs/>
          <w:noProof/>
          <w:rtl/>
          <w:lang w:eastAsia="he-IL"/>
        </w:rPr>
        <w:t>מכרז</w:t>
      </w:r>
      <w:r>
        <w:rPr>
          <w:rFonts w:asciiTheme="minorBidi" w:eastAsia="Times New Roman" w:hAnsiTheme="minorBidi" w:hint="cs"/>
          <w:b/>
          <w:bCs/>
          <w:noProof/>
          <w:rtl/>
          <w:lang w:eastAsia="he-IL"/>
        </w:rPr>
        <w:t xml:space="preserve"> ניהול ידע, חוקים ותסריטי שיחה לזימון תור</w:t>
      </w:r>
    </w:p>
    <w:p w14:paraId="2F137763" w14:textId="77777777" w:rsidR="0067740F" w:rsidRPr="00BC22AB" w:rsidRDefault="0067740F" w:rsidP="0067740F">
      <w:pPr>
        <w:spacing w:before="120" w:after="0" w:line="320" w:lineRule="atLeast"/>
        <w:jc w:val="center"/>
        <w:rPr>
          <w:rFonts w:asciiTheme="minorBidi" w:eastAsia="Times New Roman" w:hAnsiTheme="minorBidi"/>
          <w:b/>
          <w:bCs/>
          <w:noProof/>
          <w:u w:val="single"/>
          <w:rtl/>
          <w:lang w:eastAsia="he-IL"/>
        </w:rPr>
      </w:pPr>
      <w:r w:rsidRPr="00BC22AB">
        <w:rPr>
          <w:rFonts w:asciiTheme="minorBidi" w:eastAsia="Times New Roman" w:hAnsiTheme="minorBidi"/>
          <w:b/>
          <w:bCs/>
          <w:noProof/>
          <w:u w:val="single"/>
          <w:rtl/>
          <w:lang w:eastAsia="he-IL"/>
        </w:rPr>
        <w:t>למשרד הבריאות בישראל</w:t>
      </w:r>
    </w:p>
    <w:p w14:paraId="18D7DE12" w14:textId="77777777" w:rsidR="0067740F" w:rsidRPr="00BC22AB" w:rsidRDefault="0067740F" w:rsidP="0067740F">
      <w:pPr>
        <w:spacing w:before="120" w:after="0" w:line="320" w:lineRule="atLeast"/>
        <w:jc w:val="both"/>
        <w:rPr>
          <w:rFonts w:asciiTheme="minorBidi" w:eastAsia="Times New Roman" w:hAnsiTheme="minorBidi"/>
          <w:noProof/>
          <w:u w:val="single"/>
          <w:rtl/>
          <w:lang w:eastAsia="he-IL"/>
        </w:rPr>
      </w:pPr>
    </w:p>
    <w:p w14:paraId="2C6F087F" w14:textId="77777777" w:rsidR="0067740F" w:rsidRPr="00BC22AB" w:rsidRDefault="0067740F" w:rsidP="0067740F">
      <w:pPr>
        <w:numPr>
          <w:ilvl w:val="0"/>
          <w:numId w:val="28"/>
        </w:numPr>
        <w:spacing w:before="120" w:after="0" w:line="360" w:lineRule="auto"/>
        <w:ind w:right="426"/>
        <w:jc w:val="both"/>
        <w:rPr>
          <w:rFonts w:asciiTheme="minorBidi" w:eastAsia="Times New Roman" w:hAnsiTheme="minorBidi"/>
          <w:noProof/>
          <w:lang w:eastAsia="he-IL"/>
        </w:rPr>
      </w:pPr>
      <w:r w:rsidRPr="00BC22AB">
        <w:rPr>
          <w:rFonts w:asciiTheme="minorBidi" w:eastAsia="Times New Roman" w:hAnsiTheme="minorBidi"/>
          <w:noProof/>
          <w:rtl/>
          <w:lang w:eastAsia="he-IL"/>
        </w:rPr>
        <w:t>אני החתום מטה מציע בזה את שירותי לביצוע העבודה שבנדון, בהתאם לתנאי המכרז.</w:t>
      </w:r>
    </w:p>
    <w:p w14:paraId="3AA5AD34" w14:textId="77777777" w:rsidR="0067740F" w:rsidRPr="00BC22AB" w:rsidRDefault="0067740F" w:rsidP="0067740F">
      <w:pPr>
        <w:numPr>
          <w:ilvl w:val="0"/>
          <w:numId w:val="28"/>
        </w:numPr>
        <w:spacing w:before="120" w:after="0" w:line="360" w:lineRule="auto"/>
        <w:ind w:right="426"/>
        <w:jc w:val="both"/>
        <w:rPr>
          <w:rFonts w:asciiTheme="minorBidi" w:eastAsia="Times New Roman" w:hAnsiTheme="minorBidi"/>
          <w:noProof/>
          <w:lang w:eastAsia="he-IL"/>
        </w:rPr>
      </w:pPr>
      <w:r w:rsidRPr="00BC22AB">
        <w:rPr>
          <w:rFonts w:asciiTheme="minorBidi" w:eastAsia="Times New Roman" w:hAnsiTheme="minorBidi"/>
          <w:noProof/>
          <w:rtl/>
          <w:lang w:eastAsia="he-IL"/>
        </w:rPr>
        <w:t xml:space="preserve">הנני מצהיר ומאשר שקראתי והבנתי את כל התנאים המפורטים והנדרשים במסמכי המכרז הנ"ל על כל נספחיו, ואני מתחייב בזה למלא אחר כל התנאים והדרישות לשביעות רצונכם המלאה. </w:t>
      </w:r>
      <w:r w:rsidRPr="00BC22AB">
        <w:rPr>
          <w:rFonts w:asciiTheme="minorBidi" w:eastAsia="Times New Roman" w:hAnsiTheme="minorBidi"/>
          <w:noProof/>
          <w:rtl/>
          <w:lang w:eastAsia="he-IL"/>
        </w:rPr>
        <w:tab/>
      </w:r>
    </w:p>
    <w:p w14:paraId="00F27F28" w14:textId="77777777" w:rsidR="0067740F" w:rsidRPr="00BC22AB" w:rsidRDefault="0067740F" w:rsidP="0067740F">
      <w:pPr>
        <w:numPr>
          <w:ilvl w:val="0"/>
          <w:numId w:val="28"/>
        </w:numPr>
        <w:spacing w:before="120" w:after="0" w:line="360" w:lineRule="auto"/>
        <w:ind w:right="426"/>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אני חותם בזה על נוסח החוזה (נספח ב').</w:t>
      </w:r>
    </w:p>
    <w:p w14:paraId="7204DE25" w14:textId="77777777" w:rsidR="0067740F" w:rsidRPr="00BC22AB" w:rsidRDefault="0067740F" w:rsidP="0067740F">
      <w:pPr>
        <w:numPr>
          <w:ilvl w:val="0"/>
          <w:numId w:val="28"/>
        </w:numPr>
        <w:spacing w:before="120" w:after="0" w:line="360" w:lineRule="auto"/>
        <w:ind w:right="426"/>
        <w:jc w:val="both"/>
        <w:rPr>
          <w:rFonts w:asciiTheme="minorBidi" w:eastAsia="Times New Roman" w:hAnsiTheme="minorBidi"/>
          <w:noProof/>
          <w:lang w:eastAsia="he-IL"/>
        </w:rPr>
      </w:pPr>
      <w:r w:rsidRPr="00BC22AB">
        <w:rPr>
          <w:rFonts w:asciiTheme="minorBidi" w:eastAsia="Times New Roman" w:hAnsiTheme="minorBidi"/>
          <w:noProof/>
          <w:rtl/>
          <w:lang w:eastAsia="he-IL"/>
        </w:rPr>
        <w:t>העדר ניגוד עניינים: להלן מפורטים כל הקשרים המקצועיים, העסקיים, אישיים עם גורמים אחרים העלולים ליצור ניגוד אינטרסים עם מתן שירותים למזמין בהתאם להצעה זו (לעניין זה יש לפרט גם קשרים של בני משפחה או תאגידים):</w:t>
      </w:r>
    </w:p>
    <w:p w14:paraId="3FCB2F9F" w14:textId="77777777" w:rsidR="0067740F" w:rsidRPr="00BC22AB" w:rsidRDefault="0067740F" w:rsidP="0067740F">
      <w:pPr>
        <w:numPr>
          <w:ilvl w:val="0"/>
          <w:numId w:val="27"/>
        </w:numPr>
        <w:tabs>
          <w:tab w:val="left" w:pos="639"/>
        </w:tabs>
        <w:spacing w:before="120" w:after="0" w:line="360" w:lineRule="auto"/>
        <w:ind w:left="639" w:right="426" w:firstLine="209"/>
        <w:jc w:val="both"/>
        <w:rPr>
          <w:rFonts w:asciiTheme="minorBidi" w:eastAsia="Times New Roman" w:hAnsiTheme="minorBidi"/>
          <w:noProof/>
          <w:lang w:eastAsia="he-IL"/>
        </w:rPr>
      </w:pPr>
      <w:r w:rsidRPr="00BC22AB">
        <w:rPr>
          <w:rFonts w:asciiTheme="minorBidi" w:eastAsia="Times New Roman" w:hAnsiTheme="minorBidi"/>
          <w:noProof/>
          <w:rtl/>
          <w:lang w:eastAsia="he-IL"/>
        </w:rPr>
        <w:t>_____________________________________________________________</w:t>
      </w:r>
    </w:p>
    <w:p w14:paraId="70EEC7A4" w14:textId="77777777" w:rsidR="0067740F" w:rsidRPr="00BC22AB" w:rsidRDefault="0067740F" w:rsidP="0067740F">
      <w:pPr>
        <w:numPr>
          <w:ilvl w:val="0"/>
          <w:numId w:val="27"/>
        </w:numPr>
        <w:tabs>
          <w:tab w:val="left" w:pos="639"/>
        </w:tabs>
        <w:spacing w:before="120" w:after="0" w:line="360" w:lineRule="auto"/>
        <w:ind w:left="639" w:right="426" w:firstLine="209"/>
        <w:jc w:val="both"/>
        <w:rPr>
          <w:rFonts w:asciiTheme="minorBidi" w:eastAsia="Times New Roman" w:hAnsiTheme="minorBidi"/>
          <w:noProof/>
          <w:lang w:eastAsia="he-IL"/>
        </w:rPr>
      </w:pPr>
      <w:r w:rsidRPr="00BC22AB">
        <w:rPr>
          <w:rFonts w:asciiTheme="minorBidi" w:eastAsia="Times New Roman" w:hAnsiTheme="minorBidi"/>
          <w:noProof/>
          <w:rtl/>
          <w:lang w:eastAsia="he-IL"/>
        </w:rPr>
        <w:t>_____________________________________________________________</w:t>
      </w:r>
    </w:p>
    <w:p w14:paraId="136DD977" w14:textId="77777777" w:rsidR="0067740F" w:rsidRPr="00BC22AB" w:rsidRDefault="0067740F" w:rsidP="0067740F">
      <w:pPr>
        <w:numPr>
          <w:ilvl w:val="0"/>
          <w:numId w:val="27"/>
        </w:numPr>
        <w:tabs>
          <w:tab w:val="left" w:pos="639"/>
        </w:tabs>
        <w:spacing w:before="120" w:after="0" w:line="360" w:lineRule="auto"/>
        <w:ind w:left="639" w:right="426" w:firstLine="209"/>
        <w:jc w:val="both"/>
        <w:rPr>
          <w:rFonts w:asciiTheme="minorBidi" w:eastAsia="Times New Roman" w:hAnsiTheme="minorBidi"/>
          <w:noProof/>
          <w:lang w:eastAsia="he-IL"/>
        </w:rPr>
      </w:pPr>
      <w:r w:rsidRPr="00BC22AB">
        <w:rPr>
          <w:rFonts w:asciiTheme="minorBidi" w:eastAsia="Times New Roman" w:hAnsiTheme="minorBidi"/>
          <w:noProof/>
          <w:rtl/>
          <w:lang w:eastAsia="he-IL"/>
        </w:rPr>
        <w:t>_____________________________________________________________</w:t>
      </w:r>
    </w:p>
    <w:p w14:paraId="783C5982" w14:textId="77777777" w:rsidR="0067740F" w:rsidRPr="00BC22AB" w:rsidRDefault="0067740F" w:rsidP="0067740F">
      <w:pPr>
        <w:numPr>
          <w:ilvl w:val="0"/>
          <w:numId w:val="27"/>
        </w:numPr>
        <w:tabs>
          <w:tab w:val="left" w:pos="639"/>
        </w:tabs>
        <w:spacing w:before="120" w:after="0" w:line="360" w:lineRule="auto"/>
        <w:ind w:left="639" w:right="426" w:firstLine="209"/>
        <w:jc w:val="both"/>
        <w:rPr>
          <w:rFonts w:asciiTheme="minorBidi" w:eastAsia="Times New Roman" w:hAnsiTheme="minorBidi"/>
          <w:noProof/>
          <w:lang w:eastAsia="he-IL"/>
        </w:rPr>
      </w:pPr>
      <w:r w:rsidRPr="00BC22AB">
        <w:rPr>
          <w:rFonts w:asciiTheme="minorBidi" w:eastAsia="Times New Roman" w:hAnsiTheme="minorBidi"/>
          <w:noProof/>
          <w:rtl/>
          <w:lang w:eastAsia="he-IL"/>
        </w:rPr>
        <w:t>_____________________________________________________________</w:t>
      </w:r>
    </w:p>
    <w:p w14:paraId="3E42C1AB" w14:textId="77777777" w:rsidR="0067740F" w:rsidRPr="00BC22AB" w:rsidRDefault="0067740F" w:rsidP="0067740F">
      <w:pPr>
        <w:numPr>
          <w:ilvl w:val="0"/>
          <w:numId w:val="28"/>
        </w:numPr>
        <w:spacing w:before="120" w:after="0" w:line="360" w:lineRule="auto"/>
        <w:ind w:right="426"/>
        <w:rPr>
          <w:rFonts w:asciiTheme="minorBidi" w:eastAsia="Times New Roman" w:hAnsiTheme="minorBidi"/>
          <w:noProof/>
          <w:lang w:eastAsia="he-IL"/>
        </w:rPr>
      </w:pPr>
      <w:r w:rsidRPr="00BC22AB">
        <w:rPr>
          <w:rFonts w:asciiTheme="minorBidi" w:eastAsia="Times New Roman" w:hAnsiTheme="minorBidi"/>
          <w:noProof/>
          <w:rtl/>
          <w:lang w:eastAsia="he-IL"/>
        </w:rPr>
        <w:t>אנו מצהירים בזאת כי אין לנו או לבן משפחתנו (של בעלי השליטה במציע) או לתאגידים הקשורים עמנו כל ניגוד עניינים עם גורמים אחרים העלולים ליצור ניגוד אינטרסים עם מתן שירותינו למזמין בהתאם להצעה זו, במידה ויתגלה חשש לניגוד עניינים כאמור, אודיע על כך בהקדם האפשרי לאחראי מטעם המזמין.</w:t>
      </w:r>
      <w:r w:rsidRPr="00BC22AB">
        <w:rPr>
          <w:rFonts w:asciiTheme="minorBidi" w:eastAsia="Times New Roman" w:hAnsiTheme="minorBidi"/>
          <w:noProof/>
          <w:rtl/>
          <w:lang w:eastAsia="he-IL"/>
        </w:rPr>
        <w:br/>
        <w:t>תאגידים קשורים: חברות בנות, חברות בעלות אחזקה בחברה המציעה, או חברות בהן קיימת אחזקה לחברת האם של החברה המציעה</w:t>
      </w:r>
    </w:p>
    <w:p w14:paraId="220C9743" w14:textId="77777777" w:rsidR="0067740F" w:rsidRPr="00BC22AB" w:rsidRDefault="0067740F" w:rsidP="0067740F">
      <w:pPr>
        <w:numPr>
          <w:ilvl w:val="0"/>
          <w:numId w:val="28"/>
        </w:numPr>
        <w:spacing w:before="120" w:after="0" w:line="360" w:lineRule="auto"/>
        <w:jc w:val="both"/>
        <w:rPr>
          <w:rFonts w:asciiTheme="minorBidi" w:eastAsia="Times New Roman" w:hAnsiTheme="minorBidi"/>
          <w:noProof/>
          <w:lang w:eastAsia="he-IL"/>
        </w:rPr>
      </w:pPr>
      <w:bookmarkStart w:id="180" w:name="_Ref191606146"/>
      <w:r w:rsidRPr="00BC22AB">
        <w:rPr>
          <w:rFonts w:asciiTheme="minorBidi" w:eastAsia="Times New Roman" w:hAnsiTheme="minorBidi"/>
          <w:noProof/>
          <w:rtl/>
          <w:lang w:eastAsia="he-IL"/>
        </w:rPr>
        <w:t>להלן העמודים בהצעתי העלולים לחשוף סוד מסחרי או סוד מקצועי.  וכן הנימוק למניעת החשיפה:</w:t>
      </w:r>
      <w:bookmarkEnd w:id="180"/>
      <w:r w:rsidRPr="00BC22AB">
        <w:rPr>
          <w:rFonts w:asciiTheme="minorBidi" w:eastAsia="Times New Roman" w:hAnsiTheme="minorBidi"/>
          <w:noProof/>
          <w:rtl/>
          <w:lang w:eastAsia="he-IL"/>
        </w:rPr>
        <w:t xml:space="preserve">  </w:t>
      </w:r>
    </w:p>
    <w:p w14:paraId="5813AC85" w14:textId="77777777" w:rsidR="0067740F" w:rsidRPr="00BC22AB" w:rsidRDefault="0067740F" w:rsidP="0067740F">
      <w:pPr>
        <w:tabs>
          <w:tab w:val="right" w:pos="9639"/>
        </w:tabs>
        <w:autoSpaceDE w:val="0"/>
        <w:autoSpaceDN w:val="0"/>
        <w:spacing w:before="120" w:after="0" w:line="320" w:lineRule="atLeast"/>
        <w:ind w:left="459"/>
        <w:jc w:val="both"/>
        <w:rPr>
          <w:rFonts w:asciiTheme="minorBidi" w:eastAsia="Times New Roman" w:hAnsiTheme="minorBidi"/>
          <w:noProof/>
          <w:rtl/>
          <w:lang w:eastAsia="he-IL"/>
        </w:rPr>
      </w:pPr>
      <w:r w:rsidRPr="00BC22AB">
        <w:rPr>
          <w:rFonts w:asciiTheme="minorBidi" w:eastAsia="Times New Roman" w:hAnsiTheme="minorBidi"/>
          <w:noProof/>
          <w:rtl/>
          <w:lang w:eastAsia="he-IL"/>
        </w:rPr>
        <w:t>______________________________________________________________________________________________________________________________________________________________________________________________________________________________________________________</w:t>
      </w:r>
    </w:p>
    <w:p w14:paraId="05CE5997" w14:textId="77777777" w:rsidR="0067740F" w:rsidRPr="00BC22AB" w:rsidRDefault="0067740F" w:rsidP="0067740F">
      <w:pPr>
        <w:spacing w:before="120" w:after="0" w:line="320" w:lineRule="atLeast"/>
        <w:ind w:left="360" w:right="426"/>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סעיפים הנוגעים לעלויות ולהוכחת עמידה בדרישות הסף, אינם חסויים. הכל בכפוף לאמור במכרז בכל מקרה ידוע לי כי הסמכות להחליט אם מסמך כלשהו חסוי או לא, הינה של ועדת המכרזים של המזמין אשר תפעל בעניין זה עפ"י שיקול דעתה הבלעדי והמוחלט.</w:t>
      </w:r>
      <w:r w:rsidRPr="00BC22AB">
        <w:rPr>
          <w:rFonts w:asciiTheme="minorBidi" w:eastAsia="Times New Roman" w:hAnsiTheme="minorBidi"/>
          <w:noProof/>
          <w:rtl/>
          <w:lang w:eastAsia="he-IL"/>
        </w:rPr>
        <w:tab/>
      </w:r>
    </w:p>
    <w:p w14:paraId="584F9F37" w14:textId="77777777" w:rsidR="0067740F" w:rsidRPr="00BC22AB" w:rsidRDefault="0067740F" w:rsidP="0067740F">
      <w:pPr>
        <w:spacing w:before="120" w:after="0" w:line="320" w:lineRule="atLeast"/>
        <w:ind w:left="360" w:right="426"/>
        <w:jc w:val="both"/>
        <w:rPr>
          <w:rFonts w:asciiTheme="minorBidi" w:eastAsia="Times New Roman" w:hAnsiTheme="minorBidi"/>
          <w:noProof/>
          <w:lang w:eastAsia="he-IL"/>
        </w:rPr>
      </w:pPr>
    </w:p>
    <w:p w14:paraId="019BE504" w14:textId="77777777" w:rsidR="0067740F" w:rsidRPr="00BC22AB" w:rsidRDefault="0067740F" w:rsidP="0067740F">
      <w:pPr>
        <w:numPr>
          <w:ilvl w:val="0"/>
          <w:numId w:val="28"/>
        </w:numPr>
        <w:tabs>
          <w:tab w:val="left" w:pos="9212"/>
        </w:tabs>
        <w:spacing w:before="120" w:after="0" w:line="360" w:lineRule="auto"/>
        <w:ind w:right="567"/>
        <w:jc w:val="both"/>
        <w:rPr>
          <w:rFonts w:asciiTheme="minorBidi" w:eastAsia="Times New Roman" w:hAnsiTheme="minorBidi"/>
          <w:noProof/>
          <w:lang w:eastAsia="he-IL"/>
        </w:rPr>
      </w:pPr>
      <w:r w:rsidRPr="00BC22AB">
        <w:rPr>
          <w:rFonts w:asciiTheme="minorBidi" w:eastAsia="Times New Roman" w:hAnsiTheme="minorBidi"/>
          <w:noProof/>
          <w:rtl/>
          <w:lang w:eastAsia="he-IL"/>
        </w:rPr>
        <w:t>אני מצהיר בזאת כי ידוע לי שכל המסמכים המצורפים להצעתנו זו וחתומים על ידי מהווים חלק בלתי נפרד מהחוזה הסכם ההתקשרות, שייחתם באם נזכה במכרז, ויש לראותם כמשלימים אותו; ואולם, בכל מקרה של ניגוד בין תנאי כלשהו המופיע במסמכים האמורים, המצורפים להצעה זו, ובין תנאי כלשהו המופיע בחוזה, תהיה עדיפות לתנאי המופיע בחוזה.</w:t>
      </w:r>
    </w:p>
    <w:p w14:paraId="54AD6A5F" w14:textId="77777777" w:rsidR="0067740F" w:rsidRPr="00BC22AB" w:rsidRDefault="0067740F" w:rsidP="0067740F">
      <w:pPr>
        <w:spacing w:before="120" w:after="0" w:line="320" w:lineRule="atLeast"/>
        <w:jc w:val="both"/>
        <w:rPr>
          <w:rFonts w:asciiTheme="minorBidi" w:eastAsia="Times New Roman" w:hAnsiTheme="minorBidi"/>
          <w:noProof/>
          <w:lang w:eastAsia="he-IL"/>
        </w:rPr>
      </w:pPr>
    </w:p>
    <w:p w14:paraId="1BD6A6E4" w14:textId="77777777" w:rsidR="0067740F" w:rsidRPr="00BC22AB" w:rsidRDefault="0067740F" w:rsidP="0067740F">
      <w:pPr>
        <w:numPr>
          <w:ilvl w:val="0"/>
          <w:numId w:val="28"/>
        </w:numPr>
        <w:spacing w:before="120" w:after="0" w:line="360" w:lineRule="auto"/>
        <w:jc w:val="both"/>
        <w:rPr>
          <w:rFonts w:asciiTheme="minorBidi" w:eastAsia="Times New Roman" w:hAnsiTheme="minorBidi"/>
          <w:b/>
          <w:bCs/>
          <w:noProof/>
          <w:u w:val="single"/>
          <w:lang w:eastAsia="he-IL"/>
        </w:rPr>
      </w:pPr>
      <w:r w:rsidRPr="00BC22AB">
        <w:rPr>
          <w:rFonts w:asciiTheme="minorBidi" w:eastAsia="Times New Roman" w:hAnsiTheme="minorBidi"/>
          <w:b/>
          <w:bCs/>
          <w:noProof/>
          <w:u w:val="single"/>
          <w:rtl/>
          <w:lang w:eastAsia="he-IL"/>
        </w:rPr>
        <w:t>פרטים על הגוף המציע</w:t>
      </w:r>
    </w:p>
    <w:tbl>
      <w:tblPr>
        <w:bidiVisual/>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47"/>
        <w:gridCol w:w="3811"/>
      </w:tblGrid>
      <w:tr w:rsidR="0067740F" w:rsidRPr="00BC22AB" w14:paraId="3A7C95F7" w14:textId="77777777" w:rsidTr="00E52130">
        <w:tc>
          <w:tcPr>
            <w:tcW w:w="4147" w:type="dxa"/>
            <w:tcBorders>
              <w:top w:val="nil"/>
              <w:left w:val="nil"/>
              <w:bottom w:val="nil"/>
              <w:right w:val="single" w:sz="4" w:space="0" w:color="auto"/>
            </w:tcBorders>
            <w:shd w:val="clear" w:color="auto" w:fill="auto"/>
          </w:tcPr>
          <w:p w14:paraId="14CD38BF" w14:textId="77777777" w:rsidR="0067740F" w:rsidRPr="00BC22AB" w:rsidRDefault="0067740F" w:rsidP="00E52130">
            <w:pPr>
              <w:numPr>
                <w:ilvl w:val="1"/>
                <w:numId w:val="28"/>
              </w:numPr>
              <w:tabs>
                <w:tab w:val="num" w:pos="549"/>
              </w:tabs>
              <w:spacing w:before="120" w:after="0" w:line="480" w:lineRule="auto"/>
              <w:ind w:left="549" w:hanging="549"/>
              <w:jc w:val="both"/>
              <w:rPr>
                <w:rFonts w:asciiTheme="minorBidi" w:eastAsia="Times New Roman" w:hAnsiTheme="minorBidi"/>
                <w:noProof/>
                <w:lang w:eastAsia="he-IL"/>
              </w:rPr>
            </w:pPr>
            <w:r w:rsidRPr="00BC22AB">
              <w:rPr>
                <w:rFonts w:asciiTheme="minorBidi" w:eastAsia="Times New Roman" w:hAnsiTheme="minorBidi"/>
                <w:noProof/>
                <w:rtl/>
                <w:lang w:eastAsia="he-IL"/>
              </w:rPr>
              <w:t>שם  המציע:</w:t>
            </w:r>
          </w:p>
        </w:tc>
        <w:tc>
          <w:tcPr>
            <w:tcW w:w="3811" w:type="dxa"/>
            <w:tcBorders>
              <w:left w:val="single" w:sz="4" w:space="0" w:color="auto"/>
            </w:tcBorders>
            <w:shd w:val="clear" w:color="auto" w:fill="auto"/>
          </w:tcPr>
          <w:p w14:paraId="2006A88B" w14:textId="77777777" w:rsidR="0067740F" w:rsidRPr="00BC22AB" w:rsidRDefault="0067740F" w:rsidP="00E52130">
            <w:pPr>
              <w:spacing w:before="120" w:after="0" w:line="480" w:lineRule="auto"/>
              <w:jc w:val="both"/>
              <w:rPr>
                <w:rFonts w:asciiTheme="minorBidi" w:eastAsia="Times New Roman" w:hAnsiTheme="minorBidi"/>
                <w:noProof/>
                <w:u w:val="single"/>
                <w:lang w:eastAsia="he-IL"/>
              </w:rPr>
            </w:pPr>
          </w:p>
        </w:tc>
      </w:tr>
      <w:tr w:rsidR="0067740F" w:rsidRPr="00BC22AB" w14:paraId="292AA3B0" w14:textId="77777777" w:rsidTr="00E52130">
        <w:tc>
          <w:tcPr>
            <w:tcW w:w="4147" w:type="dxa"/>
            <w:tcBorders>
              <w:top w:val="nil"/>
              <w:left w:val="nil"/>
              <w:bottom w:val="nil"/>
              <w:right w:val="single" w:sz="4" w:space="0" w:color="auto"/>
            </w:tcBorders>
            <w:shd w:val="clear" w:color="auto" w:fill="auto"/>
          </w:tcPr>
          <w:p w14:paraId="58920AC8" w14:textId="77777777" w:rsidR="0067740F" w:rsidRPr="00BC22AB" w:rsidRDefault="0067740F" w:rsidP="00E52130">
            <w:pPr>
              <w:numPr>
                <w:ilvl w:val="1"/>
                <w:numId w:val="28"/>
              </w:numPr>
              <w:tabs>
                <w:tab w:val="num" w:pos="549"/>
              </w:tabs>
              <w:spacing w:before="120" w:after="0" w:line="480" w:lineRule="auto"/>
              <w:ind w:left="549" w:hanging="549"/>
              <w:jc w:val="both"/>
              <w:rPr>
                <w:rFonts w:asciiTheme="minorBidi" w:eastAsia="Times New Roman" w:hAnsiTheme="minorBidi"/>
                <w:noProof/>
                <w:lang w:eastAsia="he-IL"/>
              </w:rPr>
            </w:pPr>
            <w:r w:rsidRPr="00BC22AB">
              <w:rPr>
                <w:rFonts w:asciiTheme="minorBidi" w:eastAsia="Times New Roman" w:hAnsiTheme="minorBidi"/>
                <w:noProof/>
                <w:rtl/>
                <w:lang w:eastAsia="he-IL"/>
              </w:rPr>
              <w:t>המס' המזהה (מספר חברה, ת.ז.):</w:t>
            </w:r>
          </w:p>
        </w:tc>
        <w:tc>
          <w:tcPr>
            <w:tcW w:w="3811" w:type="dxa"/>
            <w:tcBorders>
              <w:left w:val="single" w:sz="4" w:space="0" w:color="auto"/>
            </w:tcBorders>
            <w:shd w:val="clear" w:color="auto" w:fill="auto"/>
          </w:tcPr>
          <w:p w14:paraId="75B483A1" w14:textId="77777777" w:rsidR="0067740F" w:rsidRPr="00BC22AB" w:rsidRDefault="0067740F" w:rsidP="00E52130">
            <w:pPr>
              <w:spacing w:before="120" w:after="0" w:line="480" w:lineRule="auto"/>
              <w:jc w:val="both"/>
              <w:rPr>
                <w:rFonts w:asciiTheme="minorBidi" w:eastAsia="Times New Roman" w:hAnsiTheme="minorBidi"/>
                <w:noProof/>
                <w:u w:val="single"/>
                <w:lang w:eastAsia="he-IL"/>
              </w:rPr>
            </w:pPr>
          </w:p>
        </w:tc>
      </w:tr>
      <w:tr w:rsidR="0067740F" w:rsidRPr="00BC22AB" w14:paraId="45D073EB" w14:textId="77777777" w:rsidTr="00E52130">
        <w:tc>
          <w:tcPr>
            <w:tcW w:w="4147" w:type="dxa"/>
            <w:tcBorders>
              <w:top w:val="nil"/>
              <w:left w:val="nil"/>
              <w:bottom w:val="nil"/>
              <w:right w:val="single" w:sz="4" w:space="0" w:color="auto"/>
            </w:tcBorders>
            <w:shd w:val="clear" w:color="auto" w:fill="auto"/>
          </w:tcPr>
          <w:p w14:paraId="63D65580" w14:textId="77777777" w:rsidR="0067740F" w:rsidRPr="00BC22AB" w:rsidRDefault="0067740F" w:rsidP="00E52130">
            <w:pPr>
              <w:numPr>
                <w:ilvl w:val="1"/>
                <w:numId w:val="28"/>
              </w:numPr>
              <w:tabs>
                <w:tab w:val="num" w:pos="549"/>
              </w:tabs>
              <w:spacing w:before="120" w:after="0" w:line="480" w:lineRule="auto"/>
              <w:ind w:left="549" w:hanging="549"/>
              <w:jc w:val="both"/>
              <w:rPr>
                <w:rFonts w:asciiTheme="minorBidi" w:eastAsia="Times New Roman" w:hAnsiTheme="minorBidi"/>
                <w:noProof/>
                <w:lang w:eastAsia="he-IL"/>
              </w:rPr>
            </w:pPr>
            <w:r w:rsidRPr="00BC22AB">
              <w:rPr>
                <w:rFonts w:asciiTheme="minorBidi" w:eastAsia="Times New Roman" w:hAnsiTheme="minorBidi"/>
                <w:noProof/>
                <w:rtl/>
                <w:lang w:eastAsia="he-IL"/>
              </w:rPr>
              <w:t>סוג התארגנות (חברה, שותפות):</w:t>
            </w:r>
            <w:r w:rsidRPr="00BC22AB">
              <w:rPr>
                <w:rFonts w:asciiTheme="minorBidi" w:eastAsia="Times New Roman" w:hAnsiTheme="minorBidi"/>
                <w:noProof/>
                <w:rtl/>
                <w:lang w:eastAsia="he-IL"/>
              </w:rPr>
              <w:tab/>
            </w:r>
          </w:p>
        </w:tc>
        <w:tc>
          <w:tcPr>
            <w:tcW w:w="3811" w:type="dxa"/>
            <w:tcBorders>
              <w:left w:val="single" w:sz="4" w:space="0" w:color="auto"/>
            </w:tcBorders>
            <w:shd w:val="clear" w:color="auto" w:fill="auto"/>
          </w:tcPr>
          <w:p w14:paraId="309B030A" w14:textId="77777777" w:rsidR="0067740F" w:rsidRPr="00BC22AB" w:rsidRDefault="0067740F" w:rsidP="00E52130">
            <w:pPr>
              <w:spacing w:before="120" w:after="0" w:line="480" w:lineRule="auto"/>
              <w:jc w:val="both"/>
              <w:rPr>
                <w:rFonts w:asciiTheme="minorBidi" w:eastAsia="Times New Roman" w:hAnsiTheme="minorBidi"/>
                <w:noProof/>
                <w:u w:val="single"/>
                <w:lang w:eastAsia="he-IL"/>
              </w:rPr>
            </w:pPr>
          </w:p>
        </w:tc>
      </w:tr>
      <w:tr w:rsidR="0067740F" w:rsidRPr="00BC22AB" w14:paraId="028F5F4B" w14:textId="77777777" w:rsidTr="00E52130">
        <w:tc>
          <w:tcPr>
            <w:tcW w:w="4147" w:type="dxa"/>
            <w:tcBorders>
              <w:top w:val="nil"/>
              <w:left w:val="nil"/>
              <w:bottom w:val="nil"/>
              <w:right w:val="single" w:sz="4" w:space="0" w:color="auto"/>
            </w:tcBorders>
            <w:shd w:val="clear" w:color="auto" w:fill="auto"/>
          </w:tcPr>
          <w:p w14:paraId="68FBDDAD" w14:textId="77777777" w:rsidR="0067740F" w:rsidRPr="00BC22AB" w:rsidRDefault="0067740F" w:rsidP="00E52130">
            <w:pPr>
              <w:numPr>
                <w:ilvl w:val="1"/>
                <w:numId w:val="28"/>
              </w:numPr>
              <w:tabs>
                <w:tab w:val="num" w:pos="549"/>
              </w:tabs>
              <w:spacing w:before="120" w:after="0" w:line="480" w:lineRule="auto"/>
              <w:ind w:left="549" w:hanging="549"/>
              <w:jc w:val="both"/>
              <w:rPr>
                <w:rFonts w:asciiTheme="minorBidi" w:eastAsia="Times New Roman" w:hAnsiTheme="minorBidi"/>
                <w:noProof/>
                <w:lang w:eastAsia="he-IL"/>
              </w:rPr>
            </w:pPr>
            <w:r w:rsidRPr="00BC22AB">
              <w:rPr>
                <w:rFonts w:asciiTheme="minorBidi" w:eastAsia="Times New Roman" w:hAnsiTheme="minorBidi"/>
                <w:noProof/>
                <w:rtl/>
                <w:lang w:eastAsia="he-IL"/>
              </w:rPr>
              <w:t>תאריך התארגנות:</w:t>
            </w:r>
          </w:p>
        </w:tc>
        <w:tc>
          <w:tcPr>
            <w:tcW w:w="3811" w:type="dxa"/>
            <w:tcBorders>
              <w:left w:val="single" w:sz="4" w:space="0" w:color="auto"/>
            </w:tcBorders>
            <w:shd w:val="clear" w:color="auto" w:fill="auto"/>
          </w:tcPr>
          <w:p w14:paraId="217437DA" w14:textId="77777777" w:rsidR="0067740F" w:rsidRPr="00BC22AB" w:rsidRDefault="0067740F" w:rsidP="00E52130">
            <w:pPr>
              <w:spacing w:before="120" w:after="0" w:line="480" w:lineRule="auto"/>
              <w:jc w:val="both"/>
              <w:rPr>
                <w:rFonts w:asciiTheme="minorBidi" w:eastAsia="Times New Roman" w:hAnsiTheme="minorBidi"/>
                <w:noProof/>
                <w:u w:val="single"/>
                <w:lang w:eastAsia="he-IL"/>
              </w:rPr>
            </w:pPr>
          </w:p>
        </w:tc>
      </w:tr>
      <w:tr w:rsidR="0067740F" w:rsidRPr="00BC22AB" w14:paraId="5127F22B" w14:textId="77777777" w:rsidTr="00E52130">
        <w:tc>
          <w:tcPr>
            <w:tcW w:w="4147" w:type="dxa"/>
            <w:tcBorders>
              <w:top w:val="nil"/>
              <w:left w:val="nil"/>
              <w:bottom w:val="nil"/>
              <w:right w:val="single" w:sz="4" w:space="0" w:color="auto"/>
            </w:tcBorders>
            <w:shd w:val="clear" w:color="auto" w:fill="auto"/>
          </w:tcPr>
          <w:p w14:paraId="51478375" w14:textId="77777777" w:rsidR="0067740F" w:rsidRPr="00BC22AB" w:rsidRDefault="0067740F" w:rsidP="00E52130">
            <w:pPr>
              <w:numPr>
                <w:ilvl w:val="1"/>
                <w:numId w:val="28"/>
              </w:numPr>
              <w:tabs>
                <w:tab w:val="num" w:pos="549"/>
              </w:tabs>
              <w:spacing w:before="120" w:after="0" w:line="480" w:lineRule="auto"/>
              <w:ind w:left="549" w:hanging="549"/>
              <w:jc w:val="both"/>
              <w:rPr>
                <w:rFonts w:asciiTheme="minorBidi" w:eastAsia="Times New Roman" w:hAnsiTheme="minorBidi"/>
                <w:noProof/>
                <w:lang w:eastAsia="he-IL"/>
              </w:rPr>
            </w:pPr>
            <w:r w:rsidRPr="00BC22AB">
              <w:rPr>
                <w:rFonts w:asciiTheme="minorBidi" w:eastAsia="Times New Roman" w:hAnsiTheme="minorBidi"/>
                <w:noProof/>
                <w:rtl/>
                <w:lang w:eastAsia="he-IL"/>
              </w:rPr>
              <w:t>שמות הבעלים (במקרה של חברה, שותפות):</w:t>
            </w:r>
          </w:p>
        </w:tc>
        <w:tc>
          <w:tcPr>
            <w:tcW w:w="3811" w:type="dxa"/>
            <w:tcBorders>
              <w:left w:val="single" w:sz="4" w:space="0" w:color="auto"/>
            </w:tcBorders>
            <w:shd w:val="clear" w:color="auto" w:fill="auto"/>
          </w:tcPr>
          <w:p w14:paraId="3F8AF6B9" w14:textId="77777777" w:rsidR="0067740F" w:rsidRPr="00BC22AB" w:rsidRDefault="0067740F" w:rsidP="00E52130">
            <w:pPr>
              <w:spacing w:before="120" w:after="0" w:line="480" w:lineRule="auto"/>
              <w:jc w:val="both"/>
              <w:rPr>
                <w:rFonts w:asciiTheme="minorBidi" w:eastAsia="Times New Roman" w:hAnsiTheme="minorBidi"/>
                <w:noProof/>
                <w:u w:val="single"/>
                <w:lang w:eastAsia="he-IL"/>
              </w:rPr>
            </w:pPr>
          </w:p>
        </w:tc>
      </w:tr>
      <w:tr w:rsidR="0067740F" w:rsidRPr="00BC22AB" w14:paraId="0EA303E1" w14:textId="77777777" w:rsidTr="00E52130">
        <w:tc>
          <w:tcPr>
            <w:tcW w:w="4147" w:type="dxa"/>
            <w:tcBorders>
              <w:top w:val="nil"/>
              <w:left w:val="nil"/>
              <w:bottom w:val="nil"/>
              <w:right w:val="single" w:sz="4" w:space="0" w:color="auto"/>
            </w:tcBorders>
            <w:shd w:val="clear" w:color="auto" w:fill="auto"/>
          </w:tcPr>
          <w:p w14:paraId="04824918" w14:textId="77777777" w:rsidR="0067740F" w:rsidRPr="00BC22AB" w:rsidRDefault="0067740F" w:rsidP="00E52130">
            <w:pPr>
              <w:numPr>
                <w:ilvl w:val="1"/>
                <w:numId w:val="28"/>
              </w:numPr>
              <w:tabs>
                <w:tab w:val="num" w:pos="549"/>
              </w:tabs>
              <w:spacing w:before="120" w:after="0" w:line="480" w:lineRule="auto"/>
              <w:ind w:left="549" w:hanging="549"/>
              <w:jc w:val="both"/>
              <w:rPr>
                <w:rFonts w:asciiTheme="minorBidi" w:eastAsia="Times New Roman" w:hAnsiTheme="minorBidi"/>
                <w:noProof/>
                <w:lang w:eastAsia="he-IL"/>
              </w:rPr>
            </w:pPr>
            <w:r w:rsidRPr="00BC22AB">
              <w:rPr>
                <w:rFonts w:asciiTheme="minorBidi" w:eastAsia="Times New Roman" w:hAnsiTheme="minorBidi"/>
                <w:noProof/>
                <w:rtl/>
                <w:lang w:eastAsia="he-IL"/>
              </w:rPr>
              <w:t>שמות המוסמכים לחתום ולהתחייב בשם המציע בקשר למכרז זה ומספרי ת.ז. שלהם:</w:t>
            </w:r>
          </w:p>
        </w:tc>
        <w:tc>
          <w:tcPr>
            <w:tcW w:w="3811" w:type="dxa"/>
            <w:tcBorders>
              <w:left w:val="single" w:sz="4" w:space="0" w:color="auto"/>
            </w:tcBorders>
            <w:shd w:val="clear" w:color="auto" w:fill="auto"/>
          </w:tcPr>
          <w:p w14:paraId="153ADFA9" w14:textId="77777777" w:rsidR="0067740F" w:rsidRPr="00BC22AB" w:rsidRDefault="0067740F" w:rsidP="00E52130">
            <w:pPr>
              <w:spacing w:before="120" w:after="0" w:line="480" w:lineRule="auto"/>
              <w:jc w:val="both"/>
              <w:rPr>
                <w:rFonts w:asciiTheme="minorBidi" w:eastAsia="Times New Roman" w:hAnsiTheme="minorBidi"/>
                <w:noProof/>
                <w:u w:val="single"/>
                <w:lang w:eastAsia="he-IL"/>
              </w:rPr>
            </w:pPr>
          </w:p>
        </w:tc>
      </w:tr>
      <w:tr w:rsidR="0067740F" w:rsidRPr="00BC22AB" w14:paraId="0E0694BD" w14:textId="77777777" w:rsidTr="00E52130">
        <w:tc>
          <w:tcPr>
            <w:tcW w:w="4147" w:type="dxa"/>
            <w:tcBorders>
              <w:top w:val="nil"/>
              <w:left w:val="nil"/>
              <w:bottom w:val="nil"/>
              <w:right w:val="single" w:sz="4" w:space="0" w:color="auto"/>
            </w:tcBorders>
            <w:shd w:val="clear" w:color="auto" w:fill="auto"/>
          </w:tcPr>
          <w:p w14:paraId="1ED88C08" w14:textId="77777777" w:rsidR="0067740F" w:rsidRPr="00BC22AB" w:rsidRDefault="0067740F" w:rsidP="00E52130">
            <w:pPr>
              <w:numPr>
                <w:ilvl w:val="1"/>
                <w:numId w:val="28"/>
              </w:numPr>
              <w:tabs>
                <w:tab w:val="num" w:pos="549"/>
              </w:tabs>
              <w:spacing w:before="120" w:after="0" w:line="480" w:lineRule="auto"/>
              <w:ind w:left="549" w:hanging="549"/>
              <w:jc w:val="both"/>
              <w:rPr>
                <w:rFonts w:asciiTheme="minorBidi" w:eastAsia="Times New Roman" w:hAnsiTheme="minorBidi"/>
                <w:noProof/>
                <w:lang w:eastAsia="he-IL"/>
              </w:rPr>
            </w:pPr>
            <w:r w:rsidRPr="00BC22AB">
              <w:rPr>
                <w:rFonts w:asciiTheme="minorBidi" w:eastAsia="Times New Roman" w:hAnsiTheme="minorBidi"/>
                <w:noProof/>
                <w:rtl/>
                <w:lang w:eastAsia="he-IL"/>
              </w:rPr>
              <w:t>שם המנהל הכללי:</w:t>
            </w:r>
          </w:p>
        </w:tc>
        <w:tc>
          <w:tcPr>
            <w:tcW w:w="3811" w:type="dxa"/>
            <w:tcBorders>
              <w:left w:val="single" w:sz="4" w:space="0" w:color="auto"/>
            </w:tcBorders>
            <w:shd w:val="clear" w:color="auto" w:fill="auto"/>
          </w:tcPr>
          <w:p w14:paraId="7480D8B5" w14:textId="77777777" w:rsidR="0067740F" w:rsidRPr="00BC22AB" w:rsidRDefault="0067740F" w:rsidP="00E52130">
            <w:pPr>
              <w:spacing w:before="120" w:after="0" w:line="480" w:lineRule="auto"/>
              <w:jc w:val="both"/>
              <w:rPr>
                <w:rFonts w:asciiTheme="minorBidi" w:eastAsia="Times New Roman" w:hAnsiTheme="minorBidi"/>
                <w:noProof/>
                <w:u w:val="single"/>
                <w:lang w:eastAsia="he-IL"/>
              </w:rPr>
            </w:pPr>
          </w:p>
        </w:tc>
      </w:tr>
      <w:tr w:rsidR="0067740F" w:rsidRPr="00BC22AB" w14:paraId="702322AA" w14:textId="77777777" w:rsidTr="00E52130">
        <w:tc>
          <w:tcPr>
            <w:tcW w:w="4147" w:type="dxa"/>
            <w:tcBorders>
              <w:top w:val="nil"/>
              <w:left w:val="nil"/>
              <w:bottom w:val="nil"/>
              <w:right w:val="single" w:sz="4" w:space="0" w:color="auto"/>
            </w:tcBorders>
            <w:shd w:val="clear" w:color="auto" w:fill="auto"/>
          </w:tcPr>
          <w:p w14:paraId="2D84C93D" w14:textId="77777777" w:rsidR="0067740F" w:rsidRPr="00BC22AB" w:rsidRDefault="0067740F" w:rsidP="00E52130">
            <w:pPr>
              <w:numPr>
                <w:ilvl w:val="1"/>
                <w:numId w:val="28"/>
              </w:numPr>
              <w:tabs>
                <w:tab w:val="num" w:pos="549"/>
              </w:tabs>
              <w:spacing w:before="120" w:after="0" w:line="480" w:lineRule="auto"/>
              <w:ind w:left="549" w:hanging="549"/>
              <w:jc w:val="both"/>
              <w:rPr>
                <w:rFonts w:asciiTheme="minorBidi" w:eastAsia="Times New Roman" w:hAnsiTheme="minorBidi"/>
                <w:noProof/>
                <w:lang w:eastAsia="he-IL"/>
              </w:rPr>
            </w:pPr>
            <w:r w:rsidRPr="00BC22AB">
              <w:rPr>
                <w:rFonts w:asciiTheme="minorBidi" w:eastAsia="Times New Roman" w:hAnsiTheme="minorBidi"/>
                <w:noProof/>
                <w:rtl/>
                <w:lang w:eastAsia="he-IL"/>
              </w:rPr>
              <w:t>מען המציע (כולל מיקוד):</w:t>
            </w:r>
          </w:p>
        </w:tc>
        <w:tc>
          <w:tcPr>
            <w:tcW w:w="3811" w:type="dxa"/>
            <w:tcBorders>
              <w:left w:val="single" w:sz="4" w:space="0" w:color="auto"/>
            </w:tcBorders>
            <w:shd w:val="clear" w:color="auto" w:fill="auto"/>
          </w:tcPr>
          <w:p w14:paraId="5A28F3F0" w14:textId="77777777" w:rsidR="0067740F" w:rsidRPr="00BC22AB" w:rsidRDefault="0067740F" w:rsidP="00E52130">
            <w:pPr>
              <w:spacing w:before="120" w:after="0" w:line="480" w:lineRule="auto"/>
              <w:jc w:val="both"/>
              <w:rPr>
                <w:rFonts w:asciiTheme="minorBidi" w:eastAsia="Times New Roman" w:hAnsiTheme="minorBidi"/>
                <w:noProof/>
                <w:u w:val="single"/>
                <w:lang w:eastAsia="he-IL"/>
              </w:rPr>
            </w:pPr>
          </w:p>
        </w:tc>
      </w:tr>
      <w:tr w:rsidR="0067740F" w:rsidRPr="00BC22AB" w14:paraId="67BBA887" w14:textId="77777777" w:rsidTr="00E52130">
        <w:tc>
          <w:tcPr>
            <w:tcW w:w="4147" w:type="dxa"/>
            <w:tcBorders>
              <w:top w:val="nil"/>
              <w:left w:val="nil"/>
              <w:bottom w:val="nil"/>
              <w:right w:val="single" w:sz="4" w:space="0" w:color="auto"/>
            </w:tcBorders>
            <w:shd w:val="clear" w:color="auto" w:fill="auto"/>
          </w:tcPr>
          <w:p w14:paraId="0EF5C3DB" w14:textId="77777777" w:rsidR="0067740F" w:rsidRPr="00BC22AB" w:rsidRDefault="0067740F" w:rsidP="00E52130">
            <w:pPr>
              <w:numPr>
                <w:ilvl w:val="1"/>
                <w:numId w:val="28"/>
              </w:numPr>
              <w:tabs>
                <w:tab w:val="num" w:pos="549"/>
              </w:tabs>
              <w:spacing w:before="120" w:after="0" w:line="480" w:lineRule="auto"/>
              <w:ind w:left="549" w:hanging="549"/>
              <w:jc w:val="both"/>
              <w:rPr>
                <w:rFonts w:asciiTheme="minorBidi" w:eastAsia="Times New Roman" w:hAnsiTheme="minorBidi"/>
                <w:noProof/>
                <w:lang w:eastAsia="he-IL"/>
              </w:rPr>
            </w:pPr>
            <w:r w:rsidRPr="00BC22AB">
              <w:rPr>
                <w:rFonts w:asciiTheme="minorBidi" w:eastAsia="Times New Roman" w:hAnsiTheme="minorBidi"/>
                <w:noProof/>
                <w:rtl/>
                <w:lang w:eastAsia="he-IL"/>
              </w:rPr>
              <w:t>הנציג הניהולי למכרז זה:</w:t>
            </w:r>
          </w:p>
        </w:tc>
        <w:tc>
          <w:tcPr>
            <w:tcW w:w="3811" w:type="dxa"/>
            <w:tcBorders>
              <w:left w:val="single" w:sz="4" w:space="0" w:color="auto"/>
            </w:tcBorders>
            <w:shd w:val="clear" w:color="auto" w:fill="auto"/>
          </w:tcPr>
          <w:p w14:paraId="056751D9" w14:textId="77777777" w:rsidR="0067740F" w:rsidRPr="00BC22AB" w:rsidRDefault="0067740F" w:rsidP="00E52130">
            <w:pPr>
              <w:spacing w:before="120" w:after="0" w:line="480" w:lineRule="auto"/>
              <w:jc w:val="both"/>
              <w:rPr>
                <w:rFonts w:asciiTheme="minorBidi" w:eastAsia="Times New Roman" w:hAnsiTheme="minorBidi"/>
                <w:noProof/>
                <w:u w:val="single"/>
                <w:lang w:eastAsia="he-IL"/>
              </w:rPr>
            </w:pPr>
          </w:p>
        </w:tc>
      </w:tr>
      <w:tr w:rsidR="0067740F" w:rsidRPr="00BC22AB" w14:paraId="77EBA6DC" w14:textId="77777777" w:rsidTr="00E52130">
        <w:tc>
          <w:tcPr>
            <w:tcW w:w="4147" w:type="dxa"/>
            <w:tcBorders>
              <w:top w:val="nil"/>
              <w:left w:val="nil"/>
              <w:bottom w:val="nil"/>
              <w:right w:val="single" w:sz="4" w:space="0" w:color="auto"/>
            </w:tcBorders>
            <w:shd w:val="clear" w:color="auto" w:fill="auto"/>
          </w:tcPr>
          <w:p w14:paraId="253D33D0" w14:textId="77777777" w:rsidR="0067740F" w:rsidRPr="00BC22AB" w:rsidRDefault="0067740F" w:rsidP="00E52130">
            <w:pPr>
              <w:numPr>
                <w:ilvl w:val="1"/>
                <w:numId w:val="28"/>
              </w:numPr>
              <w:tabs>
                <w:tab w:val="num" w:pos="549"/>
              </w:tabs>
              <w:spacing w:before="120" w:after="0" w:line="480" w:lineRule="auto"/>
              <w:ind w:left="549" w:hanging="549"/>
              <w:jc w:val="both"/>
              <w:rPr>
                <w:rFonts w:asciiTheme="minorBidi" w:eastAsia="Times New Roman" w:hAnsiTheme="minorBidi"/>
                <w:noProof/>
                <w:lang w:eastAsia="he-IL"/>
              </w:rPr>
            </w:pPr>
            <w:r w:rsidRPr="00BC22AB">
              <w:rPr>
                <w:rFonts w:asciiTheme="minorBidi" w:eastAsia="Times New Roman" w:hAnsiTheme="minorBidi"/>
                <w:noProof/>
                <w:rtl/>
                <w:lang w:eastAsia="he-IL"/>
              </w:rPr>
              <w:t>טלפונים:</w:t>
            </w:r>
          </w:p>
        </w:tc>
        <w:tc>
          <w:tcPr>
            <w:tcW w:w="3811" w:type="dxa"/>
            <w:tcBorders>
              <w:left w:val="single" w:sz="4" w:space="0" w:color="auto"/>
            </w:tcBorders>
            <w:shd w:val="clear" w:color="auto" w:fill="auto"/>
          </w:tcPr>
          <w:p w14:paraId="37F97433" w14:textId="77777777" w:rsidR="0067740F" w:rsidRPr="00BC22AB" w:rsidRDefault="0067740F" w:rsidP="00E52130">
            <w:pPr>
              <w:spacing w:before="120" w:after="0" w:line="480" w:lineRule="auto"/>
              <w:jc w:val="both"/>
              <w:rPr>
                <w:rFonts w:asciiTheme="minorBidi" w:eastAsia="Times New Roman" w:hAnsiTheme="minorBidi"/>
                <w:noProof/>
                <w:u w:val="single"/>
                <w:lang w:eastAsia="he-IL"/>
              </w:rPr>
            </w:pPr>
          </w:p>
        </w:tc>
      </w:tr>
      <w:tr w:rsidR="0067740F" w:rsidRPr="00BC22AB" w14:paraId="46036358" w14:textId="77777777" w:rsidTr="00E52130">
        <w:tc>
          <w:tcPr>
            <w:tcW w:w="4147" w:type="dxa"/>
            <w:tcBorders>
              <w:top w:val="nil"/>
              <w:left w:val="nil"/>
              <w:bottom w:val="nil"/>
              <w:right w:val="single" w:sz="4" w:space="0" w:color="auto"/>
            </w:tcBorders>
            <w:shd w:val="clear" w:color="auto" w:fill="auto"/>
          </w:tcPr>
          <w:p w14:paraId="266D3A10" w14:textId="77777777" w:rsidR="0067740F" w:rsidRPr="00BC22AB" w:rsidRDefault="0067740F" w:rsidP="00E52130">
            <w:pPr>
              <w:numPr>
                <w:ilvl w:val="1"/>
                <w:numId w:val="28"/>
              </w:numPr>
              <w:tabs>
                <w:tab w:val="num" w:pos="549"/>
              </w:tabs>
              <w:spacing w:before="120" w:after="0" w:line="480" w:lineRule="auto"/>
              <w:ind w:left="549" w:hanging="549"/>
              <w:jc w:val="both"/>
              <w:rPr>
                <w:rFonts w:asciiTheme="minorBidi" w:eastAsia="Times New Roman" w:hAnsiTheme="minorBidi"/>
                <w:noProof/>
                <w:lang w:eastAsia="he-IL"/>
              </w:rPr>
            </w:pPr>
            <w:r w:rsidRPr="00BC22AB">
              <w:rPr>
                <w:rFonts w:asciiTheme="minorBidi" w:eastAsia="Times New Roman" w:hAnsiTheme="minorBidi"/>
                <w:noProof/>
                <w:rtl/>
                <w:lang w:eastAsia="he-IL"/>
              </w:rPr>
              <w:t>פקסימיליה:</w:t>
            </w:r>
          </w:p>
        </w:tc>
        <w:tc>
          <w:tcPr>
            <w:tcW w:w="3811" w:type="dxa"/>
            <w:tcBorders>
              <w:left w:val="single" w:sz="4" w:space="0" w:color="auto"/>
            </w:tcBorders>
            <w:shd w:val="clear" w:color="auto" w:fill="auto"/>
          </w:tcPr>
          <w:p w14:paraId="47594045" w14:textId="77777777" w:rsidR="0067740F" w:rsidRPr="00BC22AB" w:rsidRDefault="0067740F" w:rsidP="00E52130">
            <w:pPr>
              <w:spacing w:before="120" w:after="0" w:line="480" w:lineRule="auto"/>
              <w:jc w:val="both"/>
              <w:rPr>
                <w:rFonts w:asciiTheme="minorBidi" w:eastAsia="Times New Roman" w:hAnsiTheme="minorBidi"/>
                <w:noProof/>
                <w:u w:val="single"/>
                <w:lang w:eastAsia="he-IL"/>
              </w:rPr>
            </w:pPr>
          </w:p>
        </w:tc>
      </w:tr>
      <w:tr w:rsidR="0067740F" w:rsidRPr="00BC22AB" w14:paraId="7EB6FB6D" w14:textId="77777777" w:rsidTr="00E52130">
        <w:tc>
          <w:tcPr>
            <w:tcW w:w="4147" w:type="dxa"/>
            <w:tcBorders>
              <w:top w:val="nil"/>
              <w:left w:val="nil"/>
              <w:bottom w:val="nil"/>
              <w:right w:val="single" w:sz="4" w:space="0" w:color="auto"/>
            </w:tcBorders>
            <w:shd w:val="clear" w:color="auto" w:fill="auto"/>
          </w:tcPr>
          <w:p w14:paraId="0B06FD5D" w14:textId="77777777" w:rsidR="0067740F" w:rsidRPr="00BC22AB" w:rsidRDefault="0067740F" w:rsidP="00E52130">
            <w:pPr>
              <w:numPr>
                <w:ilvl w:val="1"/>
                <w:numId w:val="28"/>
              </w:numPr>
              <w:tabs>
                <w:tab w:val="num" w:pos="549"/>
              </w:tabs>
              <w:spacing w:before="120" w:after="0" w:line="480" w:lineRule="auto"/>
              <w:ind w:left="549" w:hanging="549"/>
              <w:jc w:val="both"/>
              <w:rPr>
                <w:rFonts w:asciiTheme="minorBidi" w:eastAsia="Times New Roman" w:hAnsiTheme="minorBidi"/>
                <w:noProof/>
                <w:lang w:eastAsia="he-IL"/>
              </w:rPr>
            </w:pPr>
            <w:r w:rsidRPr="00BC22AB">
              <w:rPr>
                <w:rFonts w:asciiTheme="minorBidi" w:eastAsia="Times New Roman" w:hAnsiTheme="minorBidi"/>
                <w:noProof/>
                <w:rtl/>
                <w:lang w:eastAsia="he-IL"/>
              </w:rPr>
              <w:t>מס' טלפון נייד:</w:t>
            </w:r>
            <w:r w:rsidRPr="00BC22AB">
              <w:rPr>
                <w:rFonts w:asciiTheme="minorBidi" w:eastAsia="Times New Roman" w:hAnsiTheme="minorBidi"/>
                <w:noProof/>
                <w:rtl/>
                <w:lang w:eastAsia="he-IL"/>
              </w:rPr>
              <w:tab/>
            </w:r>
          </w:p>
        </w:tc>
        <w:tc>
          <w:tcPr>
            <w:tcW w:w="3811" w:type="dxa"/>
            <w:tcBorders>
              <w:left w:val="single" w:sz="4" w:space="0" w:color="auto"/>
            </w:tcBorders>
            <w:shd w:val="clear" w:color="auto" w:fill="auto"/>
          </w:tcPr>
          <w:p w14:paraId="26329CD2" w14:textId="77777777" w:rsidR="0067740F" w:rsidRPr="00BC22AB" w:rsidRDefault="0067740F" w:rsidP="00E52130">
            <w:pPr>
              <w:spacing w:before="120" w:after="0" w:line="480" w:lineRule="auto"/>
              <w:jc w:val="both"/>
              <w:rPr>
                <w:rFonts w:asciiTheme="minorBidi" w:eastAsia="Times New Roman" w:hAnsiTheme="minorBidi"/>
                <w:noProof/>
                <w:u w:val="single"/>
                <w:lang w:eastAsia="he-IL"/>
              </w:rPr>
            </w:pPr>
          </w:p>
        </w:tc>
      </w:tr>
      <w:tr w:rsidR="0067740F" w:rsidRPr="00BC22AB" w14:paraId="50C772B0" w14:textId="77777777" w:rsidTr="00E52130">
        <w:tc>
          <w:tcPr>
            <w:tcW w:w="4147" w:type="dxa"/>
            <w:tcBorders>
              <w:top w:val="nil"/>
              <w:left w:val="nil"/>
              <w:bottom w:val="nil"/>
              <w:right w:val="single" w:sz="4" w:space="0" w:color="auto"/>
            </w:tcBorders>
            <w:shd w:val="clear" w:color="auto" w:fill="auto"/>
          </w:tcPr>
          <w:p w14:paraId="4CD88E51" w14:textId="77777777" w:rsidR="0067740F" w:rsidRPr="00BC22AB" w:rsidRDefault="0067740F" w:rsidP="00E52130">
            <w:pPr>
              <w:numPr>
                <w:ilvl w:val="1"/>
                <w:numId w:val="28"/>
              </w:numPr>
              <w:tabs>
                <w:tab w:val="num" w:pos="549"/>
              </w:tabs>
              <w:spacing w:before="120" w:after="0" w:line="480" w:lineRule="auto"/>
              <w:ind w:left="549" w:hanging="549"/>
              <w:jc w:val="both"/>
              <w:rPr>
                <w:rFonts w:asciiTheme="minorBidi" w:eastAsia="Times New Roman" w:hAnsiTheme="minorBidi"/>
                <w:noProof/>
                <w:lang w:eastAsia="he-IL"/>
              </w:rPr>
            </w:pPr>
            <w:r w:rsidRPr="00BC22AB">
              <w:rPr>
                <w:rFonts w:asciiTheme="minorBidi" w:eastAsia="Times New Roman" w:hAnsiTheme="minorBidi"/>
                <w:noProof/>
                <w:rtl/>
                <w:lang w:eastAsia="he-IL"/>
              </w:rPr>
              <w:t>אי-מייל:</w:t>
            </w:r>
          </w:p>
        </w:tc>
        <w:tc>
          <w:tcPr>
            <w:tcW w:w="3811" w:type="dxa"/>
            <w:tcBorders>
              <w:left w:val="single" w:sz="4" w:space="0" w:color="auto"/>
            </w:tcBorders>
            <w:shd w:val="clear" w:color="auto" w:fill="auto"/>
          </w:tcPr>
          <w:p w14:paraId="2AD88DDF" w14:textId="77777777" w:rsidR="0067740F" w:rsidRPr="00BC22AB" w:rsidRDefault="0067740F" w:rsidP="00E52130">
            <w:pPr>
              <w:spacing w:before="120" w:after="0" w:line="480" w:lineRule="auto"/>
              <w:jc w:val="both"/>
              <w:rPr>
                <w:rFonts w:asciiTheme="minorBidi" w:eastAsia="Times New Roman" w:hAnsiTheme="minorBidi"/>
                <w:noProof/>
                <w:u w:val="single"/>
                <w:lang w:eastAsia="he-IL"/>
              </w:rPr>
            </w:pPr>
          </w:p>
        </w:tc>
      </w:tr>
    </w:tbl>
    <w:p w14:paraId="0E879924" w14:textId="77777777" w:rsidR="0067740F" w:rsidRPr="00BC22AB" w:rsidRDefault="0067740F" w:rsidP="0067740F">
      <w:pPr>
        <w:spacing w:after="0" w:line="240" w:lineRule="auto"/>
        <w:jc w:val="both"/>
        <w:rPr>
          <w:rFonts w:asciiTheme="minorBidi" w:eastAsia="Times New Roman" w:hAnsiTheme="minorBidi"/>
          <w:rtl/>
          <w:lang w:eastAsia="he-IL"/>
        </w:rPr>
      </w:pPr>
    </w:p>
    <w:p w14:paraId="030AAD55" w14:textId="77777777" w:rsidR="0067740F" w:rsidRPr="00BC22AB" w:rsidRDefault="0067740F" w:rsidP="0067740F">
      <w:pPr>
        <w:spacing w:after="0" w:line="240" w:lineRule="auto"/>
        <w:jc w:val="both"/>
        <w:rPr>
          <w:rFonts w:asciiTheme="minorBidi" w:eastAsia="Times New Roman" w:hAnsiTheme="minorBidi"/>
          <w:rtl/>
          <w:lang w:eastAsia="he-IL"/>
        </w:rPr>
      </w:pPr>
    </w:p>
    <w:p w14:paraId="4BA852A5" w14:textId="77777777" w:rsidR="0067740F" w:rsidRPr="00BC22AB" w:rsidRDefault="0067740F" w:rsidP="0067740F">
      <w:pPr>
        <w:spacing w:after="0" w:line="240" w:lineRule="auto"/>
        <w:jc w:val="both"/>
        <w:rPr>
          <w:rFonts w:asciiTheme="minorBidi" w:eastAsia="Times New Roman" w:hAnsiTheme="minorBidi"/>
          <w:b/>
          <w:bCs/>
          <w:rtl/>
          <w:lang w:eastAsia="he-IL"/>
        </w:rPr>
      </w:pPr>
      <w:r w:rsidRPr="00BC22AB">
        <w:rPr>
          <w:rFonts w:asciiTheme="minorBidi" w:eastAsia="Times New Roman" w:hAnsiTheme="minorBidi"/>
          <w:b/>
          <w:bCs/>
          <w:rtl/>
          <w:lang w:eastAsia="he-IL"/>
        </w:rPr>
        <w:t xml:space="preserve">הנני מאשר כי בדקתי את פרטי המציע הרשומים לעיל  (פריטים 8.1 עד 8.7)  והם נכונים.  </w:t>
      </w:r>
    </w:p>
    <w:tbl>
      <w:tblPr>
        <w:bidiVisual/>
        <w:tblW w:w="83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1"/>
        <w:gridCol w:w="3052"/>
        <w:gridCol w:w="3119"/>
      </w:tblGrid>
      <w:tr w:rsidR="0067740F" w:rsidRPr="00BC22AB" w14:paraId="6F751D2D" w14:textId="77777777" w:rsidTr="00E52130">
        <w:tc>
          <w:tcPr>
            <w:tcW w:w="2181" w:type="dxa"/>
            <w:tcBorders>
              <w:top w:val="single" w:sz="4" w:space="0" w:color="auto"/>
              <w:left w:val="single" w:sz="4" w:space="0" w:color="auto"/>
              <w:bottom w:val="single" w:sz="4" w:space="0" w:color="auto"/>
              <w:right w:val="single" w:sz="4" w:space="0" w:color="auto"/>
            </w:tcBorders>
          </w:tcPr>
          <w:p w14:paraId="137769B3" w14:textId="77777777" w:rsidR="0067740F" w:rsidRPr="00BC22AB" w:rsidRDefault="0067740F" w:rsidP="00E52130">
            <w:pPr>
              <w:spacing w:before="120" w:after="0" w:line="320" w:lineRule="atLeast"/>
              <w:jc w:val="both"/>
              <w:rPr>
                <w:rFonts w:asciiTheme="minorBidi" w:eastAsia="Times New Roman" w:hAnsiTheme="minorBidi"/>
                <w:noProof/>
                <w:lang w:eastAsia="he-IL"/>
              </w:rPr>
            </w:pPr>
          </w:p>
        </w:tc>
        <w:tc>
          <w:tcPr>
            <w:tcW w:w="3052" w:type="dxa"/>
            <w:tcBorders>
              <w:top w:val="single" w:sz="4" w:space="0" w:color="auto"/>
              <w:left w:val="single" w:sz="4" w:space="0" w:color="auto"/>
              <w:bottom w:val="single" w:sz="4" w:space="0" w:color="auto"/>
              <w:right w:val="single" w:sz="4" w:space="0" w:color="auto"/>
            </w:tcBorders>
          </w:tcPr>
          <w:p w14:paraId="671EB5C4" w14:textId="77777777" w:rsidR="0067740F" w:rsidRPr="00BC22AB" w:rsidRDefault="0067740F" w:rsidP="00E52130">
            <w:pPr>
              <w:spacing w:before="120" w:after="0" w:line="320" w:lineRule="atLeast"/>
              <w:jc w:val="both"/>
              <w:rPr>
                <w:rFonts w:asciiTheme="minorBidi" w:eastAsia="Times New Roman" w:hAnsiTheme="minorBidi"/>
                <w:noProof/>
                <w:lang w:eastAsia="he-IL"/>
              </w:rPr>
            </w:pPr>
          </w:p>
        </w:tc>
        <w:tc>
          <w:tcPr>
            <w:tcW w:w="3119" w:type="dxa"/>
            <w:tcBorders>
              <w:top w:val="single" w:sz="4" w:space="0" w:color="auto"/>
              <w:left w:val="single" w:sz="4" w:space="0" w:color="auto"/>
              <w:bottom w:val="single" w:sz="4" w:space="0" w:color="auto"/>
              <w:right w:val="single" w:sz="4" w:space="0" w:color="auto"/>
            </w:tcBorders>
          </w:tcPr>
          <w:p w14:paraId="203013D2" w14:textId="77777777" w:rsidR="0067740F" w:rsidRPr="00BC22AB" w:rsidRDefault="0067740F" w:rsidP="00E52130">
            <w:pPr>
              <w:spacing w:before="120" w:after="0" w:line="320" w:lineRule="atLeast"/>
              <w:jc w:val="both"/>
              <w:rPr>
                <w:rFonts w:asciiTheme="minorBidi" w:eastAsia="Times New Roman" w:hAnsiTheme="minorBidi"/>
                <w:noProof/>
                <w:lang w:eastAsia="he-IL"/>
              </w:rPr>
            </w:pPr>
          </w:p>
        </w:tc>
      </w:tr>
      <w:tr w:rsidR="0067740F" w:rsidRPr="00BC22AB" w14:paraId="5B93B6D7" w14:textId="77777777" w:rsidTr="00E52130">
        <w:tc>
          <w:tcPr>
            <w:tcW w:w="2181" w:type="dxa"/>
            <w:tcBorders>
              <w:top w:val="single" w:sz="4" w:space="0" w:color="auto"/>
              <w:left w:val="single" w:sz="4" w:space="0" w:color="auto"/>
              <w:bottom w:val="single" w:sz="4" w:space="0" w:color="auto"/>
              <w:right w:val="single" w:sz="4" w:space="0" w:color="auto"/>
            </w:tcBorders>
            <w:shd w:val="pct5" w:color="auto" w:fill="auto"/>
          </w:tcPr>
          <w:p w14:paraId="7AED48E5" w14:textId="77777777" w:rsidR="0067740F" w:rsidRPr="00BC22AB" w:rsidRDefault="0067740F" w:rsidP="00E52130">
            <w:pPr>
              <w:spacing w:before="120" w:after="0" w:line="320" w:lineRule="atLeast"/>
              <w:jc w:val="both"/>
              <w:rPr>
                <w:rFonts w:asciiTheme="minorBidi" w:eastAsia="Times New Roman" w:hAnsiTheme="minorBidi"/>
                <w:noProof/>
                <w:lang w:eastAsia="he-IL"/>
              </w:rPr>
            </w:pPr>
            <w:r w:rsidRPr="00BC22AB">
              <w:rPr>
                <w:rFonts w:asciiTheme="minorBidi" w:eastAsia="Times New Roman" w:hAnsiTheme="minorBidi"/>
                <w:noProof/>
                <w:rtl/>
                <w:lang w:eastAsia="he-IL"/>
              </w:rPr>
              <w:t>תאריך</w:t>
            </w:r>
          </w:p>
        </w:tc>
        <w:tc>
          <w:tcPr>
            <w:tcW w:w="3052" w:type="dxa"/>
            <w:tcBorders>
              <w:top w:val="single" w:sz="4" w:space="0" w:color="auto"/>
              <w:left w:val="single" w:sz="4" w:space="0" w:color="auto"/>
              <w:bottom w:val="single" w:sz="4" w:space="0" w:color="auto"/>
              <w:right w:val="single" w:sz="4" w:space="0" w:color="auto"/>
            </w:tcBorders>
            <w:shd w:val="pct5" w:color="auto" w:fill="auto"/>
          </w:tcPr>
          <w:p w14:paraId="7C127BA3" w14:textId="77777777" w:rsidR="0067740F" w:rsidRPr="00BC22AB" w:rsidRDefault="0067740F" w:rsidP="00E52130">
            <w:pPr>
              <w:spacing w:before="120" w:after="0" w:line="320" w:lineRule="atLeast"/>
              <w:jc w:val="both"/>
              <w:rPr>
                <w:rFonts w:asciiTheme="minorBidi" w:eastAsia="Times New Roman" w:hAnsiTheme="minorBidi"/>
                <w:noProof/>
                <w:lang w:eastAsia="he-IL"/>
              </w:rPr>
            </w:pPr>
            <w:r w:rsidRPr="00BC22AB">
              <w:rPr>
                <w:rFonts w:asciiTheme="minorBidi" w:eastAsia="Times New Roman" w:hAnsiTheme="minorBidi"/>
                <w:noProof/>
                <w:rtl/>
                <w:lang w:eastAsia="he-IL"/>
              </w:rPr>
              <w:t>שם מלא של עו"ד</w:t>
            </w:r>
          </w:p>
        </w:tc>
        <w:tc>
          <w:tcPr>
            <w:tcW w:w="3119" w:type="dxa"/>
            <w:tcBorders>
              <w:top w:val="single" w:sz="4" w:space="0" w:color="auto"/>
              <w:left w:val="single" w:sz="4" w:space="0" w:color="auto"/>
              <w:bottom w:val="single" w:sz="4" w:space="0" w:color="auto"/>
              <w:right w:val="single" w:sz="4" w:space="0" w:color="auto"/>
            </w:tcBorders>
            <w:shd w:val="pct5" w:color="auto" w:fill="auto"/>
          </w:tcPr>
          <w:p w14:paraId="6C1E258E" w14:textId="77777777" w:rsidR="0067740F" w:rsidRPr="00BC22AB" w:rsidRDefault="0067740F" w:rsidP="00E52130">
            <w:pPr>
              <w:spacing w:before="120" w:after="0" w:line="320" w:lineRule="atLeast"/>
              <w:jc w:val="both"/>
              <w:rPr>
                <w:rFonts w:asciiTheme="minorBidi" w:eastAsia="Times New Roman" w:hAnsiTheme="minorBidi"/>
                <w:noProof/>
                <w:lang w:eastAsia="he-IL"/>
              </w:rPr>
            </w:pPr>
            <w:r w:rsidRPr="00BC22AB">
              <w:rPr>
                <w:rFonts w:asciiTheme="minorBidi" w:eastAsia="Times New Roman" w:hAnsiTheme="minorBidi"/>
                <w:noProof/>
                <w:rtl/>
                <w:lang w:eastAsia="he-IL"/>
              </w:rPr>
              <w:t>חתימה וחותמת</w:t>
            </w:r>
          </w:p>
        </w:tc>
      </w:tr>
    </w:tbl>
    <w:p w14:paraId="4CDA327E" w14:textId="77777777" w:rsidR="0067740F" w:rsidRPr="00BC22AB" w:rsidRDefault="0067740F" w:rsidP="0067740F">
      <w:pPr>
        <w:numPr>
          <w:ilvl w:val="0"/>
          <w:numId w:val="28"/>
        </w:numPr>
        <w:spacing w:before="120" w:after="0" w:line="360" w:lineRule="auto"/>
        <w:ind w:left="279"/>
        <w:jc w:val="both"/>
        <w:rPr>
          <w:rFonts w:asciiTheme="minorBidi" w:eastAsia="Times New Roman" w:hAnsiTheme="minorBidi"/>
          <w:b/>
          <w:bCs/>
          <w:noProof/>
          <w:u w:val="single"/>
          <w:lang w:eastAsia="he-IL"/>
        </w:rPr>
      </w:pPr>
      <w:r w:rsidRPr="00BC22AB">
        <w:rPr>
          <w:rFonts w:asciiTheme="minorBidi" w:eastAsia="Times New Roman" w:hAnsiTheme="minorBidi"/>
          <w:noProof/>
          <w:rtl/>
          <w:lang w:eastAsia="he-IL"/>
        </w:rPr>
        <w:br w:type="page"/>
      </w:r>
      <w:bookmarkStart w:id="181" w:name="_Toc174250181"/>
      <w:bookmarkStart w:id="182" w:name="_Toc179603292"/>
      <w:r w:rsidRPr="00BC22AB">
        <w:rPr>
          <w:rFonts w:asciiTheme="minorBidi" w:eastAsia="Times New Roman" w:hAnsiTheme="minorBidi"/>
          <w:b/>
          <w:bCs/>
          <w:noProof/>
          <w:u w:val="single"/>
          <w:rtl/>
          <w:lang w:eastAsia="he-IL"/>
        </w:rPr>
        <w:t>מסמכים, אישורים ונספחים מצורפים</w:t>
      </w:r>
      <w:bookmarkEnd w:id="181"/>
      <w:bookmarkEnd w:id="182"/>
      <w:r w:rsidRPr="00BC22AB" w:rsidDel="006E5F21">
        <w:rPr>
          <w:rFonts w:asciiTheme="minorBidi" w:eastAsia="Times New Roman" w:hAnsiTheme="minorBidi"/>
          <w:b/>
          <w:bCs/>
          <w:noProof/>
          <w:u w:val="single"/>
          <w:rtl/>
          <w:lang w:eastAsia="he-IL"/>
        </w:rPr>
        <w:t xml:space="preserve"> </w:t>
      </w:r>
    </w:p>
    <w:p w14:paraId="69CFE430" w14:textId="77777777" w:rsidR="0067740F" w:rsidRPr="00BC22AB" w:rsidRDefault="0067740F" w:rsidP="0067740F">
      <w:pPr>
        <w:keepLines/>
        <w:spacing w:before="120" w:after="0" w:line="320" w:lineRule="atLeast"/>
        <w:ind w:right="567"/>
        <w:jc w:val="both"/>
        <w:rPr>
          <w:rFonts w:asciiTheme="minorBidi" w:eastAsia="Times New Roman" w:hAnsiTheme="minorBidi"/>
          <w:noProof/>
          <w:rtl/>
          <w:lang w:eastAsia="he-IL"/>
        </w:rPr>
      </w:pPr>
      <w:r w:rsidRPr="00BC22AB">
        <w:rPr>
          <w:rFonts w:asciiTheme="minorBidi" w:eastAsia="Times New Roman" w:hAnsiTheme="minorBidi"/>
          <w:noProof/>
          <w:rtl/>
          <w:lang w:eastAsia="he-IL"/>
        </w:rPr>
        <w:t xml:space="preserve">יש לצרף את המסמכים המפורטים להלן ממוספרים  ולפי הסדר הבא: ליד כל שורה יש לסמן האם צורפה או לא צורפה להצעה. </w:t>
      </w:r>
    </w:p>
    <w:tbl>
      <w:tblPr>
        <w:bidiVisual/>
        <w:tblW w:w="7926" w:type="dxa"/>
        <w:tblInd w:w="8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6"/>
        <w:gridCol w:w="4844"/>
        <w:gridCol w:w="2126"/>
      </w:tblGrid>
      <w:tr w:rsidR="0067740F" w:rsidRPr="00BC22AB" w14:paraId="187DE239" w14:textId="77777777" w:rsidTr="001B639C">
        <w:tc>
          <w:tcPr>
            <w:tcW w:w="7926" w:type="dxa"/>
            <w:gridSpan w:val="3"/>
            <w:tcBorders>
              <w:top w:val="single" w:sz="4" w:space="0" w:color="auto"/>
              <w:left w:val="single" w:sz="4" w:space="0" w:color="auto"/>
              <w:bottom w:val="single" w:sz="4" w:space="0" w:color="auto"/>
              <w:right w:val="single" w:sz="4" w:space="0" w:color="auto"/>
            </w:tcBorders>
          </w:tcPr>
          <w:p w14:paraId="6771EC29" w14:textId="77777777" w:rsidR="0067740F" w:rsidRPr="00BC22AB" w:rsidRDefault="0067740F" w:rsidP="00E52130">
            <w:pPr>
              <w:keepLines/>
              <w:spacing w:before="120" w:after="0" w:line="320" w:lineRule="atLeast"/>
              <w:jc w:val="both"/>
              <w:rPr>
                <w:rFonts w:asciiTheme="minorBidi" w:eastAsia="Times New Roman" w:hAnsiTheme="minorBidi"/>
                <w:noProof/>
                <w:lang w:eastAsia="he-IL"/>
              </w:rPr>
            </w:pPr>
            <w:r w:rsidRPr="00BC22AB">
              <w:rPr>
                <w:rFonts w:asciiTheme="minorBidi" w:eastAsia="Times New Roman" w:hAnsiTheme="minorBidi"/>
                <w:noProof/>
                <w:rtl/>
                <w:lang w:eastAsia="he-IL"/>
              </w:rPr>
              <w:t>הוכחות על עמידה בתנאי סף</w:t>
            </w:r>
          </w:p>
        </w:tc>
      </w:tr>
      <w:tr w:rsidR="0067740F" w:rsidRPr="00BC22AB" w14:paraId="2FB6C1A5" w14:textId="77777777" w:rsidTr="001B639C">
        <w:trPr>
          <w:trHeight w:val="659"/>
        </w:trPr>
        <w:tc>
          <w:tcPr>
            <w:tcW w:w="956" w:type="dxa"/>
            <w:tcBorders>
              <w:top w:val="single" w:sz="4" w:space="0" w:color="auto"/>
              <w:left w:val="single" w:sz="4" w:space="0" w:color="auto"/>
              <w:bottom w:val="single" w:sz="4" w:space="0" w:color="auto"/>
              <w:right w:val="single" w:sz="4" w:space="0" w:color="auto"/>
            </w:tcBorders>
            <w:vAlign w:val="center"/>
          </w:tcPr>
          <w:p w14:paraId="305C6BD1" w14:textId="77777777" w:rsidR="0067740F" w:rsidRPr="00BC22AB" w:rsidRDefault="0067740F" w:rsidP="00E52130">
            <w:pPr>
              <w:keepLines/>
              <w:spacing w:before="120" w:after="0" w:line="320" w:lineRule="atLeast"/>
              <w:jc w:val="both"/>
              <w:rPr>
                <w:rFonts w:asciiTheme="minorBidi" w:eastAsia="Times New Roman" w:hAnsiTheme="minorBidi"/>
                <w:noProof/>
                <w:lang w:eastAsia="he-IL"/>
              </w:rPr>
            </w:pPr>
            <w:r w:rsidRPr="00BC22AB">
              <w:rPr>
                <w:rFonts w:asciiTheme="minorBidi" w:eastAsia="Times New Roman" w:hAnsiTheme="minorBidi"/>
                <w:noProof/>
                <w:rtl/>
                <w:lang w:eastAsia="he-IL"/>
              </w:rPr>
              <w:t>לפי סעיף</w:t>
            </w:r>
          </w:p>
        </w:tc>
        <w:tc>
          <w:tcPr>
            <w:tcW w:w="4844" w:type="dxa"/>
            <w:tcBorders>
              <w:top w:val="single" w:sz="4" w:space="0" w:color="auto"/>
              <w:left w:val="single" w:sz="4" w:space="0" w:color="auto"/>
              <w:bottom w:val="single" w:sz="4" w:space="0" w:color="auto"/>
              <w:right w:val="single" w:sz="4" w:space="0" w:color="auto"/>
            </w:tcBorders>
            <w:vAlign w:val="center"/>
          </w:tcPr>
          <w:p w14:paraId="64A0F2DC" w14:textId="77777777" w:rsidR="0067740F" w:rsidRPr="00BC22AB" w:rsidRDefault="0067740F" w:rsidP="00E52130">
            <w:pPr>
              <w:keepLines/>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הנושא</w:t>
            </w:r>
          </w:p>
        </w:tc>
        <w:tc>
          <w:tcPr>
            <w:tcW w:w="2126" w:type="dxa"/>
            <w:tcBorders>
              <w:top w:val="single" w:sz="4" w:space="0" w:color="auto"/>
              <w:left w:val="single" w:sz="4" w:space="0" w:color="auto"/>
              <w:bottom w:val="single" w:sz="4" w:space="0" w:color="auto"/>
              <w:right w:val="single" w:sz="4" w:space="0" w:color="auto"/>
            </w:tcBorders>
          </w:tcPr>
          <w:p w14:paraId="0D91DC22" w14:textId="77777777" w:rsidR="0067740F" w:rsidRPr="00BC22AB" w:rsidRDefault="0067740F" w:rsidP="00E52130">
            <w:pPr>
              <w:keepLines/>
              <w:spacing w:before="120" w:after="0" w:line="320" w:lineRule="atLeast"/>
              <w:jc w:val="both"/>
              <w:rPr>
                <w:rFonts w:asciiTheme="minorBidi" w:eastAsia="Times New Roman" w:hAnsiTheme="minorBidi"/>
                <w:noProof/>
                <w:lang w:eastAsia="he-IL"/>
              </w:rPr>
            </w:pPr>
            <w:r w:rsidRPr="00BC22AB">
              <w:rPr>
                <w:rFonts w:asciiTheme="minorBidi" w:eastAsia="Times New Roman" w:hAnsiTheme="minorBidi"/>
                <w:noProof/>
                <w:rtl/>
                <w:lang w:eastAsia="he-IL"/>
              </w:rPr>
              <w:t>ההוכחה</w:t>
            </w:r>
          </w:p>
        </w:tc>
      </w:tr>
      <w:tr w:rsidR="0067740F" w:rsidRPr="00BC22AB" w14:paraId="4144E431" w14:textId="77777777" w:rsidTr="001B639C">
        <w:trPr>
          <w:trHeight w:val="659"/>
        </w:trPr>
        <w:tc>
          <w:tcPr>
            <w:tcW w:w="956" w:type="dxa"/>
            <w:tcBorders>
              <w:top w:val="single" w:sz="4" w:space="0" w:color="auto"/>
              <w:left w:val="single" w:sz="4" w:space="0" w:color="auto"/>
              <w:bottom w:val="single" w:sz="4" w:space="0" w:color="auto"/>
              <w:right w:val="single" w:sz="4" w:space="0" w:color="auto"/>
            </w:tcBorders>
          </w:tcPr>
          <w:p w14:paraId="112FA0C0" w14:textId="77777777" w:rsidR="0067740F" w:rsidRPr="00BC22AB" w:rsidRDefault="0067740F" w:rsidP="00E52130">
            <w:pPr>
              <w:keepLines/>
              <w:spacing w:before="120" w:after="0" w:line="320" w:lineRule="atLeast"/>
              <w:jc w:val="both"/>
              <w:rPr>
                <w:rFonts w:asciiTheme="minorBidi" w:eastAsia="Times New Roman" w:hAnsiTheme="minorBidi"/>
                <w:noProof/>
                <w:rtl/>
                <w:lang w:eastAsia="he-IL"/>
              </w:rPr>
            </w:pPr>
            <w:r>
              <w:rPr>
                <w:rFonts w:asciiTheme="minorBidi" w:eastAsia="Times New Roman" w:hAnsiTheme="minorBidi" w:hint="cs"/>
                <w:noProof/>
                <w:rtl/>
                <w:lang w:eastAsia="he-IL"/>
              </w:rPr>
              <w:t>0.6.1.1</w:t>
            </w:r>
          </w:p>
        </w:tc>
        <w:tc>
          <w:tcPr>
            <w:tcW w:w="4844" w:type="dxa"/>
            <w:tcBorders>
              <w:top w:val="single" w:sz="4" w:space="0" w:color="auto"/>
              <w:left w:val="single" w:sz="4" w:space="0" w:color="auto"/>
              <w:bottom w:val="single" w:sz="4" w:space="0" w:color="auto"/>
              <w:right w:val="single" w:sz="4" w:space="0" w:color="auto"/>
            </w:tcBorders>
          </w:tcPr>
          <w:p w14:paraId="6B369600" w14:textId="77777777" w:rsidR="0067740F" w:rsidRPr="00BC22AB" w:rsidRDefault="0067740F" w:rsidP="00E52130">
            <w:pPr>
              <w:keepLines/>
              <w:spacing w:before="120" w:after="0" w:line="320" w:lineRule="atLeast"/>
              <w:jc w:val="both"/>
              <w:rPr>
                <w:rFonts w:asciiTheme="minorBidi" w:eastAsia="Times New Roman" w:hAnsiTheme="minorBidi"/>
                <w:noProof/>
                <w:lang w:eastAsia="he-IL"/>
              </w:rPr>
            </w:pPr>
            <w:r w:rsidRPr="00BC22AB">
              <w:rPr>
                <w:rFonts w:asciiTheme="minorBidi" w:eastAsia="Times New Roman" w:hAnsiTheme="minorBidi"/>
                <w:noProof/>
                <w:rtl/>
                <w:lang w:eastAsia="he-IL"/>
              </w:rPr>
              <w:t>אישורים הנדרשים לפי חוק עסקאות וגופים ציבוריים (אכיפת ניהול חשבונות ותשלום חובות מס) תשל"ו – 1976</w:t>
            </w:r>
          </w:p>
        </w:tc>
        <w:tc>
          <w:tcPr>
            <w:tcW w:w="2126" w:type="dxa"/>
            <w:tcBorders>
              <w:top w:val="single" w:sz="4" w:space="0" w:color="auto"/>
              <w:left w:val="single" w:sz="4" w:space="0" w:color="auto"/>
              <w:bottom w:val="single" w:sz="4" w:space="0" w:color="auto"/>
              <w:right w:val="single" w:sz="4" w:space="0" w:color="auto"/>
            </w:tcBorders>
          </w:tcPr>
          <w:p w14:paraId="28257D4E" w14:textId="77777777" w:rsidR="0067740F" w:rsidRPr="00BC22AB" w:rsidRDefault="0067740F" w:rsidP="00E52130">
            <w:pPr>
              <w:keepLines/>
              <w:spacing w:before="120" w:after="0" w:line="320" w:lineRule="atLeast"/>
              <w:jc w:val="both"/>
              <w:rPr>
                <w:rFonts w:asciiTheme="minorBidi" w:eastAsia="Times New Roman" w:hAnsiTheme="minorBidi"/>
                <w:noProof/>
                <w:lang w:eastAsia="he-IL"/>
              </w:rPr>
            </w:pPr>
          </w:p>
        </w:tc>
      </w:tr>
      <w:tr w:rsidR="0067740F" w:rsidRPr="00BC22AB" w14:paraId="2DEDAFA3" w14:textId="77777777" w:rsidTr="001B639C">
        <w:tc>
          <w:tcPr>
            <w:tcW w:w="956" w:type="dxa"/>
            <w:tcBorders>
              <w:top w:val="single" w:sz="4" w:space="0" w:color="auto"/>
              <w:left w:val="single" w:sz="4" w:space="0" w:color="auto"/>
              <w:bottom w:val="single" w:sz="4" w:space="0" w:color="auto"/>
              <w:right w:val="single" w:sz="4" w:space="0" w:color="auto"/>
            </w:tcBorders>
          </w:tcPr>
          <w:p w14:paraId="0AF2F0E3" w14:textId="77777777" w:rsidR="0067740F" w:rsidRPr="00BC22AB" w:rsidRDefault="0067740F" w:rsidP="00E52130">
            <w:pPr>
              <w:keepLines/>
              <w:spacing w:before="120" w:after="0" w:line="320" w:lineRule="atLeast"/>
              <w:jc w:val="both"/>
              <w:rPr>
                <w:rFonts w:asciiTheme="minorBidi" w:eastAsia="Times New Roman" w:hAnsiTheme="minorBidi"/>
                <w:noProof/>
                <w:rtl/>
                <w:lang w:eastAsia="he-IL"/>
              </w:rPr>
            </w:pPr>
            <w:r>
              <w:rPr>
                <w:rFonts w:asciiTheme="minorBidi" w:eastAsia="Times New Roman" w:hAnsiTheme="minorBidi" w:hint="cs"/>
                <w:noProof/>
                <w:rtl/>
                <w:lang w:eastAsia="he-IL"/>
              </w:rPr>
              <w:t>0.6.1.2</w:t>
            </w:r>
          </w:p>
        </w:tc>
        <w:tc>
          <w:tcPr>
            <w:tcW w:w="4844" w:type="dxa"/>
            <w:tcBorders>
              <w:top w:val="single" w:sz="4" w:space="0" w:color="auto"/>
              <w:left w:val="single" w:sz="4" w:space="0" w:color="auto"/>
              <w:bottom w:val="single" w:sz="4" w:space="0" w:color="auto"/>
              <w:right w:val="single" w:sz="4" w:space="0" w:color="auto"/>
            </w:tcBorders>
          </w:tcPr>
          <w:p w14:paraId="250FFA13" w14:textId="77777777" w:rsidR="0067740F" w:rsidRPr="00BC22AB" w:rsidRDefault="0067740F" w:rsidP="00E52130">
            <w:pPr>
              <w:keepLines/>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 xml:space="preserve">תצהיר המאומת על-ידי עו"ד בנושא תשלום שכר מינימום והעסקת עובדים זרים מאושר ע"י עו"ד, בנוסח המצ"ב למכרז </w:t>
            </w:r>
          </w:p>
        </w:tc>
        <w:tc>
          <w:tcPr>
            <w:tcW w:w="2126" w:type="dxa"/>
            <w:tcBorders>
              <w:top w:val="single" w:sz="4" w:space="0" w:color="auto"/>
              <w:left w:val="single" w:sz="4" w:space="0" w:color="auto"/>
              <w:bottom w:val="single" w:sz="4" w:space="0" w:color="auto"/>
              <w:right w:val="single" w:sz="4" w:space="0" w:color="auto"/>
            </w:tcBorders>
          </w:tcPr>
          <w:p w14:paraId="70F97AEC" w14:textId="77777777" w:rsidR="0067740F" w:rsidRPr="00BC22AB" w:rsidRDefault="0067740F" w:rsidP="00E52130">
            <w:pPr>
              <w:keepLines/>
              <w:spacing w:before="120" w:after="0" w:line="320" w:lineRule="atLeast"/>
              <w:jc w:val="both"/>
              <w:rPr>
                <w:rFonts w:asciiTheme="minorBidi" w:eastAsia="Times New Roman" w:hAnsiTheme="minorBidi"/>
                <w:noProof/>
                <w:lang w:eastAsia="he-IL"/>
              </w:rPr>
            </w:pPr>
            <w:r w:rsidRPr="00BC22AB">
              <w:rPr>
                <w:rFonts w:asciiTheme="minorBidi" w:eastAsia="Times New Roman" w:hAnsiTheme="minorBidi"/>
                <w:noProof/>
                <w:rtl/>
                <w:lang w:eastAsia="he-IL"/>
              </w:rPr>
              <w:t>נספח א'1</w:t>
            </w:r>
          </w:p>
        </w:tc>
      </w:tr>
      <w:tr w:rsidR="0067740F" w:rsidRPr="00BC22AB" w14:paraId="1FF3745D" w14:textId="77777777" w:rsidTr="001B639C">
        <w:tc>
          <w:tcPr>
            <w:tcW w:w="956" w:type="dxa"/>
            <w:tcBorders>
              <w:top w:val="single" w:sz="4" w:space="0" w:color="auto"/>
              <w:left w:val="single" w:sz="4" w:space="0" w:color="auto"/>
              <w:bottom w:val="single" w:sz="4" w:space="0" w:color="auto"/>
              <w:right w:val="single" w:sz="4" w:space="0" w:color="auto"/>
            </w:tcBorders>
          </w:tcPr>
          <w:p w14:paraId="1277DC74" w14:textId="77777777" w:rsidR="0067740F" w:rsidRPr="00BC22AB" w:rsidRDefault="0067740F" w:rsidP="00E52130">
            <w:pPr>
              <w:keepLines/>
              <w:spacing w:before="120" w:after="0" w:line="320" w:lineRule="atLeast"/>
              <w:jc w:val="both"/>
              <w:rPr>
                <w:rFonts w:asciiTheme="minorBidi" w:eastAsia="Times New Roman" w:hAnsiTheme="minorBidi"/>
                <w:noProof/>
                <w:rtl/>
                <w:lang w:eastAsia="he-IL"/>
              </w:rPr>
            </w:pPr>
            <w:r>
              <w:rPr>
                <w:rFonts w:asciiTheme="minorBidi" w:eastAsia="Times New Roman" w:hAnsiTheme="minorBidi" w:hint="cs"/>
                <w:noProof/>
                <w:rtl/>
                <w:lang w:eastAsia="he-IL"/>
              </w:rPr>
              <w:t>0.6.1.3</w:t>
            </w:r>
          </w:p>
        </w:tc>
        <w:tc>
          <w:tcPr>
            <w:tcW w:w="4844" w:type="dxa"/>
            <w:tcBorders>
              <w:top w:val="single" w:sz="4" w:space="0" w:color="auto"/>
              <w:left w:val="single" w:sz="4" w:space="0" w:color="auto"/>
              <w:bottom w:val="single" w:sz="4" w:space="0" w:color="auto"/>
              <w:right w:val="single" w:sz="4" w:space="0" w:color="auto"/>
            </w:tcBorders>
          </w:tcPr>
          <w:p w14:paraId="1B51189F" w14:textId="77777777" w:rsidR="0067740F" w:rsidRPr="00BC22AB" w:rsidRDefault="0067740F" w:rsidP="00E52130">
            <w:pPr>
              <w:keepLines/>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במידה והמציע הינו תאגיד –אישור על היות המציע רשום במרשם המתנהל על פי דין לגבי תאגידים מסוגו. במידה והמציע הינו עמותה יש לצרף אישור בדבר ניהול תקין.</w:t>
            </w:r>
          </w:p>
        </w:tc>
        <w:tc>
          <w:tcPr>
            <w:tcW w:w="2126" w:type="dxa"/>
            <w:tcBorders>
              <w:top w:val="single" w:sz="4" w:space="0" w:color="auto"/>
              <w:left w:val="single" w:sz="4" w:space="0" w:color="auto"/>
              <w:bottom w:val="single" w:sz="4" w:space="0" w:color="auto"/>
              <w:right w:val="single" w:sz="4" w:space="0" w:color="auto"/>
            </w:tcBorders>
          </w:tcPr>
          <w:p w14:paraId="112A545F" w14:textId="77777777" w:rsidR="0067740F" w:rsidRPr="00BC22AB" w:rsidRDefault="0067740F" w:rsidP="00E52130">
            <w:pPr>
              <w:keepLines/>
              <w:spacing w:before="120" w:after="0" w:line="320" w:lineRule="atLeast"/>
              <w:jc w:val="both"/>
              <w:rPr>
                <w:rFonts w:asciiTheme="minorBidi" w:eastAsia="Times New Roman" w:hAnsiTheme="minorBidi"/>
                <w:noProof/>
                <w:rtl/>
                <w:lang w:eastAsia="he-IL"/>
              </w:rPr>
            </w:pPr>
          </w:p>
        </w:tc>
      </w:tr>
      <w:tr w:rsidR="0067740F" w:rsidRPr="00BC22AB" w14:paraId="5EAFACB9" w14:textId="77777777" w:rsidTr="001B639C">
        <w:tc>
          <w:tcPr>
            <w:tcW w:w="956" w:type="dxa"/>
            <w:tcBorders>
              <w:top w:val="single" w:sz="4" w:space="0" w:color="auto"/>
              <w:left w:val="single" w:sz="4" w:space="0" w:color="auto"/>
              <w:bottom w:val="single" w:sz="4" w:space="0" w:color="auto"/>
              <w:right w:val="single" w:sz="4" w:space="0" w:color="auto"/>
            </w:tcBorders>
          </w:tcPr>
          <w:p w14:paraId="59C3E1EF" w14:textId="77777777" w:rsidR="0067740F" w:rsidRPr="00BC22AB" w:rsidRDefault="0067740F" w:rsidP="00E52130">
            <w:pPr>
              <w:keepLines/>
              <w:spacing w:before="120" w:after="0" w:line="320" w:lineRule="atLeast"/>
              <w:jc w:val="both"/>
              <w:rPr>
                <w:rFonts w:asciiTheme="minorBidi" w:eastAsia="Times New Roman" w:hAnsiTheme="minorBidi"/>
                <w:noProof/>
                <w:rtl/>
                <w:lang w:eastAsia="he-IL"/>
              </w:rPr>
            </w:pPr>
            <w:r>
              <w:rPr>
                <w:rFonts w:asciiTheme="minorBidi" w:eastAsia="Times New Roman" w:hAnsiTheme="minorBidi" w:hint="cs"/>
                <w:noProof/>
                <w:rtl/>
                <w:lang w:eastAsia="he-IL"/>
              </w:rPr>
              <w:t>0.6.1.4</w:t>
            </w:r>
          </w:p>
        </w:tc>
        <w:tc>
          <w:tcPr>
            <w:tcW w:w="4844" w:type="dxa"/>
            <w:tcBorders>
              <w:top w:val="single" w:sz="4" w:space="0" w:color="auto"/>
              <w:left w:val="single" w:sz="4" w:space="0" w:color="auto"/>
              <w:bottom w:val="single" w:sz="4" w:space="0" w:color="auto"/>
              <w:right w:val="single" w:sz="4" w:space="0" w:color="auto"/>
            </w:tcBorders>
          </w:tcPr>
          <w:p w14:paraId="4ABF78F9" w14:textId="77777777" w:rsidR="0067740F" w:rsidRPr="00BC22AB" w:rsidRDefault="0067740F" w:rsidP="00E52130">
            <w:pPr>
              <w:keepLines/>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תצהיר של המציע על כך שהמציע משלם לעובדיו תנאים סוציאליים בהתאם להוראת כל דין והתחייבות לקיום חקיקה בתחום העסקת עובדים</w:t>
            </w:r>
          </w:p>
        </w:tc>
        <w:tc>
          <w:tcPr>
            <w:tcW w:w="2126" w:type="dxa"/>
            <w:tcBorders>
              <w:top w:val="single" w:sz="4" w:space="0" w:color="auto"/>
              <w:left w:val="single" w:sz="4" w:space="0" w:color="auto"/>
              <w:bottom w:val="single" w:sz="4" w:space="0" w:color="auto"/>
              <w:right w:val="single" w:sz="4" w:space="0" w:color="auto"/>
            </w:tcBorders>
          </w:tcPr>
          <w:p w14:paraId="2E90B88F" w14:textId="77777777" w:rsidR="0067740F" w:rsidRPr="00BC22AB" w:rsidRDefault="0067740F" w:rsidP="00E52130">
            <w:pPr>
              <w:keepLines/>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נספח א'2</w:t>
            </w:r>
          </w:p>
          <w:p w14:paraId="01050019" w14:textId="77777777" w:rsidR="0067740F" w:rsidRPr="00BC22AB" w:rsidRDefault="0067740F" w:rsidP="00E52130">
            <w:pPr>
              <w:keepLines/>
              <w:spacing w:before="120" w:after="0" w:line="320" w:lineRule="atLeast"/>
              <w:jc w:val="both"/>
              <w:rPr>
                <w:rFonts w:asciiTheme="minorBidi" w:eastAsia="Times New Roman" w:hAnsiTheme="minorBidi"/>
                <w:noProof/>
                <w:rtl/>
                <w:lang w:eastAsia="he-IL"/>
              </w:rPr>
            </w:pPr>
          </w:p>
          <w:p w14:paraId="37E170C3" w14:textId="77777777" w:rsidR="0067740F" w:rsidRPr="00BC22AB" w:rsidRDefault="0067740F" w:rsidP="00E52130">
            <w:pPr>
              <w:keepLines/>
              <w:spacing w:before="120" w:after="0" w:line="320" w:lineRule="atLeast"/>
              <w:jc w:val="both"/>
              <w:rPr>
                <w:rFonts w:asciiTheme="minorBidi" w:eastAsia="Times New Roman" w:hAnsiTheme="minorBidi"/>
                <w:noProof/>
                <w:lang w:eastAsia="he-IL"/>
              </w:rPr>
            </w:pPr>
          </w:p>
        </w:tc>
      </w:tr>
      <w:tr w:rsidR="0067740F" w:rsidRPr="00BC22AB" w14:paraId="046BB0AA" w14:textId="77777777" w:rsidTr="001B639C">
        <w:tc>
          <w:tcPr>
            <w:tcW w:w="956" w:type="dxa"/>
            <w:tcBorders>
              <w:top w:val="single" w:sz="4" w:space="0" w:color="auto"/>
              <w:left w:val="single" w:sz="4" w:space="0" w:color="auto"/>
              <w:bottom w:val="single" w:sz="4" w:space="0" w:color="auto"/>
              <w:right w:val="single" w:sz="4" w:space="0" w:color="auto"/>
            </w:tcBorders>
          </w:tcPr>
          <w:p w14:paraId="1482303E" w14:textId="77777777" w:rsidR="0067740F" w:rsidRPr="00BC22AB" w:rsidRDefault="0067740F" w:rsidP="00E52130">
            <w:pPr>
              <w:keepLines/>
              <w:spacing w:before="120" w:after="0" w:line="320" w:lineRule="atLeast"/>
              <w:jc w:val="both"/>
              <w:rPr>
                <w:rFonts w:asciiTheme="minorBidi" w:eastAsia="Times New Roman" w:hAnsiTheme="minorBidi"/>
                <w:noProof/>
                <w:rtl/>
                <w:lang w:eastAsia="he-IL"/>
              </w:rPr>
            </w:pPr>
            <w:r>
              <w:rPr>
                <w:rFonts w:asciiTheme="minorBidi" w:eastAsia="Times New Roman" w:hAnsiTheme="minorBidi" w:hint="cs"/>
                <w:noProof/>
                <w:rtl/>
                <w:lang w:eastAsia="he-IL"/>
              </w:rPr>
              <w:t>0.6.1.5</w:t>
            </w:r>
          </w:p>
        </w:tc>
        <w:tc>
          <w:tcPr>
            <w:tcW w:w="4844" w:type="dxa"/>
            <w:tcBorders>
              <w:top w:val="single" w:sz="4" w:space="0" w:color="auto"/>
              <w:left w:val="single" w:sz="4" w:space="0" w:color="auto"/>
              <w:bottom w:val="single" w:sz="4" w:space="0" w:color="auto"/>
              <w:right w:val="single" w:sz="4" w:space="0" w:color="auto"/>
            </w:tcBorders>
          </w:tcPr>
          <w:p w14:paraId="618177BD" w14:textId="77777777" w:rsidR="0067740F" w:rsidRPr="00BC22AB" w:rsidRDefault="0067740F" w:rsidP="00E52130">
            <w:pPr>
              <w:keepLines/>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נסח חברה/שותפות עדכני מרשות התאגידים המוכיח כי למציע אין חובות אגרה שנתית לרשם החברות.</w:t>
            </w:r>
          </w:p>
        </w:tc>
        <w:tc>
          <w:tcPr>
            <w:tcW w:w="2126" w:type="dxa"/>
            <w:tcBorders>
              <w:top w:val="single" w:sz="4" w:space="0" w:color="auto"/>
              <w:left w:val="single" w:sz="4" w:space="0" w:color="auto"/>
              <w:bottom w:val="single" w:sz="4" w:space="0" w:color="auto"/>
              <w:right w:val="single" w:sz="4" w:space="0" w:color="auto"/>
            </w:tcBorders>
          </w:tcPr>
          <w:p w14:paraId="3EDB76DC" w14:textId="77777777" w:rsidR="0067740F" w:rsidRPr="00BC22AB" w:rsidRDefault="0067740F" w:rsidP="00E52130">
            <w:pPr>
              <w:keepLines/>
              <w:spacing w:before="120" w:after="0" w:line="320" w:lineRule="atLeast"/>
              <w:jc w:val="both"/>
              <w:rPr>
                <w:rFonts w:asciiTheme="minorBidi" w:eastAsia="Times New Roman" w:hAnsiTheme="minorBidi"/>
                <w:noProof/>
                <w:rtl/>
                <w:lang w:eastAsia="he-IL"/>
              </w:rPr>
            </w:pPr>
          </w:p>
        </w:tc>
      </w:tr>
      <w:tr w:rsidR="0067740F" w:rsidRPr="00BC22AB" w14:paraId="01605A54" w14:textId="77777777" w:rsidTr="001B639C">
        <w:tc>
          <w:tcPr>
            <w:tcW w:w="956" w:type="dxa"/>
            <w:tcBorders>
              <w:top w:val="single" w:sz="4" w:space="0" w:color="auto"/>
              <w:left w:val="single" w:sz="4" w:space="0" w:color="auto"/>
              <w:bottom w:val="single" w:sz="4" w:space="0" w:color="auto"/>
              <w:right w:val="single" w:sz="4" w:space="0" w:color="auto"/>
            </w:tcBorders>
          </w:tcPr>
          <w:p w14:paraId="32651BF6" w14:textId="77777777" w:rsidR="0067740F" w:rsidRPr="00BC22AB" w:rsidRDefault="0067740F" w:rsidP="00E52130">
            <w:pPr>
              <w:keepLines/>
              <w:tabs>
                <w:tab w:val="left" w:pos="805"/>
              </w:tabs>
              <w:spacing w:before="120" w:after="0" w:line="320" w:lineRule="atLeast"/>
              <w:jc w:val="both"/>
              <w:rPr>
                <w:rFonts w:asciiTheme="minorBidi" w:eastAsia="Times New Roman" w:hAnsiTheme="minorBidi"/>
                <w:noProof/>
                <w:rtl/>
                <w:lang w:eastAsia="he-IL"/>
              </w:rPr>
            </w:pPr>
            <w:r>
              <w:rPr>
                <w:rFonts w:asciiTheme="minorBidi" w:eastAsia="Times New Roman" w:hAnsiTheme="minorBidi" w:hint="cs"/>
                <w:noProof/>
                <w:rtl/>
                <w:lang w:eastAsia="he-IL"/>
              </w:rPr>
              <w:t>0.6.1.6</w:t>
            </w:r>
          </w:p>
        </w:tc>
        <w:tc>
          <w:tcPr>
            <w:tcW w:w="4844" w:type="dxa"/>
            <w:tcBorders>
              <w:top w:val="single" w:sz="4" w:space="0" w:color="auto"/>
              <w:left w:val="single" w:sz="4" w:space="0" w:color="auto"/>
              <w:bottom w:val="single" w:sz="4" w:space="0" w:color="auto"/>
              <w:right w:val="single" w:sz="4" w:space="0" w:color="auto"/>
            </w:tcBorders>
            <w:vAlign w:val="center"/>
          </w:tcPr>
          <w:p w14:paraId="6BEE7AAA" w14:textId="77777777" w:rsidR="0067740F" w:rsidRPr="00BC22AB" w:rsidRDefault="0067740F" w:rsidP="00E52130">
            <w:pPr>
              <w:keepLines/>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התחייבויות המציע בדבר שימוש בתוכנות מקוריות</w:t>
            </w:r>
          </w:p>
        </w:tc>
        <w:tc>
          <w:tcPr>
            <w:tcW w:w="2126" w:type="dxa"/>
            <w:tcBorders>
              <w:top w:val="single" w:sz="4" w:space="0" w:color="auto"/>
              <w:left w:val="single" w:sz="4" w:space="0" w:color="auto"/>
              <w:bottom w:val="single" w:sz="4" w:space="0" w:color="auto"/>
              <w:right w:val="single" w:sz="4" w:space="0" w:color="auto"/>
            </w:tcBorders>
          </w:tcPr>
          <w:p w14:paraId="36E4C4D8" w14:textId="77777777" w:rsidR="0067740F" w:rsidRPr="00BC22AB" w:rsidRDefault="0067740F" w:rsidP="00E52130">
            <w:pPr>
              <w:keepLines/>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נספח א'3</w:t>
            </w:r>
          </w:p>
        </w:tc>
      </w:tr>
      <w:tr w:rsidR="0067740F" w:rsidRPr="00BC22AB" w14:paraId="126DA425" w14:textId="77777777" w:rsidTr="001B639C">
        <w:tc>
          <w:tcPr>
            <w:tcW w:w="7926" w:type="dxa"/>
            <w:gridSpan w:val="3"/>
            <w:tcBorders>
              <w:top w:val="single" w:sz="4" w:space="0" w:color="auto"/>
              <w:left w:val="single" w:sz="4" w:space="0" w:color="auto"/>
              <w:bottom w:val="single" w:sz="4" w:space="0" w:color="auto"/>
              <w:right w:val="single" w:sz="4" w:space="0" w:color="auto"/>
            </w:tcBorders>
          </w:tcPr>
          <w:p w14:paraId="68760368" w14:textId="77777777" w:rsidR="0067740F" w:rsidRPr="00BC22AB" w:rsidRDefault="0067740F" w:rsidP="00E52130">
            <w:pPr>
              <w:keepLines/>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הוכחות עמידה בדרישות נוספות</w:t>
            </w:r>
            <w:r>
              <w:rPr>
                <w:rFonts w:asciiTheme="minorBidi" w:eastAsia="Times New Roman" w:hAnsiTheme="minorBidi" w:hint="cs"/>
                <w:noProof/>
                <w:rtl/>
                <w:lang w:eastAsia="he-IL"/>
              </w:rPr>
              <w:t>.</w:t>
            </w:r>
          </w:p>
        </w:tc>
      </w:tr>
      <w:tr w:rsidR="0067740F" w:rsidRPr="00BC22AB" w14:paraId="747095FC" w14:textId="77777777" w:rsidTr="001B639C">
        <w:tc>
          <w:tcPr>
            <w:tcW w:w="956" w:type="dxa"/>
            <w:tcBorders>
              <w:top w:val="single" w:sz="4" w:space="0" w:color="auto"/>
              <w:left w:val="single" w:sz="4" w:space="0" w:color="auto"/>
              <w:bottom w:val="single" w:sz="4" w:space="0" w:color="auto"/>
              <w:right w:val="single" w:sz="4" w:space="0" w:color="auto"/>
            </w:tcBorders>
          </w:tcPr>
          <w:p w14:paraId="133EEBF2" w14:textId="77777777" w:rsidR="0067740F" w:rsidRPr="00BC22AB" w:rsidRDefault="0067740F" w:rsidP="00E52130">
            <w:pPr>
              <w:keepLines/>
              <w:spacing w:before="120" w:after="0" w:line="320" w:lineRule="atLeast"/>
              <w:jc w:val="both"/>
              <w:rPr>
                <w:rFonts w:asciiTheme="minorBidi" w:eastAsia="Times New Roman" w:hAnsiTheme="minorBidi"/>
                <w:noProof/>
                <w:rtl/>
                <w:lang w:eastAsia="he-IL"/>
              </w:rPr>
            </w:pPr>
            <w:r>
              <w:rPr>
                <w:rFonts w:asciiTheme="minorBidi" w:eastAsia="Times New Roman" w:hAnsiTheme="minorBidi" w:hint="cs"/>
                <w:noProof/>
                <w:rtl/>
                <w:lang w:eastAsia="he-IL"/>
              </w:rPr>
              <w:t>0.9.1.1</w:t>
            </w:r>
          </w:p>
        </w:tc>
        <w:tc>
          <w:tcPr>
            <w:tcW w:w="4844" w:type="dxa"/>
            <w:tcBorders>
              <w:top w:val="single" w:sz="4" w:space="0" w:color="auto"/>
              <w:left w:val="single" w:sz="4" w:space="0" w:color="auto"/>
              <w:bottom w:val="single" w:sz="4" w:space="0" w:color="auto"/>
              <w:right w:val="single" w:sz="4" w:space="0" w:color="auto"/>
            </w:tcBorders>
            <w:vAlign w:val="center"/>
          </w:tcPr>
          <w:p w14:paraId="6FEE67D8" w14:textId="77777777" w:rsidR="0067740F" w:rsidRPr="00BC22AB" w:rsidRDefault="0067740F" w:rsidP="00E52130">
            <w:pPr>
              <w:keepLines/>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התחייבות לשמירה על סודיות ולמניעת ניגוד עניינים</w:t>
            </w:r>
          </w:p>
        </w:tc>
        <w:tc>
          <w:tcPr>
            <w:tcW w:w="2126" w:type="dxa"/>
            <w:tcBorders>
              <w:top w:val="single" w:sz="4" w:space="0" w:color="auto"/>
              <w:left w:val="single" w:sz="4" w:space="0" w:color="auto"/>
              <w:bottom w:val="single" w:sz="4" w:space="0" w:color="auto"/>
              <w:right w:val="single" w:sz="4" w:space="0" w:color="auto"/>
            </w:tcBorders>
          </w:tcPr>
          <w:p w14:paraId="2812CDDE" w14:textId="77777777" w:rsidR="0067740F" w:rsidRPr="00BC22AB" w:rsidRDefault="0067740F" w:rsidP="00E52130">
            <w:pPr>
              <w:keepLines/>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נספח א'4</w:t>
            </w:r>
          </w:p>
        </w:tc>
      </w:tr>
      <w:tr w:rsidR="0067740F" w:rsidRPr="00BC22AB" w14:paraId="3B4F4727" w14:textId="77777777" w:rsidTr="001B639C">
        <w:tc>
          <w:tcPr>
            <w:tcW w:w="956" w:type="dxa"/>
            <w:tcBorders>
              <w:top w:val="single" w:sz="4" w:space="0" w:color="auto"/>
              <w:left w:val="single" w:sz="4" w:space="0" w:color="auto"/>
              <w:bottom w:val="single" w:sz="4" w:space="0" w:color="auto"/>
              <w:right w:val="single" w:sz="4" w:space="0" w:color="auto"/>
            </w:tcBorders>
          </w:tcPr>
          <w:p w14:paraId="1E36EAAC" w14:textId="77777777" w:rsidR="0067740F" w:rsidRPr="00BC22AB" w:rsidRDefault="0067740F" w:rsidP="00E52130">
            <w:pPr>
              <w:keepLines/>
              <w:spacing w:before="120" w:after="0" w:line="320" w:lineRule="atLeast"/>
              <w:jc w:val="both"/>
              <w:rPr>
                <w:rFonts w:asciiTheme="minorBidi" w:eastAsia="Times New Roman" w:hAnsiTheme="minorBidi"/>
                <w:noProof/>
                <w:lang w:eastAsia="he-IL"/>
              </w:rPr>
            </w:pPr>
            <w:r>
              <w:rPr>
                <w:rFonts w:asciiTheme="minorBidi" w:eastAsia="Times New Roman" w:hAnsiTheme="minorBidi"/>
                <w:noProof/>
                <w:lang w:eastAsia="he-IL"/>
              </w:rPr>
              <w:t>0.9.1.2</w:t>
            </w:r>
          </w:p>
        </w:tc>
        <w:tc>
          <w:tcPr>
            <w:tcW w:w="4844" w:type="dxa"/>
            <w:tcBorders>
              <w:top w:val="single" w:sz="4" w:space="0" w:color="auto"/>
              <w:left w:val="single" w:sz="4" w:space="0" w:color="auto"/>
              <w:bottom w:val="single" w:sz="4" w:space="0" w:color="auto"/>
              <w:right w:val="single" w:sz="4" w:space="0" w:color="auto"/>
            </w:tcBorders>
            <w:vAlign w:val="center"/>
          </w:tcPr>
          <w:p w14:paraId="3BD5815B" w14:textId="77777777" w:rsidR="0067740F" w:rsidRPr="00BC22AB" w:rsidRDefault="0067740F" w:rsidP="00E52130">
            <w:pPr>
              <w:keepLines/>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אישורים והצהרה לשם הוכחת עסק בשליטת אישה</w:t>
            </w:r>
          </w:p>
        </w:tc>
        <w:tc>
          <w:tcPr>
            <w:tcW w:w="2126" w:type="dxa"/>
            <w:tcBorders>
              <w:top w:val="single" w:sz="4" w:space="0" w:color="auto"/>
              <w:left w:val="single" w:sz="4" w:space="0" w:color="auto"/>
              <w:bottom w:val="single" w:sz="4" w:space="0" w:color="auto"/>
              <w:right w:val="single" w:sz="4" w:space="0" w:color="auto"/>
            </w:tcBorders>
          </w:tcPr>
          <w:p w14:paraId="08D054BB" w14:textId="77777777" w:rsidR="0067740F" w:rsidRPr="00BC22AB" w:rsidRDefault="0067740F" w:rsidP="00E52130">
            <w:pPr>
              <w:keepLines/>
              <w:spacing w:before="120" w:after="0" w:line="320" w:lineRule="atLeast"/>
              <w:jc w:val="both"/>
              <w:rPr>
                <w:rFonts w:asciiTheme="minorBidi" w:eastAsia="Times New Roman" w:hAnsiTheme="minorBidi"/>
                <w:noProof/>
                <w:rtl/>
                <w:lang w:eastAsia="he-IL"/>
              </w:rPr>
            </w:pPr>
          </w:p>
        </w:tc>
      </w:tr>
      <w:tr w:rsidR="0067740F" w:rsidRPr="00BC22AB" w14:paraId="050AEE44" w14:textId="77777777" w:rsidTr="001B639C">
        <w:tc>
          <w:tcPr>
            <w:tcW w:w="956" w:type="dxa"/>
            <w:tcBorders>
              <w:top w:val="single" w:sz="4" w:space="0" w:color="auto"/>
              <w:left w:val="single" w:sz="4" w:space="0" w:color="auto"/>
              <w:bottom w:val="single" w:sz="4" w:space="0" w:color="auto"/>
              <w:right w:val="single" w:sz="4" w:space="0" w:color="auto"/>
            </w:tcBorders>
          </w:tcPr>
          <w:p w14:paraId="6B696600" w14:textId="77777777" w:rsidR="0067740F" w:rsidRPr="00BC22AB" w:rsidRDefault="0067740F" w:rsidP="00E52130">
            <w:pPr>
              <w:keepLines/>
              <w:spacing w:before="120" w:after="0" w:line="320" w:lineRule="atLeast"/>
              <w:jc w:val="both"/>
              <w:rPr>
                <w:rFonts w:asciiTheme="minorBidi" w:eastAsia="Times New Roman" w:hAnsiTheme="minorBidi"/>
                <w:noProof/>
                <w:rtl/>
                <w:lang w:eastAsia="he-IL"/>
              </w:rPr>
            </w:pPr>
            <w:r>
              <w:rPr>
                <w:rFonts w:asciiTheme="minorBidi" w:eastAsia="Times New Roman" w:hAnsiTheme="minorBidi" w:hint="cs"/>
                <w:noProof/>
                <w:rtl/>
                <w:lang w:eastAsia="he-IL"/>
              </w:rPr>
              <w:t>0.9.1.3</w:t>
            </w:r>
          </w:p>
        </w:tc>
        <w:tc>
          <w:tcPr>
            <w:tcW w:w="4844" w:type="dxa"/>
            <w:tcBorders>
              <w:top w:val="single" w:sz="4" w:space="0" w:color="auto"/>
              <w:left w:val="single" w:sz="4" w:space="0" w:color="auto"/>
              <w:bottom w:val="single" w:sz="4" w:space="0" w:color="auto"/>
              <w:right w:val="single" w:sz="4" w:space="0" w:color="auto"/>
            </w:tcBorders>
            <w:vAlign w:val="center"/>
          </w:tcPr>
          <w:p w14:paraId="457B0F1A" w14:textId="77777777" w:rsidR="0067740F" w:rsidRPr="00BC22AB" w:rsidRDefault="0067740F" w:rsidP="00E52130">
            <w:pPr>
              <w:keepLines/>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רשימת הפרטים בהצעת המציע, שהמציע מעוניין שיהיו חסויים במידה והוא יזכה</w:t>
            </w:r>
          </w:p>
        </w:tc>
        <w:tc>
          <w:tcPr>
            <w:tcW w:w="2126" w:type="dxa"/>
            <w:tcBorders>
              <w:top w:val="single" w:sz="4" w:space="0" w:color="auto"/>
              <w:left w:val="single" w:sz="4" w:space="0" w:color="auto"/>
              <w:bottom w:val="single" w:sz="4" w:space="0" w:color="auto"/>
              <w:right w:val="single" w:sz="4" w:space="0" w:color="auto"/>
            </w:tcBorders>
          </w:tcPr>
          <w:p w14:paraId="1CFF3117" w14:textId="77777777" w:rsidR="0067740F" w:rsidRPr="00BC22AB" w:rsidRDefault="0067740F" w:rsidP="00E52130">
            <w:pPr>
              <w:keepLines/>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מענה לסעיף 6 לטופס הגשת ההצעה</w:t>
            </w:r>
          </w:p>
        </w:tc>
      </w:tr>
      <w:tr w:rsidR="0067740F" w:rsidRPr="00BC22AB" w14:paraId="4EC4F028" w14:textId="77777777" w:rsidTr="001B639C">
        <w:tc>
          <w:tcPr>
            <w:tcW w:w="956" w:type="dxa"/>
            <w:tcBorders>
              <w:top w:val="single" w:sz="4" w:space="0" w:color="auto"/>
              <w:left w:val="single" w:sz="4" w:space="0" w:color="auto"/>
              <w:bottom w:val="single" w:sz="4" w:space="0" w:color="auto"/>
              <w:right w:val="single" w:sz="4" w:space="0" w:color="auto"/>
            </w:tcBorders>
          </w:tcPr>
          <w:p w14:paraId="0F634EF1" w14:textId="77777777" w:rsidR="0067740F" w:rsidRPr="00BC22AB" w:rsidRDefault="0067740F" w:rsidP="00E52130">
            <w:pPr>
              <w:keepLines/>
              <w:spacing w:before="120" w:after="0" w:line="320" w:lineRule="atLeast"/>
              <w:jc w:val="both"/>
              <w:rPr>
                <w:rFonts w:asciiTheme="minorBidi" w:eastAsia="Times New Roman" w:hAnsiTheme="minorBidi"/>
                <w:noProof/>
                <w:lang w:eastAsia="he-IL"/>
              </w:rPr>
            </w:pPr>
          </w:p>
        </w:tc>
        <w:tc>
          <w:tcPr>
            <w:tcW w:w="4844" w:type="dxa"/>
            <w:tcBorders>
              <w:top w:val="single" w:sz="4" w:space="0" w:color="auto"/>
              <w:left w:val="single" w:sz="4" w:space="0" w:color="auto"/>
              <w:bottom w:val="single" w:sz="4" w:space="0" w:color="auto"/>
              <w:right w:val="single" w:sz="4" w:space="0" w:color="auto"/>
            </w:tcBorders>
            <w:vAlign w:val="center"/>
          </w:tcPr>
          <w:p w14:paraId="6FD83BC7" w14:textId="77777777" w:rsidR="0067740F" w:rsidRPr="00BC22AB" w:rsidRDefault="0067740F" w:rsidP="00E52130">
            <w:pPr>
              <w:keepLines/>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מסמכי המכרז שהם חתומים במקומות הנדרשים.</w:t>
            </w:r>
          </w:p>
        </w:tc>
        <w:tc>
          <w:tcPr>
            <w:tcW w:w="2126" w:type="dxa"/>
            <w:tcBorders>
              <w:top w:val="single" w:sz="4" w:space="0" w:color="auto"/>
              <w:left w:val="single" w:sz="4" w:space="0" w:color="auto"/>
              <w:bottom w:val="single" w:sz="4" w:space="0" w:color="auto"/>
              <w:right w:val="single" w:sz="4" w:space="0" w:color="auto"/>
            </w:tcBorders>
          </w:tcPr>
          <w:p w14:paraId="557A4564" w14:textId="77777777" w:rsidR="0067740F" w:rsidRPr="00BC22AB" w:rsidRDefault="0067740F" w:rsidP="00E52130">
            <w:pPr>
              <w:keepLines/>
              <w:spacing w:before="120" w:after="0" w:line="320" w:lineRule="atLeast"/>
              <w:jc w:val="both"/>
              <w:rPr>
                <w:rFonts w:asciiTheme="minorBidi" w:eastAsia="Times New Roman" w:hAnsiTheme="minorBidi"/>
                <w:noProof/>
                <w:rtl/>
                <w:lang w:eastAsia="he-IL"/>
              </w:rPr>
            </w:pPr>
          </w:p>
        </w:tc>
      </w:tr>
    </w:tbl>
    <w:p w14:paraId="743E1EC5" w14:textId="77777777" w:rsidR="0067740F" w:rsidRPr="00BC22AB" w:rsidRDefault="0067740F" w:rsidP="0067740F">
      <w:pPr>
        <w:spacing w:line="360" w:lineRule="auto"/>
        <w:ind w:left="360"/>
        <w:rPr>
          <w:rFonts w:asciiTheme="minorBidi" w:eastAsia="Times New Roman" w:hAnsiTheme="minorBidi"/>
          <w:noProof/>
          <w:u w:val="single"/>
          <w:rtl/>
          <w:lang w:eastAsia="he-IL"/>
        </w:rPr>
      </w:pPr>
      <w:bookmarkStart w:id="183" w:name="_Ref188173907"/>
    </w:p>
    <w:p w14:paraId="0E2F6F85" w14:textId="77777777" w:rsidR="0067740F" w:rsidRPr="00BC22AB" w:rsidRDefault="0067740F" w:rsidP="0067740F">
      <w:pPr>
        <w:pStyle w:val="a5"/>
        <w:numPr>
          <w:ilvl w:val="0"/>
          <w:numId w:val="28"/>
        </w:numPr>
        <w:spacing w:line="240" w:lineRule="auto"/>
        <w:rPr>
          <w:rFonts w:asciiTheme="minorBidi" w:hAnsiTheme="minorBidi" w:cstheme="minorBidi"/>
          <w:b/>
          <w:bCs/>
          <w:noProof/>
          <w:sz w:val="22"/>
          <w:szCs w:val="22"/>
          <w:u w:val="single"/>
          <w:lang w:eastAsia="he-IL"/>
        </w:rPr>
      </w:pPr>
      <w:r w:rsidRPr="00BC22AB">
        <w:rPr>
          <w:rFonts w:asciiTheme="minorBidi" w:hAnsiTheme="minorBidi" w:cstheme="minorBidi"/>
          <w:b/>
          <w:bCs/>
          <w:noProof/>
          <w:sz w:val="22"/>
          <w:szCs w:val="22"/>
          <w:u w:val="single"/>
          <w:rtl/>
          <w:lang w:eastAsia="he-IL"/>
        </w:rPr>
        <w:t>עמידה בתנאי סף נוספים:</w:t>
      </w:r>
    </w:p>
    <w:p w14:paraId="4CD5EFD9" w14:textId="77777777" w:rsidR="0067740F" w:rsidRDefault="0067740F" w:rsidP="0067740F">
      <w:pPr>
        <w:pStyle w:val="a5"/>
        <w:spacing w:line="240" w:lineRule="auto"/>
        <w:ind w:left="360"/>
        <w:rPr>
          <w:rFonts w:asciiTheme="minorBidi" w:hAnsiTheme="minorBidi" w:cstheme="minorBidi"/>
          <w:noProof/>
          <w:sz w:val="22"/>
          <w:szCs w:val="22"/>
          <w:rtl/>
          <w:lang w:eastAsia="he-IL"/>
        </w:rPr>
      </w:pPr>
      <w:r w:rsidRPr="00BC22AB">
        <w:rPr>
          <w:rFonts w:asciiTheme="minorBidi" w:hAnsiTheme="minorBidi" w:cstheme="minorBidi"/>
          <w:noProof/>
          <w:sz w:val="22"/>
          <w:szCs w:val="22"/>
          <w:rtl/>
          <w:lang w:eastAsia="he-IL"/>
        </w:rPr>
        <w:t>יש להצהיר על עמידה בתנאי סף ולצרף מסמכים רלוונטיים, ליד כל שורה לסמן אם צורפו מסמכים, המסמכים יצורפו במידה וניתנו לפי סדר הסעיפים:</w:t>
      </w:r>
    </w:p>
    <w:p w14:paraId="465F29F4" w14:textId="77777777" w:rsidR="0067740F" w:rsidRPr="00487601" w:rsidRDefault="0067740F" w:rsidP="0067740F">
      <w:pPr>
        <w:pStyle w:val="a5"/>
        <w:spacing w:line="240" w:lineRule="auto"/>
        <w:ind w:left="360"/>
        <w:rPr>
          <w:rFonts w:asciiTheme="minorBidi" w:hAnsiTheme="minorBidi" w:cstheme="minorBidi"/>
          <w:noProof/>
          <w:sz w:val="22"/>
          <w:szCs w:val="22"/>
          <w:rtl/>
          <w:lang w:eastAsia="he-IL"/>
        </w:rPr>
      </w:pPr>
    </w:p>
    <w:tbl>
      <w:tblPr>
        <w:bidiVisual/>
        <w:tblW w:w="9549" w:type="dxa"/>
        <w:tblInd w:w="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240"/>
        <w:gridCol w:w="4560"/>
        <w:gridCol w:w="3749"/>
      </w:tblGrid>
      <w:tr w:rsidR="0067740F" w:rsidRPr="00722003" w14:paraId="61D16930" w14:textId="77777777" w:rsidTr="00E56EE0">
        <w:trPr>
          <w:trHeight w:val="1038"/>
        </w:trPr>
        <w:tc>
          <w:tcPr>
            <w:tcW w:w="1240" w:type="dxa"/>
            <w:tcBorders>
              <w:top w:val="single" w:sz="4" w:space="0" w:color="auto"/>
              <w:left w:val="single" w:sz="4" w:space="0" w:color="auto"/>
              <w:bottom w:val="single" w:sz="4" w:space="0" w:color="auto"/>
              <w:right w:val="single" w:sz="4" w:space="0" w:color="auto"/>
            </w:tcBorders>
            <w:shd w:val="clear" w:color="auto" w:fill="auto"/>
          </w:tcPr>
          <w:p w14:paraId="4BD9527A" w14:textId="705ECC79" w:rsidR="0067740F" w:rsidRPr="003A4555" w:rsidRDefault="0067740F" w:rsidP="00E52130">
            <w:pPr>
              <w:keepLines/>
              <w:spacing w:before="120" w:after="0" w:line="320" w:lineRule="atLeast"/>
              <w:jc w:val="both"/>
              <w:rPr>
                <w:rFonts w:asciiTheme="minorBidi" w:eastAsia="Times New Roman" w:hAnsiTheme="minorBidi"/>
                <w:noProof/>
                <w:rtl/>
                <w:lang w:eastAsia="he-IL"/>
              </w:rPr>
            </w:pPr>
            <w:r w:rsidRPr="003A4555">
              <w:rPr>
                <w:rFonts w:asciiTheme="minorBidi" w:eastAsia="Times New Roman" w:hAnsiTheme="minorBidi"/>
                <w:noProof/>
                <w:rtl/>
                <w:lang w:eastAsia="he-IL"/>
              </w:rPr>
              <w:fldChar w:fldCharType="begin"/>
            </w:r>
            <w:r w:rsidRPr="003A4555">
              <w:rPr>
                <w:rFonts w:asciiTheme="minorBidi" w:eastAsia="Times New Roman" w:hAnsiTheme="minorBidi"/>
                <w:noProof/>
                <w:rtl/>
                <w:lang w:eastAsia="he-IL"/>
              </w:rPr>
              <w:instrText xml:space="preserve"> </w:instrText>
            </w:r>
            <w:r w:rsidRPr="003A4555">
              <w:rPr>
                <w:rFonts w:asciiTheme="minorBidi" w:eastAsia="Times New Roman" w:hAnsiTheme="minorBidi"/>
                <w:noProof/>
                <w:lang w:eastAsia="he-IL"/>
              </w:rPr>
              <w:instrText>REF</w:instrText>
            </w:r>
            <w:r w:rsidRPr="003A4555">
              <w:rPr>
                <w:rFonts w:asciiTheme="minorBidi" w:eastAsia="Times New Roman" w:hAnsiTheme="minorBidi"/>
                <w:noProof/>
                <w:rtl/>
                <w:lang w:eastAsia="he-IL"/>
              </w:rPr>
              <w:instrText xml:space="preserve"> _</w:instrText>
            </w:r>
            <w:r w:rsidRPr="003A4555">
              <w:rPr>
                <w:rFonts w:asciiTheme="minorBidi" w:eastAsia="Times New Roman" w:hAnsiTheme="minorBidi"/>
                <w:noProof/>
                <w:lang w:eastAsia="he-IL"/>
              </w:rPr>
              <w:instrText>Ref424465173 \r \h</w:instrText>
            </w:r>
            <w:r w:rsidRPr="003A4555">
              <w:rPr>
                <w:rFonts w:asciiTheme="minorBidi" w:eastAsia="Times New Roman" w:hAnsiTheme="minorBidi"/>
                <w:noProof/>
                <w:rtl/>
                <w:lang w:eastAsia="he-IL"/>
              </w:rPr>
              <w:instrText xml:space="preserve">  \* </w:instrText>
            </w:r>
            <w:r w:rsidRPr="003A4555">
              <w:rPr>
                <w:rFonts w:asciiTheme="minorBidi" w:eastAsia="Times New Roman" w:hAnsiTheme="minorBidi"/>
                <w:noProof/>
                <w:lang w:eastAsia="he-IL"/>
              </w:rPr>
              <w:instrText>MERGEFORMAT</w:instrText>
            </w:r>
            <w:r w:rsidRPr="003A4555">
              <w:rPr>
                <w:rFonts w:asciiTheme="minorBidi" w:eastAsia="Times New Roman" w:hAnsiTheme="minorBidi"/>
                <w:noProof/>
                <w:rtl/>
                <w:lang w:eastAsia="he-IL"/>
              </w:rPr>
              <w:instrText xml:space="preserve"> </w:instrText>
            </w:r>
            <w:r w:rsidRPr="003A4555">
              <w:rPr>
                <w:rFonts w:asciiTheme="minorBidi" w:eastAsia="Times New Roman" w:hAnsiTheme="minorBidi"/>
                <w:noProof/>
                <w:rtl/>
                <w:lang w:eastAsia="he-IL"/>
              </w:rPr>
            </w:r>
            <w:r w:rsidRPr="003A4555">
              <w:rPr>
                <w:rFonts w:asciiTheme="minorBidi" w:eastAsia="Times New Roman" w:hAnsiTheme="minorBidi"/>
                <w:noProof/>
                <w:rtl/>
                <w:lang w:eastAsia="he-IL"/>
              </w:rPr>
              <w:fldChar w:fldCharType="separate"/>
            </w:r>
            <w:r w:rsidR="00596C72">
              <w:rPr>
                <w:rFonts w:asciiTheme="minorBidi" w:eastAsia="Times New Roman" w:hAnsiTheme="minorBidi"/>
                <w:noProof/>
                <w:cs/>
                <w:lang w:eastAsia="he-IL"/>
              </w:rPr>
              <w:t>‎</w:t>
            </w:r>
            <w:r w:rsidR="00596C72">
              <w:rPr>
                <w:rFonts w:asciiTheme="minorBidi" w:eastAsia="Times New Roman" w:hAnsiTheme="minorBidi"/>
                <w:noProof/>
                <w:lang w:eastAsia="he-IL"/>
              </w:rPr>
              <w:t>0.6.2.1</w:t>
            </w:r>
            <w:r w:rsidRPr="003A4555">
              <w:rPr>
                <w:rFonts w:asciiTheme="minorBidi" w:eastAsia="Times New Roman" w:hAnsiTheme="minorBidi"/>
                <w:noProof/>
                <w:rtl/>
                <w:lang w:eastAsia="he-IL"/>
              </w:rPr>
              <w:fldChar w:fldCharType="end"/>
            </w:r>
          </w:p>
        </w:tc>
        <w:tc>
          <w:tcPr>
            <w:tcW w:w="4560" w:type="dxa"/>
            <w:tcBorders>
              <w:top w:val="single" w:sz="4" w:space="0" w:color="auto"/>
              <w:left w:val="single" w:sz="4" w:space="0" w:color="auto"/>
              <w:bottom w:val="single" w:sz="4" w:space="0" w:color="auto"/>
              <w:right w:val="single" w:sz="4" w:space="0" w:color="auto"/>
            </w:tcBorders>
            <w:shd w:val="clear" w:color="auto" w:fill="auto"/>
          </w:tcPr>
          <w:p w14:paraId="6B3DEE2E" w14:textId="77777777" w:rsidR="0067740F" w:rsidRPr="003A4555" w:rsidRDefault="0067740F" w:rsidP="00E52130">
            <w:pPr>
              <w:pStyle w:val="4"/>
              <w:numPr>
                <w:ilvl w:val="0"/>
                <w:numId w:val="0"/>
              </w:numPr>
              <w:rPr>
                <w:color w:val="FF0000"/>
                <w:rtl/>
              </w:rPr>
            </w:pPr>
            <w:r w:rsidRPr="003A4555">
              <w:rPr>
                <w:rFonts w:hint="cs"/>
                <w:rtl/>
              </w:rPr>
              <w:t xml:space="preserve">המציע </w:t>
            </w:r>
            <w:r w:rsidRPr="003A4555">
              <w:rPr>
                <w:rFonts w:cs="Arial" w:hint="cs"/>
                <w:rtl/>
              </w:rPr>
              <w:t>ו</w:t>
            </w:r>
            <w:r w:rsidRPr="003A4555">
              <w:rPr>
                <w:rFonts w:cs="Arial"/>
                <w:rtl/>
              </w:rPr>
              <w:t>/</w:t>
            </w:r>
            <w:r w:rsidRPr="003A4555">
              <w:rPr>
                <w:rFonts w:cs="Arial" w:hint="cs"/>
                <w:rtl/>
              </w:rPr>
              <w:t>או</w:t>
            </w:r>
            <w:r w:rsidRPr="003A4555">
              <w:rPr>
                <w:rFonts w:cs="Arial"/>
                <w:rtl/>
              </w:rPr>
              <w:t xml:space="preserve"> </w:t>
            </w:r>
            <w:r w:rsidRPr="003A4555">
              <w:rPr>
                <w:rFonts w:cs="Arial" w:hint="cs"/>
                <w:rtl/>
              </w:rPr>
              <w:t>קבלן</w:t>
            </w:r>
            <w:r w:rsidRPr="003A4555">
              <w:rPr>
                <w:rFonts w:cs="Arial"/>
                <w:rtl/>
              </w:rPr>
              <w:t xml:space="preserve"> </w:t>
            </w:r>
            <w:r w:rsidRPr="003A4555">
              <w:rPr>
                <w:rFonts w:cs="Arial" w:hint="cs"/>
                <w:rtl/>
              </w:rPr>
              <w:t>משנה</w:t>
            </w:r>
            <w:r w:rsidRPr="003A4555">
              <w:rPr>
                <w:rFonts w:cs="Arial"/>
                <w:rtl/>
              </w:rPr>
              <w:t xml:space="preserve"> </w:t>
            </w:r>
            <w:r w:rsidRPr="003A4555">
              <w:rPr>
                <w:rFonts w:cs="Arial" w:hint="cs"/>
                <w:rtl/>
              </w:rPr>
              <w:t>מטעמו</w:t>
            </w:r>
            <w:r w:rsidRPr="003A4555">
              <w:rPr>
                <w:rFonts w:cs="Arial"/>
                <w:rtl/>
              </w:rPr>
              <w:t xml:space="preserve">, </w:t>
            </w:r>
            <w:r w:rsidRPr="003A4555">
              <w:rPr>
                <w:rFonts w:cs="Arial" w:hint="cs"/>
                <w:rtl/>
              </w:rPr>
              <w:t>יהיה</w:t>
            </w:r>
            <w:r w:rsidRPr="003A4555">
              <w:rPr>
                <w:rFonts w:cs="Arial"/>
                <w:rtl/>
              </w:rPr>
              <w:t xml:space="preserve"> </w:t>
            </w:r>
            <w:r w:rsidRPr="003A4555">
              <w:rPr>
                <w:rFonts w:cs="Arial" w:hint="cs"/>
                <w:rtl/>
              </w:rPr>
              <w:t>היצרן</w:t>
            </w:r>
            <w:r w:rsidRPr="003A4555">
              <w:rPr>
                <w:rFonts w:cs="Arial"/>
                <w:rtl/>
              </w:rPr>
              <w:t xml:space="preserve"> </w:t>
            </w:r>
            <w:r w:rsidRPr="003A4555">
              <w:rPr>
                <w:rFonts w:cs="Arial" w:hint="cs"/>
                <w:rtl/>
              </w:rPr>
              <w:t>או</w:t>
            </w:r>
            <w:r w:rsidRPr="003A4555">
              <w:rPr>
                <w:rFonts w:cs="Arial"/>
                <w:rtl/>
              </w:rPr>
              <w:t xml:space="preserve"> </w:t>
            </w:r>
            <w:r w:rsidRPr="003A4555">
              <w:rPr>
                <w:rFonts w:cs="Arial" w:hint="cs"/>
                <w:rtl/>
              </w:rPr>
              <w:t>מורשה</w:t>
            </w:r>
            <w:r w:rsidRPr="003A4555">
              <w:rPr>
                <w:rFonts w:cs="Arial"/>
                <w:rtl/>
              </w:rPr>
              <w:t xml:space="preserve"> </w:t>
            </w:r>
            <w:r w:rsidRPr="003A4555">
              <w:rPr>
                <w:rFonts w:cs="Arial" w:hint="cs"/>
                <w:rtl/>
              </w:rPr>
              <w:t>מטעמו</w:t>
            </w:r>
            <w:r w:rsidRPr="003A4555">
              <w:rPr>
                <w:rFonts w:cs="Arial"/>
                <w:rtl/>
              </w:rPr>
              <w:t xml:space="preserve"> </w:t>
            </w:r>
            <w:r w:rsidRPr="003A4555">
              <w:rPr>
                <w:rFonts w:cs="Arial" w:hint="cs"/>
                <w:rtl/>
              </w:rPr>
              <w:t>למכירת</w:t>
            </w:r>
            <w:r w:rsidRPr="003A4555">
              <w:rPr>
                <w:rFonts w:cs="Arial"/>
                <w:rtl/>
              </w:rPr>
              <w:t xml:space="preserve"> </w:t>
            </w:r>
            <w:r w:rsidRPr="003A4555">
              <w:rPr>
                <w:rFonts w:cs="Arial" w:hint="cs"/>
                <w:rtl/>
              </w:rPr>
              <w:t>המוצר</w:t>
            </w:r>
            <w:r w:rsidRPr="003A4555">
              <w:rPr>
                <w:rFonts w:cs="Arial"/>
                <w:rtl/>
              </w:rPr>
              <w:t>/</w:t>
            </w:r>
            <w:r w:rsidRPr="003A4555">
              <w:rPr>
                <w:rFonts w:cs="Arial" w:hint="cs"/>
                <w:rtl/>
              </w:rPr>
              <w:t>ים</w:t>
            </w:r>
            <w:r w:rsidRPr="003A4555">
              <w:rPr>
                <w:rFonts w:cs="Arial"/>
                <w:rtl/>
              </w:rPr>
              <w:t xml:space="preserve"> </w:t>
            </w:r>
            <w:r w:rsidRPr="003A4555">
              <w:rPr>
                <w:rFonts w:cs="Arial" w:hint="cs"/>
                <w:rtl/>
              </w:rPr>
              <w:t>המוצע</w:t>
            </w:r>
            <w:r w:rsidRPr="003A4555">
              <w:rPr>
                <w:rFonts w:cs="Arial"/>
                <w:rtl/>
              </w:rPr>
              <w:t>/</w:t>
            </w:r>
            <w:r w:rsidRPr="003A4555">
              <w:rPr>
                <w:rFonts w:cs="Arial" w:hint="cs"/>
                <w:rtl/>
              </w:rPr>
              <w:t>ים</w:t>
            </w:r>
            <w:r w:rsidRPr="003A4555">
              <w:rPr>
                <w:rFonts w:cs="Arial"/>
                <w:rtl/>
              </w:rPr>
              <w:t>.</w:t>
            </w:r>
          </w:p>
        </w:tc>
        <w:tc>
          <w:tcPr>
            <w:tcW w:w="3749" w:type="dxa"/>
            <w:tcBorders>
              <w:top w:val="single" w:sz="4" w:space="0" w:color="auto"/>
              <w:left w:val="single" w:sz="4" w:space="0" w:color="auto"/>
              <w:bottom w:val="single" w:sz="4" w:space="0" w:color="auto"/>
              <w:right w:val="single" w:sz="4" w:space="0" w:color="auto"/>
            </w:tcBorders>
            <w:shd w:val="clear" w:color="auto" w:fill="auto"/>
          </w:tcPr>
          <w:p w14:paraId="41E74F13" w14:textId="77777777" w:rsidR="0067740F" w:rsidRPr="003A4555" w:rsidRDefault="0067740F" w:rsidP="00E52130">
            <w:pPr>
              <w:keepLines/>
              <w:spacing w:before="120" w:after="0" w:line="320" w:lineRule="atLeast"/>
              <w:jc w:val="both"/>
              <w:rPr>
                <w:rFonts w:asciiTheme="minorBidi" w:eastAsia="Times New Roman" w:hAnsiTheme="minorBidi"/>
                <w:noProof/>
                <w:rtl/>
                <w:lang w:eastAsia="he-IL"/>
              </w:rPr>
            </w:pPr>
            <w:r w:rsidRPr="003A4555">
              <w:rPr>
                <w:rFonts w:asciiTheme="minorBidi" w:eastAsia="Times New Roman" w:hAnsiTheme="minorBidi" w:hint="cs"/>
                <w:noProof/>
                <w:rtl/>
                <w:lang w:eastAsia="he-IL"/>
              </w:rPr>
              <w:t>יש לצרף הצהרה חתומה על ידי היצרן</w:t>
            </w:r>
            <w:r w:rsidRPr="003A4555">
              <w:rPr>
                <w:rFonts w:asciiTheme="minorBidi" w:eastAsia="Times New Roman" w:hAnsiTheme="minorBidi"/>
                <w:noProof/>
                <w:lang w:eastAsia="he-IL"/>
              </w:rPr>
              <w:t>/</w:t>
            </w:r>
            <w:r w:rsidRPr="003A4555">
              <w:rPr>
                <w:rFonts w:asciiTheme="minorBidi" w:eastAsia="Times New Roman" w:hAnsiTheme="minorBidi" w:hint="cs"/>
                <w:noProof/>
                <w:rtl/>
                <w:lang w:eastAsia="he-IL"/>
              </w:rPr>
              <w:t xml:space="preserve">נים המעיד על הרישיון  למכירת </w:t>
            </w:r>
            <w:r w:rsidRPr="003A4555">
              <w:rPr>
                <w:rFonts w:cs="Arial" w:hint="cs"/>
                <w:rtl/>
              </w:rPr>
              <w:t>המוצר</w:t>
            </w:r>
            <w:r w:rsidRPr="003A4555">
              <w:rPr>
                <w:rFonts w:cs="Arial"/>
                <w:rtl/>
              </w:rPr>
              <w:t>/</w:t>
            </w:r>
            <w:r w:rsidRPr="003A4555">
              <w:rPr>
                <w:rFonts w:cs="Arial" w:hint="cs"/>
                <w:rtl/>
              </w:rPr>
              <w:t>ים</w:t>
            </w:r>
            <w:r w:rsidRPr="003A4555">
              <w:rPr>
                <w:rFonts w:cs="Arial"/>
                <w:rtl/>
              </w:rPr>
              <w:t xml:space="preserve"> </w:t>
            </w:r>
            <w:r w:rsidRPr="003A4555">
              <w:rPr>
                <w:rFonts w:cs="Arial" w:hint="cs"/>
                <w:rtl/>
              </w:rPr>
              <w:t>המוצע</w:t>
            </w:r>
            <w:r w:rsidRPr="003A4555">
              <w:rPr>
                <w:rFonts w:cs="Arial"/>
                <w:rtl/>
              </w:rPr>
              <w:t>/</w:t>
            </w:r>
            <w:r w:rsidRPr="003A4555">
              <w:rPr>
                <w:rFonts w:cs="Arial" w:hint="cs"/>
                <w:rtl/>
              </w:rPr>
              <w:t>ים</w:t>
            </w:r>
          </w:p>
        </w:tc>
      </w:tr>
      <w:tr w:rsidR="0067740F" w:rsidRPr="00722003" w14:paraId="3D60DEE8" w14:textId="77777777" w:rsidTr="00E56EE0">
        <w:trPr>
          <w:trHeight w:val="1038"/>
        </w:trPr>
        <w:tc>
          <w:tcPr>
            <w:tcW w:w="1240" w:type="dxa"/>
            <w:tcBorders>
              <w:top w:val="single" w:sz="4" w:space="0" w:color="auto"/>
              <w:left w:val="single" w:sz="4" w:space="0" w:color="auto"/>
              <w:bottom w:val="single" w:sz="4" w:space="0" w:color="auto"/>
              <w:right w:val="single" w:sz="4" w:space="0" w:color="auto"/>
            </w:tcBorders>
            <w:shd w:val="clear" w:color="auto" w:fill="auto"/>
          </w:tcPr>
          <w:p w14:paraId="39BD35BF" w14:textId="77777777" w:rsidR="0067740F" w:rsidRPr="003A4555" w:rsidRDefault="0067740F" w:rsidP="00E52130">
            <w:pPr>
              <w:keepLines/>
              <w:spacing w:before="120" w:after="0" w:line="320" w:lineRule="atLeast"/>
              <w:jc w:val="both"/>
              <w:rPr>
                <w:rFonts w:asciiTheme="minorBidi" w:eastAsia="Times New Roman" w:hAnsiTheme="minorBidi"/>
                <w:noProof/>
                <w:rtl/>
                <w:lang w:eastAsia="he-IL"/>
              </w:rPr>
            </w:pPr>
            <w:r w:rsidRPr="003A4555">
              <w:rPr>
                <w:rFonts w:asciiTheme="minorBidi" w:eastAsia="Times New Roman" w:hAnsiTheme="minorBidi" w:hint="cs"/>
                <w:noProof/>
                <w:rtl/>
                <w:lang w:eastAsia="he-IL"/>
              </w:rPr>
              <w:t>0.6.2.2</w:t>
            </w:r>
          </w:p>
        </w:tc>
        <w:tc>
          <w:tcPr>
            <w:tcW w:w="4560" w:type="dxa"/>
            <w:tcBorders>
              <w:top w:val="single" w:sz="4" w:space="0" w:color="auto"/>
              <w:left w:val="single" w:sz="4" w:space="0" w:color="auto"/>
              <w:bottom w:val="single" w:sz="4" w:space="0" w:color="auto"/>
              <w:right w:val="single" w:sz="4" w:space="0" w:color="auto"/>
            </w:tcBorders>
            <w:shd w:val="clear" w:color="auto" w:fill="auto"/>
          </w:tcPr>
          <w:p w14:paraId="2AC3BC07" w14:textId="77777777" w:rsidR="001C1E12" w:rsidRDefault="001C1E12" w:rsidP="001C1E12">
            <w:pPr>
              <w:keepLines/>
              <w:spacing w:before="120" w:after="0" w:line="320" w:lineRule="atLeast"/>
              <w:jc w:val="both"/>
            </w:pPr>
            <w:r>
              <w:rPr>
                <w:rFonts w:hint="cs"/>
                <w:rtl/>
              </w:rPr>
              <w:t>ל</w:t>
            </w:r>
            <w:r w:rsidRPr="00551933">
              <w:rPr>
                <w:rFonts w:hint="cs"/>
                <w:rtl/>
              </w:rPr>
              <w:t>מציע</w:t>
            </w:r>
            <w:r w:rsidRPr="00551933">
              <w:rPr>
                <w:rtl/>
              </w:rPr>
              <w:t xml:space="preserve"> </w:t>
            </w:r>
            <w:r w:rsidRPr="00551933">
              <w:rPr>
                <w:rFonts w:hint="cs"/>
                <w:rtl/>
              </w:rPr>
              <w:t>התקנה</w:t>
            </w:r>
            <w:r w:rsidRPr="00551933">
              <w:rPr>
                <w:rtl/>
              </w:rPr>
              <w:t xml:space="preserve"> </w:t>
            </w:r>
            <w:r w:rsidRPr="00551933">
              <w:rPr>
                <w:rFonts w:hint="cs"/>
                <w:rtl/>
              </w:rPr>
              <w:t>פעילה אחת</w:t>
            </w:r>
            <w:r w:rsidRPr="00551933">
              <w:rPr>
                <w:rtl/>
              </w:rPr>
              <w:t xml:space="preserve"> </w:t>
            </w:r>
            <w:r w:rsidRPr="00551933">
              <w:rPr>
                <w:rFonts w:hint="cs"/>
                <w:rtl/>
              </w:rPr>
              <w:t>לפחות של</w:t>
            </w:r>
            <w:r w:rsidRPr="00551933">
              <w:rPr>
                <w:rtl/>
              </w:rPr>
              <w:t xml:space="preserve"> </w:t>
            </w:r>
            <w:r>
              <w:rPr>
                <w:rFonts w:hint="cs"/>
                <w:rtl/>
              </w:rPr>
              <w:t>כל אחד מהמוצרים המרכיבים את הפתרון.</w:t>
            </w:r>
          </w:p>
          <w:p w14:paraId="321111A4" w14:textId="77777777" w:rsidR="0067740F" w:rsidRPr="003A4555" w:rsidRDefault="00E27BC3" w:rsidP="001C1E12">
            <w:pPr>
              <w:keepLines/>
              <w:spacing w:before="120" w:after="0" w:line="320" w:lineRule="atLeast"/>
              <w:jc w:val="both"/>
              <w:rPr>
                <w:color w:val="FF0000"/>
                <w:rtl/>
              </w:rPr>
            </w:pPr>
            <w:r>
              <w:rPr>
                <w:rFonts w:hint="cs"/>
                <w:rtl/>
              </w:rPr>
              <w:t>.</w:t>
            </w:r>
          </w:p>
        </w:tc>
        <w:tc>
          <w:tcPr>
            <w:tcW w:w="3749" w:type="dxa"/>
            <w:tcBorders>
              <w:top w:val="single" w:sz="4" w:space="0" w:color="auto"/>
              <w:left w:val="single" w:sz="4" w:space="0" w:color="auto"/>
              <w:bottom w:val="single" w:sz="4" w:space="0" w:color="auto"/>
              <w:right w:val="single" w:sz="4" w:space="0" w:color="auto"/>
            </w:tcBorders>
            <w:shd w:val="clear" w:color="auto" w:fill="auto"/>
          </w:tcPr>
          <w:p w14:paraId="53DE83CA" w14:textId="77777777" w:rsidR="0067740F" w:rsidRPr="003A4555" w:rsidRDefault="0067740F" w:rsidP="00974488">
            <w:pPr>
              <w:keepLines/>
              <w:spacing w:before="120" w:after="0" w:line="320" w:lineRule="atLeast"/>
              <w:jc w:val="both"/>
              <w:rPr>
                <w:rFonts w:asciiTheme="minorBidi" w:eastAsia="Times New Roman" w:hAnsiTheme="minorBidi"/>
                <w:noProof/>
                <w:rtl/>
                <w:lang w:eastAsia="he-IL"/>
              </w:rPr>
            </w:pPr>
            <w:r w:rsidRPr="003A4555">
              <w:rPr>
                <w:rFonts w:asciiTheme="minorBidi" w:eastAsia="Times New Roman" w:hAnsiTheme="minorBidi" w:hint="cs"/>
                <w:noProof/>
                <w:rtl/>
                <w:lang w:eastAsia="he-IL"/>
              </w:rPr>
              <w:t>יש לצרף הצהרה חתומה על ידי מורשה חתימה, בה יפורטו תאריך תחילת שיווק המוצר המוצע וטבלה ובה מוצג</w:t>
            </w:r>
            <w:r w:rsidR="006E1842">
              <w:rPr>
                <w:rFonts w:asciiTheme="minorBidi" w:eastAsia="Times New Roman" w:hAnsiTheme="minorBidi" w:hint="cs"/>
                <w:noProof/>
                <w:rtl/>
                <w:lang w:eastAsia="he-IL"/>
              </w:rPr>
              <w:t xml:space="preserve">ות ההתקנות העונות </w:t>
            </w:r>
            <w:r w:rsidRPr="003A4555">
              <w:rPr>
                <w:rFonts w:asciiTheme="minorBidi" w:eastAsia="Times New Roman" w:hAnsiTheme="minorBidi" w:hint="cs"/>
                <w:noProof/>
                <w:rtl/>
                <w:lang w:eastAsia="he-IL"/>
              </w:rPr>
              <w:t xml:space="preserve">על תנאי סף זה </w:t>
            </w:r>
            <w:r w:rsidRPr="003A4555">
              <w:rPr>
                <w:rFonts w:asciiTheme="minorBidi" w:eastAsia="Times New Roman" w:hAnsiTheme="minorBidi"/>
                <w:noProof/>
                <w:rtl/>
                <w:lang w:eastAsia="he-IL"/>
              </w:rPr>
              <w:t>–</w:t>
            </w:r>
            <w:r w:rsidRPr="003A4555">
              <w:rPr>
                <w:rFonts w:asciiTheme="minorBidi" w:eastAsia="Times New Roman" w:hAnsiTheme="minorBidi" w:hint="cs"/>
                <w:noProof/>
                <w:rtl/>
                <w:lang w:eastAsia="he-IL"/>
              </w:rPr>
              <w:t xml:space="preserve"> לכל </w:t>
            </w:r>
            <w:r w:rsidR="00E9580F">
              <w:rPr>
                <w:rFonts w:asciiTheme="minorBidi" w:eastAsia="Times New Roman" w:hAnsiTheme="minorBidi" w:hint="cs"/>
                <w:noProof/>
                <w:rtl/>
                <w:lang w:eastAsia="he-IL"/>
              </w:rPr>
              <w:t>התקנה</w:t>
            </w:r>
            <w:r w:rsidRPr="003A4555">
              <w:rPr>
                <w:rFonts w:asciiTheme="minorBidi" w:eastAsia="Times New Roman" w:hAnsiTheme="minorBidi" w:hint="cs"/>
                <w:noProof/>
                <w:rtl/>
                <w:lang w:eastAsia="he-IL"/>
              </w:rPr>
              <w:t xml:space="preserve"> יש להציג בטבלה את שם הלקוח, תיאור כללי היקף כספי של ה</w:t>
            </w:r>
            <w:r w:rsidR="00974488">
              <w:rPr>
                <w:rFonts w:asciiTheme="minorBidi" w:eastAsia="Times New Roman" w:hAnsiTheme="minorBidi" w:hint="cs"/>
                <w:noProof/>
                <w:rtl/>
                <w:lang w:eastAsia="he-IL"/>
              </w:rPr>
              <w:t>פעילות</w:t>
            </w:r>
            <w:r w:rsidRPr="003A4555">
              <w:rPr>
                <w:rFonts w:asciiTheme="minorBidi" w:eastAsia="Times New Roman" w:hAnsiTheme="minorBidi" w:hint="cs"/>
                <w:noProof/>
                <w:rtl/>
                <w:lang w:eastAsia="he-IL"/>
              </w:rPr>
              <w:t xml:space="preserve">, פרטי איש קשר מטעם הלקוח. </w:t>
            </w:r>
          </w:p>
          <w:p w14:paraId="1A72B39A" w14:textId="77777777" w:rsidR="0067740F" w:rsidRPr="00722003" w:rsidRDefault="0067740F" w:rsidP="00E52130">
            <w:pPr>
              <w:keepLines/>
              <w:spacing w:before="120" w:after="0" w:line="320" w:lineRule="atLeast"/>
              <w:jc w:val="both"/>
              <w:rPr>
                <w:rFonts w:asciiTheme="minorBidi" w:eastAsia="Times New Roman" w:hAnsiTheme="minorBidi"/>
                <w:noProof/>
                <w:highlight w:val="yellow"/>
                <w:rtl/>
                <w:lang w:eastAsia="he-IL"/>
              </w:rPr>
            </w:pPr>
          </w:p>
        </w:tc>
      </w:tr>
      <w:tr w:rsidR="0067740F" w:rsidRPr="00722003" w14:paraId="65F012C5" w14:textId="77777777" w:rsidTr="00E56EE0">
        <w:tc>
          <w:tcPr>
            <w:tcW w:w="1240" w:type="dxa"/>
            <w:tcBorders>
              <w:top w:val="single" w:sz="4" w:space="0" w:color="auto"/>
              <w:left w:val="single" w:sz="4" w:space="0" w:color="auto"/>
              <w:bottom w:val="single" w:sz="4" w:space="0" w:color="auto"/>
              <w:right w:val="single" w:sz="4" w:space="0" w:color="auto"/>
            </w:tcBorders>
          </w:tcPr>
          <w:p w14:paraId="48543A74" w14:textId="77777777" w:rsidR="0067740F" w:rsidRPr="00C954CF" w:rsidRDefault="0067740F" w:rsidP="00B76046">
            <w:pPr>
              <w:keepLines/>
              <w:spacing w:before="120" w:after="0" w:line="320" w:lineRule="atLeast"/>
              <w:jc w:val="both"/>
              <w:rPr>
                <w:rFonts w:asciiTheme="minorBidi" w:eastAsia="Times New Roman" w:hAnsiTheme="minorBidi"/>
                <w:noProof/>
                <w:rtl/>
                <w:lang w:eastAsia="he-IL"/>
              </w:rPr>
            </w:pPr>
            <w:r w:rsidRPr="00C954CF">
              <w:rPr>
                <w:rFonts w:asciiTheme="minorBidi" w:eastAsia="Times New Roman" w:hAnsiTheme="minorBidi" w:hint="cs"/>
                <w:noProof/>
                <w:rtl/>
                <w:lang w:eastAsia="he-IL"/>
              </w:rPr>
              <w:t>0.6.2.</w:t>
            </w:r>
            <w:r w:rsidR="00B76046">
              <w:rPr>
                <w:rFonts w:asciiTheme="minorBidi" w:eastAsia="Times New Roman" w:hAnsiTheme="minorBidi" w:hint="cs"/>
                <w:noProof/>
                <w:rtl/>
                <w:lang w:eastAsia="he-IL"/>
              </w:rPr>
              <w:t>3</w:t>
            </w:r>
          </w:p>
        </w:tc>
        <w:tc>
          <w:tcPr>
            <w:tcW w:w="4560" w:type="dxa"/>
            <w:tcBorders>
              <w:top w:val="single" w:sz="4" w:space="0" w:color="auto"/>
              <w:left w:val="single" w:sz="4" w:space="0" w:color="auto"/>
              <w:bottom w:val="single" w:sz="4" w:space="0" w:color="auto"/>
              <w:right w:val="single" w:sz="4" w:space="0" w:color="auto"/>
            </w:tcBorders>
          </w:tcPr>
          <w:p w14:paraId="62535B9D" w14:textId="77777777" w:rsidR="0067740F" w:rsidRPr="001C1E12" w:rsidRDefault="001C1E12" w:rsidP="00663D21">
            <w:pPr>
              <w:keepLines/>
              <w:spacing w:before="120" w:after="0" w:line="320" w:lineRule="atLeast"/>
              <w:jc w:val="both"/>
              <w:rPr>
                <w:rFonts w:asciiTheme="minorBidi" w:eastAsia="Times New Roman" w:hAnsiTheme="minorBidi"/>
                <w:lang w:eastAsia="he-IL"/>
              </w:rPr>
            </w:pPr>
            <w:r>
              <w:rPr>
                <w:rFonts w:cs="Arial" w:hint="cs"/>
                <w:rtl/>
              </w:rPr>
              <w:t>ל</w:t>
            </w:r>
            <w:r w:rsidRPr="001C1E12">
              <w:rPr>
                <w:rFonts w:cs="Arial" w:hint="cs"/>
                <w:rtl/>
              </w:rPr>
              <w:t>מציע</w:t>
            </w:r>
            <w:r w:rsidRPr="001C1E12">
              <w:rPr>
                <w:rFonts w:cs="Arial"/>
                <w:rtl/>
              </w:rPr>
              <w:t xml:space="preserve"> </w:t>
            </w:r>
            <w:r w:rsidRPr="001C1E12">
              <w:rPr>
                <w:rFonts w:cs="Arial" w:hint="cs"/>
                <w:rtl/>
              </w:rPr>
              <w:t>ניסיון</w:t>
            </w:r>
            <w:r w:rsidRPr="001C1E12">
              <w:rPr>
                <w:rFonts w:cs="Arial"/>
                <w:rtl/>
              </w:rPr>
              <w:t xml:space="preserve"> </w:t>
            </w:r>
            <w:r w:rsidRPr="001C1E12">
              <w:rPr>
                <w:rFonts w:cs="Arial" w:hint="cs"/>
                <w:rtl/>
              </w:rPr>
              <w:t>של</w:t>
            </w:r>
            <w:r w:rsidRPr="001C1E12">
              <w:rPr>
                <w:rFonts w:cs="Arial"/>
                <w:rtl/>
              </w:rPr>
              <w:t xml:space="preserve"> </w:t>
            </w:r>
            <w:r w:rsidRPr="001C1E12">
              <w:rPr>
                <w:rFonts w:cs="Arial" w:hint="cs"/>
                <w:rtl/>
              </w:rPr>
              <w:t>שנה</w:t>
            </w:r>
            <w:r w:rsidRPr="001C1E12">
              <w:rPr>
                <w:rFonts w:cs="Arial"/>
                <w:rtl/>
              </w:rPr>
              <w:t xml:space="preserve"> </w:t>
            </w:r>
            <w:r w:rsidRPr="001C1E12">
              <w:rPr>
                <w:rFonts w:cs="Arial" w:hint="cs"/>
                <w:rtl/>
              </w:rPr>
              <w:t>לפחות</w:t>
            </w:r>
            <w:r w:rsidRPr="001C1E12">
              <w:rPr>
                <w:rFonts w:cs="Arial"/>
                <w:rtl/>
              </w:rPr>
              <w:t xml:space="preserve"> </w:t>
            </w:r>
            <w:r w:rsidRPr="001C1E12">
              <w:rPr>
                <w:rFonts w:cs="Arial" w:hint="cs"/>
                <w:rtl/>
              </w:rPr>
              <w:t>במיפוי</w:t>
            </w:r>
            <w:r w:rsidRPr="001C1E12">
              <w:rPr>
                <w:rFonts w:cs="Arial"/>
                <w:rtl/>
              </w:rPr>
              <w:t xml:space="preserve"> </w:t>
            </w:r>
            <w:r w:rsidRPr="001C1E12">
              <w:rPr>
                <w:rFonts w:cs="Arial" w:hint="cs"/>
                <w:rtl/>
              </w:rPr>
              <w:t>ידע</w:t>
            </w:r>
            <w:r w:rsidRPr="001C1E12">
              <w:rPr>
                <w:rFonts w:cs="Arial"/>
                <w:rtl/>
              </w:rPr>
              <w:t xml:space="preserve"> </w:t>
            </w:r>
            <w:r w:rsidRPr="001C1E12">
              <w:rPr>
                <w:rFonts w:cs="Arial" w:hint="cs"/>
                <w:rtl/>
              </w:rPr>
              <w:t>ובניית</w:t>
            </w:r>
            <w:r w:rsidRPr="001C1E12">
              <w:rPr>
                <w:rFonts w:cs="Arial"/>
                <w:rtl/>
              </w:rPr>
              <w:t xml:space="preserve"> </w:t>
            </w:r>
            <w:r w:rsidRPr="001C1E12">
              <w:rPr>
                <w:rFonts w:cs="Arial" w:hint="cs"/>
                <w:rtl/>
              </w:rPr>
              <w:t>תסריטי</w:t>
            </w:r>
            <w:r w:rsidRPr="001C1E12">
              <w:rPr>
                <w:rFonts w:cs="Arial"/>
                <w:rtl/>
              </w:rPr>
              <w:t xml:space="preserve"> </w:t>
            </w:r>
            <w:r w:rsidRPr="001C1E12">
              <w:rPr>
                <w:rFonts w:cs="Arial" w:hint="cs"/>
                <w:rtl/>
              </w:rPr>
              <w:t>שיחה</w:t>
            </w:r>
            <w:r w:rsidRPr="001C1E12">
              <w:rPr>
                <w:rFonts w:cs="Arial"/>
                <w:rtl/>
              </w:rPr>
              <w:t xml:space="preserve"> </w:t>
            </w:r>
            <w:r w:rsidRPr="001C1E12">
              <w:rPr>
                <w:rFonts w:cs="Arial" w:hint="cs"/>
                <w:rtl/>
              </w:rPr>
              <w:t>מרובי</w:t>
            </w:r>
            <w:r w:rsidRPr="001C1E12">
              <w:rPr>
                <w:rFonts w:cs="Arial"/>
                <w:rtl/>
              </w:rPr>
              <w:t xml:space="preserve"> </w:t>
            </w:r>
            <w:r w:rsidRPr="001C1E12">
              <w:rPr>
                <w:rFonts w:cs="Arial" w:hint="cs"/>
                <w:rtl/>
              </w:rPr>
              <w:t>רמות</w:t>
            </w:r>
            <w:r w:rsidRPr="001C1E12">
              <w:rPr>
                <w:rFonts w:cs="Arial"/>
                <w:rtl/>
              </w:rPr>
              <w:t>.</w:t>
            </w:r>
          </w:p>
        </w:tc>
        <w:tc>
          <w:tcPr>
            <w:tcW w:w="3749" w:type="dxa"/>
            <w:tcBorders>
              <w:top w:val="single" w:sz="4" w:space="0" w:color="auto"/>
              <w:left w:val="single" w:sz="4" w:space="0" w:color="auto"/>
              <w:bottom w:val="single" w:sz="4" w:space="0" w:color="auto"/>
              <w:right w:val="single" w:sz="4" w:space="0" w:color="auto"/>
            </w:tcBorders>
          </w:tcPr>
          <w:p w14:paraId="32EE9052" w14:textId="77777777" w:rsidR="0067740F" w:rsidRDefault="0067740F" w:rsidP="003A3DE4">
            <w:pPr>
              <w:keepLines/>
              <w:spacing w:before="120" w:after="0" w:line="320" w:lineRule="atLeast"/>
              <w:jc w:val="both"/>
              <w:rPr>
                <w:rFonts w:cs="Arial"/>
                <w:rtl/>
              </w:rPr>
            </w:pPr>
            <w:r w:rsidRPr="00C954CF">
              <w:rPr>
                <w:rFonts w:asciiTheme="minorBidi" w:eastAsia="Times New Roman" w:hAnsiTheme="minorBidi" w:hint="cs"/>
                <w:noProof/>
                <w:rtl/>
                <w:lang w:eastAsia="he-IL"/>
              </w:rPr>
              <w:t xml:space="preserve">יש לצרף הצהרה חתומה על ידי מורשה חתימה </w:t>
            </w:r>
            <w:r w:rsidR="003A3DE4">
              <w:rPr>
                <w:rFonts w:asciiTheme="minorBidi" w:eastAsia="Times New Roman" w:hAnsiTheme="minorBidi" w:hint="cs"/>
                <w:noProof/>
                <w:rtl/>
                <w:lang w:eastAsia="he-IL"/>
              </w:rPr>
              <w:t xml:space="preserve">ובה טבלה המציגה פרויקטים למיפוי ידע ובניית תסריטי שיחה שביצע המציע, </w:t>
            </w:r>
          </w:p>
          <w:p w14:paraId="05235E0D" w14:textId="77777777" w:rsidR="003A3DE4" w:rsidRPr="00F062F9" w:rsidRDefault="003A3DE4" w:rsidP="003A3DE4">
            <w:pPr>
              <w:keepLines/>
              <w:spacing w:before="120" w:after="0" w:line="320" w:lineRule="atLeast"/>
              <w:jc w:val="both"/>
              <w:rPr>
                <w:rFonts w:asciiTheme="minorBidi" w:eastAsia="Times New Roman" w:hAnsiTheme="minorBidi"/>
                <w:noProof/>
                <w:rtl/>
                <w:lang w:eastAsia="he-IL"/>
              </w:rPr>
            </w:pPr>
            <w:r w:rsidRPr="00F062F9">
              <w:rPr>
                <w:rFonts w:asciiTheme="minorBidi" w:eastAsia="Times New Roman" w:hAnsiTheme="minorBidi" w:hint="cs"/>
                <w:noProof/>
                <w:rtl/>
                <w:lang w:eastAsia="he-IL"/>
              </w:rPr>
              <w:t xml:space="preserve">יש למלא בטבלה את שם הלקוח, </w:t>
            </w:r>
            <w:r>
              <w:rPr>
                <w:rFonts w:asciiTheme="minorBidi" w:eastAsia="Times New Roman" w:hAnsiTheme="minorBidi" w:hint="cs"/>
                <w:noProof/>
                <w:rtl/>
                <w:lang w:eastAsia="he-IL"/>
              </w:rPr>
              <w:t xml:space="preserve">תאריכי הפרויקט, </w:t>
            </w:r>
            <w:r w:rsidRPr="00F062F9">
              <w:rPr>
                <w:rFonts w:asciiTheme="minorBidi" w:eastAsia="Times New Roman" w:hAnsiTheme="minorBidi" w:hint="cs"/>
                <w:noProof/>
                <w:rtl/>
                <w:lang w:eastAsia="he-IL"/>
              </w:rPr>
              <w:t>תיאור כללי של הפרויקט,  ההיקף הכספי של הפרויקט ופרטי איש קשר מטעם הלקוח.</w:t>
            </w:r>
          </w:p>
          <w:p w14:paraId="38DBDE68" w14:textId="77777777" w:rsidR="003A3DE4" w:rsidRPr="00C954CF" w:rsidRDefault="003A3DE4" w:rsidP="003A3DE4">
            <w:pPr>
              <w:keepLines/>
              <w:spacing w:before="120" w:after="0" w:line="320" w:lineRule="atLeast"/>
              <w:jc w:val="both"/>
              <w:rPr>
                <w:rFonts w:asciiTheme="minorBidi" w:eastAsia="Times New Roman" w:hAnsiTheme="minorBidi"/>
                <w:noProof/>
                <w:rtl/>
                <w:lang w:eastAsia="he-IL"/>
              </w:rPr>
            </w:pPr>
            <w:r w:rsidRPr="00F062F9">
              <w:rPr>
                <w:rFonts w:asciiTheme="minorBidi" w:eastAsia="Times New Roman" w:hAnsiTheme="minorBidi" w:hint="cs"/>
                <w:noProof/>
                <w:rtl/>
                <w:lang w:eastAsia="he-IL"/>
              </w:rPr>
              <w:t>יש להצהיר על כך שבטבלה הנ"ל יש רק פרויקטים העומדים בתנאי סף זה</w:t>
            </w:r>
          </w:p>
        </w:tc>
      </w:tr>
      <w:tr w:rsidR="00D77202" w:rsidRPr="00722003" w14:paraId="38E9A2B0" w14:textId="77777777" w:rsidTr="00E56EE0">
        <w:tc>
          <w:tcPr>
            <w:tcW w:w="1240" w:type="dxa"/>
            <w:tcBorders>
              <w:top w:val="single" w:sz="4" w:space="0" w:color="auto"/>
              <w:left w:val="single" w:sz="4" w:space="0" w:color="auto"/>
              <w:bottom w:val="single" w:sz="4" w:space="0" w:color="auto"/>
              <w:right w:val="single" w:sz="4" w:space="0" w:color="auto"/>
            </w:tcBorders>
          </w:tcPr>
          <w:p w14:paraId="460D0B59" w14:textId="77777777" w:rsidR="00D77202" w:rsidRPr="00C954CF" w:rsidRDefault="00D77202" w:rsidP="00F13054">
            <w:pPr>
              <w:keepLines/>
              <w:spacing w:before="120" w:after="0" w:line="320" w:lineRule="atLeast"/>
              <w:jc w:val="both"/>
              <w:rPr>
                <w:rFonts w:asciiTheme="minorBidi" w:eastAsia="Times New Roman" w:hAnsiTheme="minorBidi"/>
                <w:noProof/>
                <w:rtl/>
                <w:lang w:eastAsia="he-IL"/>
              </w:rPr>
            </w:pPr>
            <w:r w:rsidRPr="00C954CF">
              <w:rPr>
                <w:rFonts w:asciiTheme="minorBidi" w:eastAsia="Times New Roman" w:hAnsiTheme="minorBidi" w:hint="cs"/>
                <w:noProof/>
                <w:rtl/>
                <w:lang w:eastAsia="he-IL"/>
              </w:rPr>
              <w:t>0.6.2.</w:t>
            </w:r>
            <w:r>
              <w:rPr>
                <w:rFonts w:asciiTheme="minorBidi" w:eastAsia="Times New Roman" w:hAnsiTheme="minorBidi" w:hint="cs"/>
                <w:noProof/>
                <w:rtl/>
                <w:lang w:eastAsia="he-IL"/>
              </w:rPr>
              <w:t>4</w:t>
            </w:r>
          </w:p>
        </w:tc>
        <w:tc>
          <w:tcPr>
            <w:tcW w:w="4560" w:type="dxa"/>
            <w:tcBorders>
              <w:top w:val="single" w:sz="4" w:space="0" w:color="auto"/>
              <w:left w:val="single" w:sz="4" w:space="0" w:color="auto"/>
              <w:bottom w:val="single" w:sz="4" w:space="0" w:color="auto"/>
              <w:right w:val="single" w:sz="4" w:space="0" w:color="auto"/>
            </w:tcBorders>
          </w:tcPr>
          <w:p w14:paraId="7D7931DD" w14:textId="77777777" w:rsidR="00D77202" w:rsidRPr="0006522D" w:rsidRDefault="0006522D" w:rsidP="00E52130">
            <w:pPr>
              <w:keepLines/>
              <w:spacing w:before="120" w:after="0" w:line="320" w:lineRule="atLeast"/>
              <w:jc w:val="both"/>
              <w:rPr>
                <w:rFonts w:asciiTheme="minorBidi" w:eastAsia="Times New Roman" w:hAnsiTheme="minorBidi" w:cs="Arial"/>
                <w:rtl/>
                <w:lang w:eastAsia="he-IL"/>
              </w:rPr>
            </w:pPr>
            <w:r w:rsidRPr="0006522D">
              <w:rPr>
                <w:rFonts w:asciiTheme="minorBidi" w:eastAsia="Times New Roman" w:hAnsiTheme="minorBidi" w:cs="Arial" w:hint="cs"/>
                <w:rtl/>
                <w:lang w:eastAsia="he-IL"/>
              </w:rPr>
              <w:t>למציע</w:t>
            </w:r>
            <w:r w:rsidRPr="0006522D">
              <w:rPr>
                <w:rFonts w:asciiTheme="minorBidi" w:eastAsia="Times New Roman" w:hAnsiTheme="minorBidi" w:cs="Arial"/>
                <w:rtl/>
                <w:lang w:eastAsia="he-IL"/>
              </w:rPr>
              <w:t xml:space="preserve"> </w:t>
            </w:r>
            <w:r w:rsidRPr="0006522D">
              <w:rPr>
                <w:rFonts w:asciiTheme="minorBidi" w:eastAsia="Times New Roman" w:hAnsiTheme="minorBidi" w:cs="Arial" w:hint="cs"/>
                <w:rtl/>
                <w:lang w:eastAsia="he-IL"/>
              </w:rPr>
              <w:t>ניסיון</w:t>
            </w:r>
            <w:r w:rsidRPr="0006522D">
              <w:rPr>
                <w:rFonts w:asciiTheme="minorBidi" w:eastAsia="Times New Roman" w:hAnsiTheme="minorBidi" w:cs="Arial"/>
                <w:rtl/>
                <w:lang w:eastAsia="he-IL"/>
              </w:rPr>
              <w:t xml:space="preserve"> </w:t>
            </w:r>
            <w:r w:rsidRPr="0006522D">
              <w:rPr>
                <w:rFonts w:asciiTheme="minorBidi" w:eastAsia="Times New Roman" w:hAnsiTheme="minorBidi" w:cs="Arial" w:hint="cs"/>
                <w:rtl/>
                <w:lang w:eastAsia="he-IL"/>
              </w:rPr>
              <w:t>של</w:t>
            </w:r>
            <w:r w:rsidRPr="0006522D">
              <w:rPr>
                <w:rFonts w:asciiTheme="minorBidi" w:eastAsia="Times New Roman" w:hAnsiTheme="minorBidi" w:cs="Arial"/>
                <w:rtl/>
                <w:lang w:eastAsia="he-IL"/>
              </w:rPr>
              <w:t xml:space="preserve"> </w:t>
            </w:r>
            <w:r w:rsidRPr="0006522D">
              <w:rPr>
                <w:rFonts w:asciiTheme="minorBidi" w:eastAsia="Times New Roman" w:hAnsiTheme="minorBidi" w:cs="Arial" w:hint="cs"/>
                <w:rtl/>
                <w:lang w:eastAsia="he-IL"/>
              </w:rPr>
              <w:t>שנה</w:t>
            </w:r>
            <w:r w:rsidRPr="0006522D">
              <w:rPr>
                <w:rFonts w:asciiTheme="minorBidi" w:eastAsia="Times New Roman" w:hAnsiTheme="minorBidi" w:cs="Arial"/>
                <w:rtl/>
                <w:lang w:eastAsia="he-IL"/>
              </w:rPr>
              <w:t xml:space="preserve"> </w:t>
            </w:r>
            <w:r w:rsidRPr="0006522D">
              <w:rPr>
                <w:rFonts w:asciiTheme="minorBidi" w:eastAsia="Times New Roman" w:hAnsiTheme="minorBidi" w:cs="Arial" w:hint="cs"/>
                <w:rtl/>
                <w:lang w:eastAsia="he-IL"/>
              </w:rPr>
              <w:t>לפחות</w:t>
            </w:r>
            <w:r w:rsidRPr="0006522D">
              <w:rPr>
                <w:rFonts w:asciiTheme="minorBidi" w:eastAsia="Times New Roman" w:hAnsiTheme="minorBidi" w:cs="Arial"/>
                <w:rtl/>
                <w:lang w:eastAsia="he-IL"/>
              </w:rPr>
              <w:t xml:space="preserve"> </w:t>
            </w:r>
            <w:r w:rsidRPr="0006522D">
              <w:rPr>
                <w:rFonts w:asciiTheme="minorBidi" w:eastAsia="Times New Roman" w:hAnsiTheme="minorBidi" w:cs="Arial" w:hint="cs"/>
                <w:rtl/>
                <w:lang w:eastAsia="he-IL"/>
              </w:rPr>
              <w:t>ביישום</w:t>
            </w:r>
            <w:r w:rsidRPr="0006522D">
              <w:rPr>
                <w:rFonts w:asciiTheme="minorBidi" w:eastAsia="Times New Roman" w:hAnsiTheme="minorBidi" w:cs="Arial"/>
                <w:rtl/>
                <w:lang w:eastAsia="he-IL"/>
              </w:rPr>
              <w:t xml:space="preserve"> </w:t>
            </w:r>
            <w:r w:rsidRPr="0006522D">
              <w:rPr>
                <w:rFonts w:asciiTheme="minorBidi" w:eastAsia="Times New Roman" w:hAnsiTheme="minorBidi" w:cs="Arial" w:hint="cs"/>
                <w:rtl/>
                <w:lang w:eastAsia="he-IL"/>
              </w:rPr>
              <w:t>המוצר</w:t>
            </w:r>
            <w:r w:rsidRPr="0006522D">
              <w:rPr>
                <w:rFonts w:asciiTheme="minorBidi" w:eastAsia="Times New Roman" w:hAnsiTheme="minorBidi" w:cs="Arial"/>
                <w:rtl/>
                <w:lang w:eastAsia="he-IL"/>
              </w:rPr>
              <w:t xml:space="preserve"> </w:t>
            </w:r>
            <w:r w:rsidRPr="0006522D">
              <w:rPr>
                <w:rFonts w:asciiTheme="minorBidi" w:eastAsia="Times New Roman" w:hAnsiTheme="minorBidi" w:cs="Arial" w:hint="cs"/>
                <w:rtl/>
                <w:lang w:eastAsia="he-IL"/>
              </w:rPr>
              <w:t>לניהול</w:t>
            </w:r>
            <w:r w:rsidRPr="0006522D">
              <w:rPr>
                <w:rFonts w:asciiTheme="minorBidi" w:eastAsia="Times New Roman" w:hAnsiTheme="minorBidi" w:cs="Arial"/>
                <w:rtl/>
                <w:lang w:eastAsia="he-IL"/>
              </w:rPr>
              <w:t xml:space="preserve"> </w:t>
            </w:r>
            <w:r w:rsidRPr="0006522D">
              <w:rPr>
                <w:rFonts w:asciiTheme="minorBidi" w:eastAsia="Times New Roman" w:hAnsiTheme="minorBidi" w:cs="Arial" w:hint="cs"/>
                <w:rtl/>
                <w:lang w:eastAsia="he-IL"/>
              </w:rPr>
              <w:t>ידע</w:t>
            </w:r>
            <w:r w:rsidRPr="0006522D">
              <w:rPr>
                <w:rFonts w:asciiTheme="minorBidi" w:eastAsia="Times New Roman" w:hAnsiTheme="minorBidi" w:cs="Arial"/>
                <w:rtl/>
                <w:lang w:eastAsia="he-IL"/>
              </w:rPr>
              <w:t xml:space="preserve"> </w:t>
            </w:r>
            <w:r w:rsidRPr="0006522D">
              <w:rPr>
                <w:rFonts w:asciiTheme="minorBidi" w:eastAsia="Times New Roman" w:hAnsiTheme="minorBidi" w:cs="Arial" w:hint="cs"/>
                <w:rtl/>
                <w:lang w:eastAsia="he-IL"/>
              </w:rPr>
              <w:t>ותסריטי</w:t>
            </w:r>
            <w:r w:rsidRPr="0006522D">
              <w:rPr>
                <w:rFonts w:asciiTheme="minorBidi" w:eastAsia="Times New Roman" w:hAnsiTheme="minorBidi" w:cs="Arial"/>
                <w:rtl/>
                <w:lang w:eastAsia="he-IL"/>
              </w:rPr>
              <w:t xml:space="preserve"> </w:t>
            </w:r>
            <w:r w:rsidRPr="0006522D">
              <w:rPr>
                <w:rFonts w:asciiTheme="minorBidi" w:eastAsia="Times New Roman" w:hAnsiTheme="minorBidi" w:cs="Arial" w:hint="cs"/>
                <w:rtl/>
                <w:lang w:eastAsia="he-IL"/>
              </w:rPr>
              <w:t>שיחה</w:t>
            </w:r>
            <w:r w:rsidRPr="0006522D">
              <w:rPr>
                <w:rFonts w:asciiTheme="minorBidi" w:eastAsia="Times New Roman" w:hAnsiTheme="minorBidi" w:cs="Arial"/>
                <w:rtl/>
                <w:lang w:eastAsia="he-IL"/>
              </w:rPr>
              <w:t xml:space="preserve"> </w:t>
            </w:r>
            <w:r w:rsidRPr="0006522D">
              <w:rPr>
                <w:rFonts w:asciiTheme="minorBidi" w:eastAsia="Times New Roman" w:hAnsiTheme="minorBidi" w:cs="Arial" w:hint="cs"/>
                <w:rtl/>
                <w:lang w:eastAsia="he-IL"/>
              </w:rPr>
              <w:t>המוצע</w:t>
            </w:r>
            <w:r w:rsidRPr="0006522D">
              <w:rPr>
                <w:rFonts w:asciiTheme="minorBidi" w:eastAsia="Times New Roman" w:hAnsiTheme="minorBidi" w:cs="Arial"/>
                <w:rtl/>
                <w:lang w:eastAsia="he-IL"/>
              </w:rPr>
              <w:t xml:space="preserve"> </w:t>
            </w:r>
            <w:r w:rsidRPr="0006522D">
              <w:rPr>
                <w:rFonts w:asciiTheme="minorBidi" w:eastAsia="Times New Roman" w:hAnsiTheme="minorBidi" w:cs="Arial" w:hint="cs"/>
                <w:rtl/>
                <w:lang w:eastAsia="he-IL"/>
              </w:rPr>
              <w:t>במכרז</w:t>
            </w:r>
            <w:r w:rsidRPr="0006522D">
              <w:rPr>
                <w:rFonts w:asciiTheme="minorBidi" w:eastAsia="Times New Roman" w:hAnsiTheme="minorBidi" w:cs="Arial"/>
                <w:rtl/>
                <w:lang w:eastAsia="he-IL"/>
              </w:rPr>
              <w:t>.</w:t>
            </w:r>
          </w:p>
        </w:tc>
        <w:tc>
          <w:tcPr>
            <w:tcW w:w="3749" w:type="dxa"/>
            <w:tcBorders>
              <w:top w:val="single" w:sz="4" w:space="0" w:color="auto"/>
              <w:left w:val="single" w:sz="4" w:space="0" w:color="auto"/>
              <w:bottom w:val="single" w:sz="4" w:space="0" w:color="auto"/>
              <w:right w:val="single" w:sz="4" w:space="0" w:color="auto"/>
            </w:tcBorders>
          </w:tcPr>
          <w:p w14:paraId="2D7AF801" w14:textId="77777777" w:rsidR="00E9444C" w:rsidRDefault="00E9444C" w:rsidP="003B7BF8">
            <w:pPr>
              <w:keepLines/>
              <w:spacing w:before="120" w:after="0" w:line="320" w:lineRule="atLeast"/>
              <w:jc w:val="both"/>
              <w:rPr>
                <w:rFonts w:cs="Arial"/>
                <w:rtl/>
              </w:rPr>
            </w:pPr>
            <w:r w:rsidRPr="00C954CF">
              <w:rPr>
                <w:rFonts w:asciiTheme="minorBidi" w:eastAsia="Times New Roman" w:hAnsiTheme="minorBidi" w:hint="cs"/>
                <w:noProof/>
                <w:rtl/>
                <w:lang w:eastAsia="he-IL"/>
              </w:rPr>
              <w:t xml:space="preserve">יש לצרף הצהרה חתומה על ידי מורשה חתימה </w:t>
            </w:r>
            <w:r>
              <w:rPr>
                <w:rFonts w:asciiTheme="minorBidi" w:eastAsia="Times New Roman" w:hAnsiTheme="minorBidi" w:hint="cs"/>
                <w:noProof/>
                <w:rtl/>
                <w:lang w:eastAsia="he-IL"/>
              </w:rPr>
              <w:t xml:space="preserve">ובה טבלה המציגה פרויקטים ליישום המוצר לניהול ידע ותסריטי שיחה </w:t>
            </w:r>
            <w:r w:rsidR="003B7BF8">
              <w:rPr>
                <w:rFonts w:asciiTheme="minorBidi" w:eastAsia="Times New Roman" w:hAnsiTheme="minorBidi" w:hint="cs"/>
                <w:noProof/>
                <w:rtl/>
                <w:lang w:eastAsia="he-IL"/>
              </w:rPr>
              <w:t>המוצע במכרז.</w:t>
            </w:r>
            <w:r>
              <w:rPr>
                <w:rFonts w:asciiTheme="minorBidi" w:eastAsia="Times New Roman" w:hAnsiTheme="minorBidi" w:hint="cs"/>
                <w:noProof/>
                <w:rtl/>
                <w:lang w:eastAsia="he-IL"/>
              </w:rPr>
              <w:t xml:space="preserve"> </w:t>
            </w:r>
          </w:p>
          <w:p w14:paraId="6188F6A2" w14:textId="77777777" w:rsidR="00E9444C" w:rsidRPr="00F062F9" w:rsidRDefault="00E9444C" w:rsidP="00E9444C">
            <w:pPr>
              <w:keepLines/>
              <w:spacing w:before="120" w:after="0" w:line="320" w:lineRule="atLeast"/>
              <w:jc w:val="both"/>
              <w:rPr>
                <w:rFonts w:asciiTheme="minorBidi" w:eastAsia="Times New Roman" w:hAnsiTheme="minorBidi"/>
                <w:noProof/>
                <w:rtl/>
                <w:lang w:eastAsia="he-IL"/>
              </w:rPr>
            </w:pPr>
            <w:r w:rsidRPr="00F062F9">
              <w:rPr>
                <w:rFonts w:asciiTheme="minorBidi" w:eastAsia="Times New Roman" w:hAnsiTheme="minorBidi" w:hint="cs"/>
                <w:noProof/>
                <w:rtl/>
                <w:lang w:eastAsia="he-IL"/>
              </w:rPr>
              <w:t xml:space="preserve">יש למלא בטבלה את שם הלקוח, </w:t>
            </w:r>
            <w:r>
              <w:rPr>
                <w:rFonts w:asciiTheme="minorBidi" w:eastAsia="Times New Roman" w:hAnsiTheme="minorBidi" w:hint="cs"/>
                <w:noProof/>
                <w:rtl/>
                <w:lang w:eastAsia="he-IL"/>
              </w:rPr>
              <w:t xml:space="preserve">תאריכי הפרויקט, </w:t>
            </w:r>
            <w:r w:rsidRPr="00F062F9">
              <w:rPr>
                <w:rFonts w:asciiTheme="minorBidi" w:eastAsia="Times New Roman" w:hAnsiTheme="minorBidi" w:hint="cs"/>
                <w:noProof/>
                <w:rtl/>
                <w:lang w:eastAsia="he-IL"/>
              </w:rPr>
              <w:t>תיאור כללי של הפרויקט,  ההיקף הכספי של הפרויקט ופרטי איש קשר מטעם הלקוח.</w:t>
            </w:r>
          </w:p>
          <w:p w14:paraId="5E6A8E80" w14:textId="77777777" w:rsidR="00D77202" w:rsidRPr="00C954CF" w:rsidRDefault="00E9444C" w:rsidP="00E9444C">
            <w:pPr>
              <w:keepLines/>
              <w:spacing w:before="120" w:after="0" w:line="320" w:lineRule="atLeast"/>
              <w:jc w:val="both"/>
              <w:rPr>
                <w:rFonts w:asciiTheme="minorBidi" w:eastAsia="Times New Roman" w:hAnsiTheme="minorBidi"/>
                <w:noProof/>
                <w:rtl/>
                <w:lang w:eastAsia="he-IL"/>
              </w:rPr>
            </w:pPr>
            <w:r w:rsidRPr="00F062F9">
              <w:rPr>
                <w:rFonts w:asciiTheme="minorBidi" w:eastAsia="Times New Roman" w:hAnsiTheme="minorBidi" w:hint="cs"/>
                <w:noProof/>
                <w:rtl/>
                <w:lang w:eastAsia="he-IL"/>
              </w:rPr>
              <w:t>יש להצהיר על כך שבטבלה הנ"ל יש רק פרויקטים העומדים בתנאי סף זה</w:t>
            </w:r>
          </w:p>
        </w:tc>
      </w:tr>
      <w:tr w:rsidR="00D77202" w:rsidRPr="00BC22AB" w14:paraId="297F0203" w14:textId="77777777" w:rsidTr="00E56EE0">
        <w:tc>
          <w:tcPr>
            <w:tcW w:w="1240" w:type="dxa"/>
            <w:tcBorders>
              <w:top w:val="single" w:sz="4" w:space="0" w:color="auto"/>
              <w:left w:val="single" w:sz="4" w:space="0" w:color="auto"/>
              <w:bottom w:val="single" w:sz="4" w:space="0" w:color="auto"/>
              <w:right w:val="single" w:sz="4" w:space="0" w:color="auto"/>
            </w:tcBorders>
          </w:tcPr>
          <w:p w14:paraId="7612F9C6" w14:textId="77777777" w:rsidR="00D77202" w:rsidRPr="00F062F9" w:rsidRDefault="00D77202" w:rsidP="00F13054">
            <w:pPr>
              <w:keepLines/>
              <w:spacing w:before="120" w:after="0" w:line="320" w:lineRule="atLeast"/>
              <w:jc w:val="both"/>
              <w:rPr>
                <w:rFonts w:asciiTheme="minorBidi" w:eastAsia="Times New Roman" w:hAnsiTheme="minorBidi"/>
                <w:noProof/>
                <w:rtl/>
                <w:lang w:eastAsia="he-IL"/>
              </w:rPr>
            </w:pPr>
            <w:r w:rsidRPr="00F062F9">
              <w:rPr>
                <w:rFonts w:asciiTheme="minorBidi" w:eastAsia="Times New Roman" w:hAnsiTheme="minorBidi" w:hint="cs"/>
                <w:noProof/>
                <w:rtl/>
                <w:lang w:eastAsia="he-IL"/>
              </w:rPr>
              <w:t>0.6.2.</w:t>
            </w:r>
            <w:r>
              <w:rPr>
                <w:rFonts w:asciiTheme="minorBidi" w:eastAsia="Times New Roman" w:hAnsiTheme="minorBidi" w:hint="cs"/>
                <w:noProof/>
                <w:rtl/>
                <w:lang w:eastAsia="he-IL"/>
              </w:rPr>
              <w:t>5</w:t>
            </w:r>
          </w:p>
        </w:tc>
        <w:tc>
          <w:tcPr>
            <w:tcW w:w="4560" w:type="dxa"/>
            <w:tcBorders>
              <w:top w:val="single" w:sz="4" w:space="0" w:color="auto"/>
              <w:left w:val="single" w:sz="4" w:space="0" w:color="auto"/>
              <w:bottom w:val="single" w:sz="4" w:space="0" w:color="auto"/>
              <w:right w:val="single" w:sz="4" w:space="0" w:color="auto"/>
            </w:tcBorders>
          </w:tcPr>
          <w:p w14:paraId="510517D7" w14:textId="77777777" w:rsidR="00D77202" w:rsidRPr="00C954CF" w:rsidRDefault="00D77202" w:rsidP="00F13054">
            <w:pPr>
              <w:keepLines/>
              <w:spacing w:before="120" w:after="0" w:line="320" w:lineRule="atLeast"/>
              <w:jc w:val="both"/>
              <w:rPr>
                <w:rFonts w:asciiTheme="minorBidi" w:eastAsia="Times New Roman" w:hAnsiTheme="minorBidi" w:cs="Arial"/>
                <w:rtl/>
                <w:lang w:eastAsia="he-IL"/>
              </w:rPr>
            </w:pPr>
            <w:r w:rsidRPr="00C954CF">
              <w:rPr>
                <w:rFonts w:asciiTheme="minorBidi" w:eastAsia="Times New Roman" w:hAnsiTheme="minorBidi" w:cs="Arial" w:hint="cs"/>
                <w:rtl/>
                <w:lang w:eastAsia="he-IL"/>
              </w:rPr>
              <w:t>למציע</w:t>
            </w:r>
            <w:r w:rsidRPr="00C954CF">
              <w:rPr>
                <w:rFonts w:asciiTheme="minorBidi" w:eastAsia="Times New Roman" w:hAnsiTheme="minorBidi" w:cs="Arial"/>
                <w:rtl/>
                <w:lang w:eastAsia="he-IL"/>
              </w:rPr>
              <w:t xml:space="preserve"> </w:t>
            </w:r>
            <w:r w:rsidRPr="00C954CF">
              <w:rPr>
                <w:rFonts w:asciiTheme="minorBidi" w:eastAsia="Times New Roman" w:hAnsiTheme="minorBidi" w:cs="Arial" w:hint="cs"/>
                <w:rtl/>
                <w:lang w:eastAsia="he-IL"/>
              </w:rPr>
              <w:t>נציגות</w:t>
            </w:r>
            <w:r w:rsidRPr="00C954CF">
              <w:rPr>
                <w:rFonts w:asciiTheme="minorBidi" w:eastAsia="Times New Roman" w:hAnsiTheme="minorBidi" w:cs="Arial"/>
                <w:rtl/>
                <w:lang w:eastAsia="he-IL"/>
              </w:rPr>
              <w:t xml:space="preserve"> </w:t>
            </w:r>
            <w:r w:rsidRPr="00C954CF">
              <w:rPr>
                <w:rFonts w:asciiTheme="minorBidi" w:eastAsia="Times New Roman" w:hAnsiTheme="minorBidi" w:cs="Arial" w:hint="cs"/>
                <w:rtl/>
                <w:lang w:eastAsia="he-IL"/>
              </w:rPr>
              <w:t>בארץ</w:t>
            </w:r>
            <w:r w:rsidRPr="00C954CF">
              <w:rPr>
                <w:rFonts w:asciiTheme="minorBidi" w:eastAsia="Times New Roman" w:hAnsiTheme="minorBidi" w:cs="Arial"/>
                <w:rtl/>
                <w:lang w:eastAsia="he-IL"/>
              </w:rPr>
              <w:t xml:space="preserve"> </w:t>
            </w:r>
            <w:r w:rsidRPr="00C954CF">
              <w:rPr>
                <w:rFonts w:asciiTheme="minorBidi" w:eastAsia="Times New Roman" w:hAnsiTheme="minorBidi" w:cs="Arial" w:hint="cs"/>
                <w:rtl/>
                <w:lang w:eastAsia="he-IL"/>
              </w:rPr>
              <w:t>שלה</w:t>
            </w:r>
            <w:r w:rsidRPr="00C954CF">
              <w:rPr>
                <w:rFonts w:asciiTheme="minorBidi" w:eastAsia="Times New Roman" w:hAnsiTheme="minorBidi" w:cs="Arial"/>
                <w:rtl/>
                <w:lang w:eastAsia="he-IL"/>
              </w:rPr>
              <w:t xml:space="preserve"> </w:t>
            </w:r>
            <w:r w:rsidRPr="00C954CF">
              <w:rPr>
                <w:rFonts w:asciiTheme="minorBidi" w:eastAsia="Times New Roman" w:hAnsiTheme="minorBidi" w:cs="Arial" w:hint="cs"/>
                <w:rtl/>
                <w:lang w:eastAsia="he-IL"/>
              </w:rPr>
              <w:t>יכולות</w:t>
            </w:r>
            <w:r w:rsidRPr="00C954CF">
              <w:rPr>
                <w:rFonts w:asciiTheme="minorBidi" w:eastAsia="Times New Roman" w:hAnsiTheme="minorBidi" w:cs="Arial"/>
                <w:rtl/>
                <w:lang w:eastAsia="he-IL"/>
              </w:rPr>
              <w:t xml:space="preserve"> </w:t>
            </w:r>
            <w:r w:rsidRPr="00C954CF">
              <w:rPr>
                <w:rFonts w:asciiTheme="minorBidi" w:eastAsia="Times New Roman" w:hAnsiTheme="minorBidi" w:cs="Arial" w:hint="cs"/>
                <w:rtl/>
                <w:lang w:eastAsia="he-IL"/>
              </w:rPr>
              <w:t>תמיכה</w:t>
            </w:r>
            <w:r w:rsidRPr="00C954CF">
              <w:rPr>
                <w:rFonts w:asciiTheme="minorBidi" w:eastAsia="Times New Roman" w:hAnsiTheme="minorBidi" w:cs="Arial"/>
                <w:rtl/>
                <w:lang w:eastAsia="he-IL"/>
              </w:rPr>
              <w:t xml:space="preserve"> </w:t>
            </w:r>
            <w:r w:rsidRPr="00C954CF">
              <w:rPr>
                <w:rFonts w:asciiTheme="minorBidi" w:eastAsia="Times New Roman" w:hAnsiTheme="minorBidi" w:cs="Arial" w:hint="cs"/>
                <w:rtl/>
                <w:lang w:eastAsia="he-IL"/>
              </w:rPr>
              <w:t>במוצר</w:t>
            </w:r>
            <w:r w:rsidRPr="00C954CF">
              <w:rPr>
                <w:rFonts w:asciiTheme="minorBidi" w:eastAsia="Times New Roman" w:hAnsiTheme="minorBidi" w:cs="Arial"/>
                <w:rtl/>
                <w:lang w:eastAsia="he-IL"/>
              </w:rPr>
              <w:t xml:space="preserve"> </w:t>
            </w:r>
            <w:r w:rsidRPr="00C954CF">
              <w:rPr>
                <w:rFonts w:asciiTheme="minorBidi" w:eastAsia="Times New Roman" w:hAnsiTheme="minorBidi" w:cs="Arial" w:hint="cs"/>
                <w:rtl/>
                <w:lang w:eastAsia="he-IL"/>
              </w:rPr>
              <w:t>המוצע</w:t>
            </w:r>
            <w:r w:rsidRPr="00C954CF">
              <w:rPr>
                <w:rFonts w:asciiTheme="minorBidi" w:eastAsia="Times New Roman" w:hAnsiTheme="minorBidi" w:cs="Arial"/>
                <w:rtl/>
                <w:lang w:eastAsia="he-IL"/>
              </w:rPr>
              <w:t>.</w:t>
            </w:r>
          </w:p>
        </w:tc>
        <w:tc>
          <w:tcPr>
            <w:tcW w:w="3749" w:type="dxa"/>
            <w:tcBorders>
              <w:top w:val="single" w:sz="4" w:space="0" w:color="auto"/>
              <w:left w:val="single" w:sz="4" w:space="0" w:color="auto"/>
              <w:bottom w:val="single" w:sz="4" w:space="0" w:color="auto"/>
              <w:right w:val="single" w:sz="4" w:space="0" w:color="auto"/>
            </w:tcBorders>
          </w:tcPr>
          <w:p w14:paraId="4B707722" w14:textId="77777777" w:rsidR="00D77202" w:rsidRPr="00C954CF" w:rsidRDefault="00D77202" w:rsidP="00F13054">
            <w:pPr>
              <w:keepLines/>
              <w:spacing w:before="120" w:after="0" w:line="320" w:lineRule="atLeast"/>
              <w:jc w:val="both"/>
              <w:rPr>
                <w:rFonts w:asciiTheme="minorBidi" w:eastAsia="Times New Roman" w:hAnsiTheme="minorBidi"/>
                <w:noProof/>
                <w:rtl/>
                <w:lang w:eastAsia="he-IL"/>
              </w:rPr>
            </w:pPr>
            <w:r w:rsidRPr="00C954CF">
              <w:rPr>
                <w:rFonts w:asciiTheme="minorBidi" w:eastAsia="Times New Roman" w:hAnsiTheme="minorBidi" w:hint="cs"/>
                <w:noProof/>
                <w:rtl/>
                <w:lang w:eastAsia="he-IL"/>
              </w:rPr>
              <w:t xml:space="preserve">יש לצרף הצהרה חתומה על ידי מורשה חתימה המעיד על כך </w:t>
            </w:r>
            <w:r w:rsidRPr="00C954CF">
              <w:rPr>
                <w:rFonts w:asciiTheme="minorBidi" w:eastAsia="Times New Roman" w:hAnsiTheme="minorBidi" w:cs="Arial" w:hint="cs"/>
                <w:rtl/>
                <w:lang w:eastAsia="he-IL"/>
              </w:rPr>
              <w:t>שלמציע</w:t>
            </w:r>
          </w:p>
          <w:p w14:paraId="34974000" w14:textId="77777777" w:rsidR="00D77202" w:rsidRPr="00C954CF" w:rsidRDefault="00D77202" w:rsidP="00F13054">
            <w:pPr>
              <w:keepLines/>
              <w:spacing w:before="120" w:after="0" w:line="320" w:lineRule="atLeast"/>
              <w:jc w:val="both"/>
              <w:rPr>
                <w:rFonts w:asciiTheme="minorBidi" w:eastAsia="Times New Roman" w:hAnsiTheme="minorBidi"/>
                <w:noProof/>
                <w:rtl/>
                <w:lang w:eastAsia="he-IL"/>
              </w:rPr>
            </w:pPr>
            <w:r w:rsidRPr="00C954CF">
              <w:rPr>
                <w:rFonts w:asciiTheme="minorBidi" w:eastAsia="Times New Roman" w:hAnsiTheme="minorBidi" w:hint="cs"/>
                <w:noProof/>
                <w:rtl/>
                <w:lang w:eastAsia="he-IL"/>
              </w:rPr>
              <w:t>נציגות בארץ שלה יכולות תמיכה במוצר המוצע, יש לציין במסמך זה את שם הנציגות ופרטי איש קשר מטעמה</w:t>
            </w:r>
          </w:p>
        </w:tc>
      </w:tr>
      <w:tr w:rsidR="00D77202" w:rsidRPr="00BC22AB" w14:paraId="5B278D1F" w14:textId="77777777" w:rsidTr="00E56EE0">
        <w:tc>
          <w:tcPr>
            <w:tcW w:w="1240" w:type="dxa"/>
            <w:tcBorders>
              <w:top w:val="single" w:sz="4" w:space="0" w:color="auto"/>
              <w:left w:val="single" w:sz="4" w:space="0" w:color="auto"/>
              <w:bottom w:val="single" w:sz="4" w:space="0" w:color="auto"/>
              <w:right w:val="single" w:sz="4" w:space="0" w:color="auto"/>
            </w:tcBorders>
          </w:tcPr>
          <w:p w14:paraId="087D07E8" w14:textId="77777777" w:rsidR="00D77202" w:rsidRPr="00F062F9" w:rsidRDefault="00D77202" w:rsidP="00F13054">
            <w:pPr>
              <w:keepLines/>
              <w:spacing w:before="120" w:after="0" w:line="320" w:lineRule="atLeast"/>
              <w:jc w:val="both"/>
              <w:rPr>
                <w:rFonts w:asciiTheme="minorBidi" w:eastAsia="Times New Roman" w:hAnsiTheme="minorBidi"/>
                <w:noProof/>
                <w:rtl/>
                <w:lang w:eastAsia="he-IL"/>
              </w:rPr>
            </w:pPr>
            <w:r>
              <w:rPr>
                <w:rFonts w:asciiTheme="minorBidi" w:eastAsia="Times New Roman" w:hAnsiTheme="minorBidi" w:hint="cs"/>
                <w:noProof/>
                <w:rtl/>
                <w:lang w:eastAsia="he-IL"/>
              </w:rPr>
              <w:t>06.2.6</w:t>
            </w:r>
          </w:p>
        </w:tc>
        <w:tc>
          <w:tcPr>
            <w:tcW w:w="4560" w:type="dxa"/>
            <w:tcBorders>
              <w:top w:val="single" w:sz="4" w:space="0" w:color="auto"/>
              <w:left w:val="single" w:sz="4" w:space="0" w:color="auto"/>
              <w:bottom w:val="single" w:sz="4" w:space="0" w:color="auto"/>
              <w:right w:val="single" w:sz="4" w:space="0" w:color="auto"/>
            </w:tcBorders>
          </w:tcPr>
          <w:p w14:paraId="3FA50874" w14:textId="77777777" w:rsidR="00D77202" w:rsidRPr="00F062F9" w:rsidRDefault="00D77202" w:rsidP="00F13054">
            <w:pPr>
              <w:keepLines/>
              <w:spacing w:before="120" w:after="0" w:line="320" w:lineRule="atLeast"/>
              <w:jc w:val="both"/>
              <w:rPr>
                <w:rFonts w:asciiTheme="minorBidi" w:eastAsia="Times New Roman" w:hAnsiTheme="minorBidi" w:cs="Arial"/>
                <w:rtl/>
                <w:lang w:eastAsia="he-IL"/>
              </w:rPr>
            </w:pPr>
            <w:r w:rsidRPr="00F062F9">
              <w:rPr>
                <w:rFonts w:asciiTheme="minorBidi" w:eastAsia="Times New Roman" w:hAnsiTheme="minorBidi" w:cs="Arial" w:hint="cs"/>
                <w:rtl/>
                <w:lang w:eastAsia="he-IL"/>
              </w:rPr>
              <w:t>למציע</w:t>
            </w:r>
            <w:r w:rsidRPr="00F062F9">
              <w:rPr>
                <w:rFonts w:asciiTheme="minorBidi" w:eastAsia="Times New Roman" w:hAnsiTheme="minorBidi" w:cs="Arial"/>
                <w:rtl/>
                <w:lang w:eastAsia="he-IL"/>
              </w:rPr>
              <w:t xml:space="preserve"> </w:t>
            </w:r>
            <w:r w:rsidRPr="00F062F9">
              <w:rPr>
                <w:rFonts w:asciiTheme="minorBidi" w:eastAsia="Times New Roman" w:hAnsiTheme="minorBidi" w:cs="Arial" w:hint="cs"/>
                <w:rtl/>
                <w:lang w:eastAsia="he-IL"/>
              </w:rPr>
              <w:t>ניסיון</w:t>
            </w:r>
            <w:r w:rsidRPr="00F062F9">
              <w:rPr>
                <w:rFonts w:asciiTheme="minorBidi" w:eastAsia="Times New Roman" w:hAnsiTheme="minorBidi" w:cs="Arial"/>
                <w:rtl/>
                <w:lang w:eastAsia="he-IL"/>
              </w:rPr>
              <w:t xml:space="preserve"> </w:t>
            </w:r>
            <w:r w:rsidRPr="00F062F9">
              <w:rPr>
                <w:rFonts w:asciiTheme="minorBidi" w:eastAsia="Times New Roman" w:hAnsiTheme="minorBidi" w:cs="Arial" w:hint="cs"/>
                <w:rtl/>
                <w:lang w:eastAsia="he-IL"/>
              </w:rPr>
              <w:t>בניהול</w:t>
            </w:r>
            <w:r w:rsidRPr="00F062F9">
              <w:rPr>
                <w:rFonts w:asciiTheme="minorBidi" w:eastAsia="Times New Roman" w:hAnsiTheme="minorBidi" w:cs="Arial"/>
                <w:rtl/>
                <w:lang w:eastAsia="he-IL"/>
              </w:rPr>
              <w:t xml:space="preserve"> </w:t>
            </w:r>
            <w:r w:rsidRPr="00F062F9">
              <w:rPr>
                <w:rFonts w:asciiTheme="minorBidi" w:eastAsia="Times New Roman" w:hAnsiTheme="minorBidi" w:cs="Arial" w:hint="cs"/>
                <w:rtl/>
                <w:lang w:eastAsia="he-IL"/>
              </w:rPr>
              <w:t>פרויקט</w:t>
            </w:r>
            <w:r w:rsidRPr="00F062F9">
              <w:rPr>
                <w:rFonts w:asciiTheme="minorBidi" w:eastAsia="Times New Roman" w:hAnsiTheme="minorBidi" w:cs="Arial"/>
                <w:rtl/>
                <w:lang w:eastAsia="he-IL"/>
              </w:rPr>
              <w:t xml:space="preserve"> </w:t>
            </w:r>
            <w:r w:rsidRPr="00F062F9">
              <w:rPr>
                <w:rFonts w:asciiTheme="minorBidi" w:eastAsia="Times New Roman" w:hAnsiTheme="minorBidi" w:cs="Arial" w:hint="cs"/>
                <w:rtl/>
                <w:lang w:eastAsia="he-IL"/>
              </w:rPr>
              <w:t>אינטגרציה</w:t>
            </w:r>
            <w:r w:rsidRPr="00F062F9">
              <w:rPr>
                <w:rFonts w:asciiTheme="minorBidi" w:eastAsia="Times New Roman" w:hAnsiTheme="minorBidi" w:cs="Arial"/>
                <w:rtl/>
                <w:lang w:eastAsia="he-IL"/>
              </w:rPr>
              <w:t xml:space="preserve"> </w:t>
            </w:r>
            <w:r w:rsidRPr="00F062F9">
              <w:rPr>
                <w:rFonts w:asciiTheme="minorBidi" w:eastAsia="Times New Roman" w:hAnsiTheme="minorBidi" w:cs="Arial" w:hint="cs"/>
                <w:rtl/>
                <w:lang w:eastAsia="he-IL"/>
              </w:rPr>
              <w:t>בהיקף</w:t>
            </w:r>
            <w:r w:rsidRPr="00F062F9">
              <w:rPr>
                <w:rFonts w:asciiTheme="minorBidi" w:eastAsia="Times New Roman" w:hAnsiTheme="minorBidi" w:cs="Arial"/>
                <w:rtl/>
                <w:lang w:eastAsia="he-IL"/>
              </w:rPr>
              <w:t xml:space="preserve"> </w:t>
            </w:r>
            <w:r w:rsidRPr="00F062F9">
              <w:rPr>
                <w:rFonts w:asciiTheme="minorBidi" w:eastAsia="Times New Roman" w:hAnsiTheme="minorBidi" w:cs="Arial" w:hint="cs"/>
                <w:rtl/>
                <w:lang w:eastAsia="he-IL"/>
              </w:rPr>
              <w:t>כספי</w:t>
            </w:r>
            <w:r w:rsidRPr="00F062F9">
              <w:rPr>
                <w:rFonts w:asciiTheme="minorBidi" w:eastAsia="Times New Roman" w:hAnsiTheme="minorBidi" w:cs="Arial"/>
                <w:rtl/>
                <w:lang w:eastAsia="he-IL"/>
              </w:rPr>
              <w:t xml:space="preserve"> </w:t>
            </w:r>
            <w:r w:rsidRPr="00F062F9">
              <w:rPr>
                <w:rFonts w:asciiTheme="minorBidi" w:eastAsia="Times New Roman" w:hAnsiTheme="minorBidi" w:cs="Arial" w:hint="cs"/>
                <w:rtl/>
                <w:lang w:eastAsia="he-IL"/>
              </w:rPr>
              <w:t>של</w:t>
            </w:r>
            <w:r w:rsidRPr="00F062F9">
              <w:rPr>
                <w:rFonts w:asciiTheme="minorBidi" w:eastAsia="Times New Roman" w:hAnsiTheme="minorBidi" w:cs="Arial"/>
                <w:rtl/>
                <w:lang w:eastAsia="he-IL"/>
              </w:rPr>
              <w:t xml:space="preserve"> </w:t>
            </w:r>
            <w:r w:rsidRPr="00F062F9">
              <w:rPr>
                <w:rFonts w:asciiTheme="minorBidi" w:eastAsia="Times New Roman" w:hAnsiTheme="minorBidi" w:cs="Arial" w:hint="cs"/>
                <w:rtl/>
                <w:lang w:eastAsia="he-IL"/>
              </w:rPr>
              <w:t>250 אלף</w:t>
            </w:r>
            <w:r w:rsidRPr="00F062F9">
              <w:rPr>
                <w:rFonts w:asciiTheme="minorBidi" w:eastAsia="Times New Roman" w:hAnsiTheme="minorBidi" w:cs="Arial"/>
                <w:rtl/>
                <w:lang w:eastAsia="he-IL"/>
              </w:rPr>
              <w:t xml:space="preserve"> </w:t>
            </w:r>
            <w:r w:rsidRPr="00F062F9">
              <w:rPr>
                <w:rFonts w:asciiTheme="minorBidi" w:eastAsia="Times New Roman" w:hAnsiTheme="minorBidi" w:cs="Arial" w:hint="cs"/>
                <w:rtl/>
                <w:lang w:eastAsia="he-IL"/>
              </w:rPr>
              <w:t>₪</w:t>
            </w:r>
            <w:r w:rsidRPr="00F062F9">
              <w:rPr>
                <w:rFonts w:asciiTheme="minorBidi" w:eastAsia="Times New Roman" w:hAnsiTheme="minorBidi" w:cs="Arial"/>
                <w:rtl/>
                <w:lang w:eastAsia="he-IL"/>
              </w:rPr>
              <w:t xml:space="preserve"> </w:t>
            </w:r>
            <w:r w:rsidRPr="00F062F9">
              <w:rPr>
                <w:rFonts w:asciiTheme="minorBidi" w:eastAsia="Times New Roman" w:hAnsiTheme="minorBidi" w:cs="Arial" w:hint="cs"/>
                <w:rtl/>
                <w:lang w:eastAsia="he-IL"/>
              </w:rPr>
              <w:t>לפחות</w:t>
            </w:r>
            <w:r w:rsidRPr="00F062F9">
              <w:rPr>
                <w:rFonts w:asciiTheme="minorBidi" w:eastAsia="Times New Roman" w:hAnsiTheme="minorBidi" w:cs="Arial"/>
                <w:rtl/>
                <w:lang w:eastAsia="he-IL"/>
              </w:rPr>
              <w:t>.</w:t>
            </w:r>
          </w:p>
        </w:tc>
        <w:tc>
          <w:tcPr>
            <w:tcW w:w="3749" w:type="dxa"/>
            <w:tcBorders>
              <w:top w:val="single" w:sz="4" w:space="0" w:color="auto"/>
              <w:left w:val="single" w:sz="4" w:space="0" w:color="auto"/>
              <w:bottom w:val="single" w:sz="4" w:space="0" w:color="auto"/>
              <w:right w:val="single" w:sz="4" w:space="0" w:color="auto"/>
            </w:tcBorders>
          </w:tcPr>
          <w:p w14:paraId="39421452" w14:textId="77777777" w:rsidR="00D77202" w:rsidRPr="00F062F9" w:rsidRDefault="00D77202" w:rsidP="00F13054">
            <w:pPr>
              <w:keepLines/>
              <w:spacing w:before="120" w:after="0" w:line="320" w:lineRule="atLeast"/>
              <w:jc w:val="both"/>
              <w:rPr>
                <w:rFonts w:asciiTheme="minorBidi" w:eastAsia="Times New Roman" w:hAnsiTheme="minorBidi"/>
                <w:noProof/>
                <w:rtl/>
                <w:lang w:eastAsia="he-IL"/>
              </w:rPr>
            </w:pPr>
            <w:r w:rsidRPr="00F062F9">
              <w:rPr>
                <w:rFonts w:asciiTheme="minorBidi" w:eastAsia="Times New Roman" w:hAnsiTheme="minorBidi" w:hint="cs"/>
                <w:noProof/>
                <w:rtl/>
                <w:lang w:eastAsia="he-IL"/>
              </w:rPr>
              <w:t>יש לצרף הצהרה חתומה על ידי מורשה חתימה ובה טבלה המציגה  פרויקטי אינטגרציה שביצע המציע בהיקף כספי של 250 אלף ₪ לפחות (לכל פרויקט).</w:t>
            </w:r>
          </w:p>
          <w:p w14:paraId="371260E3" w14:textId="77777777" w:rsidR="00D77202" w:rsidRPr="00F062F9" w:rsidRDefault="00D77202" w:rsidP="00F13054">
            <w:pPr>
              <w:keepLines/>
              <w:spacing w:before="120" w:after="0" w:line="320" w:lineRule="atLeast"/>
              <w:jc w:val="both"/>
              <w:rPr>
                <w:rFonts w:asciiTheme="minorBidi" w:eastAsia="Times New Roman" w:hAnsiTheme="minorBidi"/>
                <w:noProof/>
                <w:rtl/>
                <w:lang w:eastAsia="he-IL"/>
              </w:rPr>
            </w:pPr>
            <w:r w:rsidRPr="00F062F9">
              <w:rPr>
                <w:rFonts w:asciiTheme="minorBidi" w:eastAsia="Times New Roman" w:hAnsiTheme="minorBidi" w:hint="cs"/>
                <w:noProof/>
                <w:rtl/>
                <w:lang w:eastAsia="he-IL"/>
              </w:rPr>
              <w:t xml:space="preserve">יש למלא בטבלה את שם הלקוח, </w:t>
            </w:r>
            <w:r w:rsidR="002125D9">
              <w:rPr>
                <w:rFonts w:asciiTheme="minorBidi" w:eastAsia="Times New Roman" w:hAnsiTheme="minorBidi" w:hint="cs"/>
                <w:noProof/>
                <w:rtl/>
                <w:lang w:eastAsia="he-IL"/>
              </w:rPr>
              <w:t xml:space="preserve">תאריכי הפרויקט, </w:t>
            </w:r>
            <w:r w:rsidRPr="00F062F9">
              <w:rPr>
                <w:rFonts w:asciiTheme="minorBidi" w:eastAsia="Times New Roman" w:hAnsiTheme="minorBidi" w:hint="cs"/>
                <w:noProof/>
                <w:rtl/>
                <w:lang w:eastAsia="he-IL"/>
              </w:rPr>
              <w:t>תיאור כללי של הפרויקט,  ההיקף הכספי של הפרויקט ופרטי איש קשר מטעם הלקוח.</w:t>
            </w:r>
          </w:p>
          <w:p w14:paraId="571BA8CC" w14:textId="14CA1C95" w:rsidR="00D77202" w:rsidRPr="00F062F9" w:rsidRDefault="00D77202" w:rsidP="00F13054">
            <w:pPr>
              <w:keepLines/>
              <w:spacing w:before="120" w:after="0" w:line="320" w:lineRule="atLeast"/>
              <w:jc w:val="both"/>
              <w:rPr>
                <w:rFonts w:asciiTheme="minorBidi" w:eastAsia="Times New Roman" w:hAnsiTheme="minorBidi"/>
                <w:noProof/>
                <w:rtl/>
                <w:lang w:eastAsia="he-IL"/>
              </w:rPr>
            </w:pPr>
            <w:r w:rsidRPr="00F062F9">
              <w:rPr>
                <w:rFonts w:asciiTheme="minorBidi" w:eastAsia="Times New Roman" w:hAnsiTheme="minorBidi" w:hint="cs"/>
                <w:noProof/>
                <w:rtl/>
                <w:lang w:eastAsia="he-IL"/>
              </w:rPr>
              <w:t>יש להצהיר על כך שבטבלה הנ"ל יש רק פרויקטים העומדים בתנאי סף זה</w:t>
            </w:r>
            <w:r w:rsidR="002A748D">
              <w:rPr>
                <w:rFonts w:asciiTheme="minorBidi" w:eastAsia="Times New Roman" w:hAnsiTheme="minorBidi" w:hint="cs"/>
                <w:noProof/>
                <w:rtl/>
                <w:lang w:eastAsia="he-IL"/>
              </w:rPr>
              <w:t>.</w:t>
            </w:r>
          </w:p>
        </w:tc>
      </w:tr>
      <w:tr w:rsidR="00D77202" w:rsidRPr="00BC22AB" w14:paraId="426A9189" w14:textId="77777777" w:rsidTr="00E56EE0">
        <w:tc>
          <w:tcPr>
            <w:tcW w:w="1240" w:type="dxa"/>
            <w:tcBorders>
              <w:top w:val="single" w:sz="4" w:space="0" w:color="auto"/>
              <w:left w:val="single" w:sz="4" w:space="0" w:color="auto"/>
              <w:bottom w:val="single" w:sz="4" w:space="0" w:color="auto"/>
              <w:right w:val="single" w:sz="4" w:space="0" w:color="auto"/>
            </w:tcBorders>
          </w:tcPr>
          <w:p w14:paraId="175DD780" w14:textId="77777777" w:rsidR="00D77202" w:rsidRDefault="00846711" w:rsidP="00F13054">
            <w:pPr>
              <w:keepLines/>
              <w:spacing w:before="120" w:after="0" w:line="320" w:lineRule="atLeast"/>
              <w:jc w:val="both"/>
              <w:rPr>
                <w:rFonts w:asciiTheme="minorBidi" w:eastAsia="Times New Roman" w:hAnsiTheme="minorBidi"/>
                <w:noProof/>
                <w:rtl/>
                <w:lang w:eastAsia="he-IL"/>
              </w:rPr>
            </w:pPr>
            <w:r>
              <w:rPr>
                <w:rFonts w:asciiTheme="minorBidi" w:eastAsia="Times New Roman" w:hAnsiTheme="minorBidi" w:hint="cs"/>
                <w:noProof/>
                <w:rtl/>
                <w:lang w:eastAsia="he-IL"/>
              </w:rPr>
              <w:t>0.6.2.7</w:t>
            </w:r>
          </w:p>
        </w:tc>
        <w:tc>
          <w:tcPr>
            <w:tcW w:w="4560" w:type="dxa"/>
            <w:tcBorders>
              <w:top w:val="single" w:sz="4" w:space="0" w:color="auto"/>
              <w:left w:val="single" w:sz="4" w:space="0" w:color="auto"/>
              <w:bottom w:val="single" w:sz="4" w:space="0" w:color="auto"/>
              <w:right w:val="single" w:sz="4" w:space="0" w:color="auto"/>
            </w:tcBorders>
          </w:tcPr>
          <w:p w14:paraId="0620F8EF" w14:textId="77777777" w:rsidR="00D77202" w:rsidRDefault="00D77202" w:rsidP="006E014F">
            <w:pPr>
              <w:keepLines/>
              <w:spacing w:before="120" w:after="0" w:line="320" w:lineRule="atLeast"/>
              <w:jc w:val="both"/>
              <w:rPr>
                <w:rFonts w:asciiTheme="minorBidi" w:eastAsia="Times New Roman" w:hAnsiTheme="minorBidi" w:cs="Arial"/>
                <w:rtl/>
                <w:lang w:eastAsia="he-IL"/>
              </w:rPr>
            </w:pPr>
            <w:r w:rsidRPr="008A06CC">
              <w:rPr>
                <w:rFonts w:asciiTheme="minorBidi" w:eastAsia="Times New Roman" w:hAnsiTheme="minorBidi" w:cs="Arial" w:hint="cs"/>
                <w:rtl/>
                <w:lang w:eastAsia="he-IL"/>
              </w:rPr>
              <w:t xml:space="preserve">ניתן להטמיע את הפתרון המוצע לשיחה הדיגיטלית </w:t>
            </w:r>
            <w:r w:rsidR="006E014F">
              <w:rPr>
                <w:rFonts w:cs="Arial" w:hint="cs"/>
                <w:rtl/>
              </w:rPr>
              <w:t>באתר ריספונסיבי</w:t>
            </w:r>
            <w:r w:rsidR="006E014F">
              <w:rPr>
                <w:rFonts w:asciiTheme="minorBidi" w:eastAsia="Times New Roman" w:hAnsiTheme="minorBidi" w:cs="Arial"/>
                <w:rtl/>
                <w:lang w:eastAsia="he-IL"/>
              </w:rPr>
              <w:t xml:space="preserve"> </w:t>
            </w:r>
          </w:p>
        </w:tc>
        <w:tc>
          <w:tcPr>
            <w:tcW w:w="3749" w:type="dxa"/>
            <w:tcBorders>
              <w:top w:val="single" w:sz="4" w:space="0" w:color="auto"/>
              <w:left w:val="single" w:sz="4" w:space="0" w:color="auto"/>
              <w:bottom w:val="single" w:sz="4" w:space="0" w:color="auto"/>
              <w:right w:val="single" w:sz="4" w:space="0" w:color="auto"/>
            </w:tcBorders>
          </w:tcPr>
          <w:p w14:paraId="39FA9B7A" w14:textId="77777777" w:rsidR="00D77202" w:rsidRPr="008A06CC" w:rsidRDefault="00D77202" w:rsidP="006E014F">
            <w:pPr>
              <w:keepLines/>
              <w:spacing w:before="120" w:after="0" w:line="320" w:lineRule="atLeast"/>
              <w:jc w:val="both"/>
              <w:rPr>
                <w:rFonts w:asciiTheme="minorBidi" w:eastAsia="Times New Roman" w:hAnsiTheme="minorBidi" w:cs="Arial"/>
                <w:rtl/>
                <w:lang w:eastAsia="he-IL"/>
              </w:rPr>
            </w:pPr>
            <w:r w:rsidRPr="00C954CF">
              <w:rPr>
                <w:rFonts w:asciiTheme="minorBidi" w:eastAsia="Times New Roman" w:hAnsiTheme="minorBidi" w:hint="cs"/>
                <w:noProof/>
                <w:rtl/>
                <w:lang w:eastAsia="he-IL"/>
              </w:rPr>
              <w:t>יש לצרף הצהרה חתומה על ידי מורשה חתימה המעיד על</w:t>
            </w:r>
            <w:r>
              <w:rPr>
                <w:rFonts w:asciiTheme="minorBidi" w:eastAsia="Times New Roman" w:hAnsiTheme="minorBidi" w:hint="cs"/>
                <w:noProof/>
                <w:rtl/>
                <w:lang w:eastAsia="he-IL"/>
              </w:rPr>
              <w:t xml:space="preserve"> כך ש</w:t>
            </w:r>
            <w:r w:rsidRPr="008A06CC">
              <w:rPr>
                <w:rFonts w:asciiTheme="minorBidi" w:eastAsia="Times New Roman" w:hAnsiTheme="minorBidi" w:cs="Arial" w:hint="cs"/>
                <w:rtl/>
                <w:lang w:eastAsia="he-IL"/>
              </w:rPr>
              <w:t xml:space="preserve">ניתן להטמיע את הפתרון המוצע לשיחה הדיגיטלית </w:t>
            </w:r>
            <w:r w:rsidR="006E014F">
              <w:rPr>
                <w:rFonts w:asciiTheme="minorBidi" w:eastAsia="Times New Roman" w:hAnsiTheme="minorBidi" w:cs="Arial" w:hint="cs"/>
                <w:rtl/>
                <w:lang w:eastAsia="he-IL"/>
              </w:rPr>
              <w:t>ב</w:t>
            </w:r>
            <w:r w:rsidRPr="008A06CC">
              <w:rPr>
                <w:rFonts w:asciiTheme="minorBidi" w:eastAsia="Times New Roman" w:hAnsiTheme="minorBidi" w:cs="Arial" w:hint="cs"/>
                <w:rtl/>
                <w:lang w:eastAsia="he-IL"/>
              </w:rPr>
              <w:t>אתר ריספונסיבי.</w:t>
            </w:r>
          </w:p>
          <w:p w14:paraId="5E2B6911" w14:textId="77777777" w:rsidR="00D77202" w:rsidRPr="00C954CF" w:rsidRDefault="00D77202" w:rsidP="00F13054">
            <w:pPr>
              <w:keepLines/>
              <w:spacing w:before="120" w:after="0" w:line="320" w:lineRule="atLeast"/>
              <w:jc w:val="both"/>
              <w:rPr>
                <w:rFonts w:asciiTheme="minorBidi" w:eastAsia="Times New Roman" w:hAnsiTheme="minorBidi"/>
                <w:noProof/>
                <w:rtl/>
                <w:lang w:eastAsia="he-IL"/>
              </w:rPr>
            </w:pPr>
          </w:p>
        </w:tc>
      </w:tr>
    </w:tbl>
    <w:p w14:paraId="0D5DFEE1" w14:textId="77777777" w:rsidR="0067740F" w:rsidRPr="001A4E43" w:rsidRDefault="0067740F" w:rsidP="0067740F">
      <w:pPr>
        <w:pStyle w:val="a5"/>
        <w:spacing w:line="240" w:lineRule="auto"/>
        <w:ind w:left="360"/>
        <w:rPr>
          <w:rFonts w:asciiTheme="minorBidi" w:hAnsiTheme="minorBidi" w:cstheme="minorBidi"/>
          <w:noProof/>
          <w:sz w:val="22"/>
          <w:szCs w:val="22"/>
          <w:u w:val="single"/>
          <w:lang w:eastAsia="he-IL"/>
        </w:rPr>
      </w:pPr>
    </w:p>
    <w:p w14:paraId="6A07A380" w14:textId="77777777" w:rsidR="0067740F" w:rsidRPr="00BC22AB" w:rsidRDefault="0067740F" w:rsidP="0067740F">
      <w:pPr>
        <w:pStyle w:val="a5"/>
        <w:spacing w:line="240" w:lineRule="auto"/>
        <w:ind w:left="360"/>
        <w:rPr>
          <w:rFonts w:asciiTheme="minorBidi" w:hAnsiTheme="minorBidi" w:cstheme="minorBidi"/>
          <w:noProof/>
          <w:sz w:val="22"/>
          <w:szCs w:val="22"/>
          <w:u w:val="single"/>
          <w:rtl/>
          <w:lang w:eastAsia="he-IL"/>
        </w:rPr>
      </w:pPr>
      <w:r w:rsidRPr="00BC22AB">
        <w:rPr>
          <w:rFonts w:asciiTheme="minorBidi" w:hAnsiTheme="minorBidi" w:cstheme="minorBidi"/>
          <w:noProof/>
          <w:sz w:val="22"/>
          <w:szCs w:val="22"/>
          <w:u w:val="single"/>
          <w:rtl/>
          <w:lang w:eastAsia="he-IL"/>
        </w:rPr>
        <w:br w:type="page"/>
      </w:r>
    </w:p>
    <w:bookmarkEnd w:id="183"/>
    <w:p w14:paraId="42185452" w14:textId="77777777" w:rsidR="0067740F" w:rsidRPr="00D83DCA" w:rsidRDefault="0067740F" w:rsidP="00886AC5">
      <w:pPr>
        <w:pageBreakBefore/>
        <w:numPr>
          <w:ilvl w:val="0"/>
          <w:numId w:val="28"/>
        </w:numPr>
        <w:spacing w:before="120" w:after="0" w:line="360" w:lineRule="auto"/>
        <w:ind w:left="278" w:hanging="357"/>
        <w:rPr>
          <w:rFonts w:asciiTheme="minorBidi" w:eastAsia="Times New Roman" w:hAnsiTheme="minorBidi"/>
          <w:noProof/>
          <w:color w:val="FF0000"/>
          <w:lang w:eastAsia="he-IL"/>
        </w:rPr>
      </w:pPr>
      <w:r w:rsidRPr="00D83DCA">
        <w:rPr>
          <w:rFonts w:asciiTheme="minorBidi" w:eastAsia="Times New Roman" w:hAnsiTheme="minorBidi"/>
          <w:b/>
          <w:bCs/>
          <w:noProof/>
          <w:u w:val="single"/>
          <w:rtl/>
          <w:lang w:eastAsia="he-IL"/>
        </w:rPr>
        <w:t xml:space="preserve">דוגמאות </w:t>
      </w:r>
      <w:r w:rsidRPr="00D83DCA">
        <w:rPr>
          <w:rFonts w:asciiTheme="minorBidi" w:eastAsia="Times New Roman" w:hAnsiTheme="minorBidi" w:hint="cs"/>
          <w:rtl/>
          <w:lang w:eastAsia="he-IL"/>
        </w:rPr>
        <w:t>לפרויקטים</w:t>
      </w:r>
      <w:r w:rsidR="00D83DCA" w:rsidRPr="00D83DCA">
        <w:rPr>
          <w:rFonts w:asciiTheme="minorBidi" w:eastAsia="Times New Roman" w:hAnsiTheme="minorBidi" w:hint="cs"/>
          <w:rtl/>
          <w:lang w:eastAsia="he-IL"/>
        </w:rPr>
        <w:t xml:space="preserve"> </w:t>
      </w:r>
      <w:bookmarkStart w:id="184" w:name="_Ref298334323"/>
      <w:r w:rsidR="00886AC5">
        <w:rPr>
          <w:rFonts w:cs="Arial" w:hint="cs"/>
          <w:rtl/>
        </w:rPr>
        <w:t>ליישום הפתרון המוצע במכרז זה</w:t>
      </w:r>
      <w:r w:rsidR="00D847AC">
        <w:rPr>
          <w:rFonts w:cs="Arial" w:hint="cs"/>
          <w:rtl/>
        </w:rPr>
        <w:t>.</w:t>
      </w:r>
    </w:p>
    <w:bookmarkEnd w:id="184"/>
    <w:p w14:paraId="3A679A11" w14:textId="77777777" w:rsidR="0067740F" w:rsidRPr="00A4438E" w:rsidRDefault="0067740F" w:rsidP="00886AC5">
      <w:pPr>
        <w:numPr>
          <w:ilvl w:val="1"/>
          <w:numId w:val="28"/>
        </w:numPr>
        <w:tabs>
          <w:tab w:val="right" w:pos="902"/>
        </w:tabs>
        <w:spacing w:before="120" w:after="0" w:line="360" w:lineRule="auto"/>
        <w:ind w:left="902" w:hanging="630"/>
        <w:jc w:val="both"/>
        <w:rPr>
          <w:rFonts w:asciiTheme="minorBidi" w:eastAsia="Times New Roman" w:hAnsiTheme="minorBidi"/>
          <w:noProof/>
          <w:lang w:eastAsia="he-IL"/>
        </w:rPr>
      </w:pPr>
      <w:r w:rsidRPr="00A4438E">
        <w:rPr>
          <w:rFonts w:asciiTheme="minorBidi" w:eastAsia="Times New Roman" w:hAnsiTheme="minorBidi"/>
          <w:noProof/>
          <w:rtl/>
          <w:lang w:eastAsia="he-IL"/>
        </w:rPr>
        <w:t>מס' שנות נסיון הספק בפרויקטי</w:t>
      </w:r>
      <w:r w:rsidRPr="00A4438E">
        <w:rPr>
          <w:rFonts w:asciiTheme="minorBidi" w:eastAsia="Times New Roman" w:hAnsiTheme="minorBidi" w:hint="cs"/>
          <w:noProof/>
          <w:rtl/>
          <w:lang w:eastAsia="he-IL"/>
        </w:rPr>
        <w:t>ם</w:t>
      </w:r>
      <w:r w:rsidR="00886AC5">
        <w:rPr>
          <w:rFonts w:asciiTheme="minorBidi" w:eastAsia="Times New Roman" w:hAnsiTheme="minorBidi" w:hint="cs"/>
          <w:noProof/>
          <w:rtl/>
          <w:lang w:eastAsia="he-IL"/>
        </w:rPr>
        <w:t xml:space="preserve"> אלו</w:t>
      </w:r>
      <w:r w:rsidRPr="00A4438E">
        <w:rPr>
          <w:rFonts w:asciiTheme="minorBidi" w:eastAsia="Times New Roman" w:hAnsiTheme="minorBidi"/>
          <w:noProof/>
          <w:rtl/>
          <w:lang w:eastAsia="he-IL"/>
        </w:rPr>
        <w:t xml:space="preserve">:_________ </w:t>
      </w:r>
    </w:p>
    <w:p w14:paraId="338E5492" w14:textId="77777777" w:rsidR="0067740F" w:rsidRPr="001428C4" w:rsidRDefault="0067740F" w:rsidP="0067740F">
      <w:pPr>
        <w:numPr>
          <w:ilvl w:val="1"/>
          <w:numId w:val="28"/>
        </w:numPr>
        <w:tabs>
          <w:tab w:val="right" w:pos="902"/>
        </w:tabs>
        <w:spacing w:before="120" w:after="0" w:line="360" w:lineRule="auto"/>
        <w:ind w:left="902" w:hanging="630"/>
        <w:jc w:val="both"/>
        <w:rPr>
          <w:rFonts w:asciiTheme="minorBidi" w:eastAsia="Times New Roman" w:hAnsiTheme="minorBidi"/>
          <w:noProof/>
          <w:color w:val="FF0000"/>
          <w:lang w:eastAsia="he-IL"/>
        </w:rPr>
      </w:pPr>
      <w:bookmarkStart w:id="185" w:name="_Ref176236778"/>
      <w:r w:rsidRPr="00A4438E">
        <w:rPr>
          <w:rFonts w:asciiTheme="minorBidi" w:eastAsia="Times New Roman" w:hAnsiTheme="minorBidi"/>
          <w:noProof/>
          <w:rtl/>
          <w:lang w:eastAsia="he-IL"/>
        </w:rPr>
        <w:t>מס' שנות נסיון הספק עם המוצר המוצע:_________</w:t>
      </w:r>
    </w:p>
    <w:bookmarkEnd w:id="185"/>
    <w:p w14:paraId="764F2912" w14:textId="77777777" w:rsidR="0067740F" w:rsidRPr="001428C4" w:rsidRDefault="0067740F" w:rsidP="0067740F">
      <w:pPr>
        <w:tabs>
          <w:tab w:val="right" w:pos="902"/>
        </w:tabs>
        <w:spacing w:after="0" w:line="360" w:lineRule="auto"/>
        <w:ind w:left="902"/>
        <w:jc w:val="both"/>
        <w:rPr>
          <w:rFonts w:asciiTheme="minorBidi" w:eastAsia="Times New Roman" w:hAnsiTheme="minorBidi"/>
          <w:noProof/>
          <w:color w:val="FF0000"/>
          <w:rtl/>
          <w:lang w:eastAsia="he-IL"/>
        </w:rPr>
      </w:pPr>
    </w:p>
    <w:p w14:paraId="55E7950B" w14:textId="77777777" w:rsidR="0067740F" w:rsidRPr="00A4438E" w:rsidRDefault="0067740F" w:rsidP="00125759">
      <w:pPr>
        <w:numPr>
          <w:ilvl w:val="1"/>
          <w:numId w:val="28"/>
        </w:numPr>
        <w:tabs>
          <w:tab w:val="right" w:pos="902"/>
        </w:tabs>
        <w:spacing w:before="120" w:after="0" w:line="360" w:lineRule="auto"/>
        <w:ind w:left="902" w:hanging="630"/>
        <w:jc w:val="both"/>
        <w:rPr>
          <w:rFonts w:asciiTheme="minorBidi" w:eastAsia="Times New Roman" w:hAnsiTheme="minorBidi"/>
          <w:noProof/>
          <w:rtl/>
          <w:lang w:eastAsia="he-IL"/>
        </w:rPr>
      </w:pPr>
      <w:r w:rsidRPr="00A4438E">
        <w:rPr>
          <w:rFonts w:asciiTheme="minorBidi" w:eastAsia="Times New Roman" w:hAnsiTheme="minorBidi"/>
          <w:noProof/>
          <w:rtl/>
          <w:lang w:eastAsia="he-IL"/>
        </w:rPr>
        <w:t>פירוט פרויקטי</w:t>
      </w:r>
      <w:r w:rsidR="00125759">
        <w:rPr>
          <w:rFonts w:asciiTheme="minorBidi" w:eastAsia="Times New Roman" w:hAnsiTheme="minorBidi" w:hint="cs"/>
          <w:noProof/>
          <w:rtl/>
          <w:lang w:eastAsia="he-IL"/>
        </w:rPr>
        <w:t>ם שביצע הספק ליישום הפתרון המוצע במכרז זה.</w:t>
      </w:r>
    </w:p>
    <w:tbl>
      <w:tblPr>
        <w:tblpPr w:leftFromText="180" w:rightFromText="180" w:vertAnchor="text" w:tblpXSpec="center" w:tblpY="1"/>
        <w:tblOverlap w:val="never"/>
        <w:bidiVisual/>
        <w:tblW w:w="1082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88"/>
        <w:gridCol w:w="2093"/>
        <w:gridCol w:w="1890"/>
        <w:gridCol w:w="1440"/>
        <w:gridCol w:w="1085"/>
        <w:gridCol w:w="1418"/>
        <w:gridCol w:w="850"/>
        <w:gridCol w:w="1560"/>
      </w:tblGrid>
      <w:tr w:rsidR="0067740F" w:rsidRPr="00BC22AB" w14:paraId="17A3B0EB" w14:textId="77777777" w:rsidTr="00E52130">
        <w:trPr>
          <w:cantSplit/>
          <w:trHeight w:val="216"/>
        </w:trPr>
        <w:tc>
          <w:tcPr>
            <w:tcW w:w="488" w:type="dxa"/>
            <w:tcBorders>
              <w:top w:val="single" w:sz="18" w:space="0" w:color="auto"/>
              <w:left w:val="single" w:sz="18" w:space="0" w:color="auto"/>
              <w:bottom w:val="single" w:sz="18" w:space="0" w:color="auto"/>
              <w:right w:val="single" w:sz="6" w:space="0" w:color="auto"/>
            </w:tcBorders>
            <w:shd w:val="clear" w:color="auto" w:fill="FFFFFF"/>
            <w:vAlign w:val="center"/>
          </w:tcPr>
          <w:p w14:paraId="304DAA6D" w14:textId="77777777" w:rsidR="0067740F" w:rsidRPr="00BC22AB" w:rsidRDefault="0067740F" w:rsidP="00E52130">
            <w:pPr>
              <w:spacing w:after="0" w:line="320" w:lineRule="atLeast"/>
              <w:jc w:val="both"/>
              <w:rPr>
                <w:rFonts w:asciiTheme="minorBidi" w:eastAsia="Times New Roman" w:hAnsiTheme="minorBidi"/>
                <w:noProof/>
                <w:lang w:eastAsia="he-IL"/>
              </w:rPr>
            </w:pPr>
          </w:p>
        </w:tc>
        <w:tc>
          <w:tcPr>
            <w:tcW w:w="5423" w:type="dxa"/>
            <w:gridSpan w:val="3"/>
            <w:tcBorders>
              <w:top w:val="single" w:sz="18" w:space="0" w:color="auto"/>
              <w:left w:val="single" w:sz="6" w:space="0" w:color="auto"/>
              <w:bottom w:val="single" w:sz="18" w:space="0" w:color="auto"/>
              <w:right w:val="single" w:sz="4" w:space="0" w:color="auto"/>
            </w:tcBorders>
            <w:shd w:val="clear" w:color="auto" w:fill="FFFFFF"/>
            <w:vAlign w:val="center"/>
          </w:tcPr>
          <w:p w14:paraId="2E8FF2DD" w14:textId="77777777" w:rsidR="0067740F" w:rsidRPr="00BC22AB" w:rsidRDefault="0067740F" w:rsidP="00E52130">
            <w:pPr>
              <w:spacing w:after="0"/>
              <w:jc w:val="both"/>
              <w:rPr>
                <w:rFonts w:asciiTheme="minorBidi" w:eastAsia="Times New Roman" w:hAnsiTheme="minorBidi"/>
                <w:noProof/>
                <w:lang w:eastAsia="he-IL"/>
              </w:rPr>
            </w:pPr>
            <w:r w:rsidRPr="00BC22AB">
              <w:rPr>
                <w:rFonts w:asciiTheme="minorBidi" w:eastAsia="Times New Roman" w:hAnsiTheme="minorBidi"/>
                <w:noProof/>
                <w:rtl/>
                <w:lang w:eastAsia="he-IL"/>
              </w:rPr>
              <w:t>הלקוח</w:t>
            </w:r>
          </w:p>
        </w:tc>
        <w:tc>
          <w:tcPr>
            <w:tcW w:w="1085" w:type="dxa"/>
            <w:vMerge w:val="restart"/>
            <w:tcBorders>
              <w:top w:val="single" w:sz="18" w:space="0" w:color="auto"/>
              <w:left w:val="single" w:sz="4" w:space="0" w:color="auto"/>
              <w:right w:val="single" w:sz="6" w:space="0" w:color="auto"/>
            </w:tcBorders>
            <w:shd w:val="clear" w:color="auto" w:fill="FFFFFF"/>
            <w:vAlign w:val="center"/>
          </w:tcPr>
          <w:p w14:paraId="6364C4E6" w14:textId="77777777" w:rsidR="0067740F" w:rsidRPr="00BC22AB" w:rsidRDefault="0067740F" w:rsidP="00E52130">
            <w:pPr>
              <w:tabs>
                <w:tab w:val="right" w:pos="2131"/>
              </w:tabs>
              <w:spacing w:after="0"/>
              <w:jc w:val="both"/>
              <w:rPr>
                <w:rFonts w:asciiTheme="minorBidi" w:eastAsia="Times New Roman" w:hAnsiTheme="minorBidi"/>
                <w:noProof/>
                <w:lang w:eastAsia="he-IL"/>
              </w:rPr>
            </w:pPr>
            <w:r w:rsidRPr="00BC22AB">
              <w:rPr>
                <w:rFonts w:asciiTheme="minorBidi" w:eastAsia="Times New Roman" w:hAnsiTheme="minorBidi"/>
                <w:noProof/>
                <w:rtl/>
                <w:lang w:eastAsia="he-IL"/>
              </w:rPr>
              <w:t xml:space="preserve">המוצר </w:t>
            </w:r>
          </w:p>
        </w:tc>
        <w:tc>
          <w:tcPr>
            <w:tcW w:w="1418" w:type="dxa"/>
            <w:vMerge w:val="restart"/>
            <w:tcBorders>
              <w:top w:val="single" w:sz="18" w:space="0" w:color="auto"/>
              <w:left w:val="single" w:sz="4" w:space="0" w:color="auto"/>
              <w:right w:val="single" w:sz="6" w:space="0" w:color="auto"/>
            </w:tcBorders>
            <w:shd w:val="clear" w:color="auto" w:fill="FFFFFF"/>
            <w:vAlign w:val="center"/>
          </w:tcPr>
          <w:p w14:paraId="2BE2A9BC" w14:textId="77777777" w:rsidR="0067740F" w:rsidRPr="00BC22AB" w:rsidRDefault="0067740F" w:rsidP="00E52130">
            <w:pPr>
              <w:spacing w:after="0"/>
              <w:jc w:val="both"/>
              <w:rPr>
                <w:rFonts w:asciiTheme="minorBidi" w:eastAsia="Times New Roman" w:hAnsiTheme="minorBidi"/>
                <w:noProof/>
                <w:lang w:eastAsia="he-IL"/>
              </w:rPr>
            </w:pPr>
            <w:r w:rsidRPr="00BC22AB">
              <w:rPr>
                <w:rFonts w:asciiTheme="minorBidi" w:eastAsia="Times New Roman" w:hAnsiTheme="minorBidi"/>
                <w:noProof/>
                <w:rtl/>
                <w:lang w:eastAsia="he-IL"/>
              </w:rPr>
              <w:t>מספר ארגונים המחוברים לפתרון</w:t>
            </w:r>
          </w:p>
        </w:tc>
        <w:tc>
          <w:tcPr>
            <w:tcW w:w="850" w:type="dxa"/>
            <w:vMerge w:val="restart"/>
            <w:tcBorders>
              <w:top w:val="single" w:sz="18" w:space="0" w:color="auto"/>
              <w:left w:val="single" w:sz="6" w:space="0" w:color="auto"/>
              <w:bottom w:val="single" w:sz="6" w:space="0" w:color="auto"/>
              <w:right w:val="single" w:sz="2" w:space="0" w:color="auto"/>
            </w:tcBorders>
            <w:shd w:val="clear" w:color="auto" w:fill="FFFFFF"/>
            <w:vAlign w:val="center"/>
          </w:tcPr>
          <w:p w14:paraId="319666A4" w14:textId="77777777" w:rsidR="0067740F" w:rsidRPr="00BC22AB" w:rsidRDefault="0067740F" w:rsidP="00E52130">
            <w:pPr>
              <w:spacing w:after="0"/>
              <w:jc w:val="both"/>
              <w:rPr>
                <w:rFonts w:asciiTheme="minorBidi" w:eastAsia="Times New Roman" w:hAnsiTheme="minorBidi"/>
                <w:noProof/>
                <w:lang w:eastAsia="he-IL"/>
              </w:rPr>
            </w:pPr>
            <w:r w:rsidRPr="00BC22AB">
              <w:rPr>
                <w:rFonts w:asciiTheme="minorBidi" w:eastAsia="Times New Roman" w:hAnsiTheme="minorBidi"/>
                <w:noProof/>
                <w:rtl/>
                <w:lang w:eastAsia="he-IL"/>
              </w:rPr>
              <w:t>מועד תחילת היישום</w:t>
            </w:r>
          </w:p>
        </w:tc>
        <w:tc>
          <w:tcPr>
            <w:tcW w:w="1560" w:type="dxa"/>
            <w:vMerge w:val="restart"/>
            <w:tcBorders>
              <w:top w:val="single" w:sz="18" w:space="0" w:color="auto"/>
              <w:left w:val="single" w:sz="2" w:space="0" w:color="auto"/>
              <w:bottom w:val="single" w:sz="6" w:space="0" w:color="auto"/>
              <w:right w:val="single" w:sz="18" w:space="0" w:color="auto"/>
            </w:tcBorders>
            <w:shd w:val="clear" w:color="auto" w:fill="FFFFFF"/>
            <w:vAlign w:val="center"/>
          </w:tcPr>
          <w:p w14:paraId="71EC7725" w14:textId="77777777" w:rsidR="0067740F" w:rsidRPr="00BC22AB" w:rsidRDefault="0067740F" w:rsidP="00E52130">
            <w:pPr>
              <w:spacing w:after="0"/>
              <w:jc w:val="both"/>
              <w:rPr>
                <w:rFonts w:asciiTheme="minorBidi" w:eastAsia="Times New Roman" w:hAnsiTheme="minorBidi"/>
                <w:noProof/>
                <w:lang w:eastAsia="he-IL"/>
              </w:rPr>
            </w:pPr>
            <w:r>
              <w:rPr>
                <w:rFonts w:asciiTheme="minorBidi" w:eastAsia="Times New Roman" w:hAnsiTheme="minorBidi" w:hint="cs"/>
                <w:noProof/>
                <w:rtl/>
                <w:lang w:eastAsia="he-IL"/>
              </w:rPr>
              <w:t>היקף כספי של הפרויקט</w:t>
            </w:r>
          </w:p>
        </w:tc>
      </w:tr>
      <w:tr w:rsidR="0067740F" w:rsidRPr="00BC22AB" w14:paraId="23D14944" w14:textId="77777777" w:rsidTr="00E52130">
        <w:trPr>
          <w:cantSplit/>
          <w:trHeight w:val="567"/>
        </w:trPr>
        <w:tc>
          <w:tcPr>
            <w:tcW w:w="488" w:type="dxa"/>
            <w:tcBorders>
              <w:top w:val="single" w:sz="18" w:space="0" w:color="auto"/>
              <w:left w:val="single" w:sz="18" w:space="0" w:color="auto"/>
              <w:bottom w:val="nil"/>
              <w:right w:val="single" w:sz="6" w:space="0" w:color="auto"/>
            </w:tcBorders>
            <w:shd w:val="clear" w:color="auto" w:fill="FFFFFF"/>
          </w:tcPr>
          <w:p w14:paraId="7DC6DF30" w14:textId="77777777" w:rsidR="0067740F" w:rsidRPr="00BC22AB" w:rsidRDefault="0067740F" w:rsidP="00E52130">
            <w:pPr>
              <w:spacing w:before="120" w:after="0" w:line="320" w:lineRule="atLeast"/>
              <w:jc w:val="both"/>
              <w:rPr>
                <w:rFonts w:asciiTheme="minorBidi" w:eastAsia="Times New Roman" w:hAnsiTheme="minorBidi"/>
                <w:noProof/>
                <w:lang w:eastAsia="he-IL"/>
              </w:rPr>
            </w:pPr>
          </w:p>
        </w:tc>
        <w:tc>
          <w:tcPr>
            <w:tcW w:w="2093" w:type="dxa"/>
            <w:tcBorders>
              <w:top w:val="single" w:sz="18" w:space="0" w:color="auto"/>
              <w:left w:val="single" w:sz="6" w:space="0" w:color="auto"/>
              <w:bottom w:val="single" w:sz="6" w:space="0" w:color="auto"/>
              <w:right w:val="single" w:sz="6" w:space="0" w:color="auto"/>
            </w:tcBorders>
            <w:shd w:val="clear" w:color="auto" w:fill="FFFFFF"/>
            <w:vAlign w:val="center"/>
          </w:tcPr>
          <w:p w14:paraId="516D4101" w14:textId="77777777" w:rsidR="0067740F" w:rsidRPr="00BC22AB" w:rsidRDefault="0067740F" w:rsidP="00E52130">
            <w:pPr>
              <w:spacing w:before="120" w:after="0" w:line="320" w:lineRule="atLeast"/>
              <w:jc w:val="both"/>
              <w:rPr>
                <w:rFonts w:asciiTheme="minorBidi" w:eastAsia="Times New Roman" w:hAnsiTheme="minorBidi"/>
                <w:noProof/>
                <w:lang w:eastAsia="he-IL"/>
              </w:rPr>
            </w:pPr>
            <w:r w:rsidRPr="00BC22AB">
              <w:rPr>
                <w:rFonts w:asciiTheme="minorBidi" w:eastAsia="Times New Roman" w:hAnsiTheme="minorBidi"/>
                <w:noProof/>
                <w:rtl/>
                <w:lang w:eastAsia="he-IL"/>
              </w:rPr>
              <w:t>שם הלקוח</w:t>
            </w:r>
          </w:p>
        </w:tc>
        <w:tc>
          <w:tcPr>
            <w:tcW w:w="1890" w:type="dxa"/>
            <w:tcBorders>
              <w:top w:val="single" w:sz="18" w:space="0" w:color="auto"/>
              <w:left w:val="single" w:sz="6" w:space="0" w:color="auto"/>
              <w:bottom w:val="single" w:sz="6" w:space="0" w:color="auto"/>
              <w:right w:val="single" w:sz="6" w:space="0" w:color="auto"/>
            </w:tcBorders>
            <w:shd w:val="clear" w:color="auto" w:fill="FFFFFF"/>
            <w:vAlign w:val="center"/>
          </w:tcPr>
          <w:p w14:paraId="676393E9" w14:textId="77777777" w:rsidR="0067740F" w:rsidRPr="00BC22AB" w:rsidRDefault="0067740F" w:rsidP="00E52130">
            <w:pPr>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איש הקשר + אימייל</w:t>
            </w:r>
          </w:p>
        </w:tc>
        <w:tc>
          <w:tcPr>
            <w:tcW w:w="1440" w:type="dxa"/>
            <w:tcBorders>
              <w:top w:val="single" w:sz="18" w:space="0" w:color="auto"/>
              <w:left w:val="single" w:sz="6" w:space="0" w:color="auto"/>
              <w:bottom w:val="single" w:sz="6" w:space="0" w:color="auto"/>
              <w:right w:val="single" w:sz="4" w:space="0" w:color="auto"/>
            </w:tcBorders>
            <w:shd w:val="clear" w:color="auto" w:fill="FFFFFF"/>
            <w:vAlign w:val="center"/>
          </w:tcPr>
          <w:p w14:paraId="722E3599" w14:textId="77777777" w:rsidR="0067740F" w:rsidRPr="00BC22AB" w:rsidRDefault="0067740F" w:rsidP="00E52130">
            <w:pPr>
              <w:spacing w:before="120" w:after="0" w:line="320" w:lineRule="atLeast"/>
              <w:jc w:val="both"/>
              <w:rPr>
                <w:rFonts w:asciiTheme="minorBidi" w:eastAsia="Times New Roman" w:hAnsiTheme="minorBidi"/>
                <w:noProof/>
                <w:lang w:eastAsia="he-IL"/>
              </w:rPr>
            </w:pPr>
            <w:r w:rsidRPr="00BC22AB">
              <w:rPr>
                <w:rFonts w:asciiTheme="minorBidi" w:eastAsia="Times New Roman" w:hAnsiTheme="minorBidi"/>
                <w:noProof/>
                <w:rtl/>
                <w:lang w:eastAsia="he-IL"/>
              </w:rPr>
              <w:t>טלפון</w:t>
            </w:r>
          </w:p>
        </w:tc>
        <w:tc>
          <w:tcPr>
            <w:tcW w:w="1085" w:type="dxa"/>
            <w:vMerge/>
            <w:tcBorders>
              <w:left w:val="single" w:sz="4" w:space="0" w:color="auto"/>
              <w:bottom w:val="single" w:sz="18" w:space="0" w:color="auto"/>
              <w:right w:val="single" w:sz="6" w:space="0" w:color="auto"/>
            </w:tcBorders>
            <w:shd w:val="pct5" w:color="auto" w:fill="auto"/>
          </w:tcPr>
          <w:p w14:paraId="71CB1442" w14:textId="77777777" w:rsidR="0067740F" w:rsidRPr="00BC22AB" w:rsidRDefault="0067740F" w:rsidP="00E52130">
            <w:pPr>
              <w:spacing w:before="120" w:after="0" w:line="320" w:lineRule="atLeast"/>
              <w:jc w:val="both"/>
              <w:rPr>
                <w:rFonts w:asciiTheme="minorBidi" w:eastAsia="Times New Roman" w:hAnsiTheme="minorBidi"/>
                <w:noProof/>
                <w:lang w:eastAsia="he-IL"/>
              </w:rPr>
            </w:pPr>
          </w:p>
        </w:tc>
        <w:tc>
          <w:tcPr>
            <w:tcW w:w="1418" w:type="dxa"/>
            <w:vMerge/>
            <w:tcBorders>
              <w:left w:val="single" w:sz="4" w:space="0" w:color="auto"/>
              <w:bottom w:val="single" w:sz="18" w:space="0" w:color="auto"/>
              <w:right w:val="single" w:sz="6" w:space="0" w:color="auto"/>
            </w:tcBorders>
            <w:shd w:val="pct5" w:color="auto" w:fill="auto"/>
          </w:tcPr>
          <w:p w14:paraId="16D5148D" w14:textId="77777777" w:rsidR="0067740F" w:rsidRPr="00BC22AB" w:rsidRDefault="0067740F" w:rsidP="00E52130">
            <w:pPr>
              <w:spacing w:before="120" w:after="0" w:line="320" w:lineRule="atLeast"/>
              <w:jc w:val="both"/>
              <w:rPr>
                <w:rFonts w:asciiTheme="minorBidi" w:eastAsia="Times New Roman" w:hAnsiTheme="minorBidi"/>
                <w:noProof/>
                <w:lang w:eastAsia="he-IL"/>
              </w:rPr>
            </w:pPr>
          </w:p>
        </w:tc>
        <w:tc>
          <w:tcPr>
            <w:tcW w:w="850" w:type="dxa"/>
            <w:vMerge/>
            <w:tcBorders>
              <w:top w:val="single" w:sz="6" w:space="0" w:color="auto"/>
              <w:left w:val="single" w:sz="6" w:space="0" w:color="auto"/>
              <w:bottom w:val="single" w:sz="18" w:space="0" w:color="auto"/>
              <w:right w:val="single" w:sz="2" w:space="0" w:color="auto"/>
            </w:tcBorders>
            <w:shd w:val="pct5" w:color="auto" w:fill="auto"/>
          </w:tcPr>
          <w:p w14:paraId="07822058" w14:textId="77777777" w:rsidR="0067740F" w:rsidRPr="00BC22AB" w:rsidRDefault="0067740F" w:rsidP="00E52130">
            <w:pPr>
              <w:spacing w:before="120" w:after="0" w:line="320" w:lineRule="atLeast"/>
              <w:jc w:val="both"/>
              <w:rPr>
                <w:rFonts w:asciiTheme="minorBidi" w:eastAsia="Times New Roman" w:hAnsiTheme="minorBidi"/>
                <w:noProof/>
                <w:lang w:eastAsia="he-IL"/>
              </w:rPr>
            </w:pPr>
          </w:p>
        </w:tc>
        <w:tc>
          <w:tcPr>
            <w:tcW w:w="1560" w:type="dxa"/>
            <w:vMerge/>
            <w:tcBorders>
              <w:top w:val="single" w:sz="6" w:space="0" w:color="auto"/>
              <w:left w:val="single" w:sz="2" w:space="0" w:color="auto"/>
              <w:bottom w:val="single" w:sz="18" w:space="0" w:color="auto"/>
              <w:right w:val="single" w:sz="18" w:space="0" w:color="auto"/>
            </w:tcBorders>
          </w:tcPr>
          <w:p w14:paraId="261F8F83" w14:textId="77777777" w:rsidR="0067740F" w:rsidRPr="00BC22AB" w:rsidRDefault="0067740F" w:rsidP="00E52130">
            <w:pPr>
              <w:spacing w:before="120" w:after="0" w:line="320" w:lineRule="atLeast"/>
              <w:jc w:val="both"/>
              <w:rPr>
                <w:rFonts w:asciiTheme="minorBidi" w:eastAsia="Times New Roman" w:hAnsiTheme="minorBidi"/>
                <w:noProof/>
                <w:lang w:eastAsia="he-IL"/>
              </w:rPr>
            </w:pPr>
          </w:p>
        </w:tc>
      </w:tr>
      <w:tr w:rsidR="0067740F" w:rsidRPr="00BC22AB" w14:paraId="20F13BF4" w14:textId="77777777" w:rsidTr="00E52130">
        <w:trPr>
          <w:trHeight w:val="702"/>
        </w:trPr>
        <w:tc>
          <w:tcPr>
            <w:tcW w:w="488" w:type="dxa"/>
            <w:tcBorders>
              <w:top w:val="single" w:sz="18" w:space="0" w:color="auto"/>
              <w:left w:val="single" w:sz="18" w:space="0" w:color="auto"/>
              <w:bottom w:val="single" w:sz="4" w:space="0" w:color="auto"/>
              <w:right w:val="single" w:sz="4" w:space="0" w:color="auto"/>
            </w:tcBorders>
            <w:shd w:val="clear" w:color="auto" w:fill="FFFFFF"/>
            <w:vAlign w:val="center"/>
          </w:tcPr>
          <w:p w14:paraId="2EF483C8" w14:textId="77777777" w:rsidR="0067740F" w:rsidRPr="00BC22AB" w:rsidRDefault="0067740F" w:rsidP="00E52130">
            <w:pPr>
              <w:numPr>
                <w:ilvl w:val="0"/>
                <w:numId w:val="29"/>
              </w:numPr>
              <w:tabs>
                <w:tab w:val="num" w:pos="-63"/>
                <w:tab w:val="right" w:pos="0"/>
              </w:tabs>
              <w:autoSpaceDE w:val="0"/>
              <w:autoSpaceDN w:val="0"/>
              <w:spacing w:before="120" w:after="0" w:line="360" w:lineRule="auto"/>
              <w:ind w:left="208" w:right="1141" w:hanging="208"/>
              <w:jc w:val="both"/>
              <w:rPr>
                <w:rFonts w:asciiTheme="minorBidi" w:eastAsia="Times New Roman" w:hAnsiTheme="minorBidi"/>
                <w:noProof/>
                <w:lang w:eastAsia="he-IL"/>
              </w:rPr>
            </w:pPr>
          </w:p>
        </w:tc>
        <w:tc>
          <w:tcPr>
            <w:tcW w:w="2093" w:type="dxa"/>
            <w:tcBorders>
              <w:top w:val="single" w:sz="18" w:space="0" w:color="auto"/>
              <w:left w:val="single" w:sz="4" w:space="0" w:color="auto"/>
              <w:bottom w:val="single" w:sz="4" w:space="0" w:color="auto"/>
              <w:right w:val="single" w:sz="4" w:space="0" w:color="auto"/>
            </w:tcBorders>
            <w:shd w:val="clear" w:color="auto" w:fill="FFFFFF"/>
          </w:tcPr>
          <w:p w14:paraId="75704D78" w14:textId="77777777" w:rsidR="0067740F" w:rsidRPr="00BC22AB" w:rsidRDefault="0067740F" w:rsidP="00E52130">
            <w:pPr>
              <w:spacing w:before="120" w:after="0" w:line="320" w:lineRule="atLeast"/>
              <w:jc w:val="both"/>
              <w:rPr>
                <w:rFonts w:asciiTheme="minorBidi" w:eastAsia="Times New Roman" w:hAnsiTheme="minorBidi"/>
                <w:noProof/>
                <w:lang w:eastAsia="he-IL"/>
              </w:rPr>
            </w:pPr>
          </w:p>
        </w:tc>
        <w:tc>
          <w:tcPr>
            <w:tcW w:w="1890" w:type="dxa"/>
            <w:tcBorders>
              <w:top w:val="single" w:sz="18" w:space="0" w:color="auto"/>
              <w:left w:val="single" w:sz="4" w:space="0" w:color="auto"/>
              <w:bottom w:val="single" w:sz="4" w:space="0" w:color="auto"/>
              <w:right w:val="single" w:sz="4" w:space="0" w:color="auto"/>
            </w:tcBorders>
            <w:shd w:val="clear" w:color="auto" w:fill="FFFFFF"/>
          </w:tcPr>
          <w:p w14:paraId="7058EF2C" w14:textId="77777777" w:rsidR="0067740F" w:rsidRPr="00BC22AB" w:rsidRDefault="0067740F" w:rsidP="00E52130">
            <w:pPr>
              <w:spacing w:before="120" w:after="0" w:line="320" w:lineRule="atLeast"/>
              <w:jc w:val="both"/>
              <w:rPr>
                <w:rFonts w:asciiTheme="minorBidi" w:eastAsia="Times New Roman" w:hAnsiTheme="minorBidi"/>
                <w:noProof/>
                <w:lang w:eastAsia="he-IL"/>
              </w:rPr>
            </w:pPr>
          </w:p>
        </w:tc>
        <w:tc>
          <w:tcPr>
            <w:tcW w:w="1440" w:type="dxa"/>
            <w:tcBorders>
              <w:top w:val="single" w:sz="18" w:space="0" w:color="auto"/>
              <w:left w:val="single" w:sz="4" w:space="0" w:color="auto"/>
              <w:bottom w:val="single" w:sz="4" w:space="0" w:color="auto"/>
              <w:right w:val="single" w:sz="4" w:space="0" w:color="auto"/>
            </w:tcBorders>
            <w:shd w:val="clear" w:color="auto" w:fill="FFFFFF"/>
          </w:tcPr>
          <w:p w14:paraId="1EDC717C" w14:textId="77777777" w:rsidR="0067740F" w:rsidRPr="00BC22AB" w:rsidRDefault="0067740F" w:rsidP="00E52130">
            <w:pPr>
              <w:spacing w:before="120" w:after="0" w:line="320" w:lineRule="atLeast"/>
              <w:jc w:val="both"/>
              <w:rPr>
                <w:rFonts w:asciiTheme="minorBidi" w:eastAsia="Times New Roman" w:hAnsiTheme="minorBidi"/>
                <w:noProof/>
                <w:lang w:eastAsia="he-IL"/>
              </w:rPr>
            </w:pPr>
          </w:p>
        </w:tc>
        <w:tc>
          <w:tcPr>
            <w:tcW w:w="1085" w:type="dxa"/>
            <w:tcBorders>
              <w:top w:val="single" w:sz="18" w:space="0" w:color="auto"/>
              <w:left w:val="single" w:sz="4" w:space="0" w:color="auto"/>
              <w:bottom w:val="single" w:sz="4" w:space="0" w:color="auto"/>
              <w:right w:val="single" w:sz="4" w:space="0" w:color="auto"/>
            </w:tcBorders>
            <w:shd w:val="clear" w:color="auto" w:fill="FFFFFF"/>
          </w:tcPr>
          <w:p w14:paraId="09FA5753" w14:textId="77777777" w:rsidR="0067740F" w:rsidRPr="00BC22AB" w:rsidRDefault="0067740F" w:rsidP="00E52130">
            <w:pPr>
              <w:spacing w:before="120" w:after="0" w:line="320" w:lineRule="atLeast"/>
              <w:jc w:val="both"/>
              <w:rPr>
                <w:rFonts w:asciiTheme="minorBidi" w:eastAsia="Times New Roman" w:hAnsiTheme="minorBidi"/>
                <w:noProof/>
                <w:lang w:eastAsia="he-IL"/>
              </w:rPr>
            </w:pPr>
          </w:p>
        </w:tc>
        <w:tc>
          <w:tcPr>
            <w:tcW w:w="1418" w:type="dxa"/>
            <w:tcBorders>
              <w:top w:val="single" w:sz="18" w:space="0" w:color="auto"/>
              <w:left w:val="single" w:sz="4" w:space="0" w:color="auto"/>
              <w:bottom w:val="single" w:sz="4" w:space="0" w:color="auto"/>
              <w:right w:val="single" w:sz="6" w:space="0" w:color="auto"/>
            </w:tcBorders>
            <w:shd w:val="clear" w:color="auto" w:fill="FFFFFF"/>
          </w:tcPr>
          <w:p w14:paraId="63F4C43F" w14:textId="77777777" w:rsidR="0067740F" w:rsidRPr="00BC22AB" w:rsidRDefault="0067740F" w:rsidP="00E52130">
            <w:pPr>
              <w:spacing w:before="120" w:after="0" w:line="320" w:lineRule="atLeast"/>
              <w:jc w:val="both"/>
              <w:rPr>
                <w:rFonts w:asciiTheme="minorBidi" w:eastAsia="Times New Roman" w:hAnsiTheme="minorBidi"/>
                <w:noProof/>
                <w:lang w:eastAsia="he-IL"/>
              </w:rPr>
            </w:pPr>
          </w:p>
        </w:tc>
        <w:tc>
          <w:tcPr>
            <w:tcW w:w="850" w:type="dxa"/>
            <w:tcBorders>
              <w:top w:val="single" w:sz="18" w:space="0" w:color="auto"/>
              <w:left w:val="single" w:sz="6" w:space="0" w:color="auto"/>
              <w:bottom w:val="single" w:sz="6" w:space="0" w:color="auto"/>
              <w:right w:val="single" w:sz="4" w:space="0" w:color="auto"/>
            </w:tcBorders>
            <w:shd w:val="clear" w:color="auto" w:fill="FFFFFF"/>
          </w:tcPr>
          <w:p w14:paraId="40198E76" w14:textId="77777777" w:rsidR="0067740F" w:rsidRPr="00BC22AB" w:rsidRDefault="0067740F" w:rsidP="00E52130">
            <w:pPr>
              <w:spacing w:before="120" w:after="0" w:line="320" w:lineRule="atLeast"/>
              <w:jc w:val="both"/>
              <w:rPr>
                <w:rFonts w:asciiTheme="minorBidi" w:eastAsia="Times New Roman" w:hAnsiTheme="minorBidi"/>
                <w:noProof/>
                <w:lang w:eastAsia="he-IL"/>
              </w:rPr>
            </w:pPr>
          </w:p>
        </w:tc>
        <w:tc>
          <w:tcPr>
            <w:tcW w:w="1560" w:type="dxa"/>
            <w:tcBorders>
              <w:top w:val="single" w:sz="18" w:space="0" w:color="auto"/>
              <w:left w:val="single" w:sz="4" w:space="0" w:color="auto"/>
              <w:bottom w:val="single" w:sz="6" w:space="0" w:color="auto"/>
              <w:right w:val="single" w:sz="18" w:space="0" w:color="auto"/>
            </w:tcBorders>
            <w:shd w:val="clear" w:color="auto" w:fill="FFFFFF"/>
          </w:tcPr>
          <w:p w14:paraId="2F7B1C16" w14:textId="77777777" w:rsidR="0067740F" w:rsidRPr="00BC22AB" w:rsidRDefault="0067740F" w:rsidP="00E52130">
            <w:pPr>
              <w:spacing w:before="120" w:after="0" w:line="320" w:lineRule="atLeast"/>
              <w:jc w:val="both"/>
              <w:rPr>
                <w:rFonts w:asciiTheme="minorBidi" w:eastAsia="Times New Roman" w:hAnsiTheme="minorBidi"/>
                <w:noProof/>
                <w:lang w:eastAsia="he-IL"/>
              </w:rPr>
            </w:pPr>
          </w:p>
        </w:tc>
      </w:tr>
      <w:tr w:rsidR="0067740F" w:rsidRPr="00BC22AB" w14:paraId="2E55C18E" w14:textId="77777777" w:rsidTr="00E52130">
        <w:trPr>
          <w:trHeight w:val="679"/>
        </w:trPr>
        <w:tc>
          <w:tcPr>
            <w:tcW w:w="10824" w:type="dxa"/>
            <w:gridSpan w:val="8"/>
            <w:tcBorders>
              <w:top w:val="single" w:sz="4" w:space="0" w:color="auto"/>
              <w:left w:val="single" w:sz="18" w:space="0" w:color="auto"/>
              <w:bottom w:val="single" w:sz="4" w:space="0" w:color="auto"/>
              <w:right w:val="single" w:sz="18" w:space="0" w:color="auto"/>
            </w:tcBorders>
            <w:shd w:val="clear" w:color="auto" w:fill="FFFFFF"/>
          </w:tcPr>
          <w:p w14:paraId="6195CFD0" w14:textId="77777777" w:rsidR="0067740F" w:rsidRPr="00BC22AB" w:rsidRDefault="0067740F" w:rsidP="00E52130">
            <w:pPr>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u w:val="single"/>
                <w:rtl/>
                <w:lang w:eastAsia="he-IL"/>
              </w:rPr>
              <w:t>פירוט עבודת המציע בפרויקט:</w:t>
            </w:r>
          </w:p>
          <w:p w14:paraId="4B52460A" w14:textId="77777777" w:rsidR="0067740F" w:rsidRPr="00BC22AB" w:rsidRDefault="0067740F" w:rsidP="00E52130">
            <w:pPr>
              <w:spacing w:before="120" w:after="0" w:line="480" w:lineRule="auto"/>
              <w:jc w:val="both"/>
              <w:rPr>
                <w:rFonts w:asciiTheme="minorBidi" w:eastAsia="Times New Roman" w:hAnsiTheme="minorBidi"/>
                <w:noProof/>
                <w:u w:val="single"/>
                <w:lang w:eastAsia="he-IL"/>
              </w:rPr>
            </w:pPr>
            <w:r w:rsidRPr="00BC22AB">
              <w:rPr>
                <w:rFonts w:asciiTheme="minorBidi" w:eastAsia="Times New Roman" w:hAnsiTheme="minorBidi"/>
                <w:noProof/>
                <w:u w:val="single"/>
                <w:rtl/>
                <w:lang w:eastAsia="he-IL"/>
              </w:rPr>
              <w:t>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2AEF28D9" w14:textId="77777777" w:rsidR="0067740F" w:rsidRPr="00BC22AB" w:rsidRDefault="0067740F" w:rsidP="0067740F">
      <w:pPr>
        <w:spacing w:after="0"/>
        <w:jc w:val="both"/>
        <w:rPr>
          <w:rFonts w:asciiTheme="minorBidi" w:eastAsia="Times New Roman" w:hAnsiTheme="minorBidi"/>
          <w:noProof/>
          <w:rtl/>
          <w:lang w:eastAsia="he-IL"/>
        </w:rPr>
      </w:pPr>
    </w:p>
    <w:tbl>
      <w:tblPr>
        <w:tblpPr w:leftFromText="180" w:rightFromText="180" w:vertAnchor="text" w:tblpXSpec="center" w:tblpY="1"/>
        <w:tblOverlap w:val="never"/>
        <w:bidiVisual/>
        <w:tblW w:w="1082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88"/>
        <w:gridCol w:w="2093"/>
        <w:gridCol w:w="1890"/>
        <w:gridCol w:w="1440"/>
        <w:gridCol w:w="1085"/>
        <w:gridCol w:w="1418"/>
        <w:gridCol w:w="850"/>
        <w:gridCol w:w="1560"/>
      </w:tblGrid>
      <w:tr w:rsidR="0067740F" w:rsidRPr="00BC22AB" w14:paraId="5BF7CF88" w14:textId="77777777" w:rsidTr="00E52130">
        <w:trPr>
          <w:cantSplit/>
          <w:trHeight w:val="216"/>
        </w:trPr>
        <w:tc>
          <w:tcPr>
            <w:tcW w:w="488" w:type="dxa"/>
            <w:tcBorders>
              <w:top w:val="single" w:sz="18" w:space="0" w:color="auto"/>
              <w:left w:val="single" w:sz="18" w:space="0" w:color="auto"/>
              <w:bottom w:val="single" w:sz="18" w:space="0" w:color="auto"/>
              <w:right w:val="single" w:sz="6" w:space="0" w:color="auto"/>
            </w:tcBorders>
            <w:shd w:val="clear" w:color="auto" w:fill="FFFFFF"/>
            <w:vAlign w:val="center"/>
          </w:tcPr>
          <w:p w14:paraId="33FED284" w14:textId="77777777" w:rsidR="0067740F" w:rsidRPr="00BC22AB" w:rsidRDefault="0067740F" w:rsidP="00E52130">
            <w:pPr>
              <w:spacing w:after="0" w:line="320" w:lineRule="atLeast"/>
              <w:jc w:val="both"/>
              <w:rPr>
                <w:rFonts w:asciiTheme="minorBidi" w:eastAsia="Times New Roman" w:hAnsiTheme="minorBidi"/>
                <w:noProof/>
                <w:lang w:eastAsia="he-IL"/>
              </w:rPr>
            </w:pPr>
          </w:p>
        </w:tc>
        <w:tc>
          <w:tcPr>
            <w:tcW w:w="5423" w:type="dxa"/>
            <w:gridSpan w:val="3"/>
            <w:tcBorders>
              <w:top w:val="single" w:sz="18" w:space="0" w:color="auto"/>
              <w:left w:val="single" w:sz="6" w:space="0" w:color="auto"/>
              <w:bottom w:val="single" w:sz="18" w:space="0" w:color="auto"/>
              <w:right w:val="single" w:sz="4" w:space="0" w:color="auto"/>
            </w:tcBorders>
            <w:shd w:val="clear" w:color="auto" w:fill="FFFFFF"/>
            <w:vAlign w:val="center"/>
          </w:tcPr>
          <w:p w14:paraId="51DEE8F2" w14:textId="77777777" w:rsidR="0067740F" w:rsidRPr="00BC22AB" w:rsidRDefault="0067740F" w:rsidP="00E52130">
            <w:pPr>
              <w:spacing w:after="0"/>
              <w:jc w:val="both"/>
              <w:rPr>
                <w:rFonts w:asciiTheme="minorBidi" w:eastAsia="Times New Roman" w:hAnsiTheme="minorBidi"/>
                <w:noProof/>
                <w:lang w:eastAsia="he-IL"/>
              </w:rPr>
            </w:pPr>
            <w:r w:rsidRPr="00BC22AB">
              <w:rPr>
                <w:rFonts w:asciiTheme="minorBidi" w:eastAsia="Times New Roman" w:hAnsiTheme="minorBidi"/>
                <w:noProof/>
                <w:rtl/>
                <w:lang w:eastAsia="he-IL"/>
              </w:rPr>
              <w:t>הלקוח</w:t>
            </w:r>
          </w:p>
        </w:tc>
        <w:tc>
          <w:tcPr>
            <w:tcW w:w="1085" w:type="dxa"/>
            <w:vMerge w:val="restart"/>
            <w:tcBorders>
              <w:top w:val="single" w:sz="18" w:space="0" w:color="auto"/>
              <w:left w:val="single" w:sz="4" w:space="0" w:color="auto"/>
              <w:right w:val="single" w:sz="6" w:space="0" w:color="auto"/>
            </w:tcBorders>
            <w:shd w:val="clear" w:color="auto" w:fill="FFFFFF"/>
            <w:vAlign w:val="center"/>
          </w:tcPr>
          <w:p w14:paraId="6F9B6154" w14:textId="77777777" w:rsidR="0067740F" w:rsidRPr="00BC22AB" w:rsidRDefault="0067740F" w:rsidP="00E52130">
            <w:pPr>
              <w:tabs>
                <w:tab w:val="right" w:pos="2131"/>
              </w:tabs>
              <w:spacing w:after="0"/>
              <w:jc w:val="both"/>
              <w:rPr>
                <w:rFonts w:asciiTheme="minorBidi" w:eastAsia="Times New Roman" w:hAnsiTheme="minorBidi"/>
                <w:noProof/>
                <w:lang w:eastAsia="he-IL"/>
              </w:rPr>
            </w:pPr>
            <w:r w:rsidRPr="00BC22AB">
              <w:rPr>
                <w:rFonts w:asciiTheme="minorBidi" w:eastAsia="Times New Roman" w:hAnsiTheme="minorBidi"/>
                <w:noProof/>
                <w:rtl/>
                <w:lang w:eastAsia="he-IL"/>
              </w:rPr>
              <w:t xml:space="preserve">המוצר </w:t>
            </w:r>
          </w:p>
        </w:tc>
        <w:tc>
          <w:tcPr>
            <w:tcW w:w="1418" w:type="dxa"/>
            <w:vMerge w:val="restart"/>
            <w:tcBorders>
              <w:top w:val="single" w:sz="18" w:space="0" w:color="auto"/>
              <w:left w:val="single" w:sz="4" w:space="0" w:color="auto"/>
              <w:right w:val="single" w:sz="6" w:space="0" w:color="auto"/>
            </w:tcBorders>
            <w:shd w:val="clear" w:color="auto" w:fill="FFFFFF"/>
            <w:vAlign w:val="center"/>
          </w:tcPr>
          <w:p w14:paraId="36F1D66B" w14:textId="77777777" w:rsidR="0067740F" w:rsidRPr="00BC22AB" w:rsidRDefault="0067740F" w:rsidP="00E52130">
            <w:pPr>
              <w:spacing w:after="0"/>
              <w:jc w:val="both"/>
              <w:rPr>
                <w:rFonts w:asciiTheme="minorBidi" w:eastAsia="Times New Roman" w:hAnsiTheme="minorBidi"/>
                <w:noProof/>
                <w:lang w:eastAsia="he-IL"/>
              </w:rPr>
            </w:pPr>
            <w:r w:rsidRPr="00BC22AB">
              <w:rPr>
                <w:rFonts w:asciiTheme="minorBidi" w:eastAsia="Times New Roman" w:hAnsiTheme="minorBidi"/>
                <w:noProof/>
                <w:rtl/>
                <w:lang w:eastAsia="he-IL"/>
              </w:rPr>
              <w:t>מספר ארגונים המחוברים לפתרון</w:t>
            </w:r>
          </w:p>
        </w:tc>
        <w:tc>
          <w:tcPr>
            <w:tcW w:w="850" w:type="dxa"/>
            <w:vMerge w:val="restart"/>
            <w:tcBorders>
              <w:top w:val="single" w:sz="18" w:space="0" w:color="auto"/>
              <w:left w:val="single" w:sz="6" w:space="0" w:color="auto"/>
              <w:bottom w:val="single" w:sz="6" w:space="0" w:color="auto"/>
              <w:right w:val="single" w:sz="2" w:space="0" w:color="auto"/>
            </w:tcBorders>
            <w:shd w:val="clear" w:color="auto" w:fill="FFFFFF"/>
            <w:vAlign w:val="center"/>
          </w:tcPr>
          <w:p w14:paraId="76BB86EF" w14:textId="77777777" w:rsidR="0067740F" w:rsidRPr="00BC22AB" w:rsidRDefault="0067740F" w:rsidP="00E52130">
            <w:pPr>
              <w:spacing w:after="0"/>
              <w:jc w:val="both"/>
              <w:rPr>
                <w:rFonts w:asciiTheme="minorBidi" w:eastAsia="Times New Roman" w:hAnsiTheme="minorBidi"/>
                <w:noProof/>
                <w:lang w:eastAsia="he-IL"/>
              </w:rPr>
            </w:pPr>
            <w:r w:rsidRPr="00BC22AB">
              <w:rPr>
                <w:rFonts w:asciiTheme="minorBidi" w:eastAsia="Times New Roman" w:hAnsiTheme="minorBidi"/>
                <w:noProof/>
                <w:rtl/>
                <w:lang w:eastAsia="he-IL"/>
              </w:rPr>
              <w:t>מועד תחילת היישום</w:t>
            </w:r>
          </w:p>
        </w:tc>
        <w:tc>
          <w:tcPr>
            <w:tcW w:w="1560" w:type="dxa"/>
            <w:vMerge w:val="restart"/>
            <w:tcBorders>
              <w:top w:val="single" w:sz="18" w:space="0" w:color="auto"/>
              <w:left w:val="single" w:sz="2" w:space="0" w:color="auto"/>
              <w:bottom w:val="single" w:sz="6" w:space="0" w:color="auto"/>
              <w:right w:val="single" w:sz="18" w:space="0" w:color="auto"/>
            </w:tcBorders>
            <w:shd w:val="clear" w:color="auto" w:fill="FFFFFF"/>
            <w:vAlign w:val="center"/>
          </w:tcPr>
          <w:p w14:paraId="13346448" w14:textId="77777777" w:rsidR="0067740F" w:rsidRPr="00BC22AB" w:rsidRDefault="0067740F" w:rsidP="00E52130">
            <w:pPr>
              <w:spacing w:after="0"/>
              <w:jc w:val="both"/>
              <w:rPr>
                <w:rFonts w:asciiTheme="minorBidi" w:eastAsia="Times New Roman" w:hAnsiTheme="minorBidi"/>
                <w:noProof/>
                <w:lang w:eastAsia="he-IL"/>
              </w:rPr>
            </w:pPr>
            <w:r>
              <w:rPr>
                <w:rFonts w:asciiTheme="minorBidi" w:eastAsia="Times New Roman" w:hAnsiTheme="minorBidi" w:hint="cs"/>
                <w:noProof/>
                <w:rtl/>
                <w:lang w:eastAsia="he-IL"/>
              </w:rPr>
              <w:t>היקף כספי של הפרויקט</w:t>
            </w:r>
          </w:p>
        </w:tc>
      </w:tr>
      <w:tr w:rsidR="0067740F" w:rsidRPr="00BC22AB" w14:paraId="1C03838B" w14:textId="77777777" w:rsidTr="00E52130">
        <w:trPr>
          <w:cantSplit/>
          <w:trHeight w:val="567"/>
        </w:trPr>
        <w:tc>
          <w:tcPr>
            <w:tcW w:w="488" w:type="dxa"/>
            <w:tcBorders>
              <w:top w:val="single" w:sz="18" w:space="0" w:color="auto"/>
              <w:left w:val="single" w:sz="18" w:space="0" w:color="auto"/>
              <w:bottom w:val="nil"/>
              <w:right w:val="single" w:sz="6" w:space="0" w:color="auto"/>
            </w:tcBorders>
            <w:shd w:val="clear" w:color="auto" w:fill="FFFFFF"/>
          </w:tcPr>
          <w:p w14:paraId="4CE18925" w14:textId="77777777" w:rsidR="0067740F" w:rsidRPr="00BC22AB" w:rsidRDefault="0067740F" w:rsidP="00E52130">
            <w:pPr>
              <w:spacing w:before="120" w:after="0" w:line="320" w:lineRule="atLeast"/>
              <w:jc w:val="both"/>
              <w:rPr>
                <w:rFonts w:asciiTheme="minorBidi" w:eastAsia="Times New Roman" w:hAnsiTheme="minorBidi"/>
                <w:noProof/>
                <w:lang w:eastAsia="he-IL"/>
              </w:rPr>
            </w:pPr>
          </w:p>
        </w:tc>
        <w:tc>
          <w:tcPr>
            <w:tcW w:w="2093" w:type="dxa"/>
            <w:tcBorders>
              <w:top w:val="single" w:sz="18" w:space="0" w:color="auto"/>
              <w:left w:val="single" w:sz="6" w:space="0" w:color="auto"/>
              <w:bottom w:val="single" w:sz="6" w:space="0" w:color="auto"/>
              <w:right w:val="single" w:sz="6" w:space="0" w:color="auto"/>
            </w:tcBorders>
            <w:shd w:val="clear" w:color="auto" w:fill="FFFFFF"/>
            <w:vAlign w:val="center"/>
          </w:tcPr>
          <w:p w14:paraId="03572A22" w14:textId="77777777" w:rsidR="0067740F" w:rsidRPr="00BC22AB" w:rsidRDefault="0067740F" w:rsidP="00E52130">
            <w:pPr>
              <w:spacing w:before="120" w:after="0" w:line="320" w:lineRule="atLeast"/>
              <w:jc w:val="both"/>
              <w:rPr>
                <w:rFonts w:asciiTheme="minorBidi" w:eastAsia="Times New Roman" w:hAnsiTheme="minorBidi"/>
                <w:noProof/>
                <w:lang w:eastAsia="he-IL"/>
              </w:rPr>
            </w:pPr>
            <w:r w:rsidRPr="00BC22AB">
              <w:rPr>
                <w:rFonts w:asciiTheme="minorBidi" w:eastAsia="Times New Roman" w:hAnsiTheme="minorBidi"/>
                <w:noProof/>
                <w:rtl/>
                <w:lang w:eastAsia="he-IL"/>
              </w:rPr>
              <w:t>שם הלקוח</w:t>
            </w:r>
          </w:p>
        </w:tc>
        <w:tc>
          <w:tcPr>
            <w:tcW w:w="1890" w:type="dxa"/>
            <w:tcBorders>
              <w:top w:val="single" w:sz="18" w:space="0" w:color="auto"/>
              <w:left w:val="single" w:sz="6" w:space="0" w:color="auto"/>
              <w:bottom w:val="single" w:sz="6" w:space="0" w:color="auto"/>
              <w:right w:val="single" w:sz="6" w:space="0" w:color="auto"/>
            </w:tcBorders>
            <w:shd w:val="clear" w:color="auto" w:fill="FFFFFF"/>
            <w:vAlign w:val="center"/>
          </w:tcPr>
          <w:p w14:paraId="41F81E16" w14:textId="77777777" w:rsidR="0067740F" w:rsidRPr="00BC22AB" w:rsidRDefault="0067740F" w:rsidP="00E52130">
            <w:pPr>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איש הקשר + אימייל</w:t>
            </w:r>
          </w:p>
        </w:tc>
        <w:tc>
          <w:tcPr>
            <w:tcW w:w="1440" w:type="dxa"/>
            <w:tcBorders>
              <w:top w:val="single" w:sz="18" w:space="0" w:color="auto"/>
              <w:left w:val="single" w:sz="6" w:space="0" w:color="auto"/>
              <w:bottom w:val="single" w:sz="6" w:space="0" w:color="auto"/>
              <w:right w:val="single" w:sz="4" w:space="0" w:color="auto"/>
            </w:tcBorders>
            <w:shd w:val="clear" w:color="auto" w:fill="FFFFFF"/>
            <w:vAlign w:val="center"/>
          </w:tcPr>
          <w:p w14:paraId="66A7139F" w14:textId="77777777" w:rsidR="0067740F" w:rsidRPr="00BC22AB" w:rsidRDefault="0067740F" w:rsidP="00E52130">
            <w:pPr>
              <w:spacing w:before="120" w:after="0" w:line="320" w:lineRule="atLeast"/>
              <w:jc w:val="both"/>
              <w:rPr>
                <w:rFonts w:asciiTheme="minorBidi" w:eastAsia="Times New Roman" w:hAnsiTheme="minorBidi"/>
                <w:noProof/>
                <w:lang w:eastAsia="he-IL"/>
              </w:rPr>
            </w:pPr>
            <w:r w:rsidRPr="00BC22AB">
              <w:rPr>
                <w:rFonts w:asciiTheme="minorBidi" w:eastAsia="Times New Roman" w:hAnsiTheme="minorBidi"/>
                <w:noProof/>
                <w:rtl/>
                <w:lang w:eastAsia="he-IL"/>
              </w:rPr>
              <w:t>טלפון</w:t>
            </w:r>
          </w:p>
        </w:tc>
        <w:tc>
          <w:tcPr>
            <w:tcW w:w="1085" w:type="dxa"/>
            <w:vMerge/>
            <w:tcBorders>
              <w:left w:val="single" w:sz="4" w:space="0" w:color="auto"/>
              <w:bottom w:val="single" w:sz="18" w:space="0" w:color="auto"/>
              <w:right w:val="single" w:sz="6" w:space="0" w:color="auto"/>
            </w:tcBorders>
            <w:shd w:val="pct5" w:color="auto" w:fill="auto"/>
          </w:tcPr>
          <w:p w14:paraId="32A8AE9A" w14:textId="77777777" w:rsidR="0067740F" w:rsidRPr="00BC22AB" w:rsidRDefault="0067740F" w:rsidP="00E52130">
            <w:pPr>
              <w:spacing w:before="120" w:after="0" w:line="320" w:lineRule="atLeast"/>
              <w:jc w:val="both"/>
              <w:rPr>
                <w:rFonts w:asciiTheme="minorBidi" w:eastAsia="Times New Roman" w:hAnsiTheme="minorBidi"/>
                <w:noProof/>
                <w:lang w:eastAsia="he-IL"/>
              </w:rPr>
            </w:pPr>
          </w:p>
        </w:tc>
        <w:tc>
          <w:tcPr>
            <w:tcW w:w="1418" w:type="dxa"/>
            <w:vMerge/>
            <w:tcBorders>
              <w:left w:val="single" w:sz="4" w:space="0" w:color="auto"/>
              <w:bottom w:val="single" w:sz="18" w:space="0" w:color="auto"/>
              <w:right w:val="single" w:sz="6" w:space="0" w:color="auto"/>
            </w:tcBorders>
            <w:shd w:val="pct5" w:color="auto" w:fill="auto"/>
          </w:tcPr>
          <w:p w14:paraId="0C3F1CBF" w14:textId="77777777" w:rsidR="0067740F" w:rsidRPr="00BC22AB" w:rsidRDefault="0067740F" w:rsidP="00E52130">
            <w:pPr>
              <w:spacing w:before="120" w:after="0" w:line="320" w:lineRule="atLeast"/>
              <w:jc w:val="both"/>
              <w:rPr>
                <w:rFonts w:asciiTheme="minorBidi" w:eastAsia="Times New Roman" w:hAnsiTheme="minorBidi"/>
                <w:noProof/>
                <w:lang w:eastAsia="he-IL"/>
              </w:rPr>
            </w:pPr>
          </w:p>
        </w:tc>
        <w:tc>
          <w:tcPr>
            <w:tcW w:w="850" w:type="dxa"/>
            <w:vMerge/>
            <w:tcBorders>
              <w:top w:val="single" w:sz="6" w:space="0" w:color="auto"/>
              <w:left w:val="single" w:sz="6" w:space="0" w:color="auto"/>
              <w:bottom w:val="single" w:sz="18" w:space="0" w:color="auto"/>
              <w:right w:val="single" w:sz="2" w:space="0" w:color="auto"/>
            </w:tcBorders>
            <w:shd w:val="pct5" w:color="auto" w:fill="auto"/>
          </w:tcPr>
          <w:p w14:paraId="6C3E73D8" w14:textId="77777777" w:rsidR="0067740F" w:rsidRPr="00BC22AB" w:rsidRDefault="0067740F" w:rsidP="00E52130">
            <w:pPr>
              <w:spacing w:before="120" w:after="0" w:line="320" w:lineRule="atLeast"/>
              <w:jc w:val="both"/>
              <w:rPr>
                <w:rFonts w:asciiTheme="minorBidi" w:eastAsia="Times New Roman" w:hAnsiTheme="minorBidi"/>
                <w:noProof/>
                <w:lang w:eastAsia="he-IL"/>
              </w:rPr>
            </w:pPr>
          </w:p>
        </w:tc>
        <w:tc>
          <w:tcPr>
            <w:tcW w:w="1560" w:type="dxa"/>
            <w:vMerge/>
            <w:tcBorders>
              <w:top w:val="single" w:sz="6" w:space="0" w:color="auto"/>
              <w:left w:val="single" w:sz="2" w:space="0" w:color="auto"/>
              <w:bottom w:val="single" w:sz="18" w:space="0" w:color="auto"/>
              <w:right w:val="single" w:sz="18" w:space="0" w:color="auto"/>
            </w:tcBorders>
          </w:tcPr>
          <w:p w14:paraId="32EF28F8" w14:textId="77777777" w:rsidR="0067740F" w:rsidRPr="00BC22AB" w:rsidRDefault="0067740F" w:rsidP="00E52130">
            <w:pPr>
              <w:spacing w:before="120" w:after="0" w:line="320" w:lineRule="atLeast"/>
              <w:jc w:val="both"/>
              <w:rPr>
                <w:rFonts w:asciiTheme="minorBidi" w:eastAsia="Times New Roman" w:hAnsiTheme="minorBidi"/>
                <w:noProof/>
                <w:lang w:eastAsia="he-IL"/>
              </w:rPr>
            </w:pPr>
          </w:p>
        </w:tc>
      </w:tr>
      <w:tr w:rsidR="0067740F" w:rsidRPr="00BC22AB" w14:paraId="744B1B20" w14:textId="77777777" w:rsidTr="00E52130">
        <w:trPr>
          <w:trHeight w:val="702"/>
        </w:trPr>
        <w:tc>
          <w:tcPr>
            <w:tcW w:w="488" w:type="dxa"/>
            <w:tcBorders>
              <w:top w:val="single" w:sz="18" w:space="0" w:color="auto"/>
              <w:left w:val="single" w:sz="18" w:space="0" w:color="auto"/>
              <w:bottom w:val="single" w:sz="4" w:space="0" w:color="auto"/>
              <w:right w:val="single" w:sz="4" w:space="0" w:color="auto"/>
            </w:tcBorders>
            <w:shd w:val="clear" w:color="auto" w:fill="FFFFFF"/>
            <w:vAlign w:val="center"/>
          </w:tcPr>
          <w:p w14:paraId="4DDA2FFB" w14:textId="77777777" w:rsidR="0067740F" w:rsidRPr="00BC22AB" w:rsidRDefault="0067740F" w:rsidP="00E52130">
            <w:pPr>
              <w:numPr>
                <w:ilvl w:val="0"/>
                <w:numId w:val="29"/>
              </w:numPr>
              <w:tabs>
                <w:tab w:val="num" w:pos="-63"/>
                <w:tab w:val="right" w:pos="0"/>
              </w:tabs>
              <w:autoSpaceDE w:val="0"/>
              <w:autoSpaceDN w:val="0"/>
              <w:spacing w:before="120" w:after="0" w:line="360" w:lineRule="auto"/>
              <w:ind w:left="208" w:right="1141" w:hanging="208"/>
              <w:jc w:val="both"/>
              <w:rPr>
                <w:rFonts w:asciiTheme="minorBidi" w:eastAsia="Times New Roman" w:hAnsiTheme="minorBidi"/>
                <w:noProof/>
                <w:lang w:eastAsia="he-IL"/>
              </w:rPr>
            </w:pPr>
          </w:p>
        </w:tc>
        <w:tc>
          <w:tcPr>
            <w:tcW w:w="2093" w:type="dxa"/>
            <w:tcBorders>
              <w:top w:val="single" w:sz="18" w:space="0" w:color="auto"/>
              <w:left w:val="single" w:sz="4" w:space="0" w:color="auto"/>
              <w:bottom w:val="single" w:sz="4" w:space="0" w:color="auto"/>
              <w:right w:val="single" w:sz="4" w:space="0" w:color="auto"/>
            </w:tcBorders>
            <w:shd w:val="clear" w:color="auto" w:fill="FFFFFF"/>
          </w:tcPr>
          <w:p w14:paraId="466F8AC6" w14:textId="77777777" w:rsidR="0067740F" w:rsidRPr="00BC22AB" w:rsidRDefault="0067740F" w:rsidP="00E52130">
            <w:pPr>
              <w:spacing w:before="120" w:after="0" w:line="320" w:lineRule="atLeast"/>
              <w:jc w:val="both"/>
              <w:rPr>
                <w:rFonts w:asciiTheme="minorBidi" w:eastAsia="Times New Roman" w:hAnsiTheme="minorBidi"/>
                <w:noProof/>
                <w:lang w:eastAsia="he-IL"/>
              </w:rPr>
            </w:pPr>
          </w:p>
        </w:tc>
        <w:tc>
          <w:tcPr>
            <w:tcW w:w="1890" w:type="dxa"/>
            <w:tcBorders>
              <w:top w:val="single" w:sz="18" w:space="0" w:color="auto"/>
              <w:left w:val="single" w:sz="4" w:space="0" w:color="auto"/>
              <w:bottom w:val="single" w:sz="4" w:space="0" w:color="auto"/>
              <w:right w:val="single" w:sz="4" w:space="0" w:color="auto"/>
            </w:tcBorders>
            <w:shd w:val="clear" w:color="auto" w:fill="FFFFFF"/>
          </w:tcPr>
          <w:p w14:paraId="402B988F" w14:textId="77777777" w:rsidR="0067740F" w:rsidRPr="00BC22AB" w:rsidRDefault="0067740F" w:rsidP="00E52130">
            <w:pPr>
              <w:spacing w:before="120" w:after="0" w:line="320" w:lineRule="atLeast"/>
              <w:jc w:val="both"/>
              <w:rPr>
                <w:rFonts w:asciiTheme="minorBidi" w:eastAsia="Times New Roman" w:hAnsiTheme="minorBidi"/>
                <w:noProof/>
                <w:lang w:eastAsia="he-IL"/>
              </w:rPr>
            </w:pPr>
          </w:p>
        </w:tc>
        <w:tc>
          <w:tcPr>
            <w:tcW w:w="1440" w:type="dxa"/>
            <w:tcBorders>
              <w:top w:val="single" w:sz="18" w:space="0" w:color="auto"/>
              <w:left w:val="single" w:sz="4" w:space="0" w:color="auto"/>
              <w:bottom w:val="single" w:sz="4" w:space="0" w:color="auto"/>
              <w:right w:val="single" w:sz="4" w:space="0" w:color="auto"/>
            </w:tcBorders>
            <w:shd w:val="clear" w:color="auto" w:fill="FFFFFF"/>
          </w:tcPr>
          <w:p w14:paraId="63887C7D" w14:textId="77777777" w:rsidR="0067740F" w:rsidRPr="00BC22AB" w:rsidRDefault="0067740F" w:rsidP="00E52130">
            <w:pPr>
              <w:spacing w:before="120" w:after="0" w:line="320" w:lineRule="atLeast"/>
              <w:jc w:val="both"/>
              <w:rPr>
                <w:rFonts w:asciiTheme="minorBidi" w:eastAsia="Times New Roman" w:hAnsiTheme="minorBidi"/>
                <w:noProof/>
                <w:lang w:eastAsia="he-IL"/>
              </w:rPr>
            </w:pPr>
          </w:p>
        </w:tc>
        <w:tc>
          <w:tcPr>
            <w:tcW w:w="1085" w:type="dxa"/>
            <w:tcBorders>
              <w:top w:val="single" w:sz="18" w:space="0" w:color="auto"/>
              <w:left w:val="single" w:sz="4" w:space="0" w:color="auto"/>
              <w:bottom w:val="single" w:sz="4" w:space="0" w:color="auto"/>
              <w:right w:val="single" w:sz="4" w:space="0" w:color="auto"/>
            </w:tcBorders>
            <w:shd w:val="clear" w:color="auto" w:fill="FFFFFF"/>
          </w:tcPr>
          <w:p w14:paraId="061CBFC0" w14:textId="77777777" w:rsidR="0067740F" w:rsidRPr="00BC22AB" w:rsidRDefault="0067740F" w:rsidP="00E52130">
            <w:pPr>
              <w:spacing w:before="120" w:after="0" w:line="320" w:lineRule="atLeast"/>
              <w:jc w:val="both"/>
              <w:rPr>
                <w:rFonts w:asciiTheme="minorBidi" w:eastAsia="Times New Roman" w:hAnsiTheme="minorBidi"/>
                <w:noProof/>
                <w:lang w:eastAsia="he-IL"/>
              </w:rPr>
            </w:pPr>
          </w:p>
        </w:tc>
        <w:tc>
          <w:tcPr>
            <w:tcW w:w="1418" w:type="dxa"/>
            <w:tcBorders>
              <w:top w:val="single" w:sz="18" w:space="0" w:color="auto"/>
              <w:left w:val="single" w:sz="4" w:space="0" w:color="auto"/>
              <w:bottom w:val="single" w:sz="4" w:space="0" w:color="auto"/>
              <w:right w:val="single" w:sz="6" w:space="0" w:color="auto"/>
            </w:tcBorders>
            <w:shd w:val="clear" w:color="auto" w:fill="FFFFFF"/>
          </w:tcPr>
          <w:p w14:paraId="17F4D14A" w14:textId="77777777" w:rsidR="0067740F" w:rsidRPr="00BC22AB" w:rsidRDefault="0067740F" w:rsidP="00E52130">
            <w:pPr>
              <w:spacing w:before="120" w:after="0" w:line="320" w:lineRule="atLeast"/>
              <w:jc w:val="both"/>
              <w:rPr>
                <w:rFonts w:asciiTheme="minorBidi" w:eastAsia="Times New Roman" w:hAnsiTheme="minorBidi"/>
                <w:noProof/>
                <w:lang w:eastAsia="he-IL"/>
              </w:rPr>
            </w:pPr>
          </w:p>
        </w:tc>
        <w:tc>
          <w:tcPr>
            <w:tcW w:w="850" w:type="dxa"/>
            <w:tcBorders>
              <w:top w:val="single" w:sz="18" w:space="0" w:color="auto"/>
              <w:left w:val="single" w:sz="6" w:space="0" w:color="auto"/>
              <w:bottom w:val="single" w:sz="6" w:space="0" w:color="auto"/>
              <w:right w:val="single" w:sz="4" w:space="0" w:color="auto"/>
            </w:tcBorders>
            <w:shd w:val="clear" w:color="auto" w:fill="FFFFFF"/>
          </w:tcPr>
          <w:p w14:paraId="260DC1A0" w14:textId="77777777" w:rsidR="0067740F" w:rsidRPr="00BC22AB" w:rsidRDefault="0067740F" w:rsidP="00E52130">
            <w:pPr>
              <w:spacing w:before="120" w:after="0" w:line="320" w:lineRule="atLeast"/>
              <w:jc w:val="both"/>
              <w:rPr>
                <w:rFonts w:asciiTheme="minorBidi" w:eastAsia="Times New Roman" w:hAnsiTheme="minorBidi"/>
                <w:noProof/>
                <w:lang w:eastAsia="he-IL"/>
              </w:rPr>
            </w:pPr>
          </w:p>
        </w:tc>
        <w:tc>
          <w:tcPr>
            <w:tcW w:w="1560" w:type="dxa"/>
            <w:tcBorders>
              <w:top w:val="single" w:sz="18" w:space="0" w:color="auto"/>
              <w:left w:val="single" w:sz="4" w:space="0" w:color="auto"/>
              <w:bottom w:val="single" w:sz="6" w:space="0" w:color="auto"/>
              <w:right w:val="single" w:sz="18" w:space="0" w:color="auto"/>
            </w:tcBorders>
            <w:shd w:val="clear" w:color="auto" w:fill="FFFFFF"/>
          </w:tcPr>
          <w:p w14:paraId="78C9E45F" w14:textId="77777777" w:rsidR="0067740F" w:rsidRPr="00BC22AB" w:rsidRDefault="0067740F" w:rsidP="00E52130">
            <w:pPr>
              <w:spacing w:before="120" w:after="0" w:line="320" w:lineRule="atLeast"/>
              <w:jc w:val="both"/>
              <w:rPr>
                <w:rFonts w:asciiTheme="minorBidi" w:eastAsia="Times New Roman" w:hAnsiTheme="minorBidi"/>
                <w:noProof/>
                <w:lang w:eastAsia="he-IL"/>
              </w:rPr>
            </w:pPr>
          </w:p>
        </w:tc>
      </w:tr>
      <w:tr w:rsidR="0067740F" w:rsidRPr="00BC22AB" w14:paraId="4287C703" w14:textId="77777777" w:rsidTr="00E52130">
        <w:trPr>
          <w:trHeight w:val="679"/>
        </w:trPr>
        <w:tc>
          <w:tcPr>
            <w:tcW w:w="10824" w:type="dxa"/>
            <w:gridSpan w:val="8"/>
            <w:tcBorders>
              <w:top w:val="single" w:sz="4" w:space="0" w:color="auto"/>
              <w:left w:val="single" w:sz="18" w:space="0" w:color="auto"/>
              <w:bottom w:val="single" w:sz="4" w:space="0" w:color="auto"/>
              <w:right w:val="single" w:sz="18" w:space="0" w:color="auto"/>
            </w:tcBorders>
            <w:shd w:val="clear" w:color="auto" w:fill="FFFFFF"/>
          </w:tcPr>
          <w:p w14:paraId="005C9C55" w14:textId="77777777" w:rsidR="0067740F" w:rsidRPr="00BC22AB" w:rsidRDefault="0067740F" w:rsidP="00E52130">
            <w:pPr>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u w:val="single"/>
                <w:rtl/>
                <w:lang w:eastAsia="he-IL"/>
              </w:rPr>
              <w:t xml:space="preserve">פירוט עבודת המציע בפרויקט:                                                                                                                                                                   </w:t>
            </w:r>
            <w:r w:rsidRPr="00BC22AB">
              <w:rPr>
                <w:rFonts w:asciiTheme="minorBidi" w:eastAsia="Times New Roman" w:hAnsiTheme="minorBidi"/>
                <w:noProof/>
                <w:rtl/>
                <w:lang w:eastAsia="he-IL"/>
              </w:rPr>
              <w:t xml:space="preserve">                               </w:t>
            </w:r>
          </w:p>
          <w:p w14:paraId="7BE6062C" w14:textId="77777777" w:rsidR="0067740F" w:rsidRPr="00BC22AB" w:rsidRDefault="0067740F" w:rsidP="00E52130">
            <w:pPr>
              <w:spacing w:before="120" w:after="0" w:line="480" w:lineRule="auto"/>
              <w:jc w:val="both"/>
              <w:rPr>
                <w:rFonts w:asciiTheme="minorBidi" w:eastAsia="Times New Roman" w:hAnsiTheme="minorBidi"/>
                <w:noProof/>
                <w:u w:val="single"/>
                <w:lang w:eastAsia="he-IL"/>
              </w:rPr>
            </w:pPr>
            <w:r w:rsidRPr="00BC22AB">
              <w:rPr>
                <w:rFonts w:asciiTheme="minorBidi" w:eastAsia="Times New Roman" w:hAnsiTheme="minorBidi"/>
                <w:noProof/>
                <w:u w:val="single"/>
                <w:rtl/>
                <w:lang w:eastAsia="he-IL"/>
              </w:rPr>
              <w:t>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6DEA9E12" w14:textId="77777777" w:rsidR="0067740F" w:rsidRPr="00BC22AB" w:rsidRDefault="0067740F" w:rsidP="0067740F">
      <w:pPr>
        <w:spacing w:after="0"/>
        <w:jc w:val="both"/>
        <w:rPr>
          <w:rFonts w:asciiTheme="minorBidi" w:eastAsia="Times New Roman" w:hAnsiTheme="minorBidi"/>
          <w:noProof/>
          <w:rtl/>
          <w:lang w:eastAsia="he-IL"/>
        </w:rPr>
      </w:pPr>
    </w:p>
    <w:p w14:paraId="5CBF0C87" w14:textId="77777777" w:rsidR="0067740F" w:rsidRPr="00BC22AB" w:rsidRDefault="0067740F" w:rsidP="0067740F">
      <w:pPr>
        <w:tabs>
          <w:tab w:val="right" w:pos="902"/>
        </w:tabs>
        <w:spacing w:after="0" w:line="360" w:lineRule="auto"/>
        <w:jc w:val="both"/>
        <w:rPr>
          <w:rFonts w:asciiTheme="minorBidi" w:eastAsia="Times New Roman" w:hAnsiTheme="minorBidi"/>
          <w:noProof/>
          <w:rtl/>
          <w:lang w:eastAsia="he-IL"/>
        </w:rPr>
      </w:pPr>
    </w:p>
    <w:p w14:paraId="285077C7" w14:textId="77777777" w:rsidR="0067740F" w:rsidRPr="00BC22AB" w:rsidRDefault="0067740F" w:rsidP="0067740F">
      <w:pPr>
        <w:numPr>
          <w:ilvl w:val="0"/>
          <w:numId w:val="30"/>
        </w:numPr>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במידת הצורך ניתן להוסיף דפים עפ"י מבנה זה, ככל שיידרש.</w:t>
      </w:r>
    </w:p>
    <w:p w14:paraId="320FD3E0" w14:textId="77777777" w:rsidR="0067740F" w:rsidRPr="00BC22AB" w:rsidRDefault="0067740F" w:rsidP="0067740F">
      <w:pPr>
        <w:numPr>
          <w:ilvl w:val="0"/>
          <w:numId w:val="30"/>
        </w:numPr>
        <w:spacing w:before="120" w:after="0" w:line="320" w:lineRule="atLeast"/>
        <w:jc w:val="both"/>
        <w:rPr>
          <w:rFonts w:asciiTheme="minorBidi" w:eastAsia="Times New Roman" w:hAnsiTheme="minorBidi"/>
          <w:noProof/>
          <w:lang w:eastAsia="he-IL"/>
        </w:rPr>
      </w:pPr>
      <w:r w:rsidRPr="00BC22AB">
        <w:rPr>
          <w:rFonts w:asciiTheme="minorBidi" w:eastAsia="Times New Roman" w:hAnsiTheme="minorBidi"/>
          <w:noProof/>
          <w:rtl/>
          <w:lang w:eastAsia="he-IL"/>
        </w:rPr>
        <w:t>המציע רשאי להוסיף בסוף הנספחים המצורפים את פרופיל החברה ודוגמאות לפרויקטים שביצע.</w:t>
      </w:r>
    </w:p>
    <w:p w14:paraId="24401643" w14:textId="77777777" w:rsidR="0067740F" w:rsidRDefault="0067740F" w:rsidP="0067740F">
      <w:pPr>
        <w:spacing w:after="0"/>
        <w:jc w:val="both"/>
        <w:rPr>
          <w:rFonts w:asciiTheme="minorBidi" w:eastAsia="Times New Roman" w:hAnsiTheme="minorBidi"/>
          <w:noProof/>
          <w:rtl/>
          <w:lang w:eastAsia="he-IL"/>
        </w:rPr>
      </w:pPr>
    </w:p>
    <w:p w14:paraId="49A2D2AB" w14:textId="77777777" w:rsidR="0067740F" w:rsidRPr="00A4438E" w:rsidRDefault="0067740F" w:rsidP="0067740F">
      <w:pPr>
        <w:numPr>
          <w:ilvl w:val="1"/>
          <w:numId w:val="28"/>
        </w:numPr>
        <w:tabs>
          <w:tab w:val="right" w:pos="902"/>
        </w:tabs>
        <w:spacing w:before="120" w:after="0" w:line="360" w:lineRule="auto"/>
        <w:ind w:left="902" w:hanging="630"/>
        <w:jc w:val="both"/>
        <w:rPr>
          <w:rFonts w:asciiTheme="minorBidi" w:eastAsia="Times New Roman" w:hAnsiTheme="minorBidi"/>
          <w:noProof/>
          <w:rtl/>
          <w:lang w:eastAsia="he-IL"/>
        </w:rPr>
      </w:pPr>
      <w:r w:rsidRPr="00A4438E">
        <w:rPr>
          <w:rFonts w:asciiTheme="minorBidi" w:eastAsia="Times New Roman" w:hAnsiTheme="minorBidi"/>
          <w:noProof/>
          <w:rtl/>
          <w:lang w:eastAsia="he-IL"/>
        </w:rPr>
        <w:t xml:space="preserve">פירוט פרויקטי </w:t>
      </w:r>
      <w:r>
        <w:rPr>
          <w:rFonts w:asciiTheme="minorBidi" w:eastAsia="Times New Roman" w:hAnsiTheme="minorBidi" w:hint="cs"/>
          <w:noProof/>
          <w:rtl/>
          <w:lang w:eastAsia="he-IL"/>
        </w:rPr>
        <w:t>אינטגרציה מורכבים</w:t>
      </w:r>
      <w:r w:rsidRPr="00A4438E">
        <w:rPr>
          <w:rFonts w:asciiTheme="minorBidi" w:eastAsia="Times New Roman" w:hAnsiTheme="minorBidi" w:hint="cs"/>
          <w:noProof/>
          <w:rtl/>
          <w:lang w:eastAsia="he-IL"/>
        </w:rPr>
        <w:t xml:space="preserve"> </w:t>
      </w:r>
      <w:r w:rsidRPr="00A4438E">
        <w:rPr>
          <w:rFonts w:asciiTheme="minorBidi" w:hAnsiTheme="minorBidi" w:hint="cs"/>
          <w:rtl/>
        </w:rPr>
        <w:t>ש</w:t>
      </w:r>
      <w:r w:rsidRPr="00A4438E">
        <w:rPr>
          <w:rFonts w:asciiTheme="minorBidi" w:hAnsiTheme="minorBidi"/>
          <w:rtl/>
        </w:rPr>
        <w:t xml:space="preserve">ביצע הספק, </w:t>
      </w:r>
      <w:r w:rsidRPr="00A4438E">
        <w:rPr>
          <w:rFonts w:asciiTheme="minorBidi" w:hAnsiTheme="minorBidi" w:hint="cs"/>
          <w:rtl/>
        </w:rPr>
        <w:t xml:space="preserve">בתקציב של למעלה מ </w:t>
      </w:r>
      <w:r>
        <w:rPr>
          <w:rFonts w:asciiTheme="minorBidi" w:hAnsiTheme="minorBidi" w:hint="cs"/>
          <w:rtl/>
        </w:rPr>
        <w:t>250 אלף</w:t>
      </w:r>
      <w:r w:rsidRPr="00A4438E">
        <w:rPr>
          <w:rFonts w:asciiTheme="minorBidi" w:hAnsiTheme="minorBidi" w:hint="cs"/>
          <w:rtl/>
        </w:rPr>
        <w:t xml:space="preserve"> ש"ח</w:t>
      </w:r>
    </w:p>
    <w:tbl>
      <w:tblPr>
        <w:tblpPr w:leftFromText="180" w:rightFromText="180" w:vertAnchor="text" w:tblpXSpec="center" w:tblpY="1"/>
        <w:tblOverlap w:val="never"/>
        <w:bidiVisual/>
        <w:tblW w:w="1082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88"/>
        <w:gridCol w:w="2093"/>
        <w:gridCol w:w="1890"/>
        <w:gridCol w:w="1440"/>
        <w:gridCol w:w="1085"/>
        <w:gridCol w:w="1418"/>
        <w:gridCol w:w="850"/>
        <w:gridCol w:w="1560"/>
      </w:tblGrid>
      <w:tr w:rsidR="0067740F" w:rsidRPr="00BC22AB" w14:paraId="6B6C1A18" w14:textId="77777777" w:rsidTr="00E52130">
        <w:trPr>
          <w:cantSplit/>
          <w:trHeight w:val="216"/>
        </w:trPr>
        <w:tc>
          <w:tcPr>
            <w:tcW w:w="488" w:type="dxa"/>
            <w:tcBorders>
              <w:top w:val="single" w:sz="18" w:space="0" w:color="auto"/>
              <w:left w:val="single" w:sz="18" w:space="0" w:color="auto"/>
              <w:bottom w:val="single" w:sz="18" w:space="0" w:color="auto"/>
              <w:right w:val="single" w:sz="6" w:space="0" w:color="auto"/>
            </w:tcBorders>
            <w:shd w:val="clear" w:color="auto" w:fill="FFFFFF"/>
            <w:vAlign w:val="center"/>
          </w:tcPr>
          <w:p w14:paraId="0678CB28" w14:textId="77777777" w:rsidR="0067740F" w:rsidRPr="00BC22AB" w:rsidRDefault="0067740F" w:rsidP="00E52130">
            <w:pPr>
              <w:spacing w:after="0" w:line="320" w:lineRule="atLeast"/>
              <w:jc w:val="both"/>
              <w:rPr>
                <w:rFonts w:asciiTheme="minorBidi" w:eastAsia="Times New Roman" w:hAnsiTheme="minorBidi"/>
                <w:noProof/>
                <w:lang w:eastAsia="he-IL"/>
              </w:rPr>
            </w:pPr>
          </w:p>
        </w:tc>
        <w:tc>
          <w:tcPr>
            <w:tcW w:w="5423" w:type="dxa"/>
            <w:gridSpan w:val="3"/>
            <w:tcBorders>
              <w:top w:val="single" w:sz="18" w:space="0" w:color="auto"/>
              <w:left w:val="single" w:sz="6" w:space="0" w:color="auto"/>
              <w:bottom w:val="single" w:sz="18" w:space="0" w:color="auto"/>
              <w:right w:val="single" w:sz="4" w:space="0" w:color="auto"/>
            </w:tcBorders>
            <w:shd w:val="clear" w:color="auto" w:fill="FFFFFF"/>
            <w:vAlign w:val="center"/>
          </w:tcPr>
          <w:p w14:paraId="6316799F" w14:textId="77777777" w:rsidR="0067740F" w:rsidRPr="00BC22AB" w:rsidRDefault="0067740F" w:rsidP="00E52130">
            <w:pPr>
              <w:spacing w:after="0"/>
              <w:jc w:val="both"/>
              <w:rPr>
                <w:rFonts w:asciiTheme="minorBidi" w:eastAsia="Times New Roman" w:hAnsiTheme="minorBidi"/>
                <w:noProof/>
                <w:lang w:eastAsia="he-IL"/>
              </w:rPr>
            </w:pPr>
            <w:r w:rsidRPr="00BC22AB">
              <w:rPr>
                <w:rFonts w:asciiTheme="minorBidi" w:eastAsia="Times New Roman" w:hAnsiTheme="minorBidi"/>
                <w:noProof/>
                <w:rtl/>
                <w:lang w:eastAsia="he-IL"/>
              </w:rPr>
              <w:t>הלקוח</w:t>
            </w:r>
          </w:p>
        </w:tc>
        <w:tc>
          <w:tcPr>
            <w:tcW w:w="1085" w:type="dxa"/>
            <w:vMerge w:val="restart"/>
            <w:tcBorders>
              <w:top w:val="single" w:sz="18" w:space="0" w:color="auto"/>
              <w:left w:val="single" w:sz="4" w:space="0" w:color="auto"/>
              <w:right w:val="single" w:sz="6" w:space="0" w:color="auto"/>
            </w:tcBorders>
            <w:shd w:val="clear" w:color="auto" w:fill="FFFFFF"/>
            <w:vAlign w:val="center"/>
          </w:tcPr>
          <w:p w14:paraId="7044BC86" w14:textId="77777777" w:rsidR="0067740F" w:rsidRPr="00BC22AB" w:rsidRDefault="0067740F" w:rsidP="00E52130">
            <w:pPr>
              <w:tabs>
                <w:tab w:val="right" w:pos="2131"/>
              </w:tabs>
              <w:spacing w:after="0"/>
              <w:jc w:val="both"/>
              <w:rPr>
                <w:rFonts w:asciiTheme="minorBidi" w:eastAsia="Times New Roman" w:hAnsiTheme="minorBidi"/>
                <w:noProof/>
                <w:lang w:eastAsia="he-IL"/>
              </w:rPr>
            </w:pPr>
            <w:r w:rsidRPr="00BC22AB">
              <w:rPr>
                <w:rFonts w:asciiTheme="minorBidi" w:eastAsia="Times New Roman" w:hAnsiTheme="minorBidi"/>
                <w:noProof/>
                <w:rtl/>
                <w:lang w:eastAsia="he-IL"/>
              </w:rPr>
              <w:t xml:space="preserve">המוצר </w:t>
            </w:r>
          </w:p>
        </w:tc>
        <w:tc>
          <w:tcPr>
            <w:tcW w:w="1418" w:type="dxa"/>
            <w:vMerge w:val="restart"/>
            <w:tcBorders>
              <w:top w:val="single" w:sz="18" w:space="0" w:color="auto"/>
              <w:left w:val="single" w:sz="4" w:space="0" w:color="auto"/>
              <w:right w:val="single" w:sz="6" w:space="0" w:color="auto"/>
            </w:tcBorders>
            <w:shd w:val="clear" w:color="auto" w:fill="FFFFFF"/>
            <w:vAlign w:val="center"/>
          </w:tcPr>
          <w:p w14:paraId="180152E0" w14:textId="77777777" w:rsidR="0067740F" w:rsidRPr="00BC22AB" w:rsidRDefault="0067740F" w:rsidP="00E52130">
            <w:pPr>
              <w:spacing w:after="0"/>
              <w:jc w:val="both"/>
              <w:rPr>
                <w:rFonts w:asciiTheme="minorBidi" w:eastAsia="Times New Roman" w:hAnsiTheme="minorBidi"/>
                <w:noProof/>
                <w:lang w:eastAsia="he-IL"/>
              </w:rPr>
            </w:pPr>
            <w:r w:rsidRPr="00BC22AB">
              <w:rPr>
                <w:rFonts w:asciiTheme="minorBidi" w:eastAsia="Times New Roman" w:hAnsiTheme="minorBidi"/>
                <w:noProof/>
                <w:rtl/>
                <w:lang w:eastAsia="he-IL"/>
              </w:rPr>
              <w:t>מספר ארגונים המחוברים לפתרון</w:t>
            </w:r>
          </w:p>
        </w:tc>
        <w:tc>
          <w:tcPr>
            <w:tcW w:w="850" w:type="dxa"/>
            <w:vMerge w:val="restart"/>
            <w:tcBorders>
              <w:top w:val="single" w:sz="18" w:space="0" w:color="auto"/>
              <w:left w:val="single" w:sz="6" w:space="0" w:color="auto"/>
              <w:bottom w:val="single" w:sz="6" w:space="0" w:color="auto"/>
              <w:right w:val="single" w:sz="2" w:space="0" w:color="auto"/>
            </w:tcBorders>
            <w:shd w:val="clear" w:color="auto" w:fill="FFFFFF"/>
            <w:vAlign w:val="center"/>
          </w:tcPr>
          <w:p w14:paraId="05D507F6" w14:textId="77777777" w:rsidR="0067740F" w:rsidRPr="00BC22AB" w:rsidRDefault="0067740F" w:rsidP="00E52130">
            <w:pPr>
              <w:spacing w:after="0"/>
              <w:jc w:val="both"/>
              <w:rPr>
                <w:rFonts w:asciiTheme="minorBidi" w:eastAsia="Times New Roman" w:hAnsiTheme="minorBidi"/>
                <w:noProof/>
                <w:lang w:eastAsia="he-IL"/>
              </w:rPr>
            </w:pPr>
            <w:r w:rsidRPr="00BC22AB">
              <w:rPr>
                <w:rFonts w:asciiTheme="minorBidi" w:eastAsia="Times New Roman" w:hAnsiTheme="minorBidi"/>
                <w:noProof/>
                <w:rtl/>
                <w:lang w:eastAsia="he-IL"/>
              </w:rPr>
              <w:t>מועד תחילת היישום</w:t>
            </w:r>
          </w:p>
        </w:tc>
        <w:tc>
          <w:tcPr>
            <w:tcW w:w="1560" w:type="dxa"/>
            <w:vMerge w:val="restart"/>
            <w:tcBorders>
              <w:top w:val="single" w:sz="18" w:space="0" w:color="auto"/>
              <w:left w:val="single" w:sz="2" w:space="0" w:color="auto"/>
              <w:bottom w:val="single" w:sz="6" w:space="0" w:color="auto"/>
              <w:right w:val="single" w:sz="18" w:space="0" w:color="auto"/>
            </w:tcBorders>
            <w:shd w:val="clear" w:color="auto" w:fill="FFFFFF"/>
            <w:vAlign w:val="center"/>
          </w:tcPr>
          <w:p w14:paraId="589F1EC4" w14:textId="77777777" w:rsidR="0067740F" w:rsidRPr="00BC22AB" w:rsidRDefault="0067740F" w:rsidP="00E52130">
            <w:pPr>
              <w:spacing w:after="0"/>
              <w:jc w:val="both"/>
              <w:rPr>
                <w:rFonts w:asciiTheme="minorBidi" w:eastAsia="Times New Roman" w:hAnsiTheme="minorBidi"/>
                <w:noProof/>
                <w:lang w:eastAsia="he-IL"/>
              </w:rPr>
            </w:pPr>
            <w:r>
              <w:rPr>
                <w:rFonts w:asciiTheme="minorBidi" w:eastAsia="Times New Roman" w:hAnsiTheme="minorBidi" w:hint="cs"/>
                <w:noProof/>
                <w:rtl/>
                <w:lang w:eastAsia="he-IL"/>
              </w:rPr>
              <w:t>היקף כספי של הפרויקט</w:t>
            </w:r>
          </w:p>
        </w:tc>
      </w:tr>
      <w:tr w:rsidR="0067740F" w:rsidRPr="00BC22AB" w14:paraId="25793D60" w14:textId="77777777" w:rsidTr="00E52130">
        <w:trPr>
          <w:cantSplit/>
          <w:trHeight w:val="567"/>
        </w:trPr>
        <w:tc>
          <w:tcPr>
            <w:tcW w:w="488" w:type="dxa"/>
            <w:tcBorders>
              <w:top w:val="single" w:sz="18" w:space="0" w:color="auto"/>
              <w:left w:val="single" w:sz="18" w:space="0" w:color="auto"/>
              <w:bottom w:val="nil"/>
              <w:right w:val="single" w:sz="6" w:space="0" w:color="auto"/>
            </w:tcBorders>
            <w:shd w:val="clear" w:color="auto" w:fill="FFFFFF"/>
          </w:tcPr>
          <w:p w14:paraId="2D320334" w14:textId="77777777" w:rsidR="0067740F" w:rsidRPr="00BC22AB" w:rsidRDefault="0067740F" w:rsidP="00E52130">
            <w:pPr>
              <w:spacing w:before="120" w:after="0" w:line="320" w:lineRule="atLeast"/>
              <w:jc w:val="both"/>
              <w:rPr>
                <w:rFonts w:asciiTheme="minorBidi" w:eastAsia="Times New Roman" w:hAnsiTheme="minorBidi"/>
                <w:noProof/>
                <w:lang w:eastAsia="he-IL"/>
              </w:rPr>
            </w:pPr>
          </w:p>
        </w:tc>
        <w:tc>
          <w:tcPr>
            <w:tcW w:w="2093" w:type="dxa"/>
            <w:tcBorders>
              <w:top w:val="single" w:sz="18" w:space="0" w:color="auto"/>
              <w:left w:val="single" w:sz="6" w:space="0" w:color="auto"/>
              <w:bottom w:val="single" w:sz="6" w:space="0" w:color="auto"/>
              <w:right w:val="single" w:sz="6" w:space="0" w:color="auto"/>
            </w:tcBorders>
            <w:shd w:val="clear" w:color="auto" w:fill="FFFFFF"/>
            <w:vAlign w:val="center"/>
          </w:tcPr>
          <w:p w14:paraId="72B1BEB9" w14:textId="77777777" w:rsidR="0067740F" w:rsidRPr="00BC22AB" w:rsidRDefault="0067740F" w:rsidP="00E52130">
            <w:pPr>
              <w:spacing w:before="120" w:after="0" w:line="320" w:lineRule="atLeast"/>
              <w:jc w:val="both"/>
              <w:rPr>
                <w:rFonts w:asciiTheme="minorBidi" w:eastAsia="Times New Roman" w:hAnsiTheme="minorBidi"/>
                <w:noProof/>
                <w:lang w:eastAsia="he-IL"/>
              </w:rPr>
            </w:pPr>
            <w:r w:rsidRPr="00BC22AB">
              <w:rPr>
                <w:rFonts w:asciiTheme="minorBidi" w:eastAsia="Times New Roman" w:hAnsiTheme="minorBidi"/>
                <w:noProof/>
                <w:rtl/>
                <w:lang w:eastAsia="he-IL"/>
              </w:rPr>
              <w:t>שם הלקוח</w:t>
            </w:r>
          </w:p>
        </w:tc>
        <w:tc>
          <w:tcPr>
            <w:tcW w:w="1890" w:type="dxa"/>
            <w:tcBorders>
              <w:top w:val="single" w:sz="18" w:space="0" w:color="auto"/>
              <w:left w:val="single" w:sz="6" w:space="0" w:color="auto"/>
              <w:bottom w:val="single" w:sz="6" w:space="0" w:color="auto"/>
              <w:right w:val="single" w:sz="6" w:space="0" w:color="auto"/>
            </w:tcBorders>
            <w:shd w:val="clear" w:color="auto" w:fill="FFFFFF"/>
            <w:vAlign w:val="center"/>
          </w:tcPr>
          <w:p w14:paraId="27EEC16F" w14:textId="77777777" w:rsidR="0067740F" w:rsidRPr="00BC22AB" w:rsidRDefault="0067740F" w:rsidP="00E52130">
            <w:pPr>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איש הקשר + אימייל</w:t>
            </w:r>
          </w:p>
        </w:tc>
        <w:tc>
          <w:tcPr>
            <w:tcW w:w="1440" w:type="dxa"/>
            <w:tcBorders>
              <w:top w:val="single" w:sz="18" w:space="0" w:color="auto"/>
              <w:left w:val="single" w:sz="6" w:space="0" w:color="auto"/>
              <w:bottom w:val="single" w:sz="6" w:space="0" w:color="auto"/>
              <w:right w:val="single" w:sz="4" w:space="0" w:color="auto"/>
            </w:tcBorders>
            <w:shd w:val="clear" w:color="auto" w:fill="FFFFFF"/>
            <w:vAlign w:val="center"/>
          </w:tcPr>
          <w:p w14:paraId="0D7F8D7A" w14:textId="77777777" w:rsidR="0067740F" w:rsidRPr="00BC22AB" w:rsidRDefault="0067740F" w:rsidP="00E52130">
            <w:pPr>
              <w:spacing w:before="120" w:after="0" w:line="320" w:lineRule="atLeast"/>
              <w:jc w:val="both"/>
              <w:rPr>
                <w:rFonts w:asciiTheme="minorBidi" w:eastAsia="Times New Roman" w:hAnsiTheme="minorBidi"/>
                <w:noProof/>
                <w:lang w:eastAsia="he-IL"/>
              </w:rPr>
            </w:pPr>
            <w:r w:rsidRPr="00BC22AB">
              <w:rPr>
                <w:rFonts w:asciiTheme="minorBidi" w:eastAsia="Times New Roman" w:hAnsiTheme="minorBidi"/>
                <w:noProof/>
                <w:rtl/>
                <w:lang w:eastAsia="he-IL"/>
              </w:rPr>
              <w:t>טלפון</w:t>
            </w:r>
          </w:p>
        </w:tc>
        <w:tc>
          <w:tcPr>
            <w:tcW w:w="1085" w:type="dxa"/>
            <w:vMerge/>
            <w:tcBorders>
              <w:left w:val="single" w:sz="4" w:space="0" w:color="auto"/>
              <w:bottom w:val="single" w:sz="18" w:space="0" w:color="auto"/>
              <w:right w:val="single" w:sz="6" w:space="0" w:color="auto"/>
            </w:tcBorders>
            <w:shd w:val="pct5" w:color="auto" w:fill="auto"/>
          </w:tcPr>
          <w:p w14:paraId="7163461A" w14:textId="77777777" w:rsidR="0067740F" w:rsidRPr="00BC22AB" w:rsidRDefault="0067740F" w:rsidP="00E52130">
            <w:pPr>
              <w:spacing w:before="120" w:after="0" w:line="320" w:lineRule="atLeast"/>
              <w:jc w:val="both"/>
              <w:rPr>
                <w:rFonts w:asciiTheme="minorBidi" w:eastAsia="Times New Roman" w:hAnsiTheme="minorBidi"/>
                <w:noProof/>
                <w:lang w:eastAsia="he-IL"/>
              </w:rPr>
            </w:pPr>
          </w:p>
        </w:tc>
        <w:tc>
          <w:tcPr>
            <w:tcW w:w="1418" w:type="dxa"/>
            <w:vMerge/>
            <w:tcBorders>
              <w:left w:val="single" w:sz="4" w:space="0" w:color="auto"/>
              <w:bottom w:val="single" w:sz="18" w:space="0" w:color="auto"/>
              <w:right w:val="single" w:sz="6" w:space="0" w:color="auto"/>
            </w:tcBorders>
            <w:shd w:val="pct5" w:color="auto" w:fill="auto"/>
          </w:tcPr>
          <w:p w14:paraId="088549E9" w14:textId="77777777" w:rsidR="0067740F" w:rsidRPr="00BC22AB" w:rsidRDefault="0067740F" w:rsidP="00E52130">
            <w:pPr>
              <w:spacing w:before="120" w:after="0" w:line="320" w:lineRule="atLeast"/>
              <w:jc w:val="both"/>
              <w:rPr>
                <w:rFonts w:asciiTheme="minorBidi" w:eastAsia="Times New Roman" w:hAnsiTheme="minorBidi"/>
                <w:noProof/>
                <w:lang w:eastAsia="he-IL"/>
              </w:rPr>
            </w:pPr>
          </w:p>
        </w:tc>
        <w:tc>
          <w:tcPr>
            <w:tcW w:w="850" w:type="dxa"/>
            <w:vMerge/>
            <w:tcBorders>
              <w:top w:val="single" w:sz="6" w:space="0" w:color="auto"/>
              <w:left w:val="single" w:sz="6" w:space="0" w:color="auto"/>
              <w:bottom w:val="single" w:sz="18" w:space="0" w:color="auto"/>
              <w:right w:val="single" w:sz="2" w:space="0" w:color="auto"/>
            </w:tcBorders>
            <w:shd w:val="pct5" w:color="auto" w:fill="auto"/>
          </w:tcPr>
          <w:p w14:paraId="7C7129DC" w14:textId="77777777" w:rsidR="0067740F" w:rsidRPr="00BC22AB" w:rsidRDefault="0067740F" w:rsidP="00E52130">
            <w:pPr>
              <w:spacing w:before="120" w:after="0" w:line="320" w:lineRule="atLeast"/>
              <w:jc w:val="both"/>
              <w:rPr>
                <w:rFonts w:asciiTheme="minorBidi" w:eastAsia="Times New Roman" w:hAnsiTheme="minorBidi"/>
                <w:noProof/>
                <w:lang w:eastAsia="he-IL"/>
              </w:rPr>
            </w:pPr>
          </w:p>
        </w:tc>
        <w:tc>
          <w:tcPr>
            <w:tcW w:w="1560" w:type="dxa"/>
            <w:vMerge/>
            <w:tcBorders>
              <w:top w:val="single" w:sz="6" w:space="0" w:color="auto"/>
              <w:left w:val="single" w:sz="2" w:space="0" w:color="auto"/>
              <w:bottom w:val="single" w:sz="18" w:space="0" w:color="auto"/>
              <w:right w:val="single" w:sz="18" w:space="0" w:color="auto"/>
            </w:tcBorders>
          </w:tcPr>
          <w:p w14:paraId="1C5FE24C" w14:textId="77777777" w:rsidR="0067740F" w:rsidRPr="00BC22AB" w:rsidRDefault="0067740F" w:rsidP="00E52130">
            <w:pPr>
              <w:spacing w:before="120" w:after="0" w:line="320" w:lineRule="atLeast"/>
              <w:jc w:val="both"/>
              <w:rPr>
                <w:rFonts w:asciiTheme="minorBidi" w:eastAsia="Times New Roman" w:hAnsiTheme="minorBidi"/>
                <w:noProof/>
                <w:lang w:eastAsia="he-IL"/>
              </w:rPr>
            </w:pPr>
          </w:p>
        </w:tc>
      </w:tr>
      <w:tr w:rsidR="0067740F" w:rsidRPr="00BC22AB" w14:paraId="4149FADE" w14:textId="77777777" w:rsidTr="00E52130">
        <w:trPr>
          <w:trHeight w:val="702"/>
        </w:trPr>
        <w:tc>
          <w:tcPr>
            <w:tcW w:w="488" w:type="dxa"/>
            <w:tcBorders>
              <w:top w:val="single" w:sz="18" w:space="0" w:color="auto"/>
              <w:left w:val="single" w:sz="18" w:space="0" w:color="auto"/>
              <w:bottom w:val="single" w:sz="4" w:space="0" w:color="auto"/>
              <w:right w:val="single" w:sz="4" w:space="0" w:color="auto"/>
            </w:tcBorders>
            <w:shd w:val="clear" w:color="auto" w:fill="FFFFFF"/>
            <w:vAlign w:val="center"/>
          </w:tcPr>
          <w:p w14:paraId="37345575" w14:textId="77777777" w:rsidR="0067740F" w:rsidRPr="00BC22AB" w:rsidRDefault="0067740F" w:rsidP="00E52130">
            <w:pPr>
              <w:numPr>
                <w:ilvl w:val="0"/>
                <w:numId w:val="29"/>
              </w:numPr>
              <w:tabs>
                <w:tab w:val="num" w:pos="-63"/>
                <w:tab w:val="right" w:pos="0"/>
              </w:tabs>
              <w:autoSpaceDE w:val="0"/>
              <w:autoSpaceDN w:val="0"/>
              <w:spacing w:before="120" w:after="0" w:line="360" w:lineRule="auto"/>
              <w:ind w:left="208" w:right="1141" w:hanging="208"/>
              <w:jc w:val="both"/>
              <w:rPr>
                <w:rFonts w:asciiTheme="minorBidi" w:eastAsia="Times New Roman" w:hAnsiTheme="minorBidi"/>
                <w:noProof/>
                <w:lang w:eastAsia="he-IL"/>
              </w:rPr>
            </w:pPr>
          </w:p>
        </w:tc>
        <w:tc>
          <w:tcPr>
            <w:tcW w:w="2093" w:type="dxa"/>
            <w:tcBorders>
              <w:top w:val="single" w:sz="18" w:space="0" w:color="auto"/>
              <w:left w:val="single" w:sz="4" w:space="0" w:color="auto"/>
              <w:bottom w:val="single" w:sz="4" w:space="0" w:color="auto"/>
              <w:right w:val="single" w:sz="4" w:space="0" w:color="auto"/>
            </w:tcBorders>
            <w:shd w:val="clear" w:color="auto" w:fill="FFFFFF"/>
          </w:tcPr>
          <w:p w14:paraId="6DBF2B37" w14:textId="77777777" w:rsidR="0067740F" w:rsidRPr="00BC22AB" w:rsidRDefault="0067740F" w:rsidP="00E52130">
            <w:pPr>
              <w:spacing w:before="120" w:after="0" w:line="320" w:lineRule="atLeast"/>
              <w:jc w:val="both"/>
              <w:rPr>
                <w:rFonts w:asciiTheme="minorBidi" w:eastAsia="Times New Roman" w:hAnsiTheme="minorBidi"/>
                <w:noProof/>
                <w:lang w:eastAsia="he-IL"/>
              </w:rPr>
            </w:pPr>
          </w:p>
        </w:tc>
        <w:tc>
          <w:tcPr>
            <w:tcW w:w="1890" w:type="dxa"/>
            <w:tcBorders>
              <w:top w:val="single" w:sz="18" w:space="0" w:color="auto"/>
              <w:left w:val="single" w:sz="4" w:space="0" w:color="auto"/>
              <w:bottom w:val="single" w:sz="4" w:space="0" w:color="auto"/>
              <w:right w:val="single" w:sz="4" w:space="0" w:color="auto"/>
            </w:tcBorders>
            <w:shd w:val="clear" w:color="auto" w:fill="FFFFFF"/>
          </w:tcPr>
          <w:p w14:paraId="59E9C248" w14:textId="77777777" w:rsidR="0067740F" w:rsidRPr="00BC22AB" w:rsidRDefault="0067740F" w:rsidP="00E52130">
            <w:pPr>
              <w:spacing w:before="120" w:after="0" w:line="320" w:lineRule="atLeast"/>
              <w:jc w:val="both"/>
              <w:rPr>
                <w:rFonts w:asciiTheme="minorBidi" w:eastAsia="Times New Roman" w:hAnsiTheme="minorBidi"/>
                <w:noProof/>
                <w:lang w:eastAsia="he-IL"/>
              </w:rPr>
            </w:pPr>
          </w:p>
        </w:tc>
        <w:tc>
          <w:tcPr>
            <w:tcW w:w="1440" w:type="dxa"/>
            <w:tcBorders>
              <w:top w:val="single" w:sz="18" w:space="0" w:color="auto"/>
              <w:left w:val="single" w:sz="4" w:space="0" w:color="auto"/>
              <w:bottom w:val="single" w:sz="4" w:space="0" w:color="auto"/>
              <w:right w:val="single" w:sz="4" w:space="0" w:color="auto"/>
            </w:tcBorders>
            <w:shd w:val="clear" w:color="auto" w:fill="FFFFFF"/>
          </w:tcPr>
          <w:p w14:paraId="77CF342C" w14:textId="77777777" w:rsidR="0067740F" w:rsidRPr="00BC22AB" w:rsidRDefault="0067740F" w:rsidP="00E52130">
            <w:pPr>
              <w:spacing w:before="120" w:after="0" w:line="320" w:lineRule="atLeast"/>
              <w:jc w:val="both"/>
              <w:rPr>
                <w:rFonts w:asciiTheme="minorBidi" w:eastAsia="Times New Roman" w:hAnsiTheme="minorBidi"/>
                <w:noProof/>
                <w:lang w:eastAsia="he-IL"/>
              </w:rPr>
            </w:pPr>
          </w:p>
        </w:tc>
        <w:tc>
          <w:tcPr>
            <w:tcW w:w="1085" w:type="dxa"/>
            <w:tcBorders>
              <w:top w:val="single" w:sz="18" w:space="0" w:color="auto"/>
              <w:left w:val="single" w:sz="4" w:space="0" w:color="auto"/>
              <w:bottom w:val="single" w:sz="4" w:space="0" w:color="auto"/>
              <w:right w:val="single" w:sz="4" w:space="0" w:color="auto"/>
            </w:tcBorders>
            <w:shd w:val="clear" w:color="auto" w:fill="FFFFFF"/>
          </w:tcPr>
          <w:p w14:paraId="63116B07" w14:textId="77777777" w:rsidR="0067740F" w:rsidRPr="00BC22AB" w:rsidRDefault="0067740F" w:rsidP="00E52130">
            <w:pPr>
              <w:spacing w:before="120" w:after="0" w:line="320" w:lineRule="atLeast"/>
              <w:jc w:val="both"/>
              <w:rPr>
                <w:rFonts w:asciiTheme="minorBidi" w:eastAsia="Times New Roman" w:hAnsiTheme="minorBidi"/>
                <w:noProof/>
                <w:lang w:eastAsia="he-IL"/>
              </w:rPr>
            </w:pPr>
          </w:p>
        </w:tc>
        <w:tc>
          <w:tcPr>
            <w:tcW w:w="1418" w:type="dxa"/>
            <w:tcBorders>
              <w:top w:val="single" w:sz="18" w:space="0" w:color="auto"/>
              <w:left w:val="single" w:sz="4" w:space="0" w:color="auto"/>
              <w:bottom w:val="single" w:sz="4" w:space="0" w:color="auto"/>
              <w:right w:val="single" w:sz="6" w:space="0" w:color="auto"/>
            </w:tcBorders>
            <w:shd w:val="clear" w:color="auto" w:fill="FFFFFF"/>
          </w:tcPr>
          <w:p w14:paraId="2E43CCE0" w14:textId="77777777" w:rsidR="0067740F" w:rsidRPr="00BC22AB" w:rsidRDefault="0067740F" w:rsidP="00E52130">
            <w:pPr>
              <w:spacing w:before="120" w:after="0" w:line="320" w:lineRule="atLeast"/>
              <w:jc w:val="both"/>
              <w:rPr>
                <w:rFonts w:asciiTheme="minorBidi" w:eastAsia="Times New Roman" w:hAnsiTheme="minorBidi"/>
                <w:noProof/>
                <w:lang w:eastAsia="he-IL"/>
              </w:rPr>
            </w:pPr>
          </w:p>
        </w:tc>
        <w:tc>
          <w:tcPr>
            <w:tcW w:w="850" w:type="dxa"/>
            <w:tcBorders>
              <w:top w:val="single" w:sz="18" w:space="0" w:color="auto"/>
              <w:left w:val="single" w:sz="6" w:space="0" w:color="auto"/>
              <w:bottom w:val="single" w:sz="6" w:space="0" w:color="auto"/>
              <w:right w:val="single" w:sz="4" w:space="0" w:color="auto"/>
            </w:tcBorders>
            <w:shd w:val="clear" w:color="auto" w:fill="FFFFFF"/>
          </w:tcPr>
          <w:p w14:paraId="7A178556" w14:textId="77777777" w:rsidR="0067740F" w:rsidRPr="00BC22AB" w:rsidRDefault="0067740F" w:rsidP="00E52130">
            <w:pPr>
              <w:spacing w:before="120" w:after="0" w:line="320" w:lineRule="atLeast"/>
              <w:jc w:val="both"/>
              <w:rPr>
                <w:rFonts w:asciiTheme="minorBidi" w:eastAsia="Times New Roman" w:hAnsiTheme="minorBidi"/>
                <w:noProof/>
                <w:lang w:eastAsia="he-IL"/>
              </w:rPr>
            </w:pPr>
          </w:p>
        </w:tc>
        <w:tc>
          <w:tcPr>
            <w:tcW w:w="1560" w:type="dxa"/>
            <w:tcBorders>
              <w:top w:val="single" w:sz="18" w:space="0" w:color="auto"/>
              <w:left w:val="single" w:sz="4" w:space="0" w:color="auto"/>
              <w:bottom w:val="single" w:sz="6" w:space="0" w:color="auto"/>
              <w:right w:val="single" w:sz="18" w:space="0" w:color="auto"/>
            </w:tcBorders>
            <w:shd w:val="clear" w:color="auto" w:fill="FFFFFF"/>
          </w:tcPr>
          <w:p w14:paraId="73633DE2" w14:textId="77777777" w:rsidR="0067740F" w:rsidRPr="00BC22AB" w:rsidRDefault="0067740F" w:rsidP="00E52130">
            <w:pPr>
              <w:spacing w:before="120" w:after="0" w:line="320" w:lineRule="atLeast"/>
              <w:jc w:val="both"/>
              <w:rPr>
                <w:rFonts w:asciiTheme="minorBidi" w:eastAsia="Times New Roman" w:hAnsiTheme="minorBidi"/>
                <w:noProof/>
                <w:lang w:eastAsia="he-IL"/>
              </w:rPr>
            </w:pPr>
          </w:p>
        </w:tc>
      </w:tr>
      <w:tr w:rsidR="0067740F" w:rsidRPr="00BC22AB" w14:paraId="6A68B85A" w14:textId="77777777" w:rsidTr="00E52130">
        <w:trPr>
          <w:trHeight w:val="679"/>
        </w:trPr>
        <w:tc>
          <w:tcPr>
            <w:tcW w:w="10824" w:type="dxa"/>
            <w:gridSpan w:val="8"/>
            <w:tcBorders>
              <w:top w:val="single" w:sz="4" w:space="0" w:color="auto"/>
              <w:left w:val="single" w:sz="18" w:space="0" w:color="auto"/>
              <w:bottom w:val="single" w:sz="4" w:space="0" w:color="auto"/>
              <w:right w:val="single" w:sz="18" w:space="0" w:color="auto"/>
            </w:tcBorders>
            <w:shd w:val="clear" w:color="auto" w:fill="FFFFFF"/>
          </w:tcPr>
          <w:p w14:paraId="4E29E28D" w14:textId="77777777" w:rsidR="0067740F" w:rsidRPr="00BC22AB" w:rsidRDefault="0067740F" w:rsidP="00E52130">
            <w:pPr>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u w:val="single"/>
                <w:rtl/>
                <w:lang w:eastAsia="he-IL"/>
              </w:rPr>
              <w:t>פירוט עבודת המציע בפרויקט:</w:t>
            </w:r>
          </w:p>
          <w:p w14:paraId="37E51523" w14:textId="77777777" w:rsidR="0067740F" w:rsidRPr="00BC22AB" w:rsidRDefault="0067740F" w:rsidP="00E52130">
            <w:pPr>
              <w:spacing w:before="120" w:after="0" w:line="480" w:lineRule="auto"/>
              <w:jc w:val="both"/>
              <w:rPr>
                <w:rFonts w:asciiTheme="minorBidi" w:eastAsia="Times New Roman" w:hAnsiTheme="minorBidi"/>
                <w:noProof/>
                <w:u w:val="single"/>
                <w:lang w:eastAsia="he-IL"/>
              </w:rPr>
            </w:pPr>
            <w:r w:rsidRPr="00BC22AB">
              <w:rPr>
                <w:rFonts w:asciiTheme="minorBidi" w:eastAsia="Times New Roman" w:hAnsiTheme="minorBidi"/>
                <w:noProof/>
                <w:u w:val="single"/>
                <w:rtl/>
                <w:lang w:eastAsia="he-IL"/>
              </w:rPr>
              <w:t>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4E755054" w14:textId="77777777" w:rsidR="0067740F" w:rsidRPr="00BC22AB" w:rsidRDefault="0067740F" w:rsidP="0067740F">
      <w:pPr>
        <w:spacing w:after="0"/>
        <w:jc w:val="both"/>
        <w:rPr>
          <w:rFonts w:asciiTheme="minorBidi" w:eastAsia="Times New Roman" w:hAnsiTheme="minorBidi"/>
          <w:noProof/>
          <w:rtl/>
          <w:lang w:eastAsia="he-IL"/>
        </w:rPr>
      </w:pPr>
    </w:p>
    <w:tbl>
      <w:tblPr>
        <w:tblpPr w:leftFromText="180" w:rightFromText="180" w:vertAnchor="text" w:tblpXSpec="center" w:tblpY="1"/>
        <w:tblOverlap w:val="never"/>
        <w:bidiVisual/>
        <w:tblW w:w="1082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88"/>
        <w:gridCol w:w="2093"/>
        <w:gridCol w:w="1890"/>
        <w:gridCol w:w="1440"/>
        <w:gridCol w:w="1085"/>
        <w:gridCol w:w="1418"/>
        <w:gridCol w:w="850"/>
        <w:gridCol w:w="1560"/>
      </w:tblGrid>
      <w:tr w:rsidR="0067740F" w:rsidRPr="00BC22AB" w14:paraId="66C475EB" w14:textId="77777777" w:rsidTr="00E52130">
        <w:trPr>
          <w:cantSplit/>
          <w:trHeight w:val="216"/>
        </w:trPr>
        <w:tc>
          <w:tcPr>
            <w:tcW w:w="488" w:type="dxa"/>
            <w:tcBorders>
              <w:top w:val="single" w:sz="18" w:space="0" w:color="auto"/>
              <w:left w:val="single" w:sz="18" w:space="0" w:color="auto"/>
              <w:bottom w:val="single" w:sz="18" w:space="0" w:color="auto"/>
              <w:right w:val="single" w:sz="6" w:space="0" w:color="auto"/>
            </w:tcBorders>
            <w:shd w:val="clear" w:color="auto" w:fill="FFFFFF"/>
            <w:vAlign w:val="center"/>
          </w:tcPr>
          <w:p w14:paraId="0597751F" w14:textId="77777777" w:rsidR="0067740F" w:rsidRPr="00BC22AB" w:rsidRDefault="0067740F" w:rsidP="00E52130">
            <w:pPr>
              <w:spacing w:after="0" w:line="320" w:lineRule="atLeast"/>
              <w:jc w:val="both"/>
              <w:rPr>
                <w:rFonts w:asciiTheme="minorBidi" w:eastAsia="Times New Roman" w:hAnsiTheme="minorBidi"/>
                <w:noProof/>
                <w:lang w:eastAsia="he-IL"/>
              </w:rPr>
            </w:pPr>
          </w:p>
        </w:tc>
        <w:tc>
          <w:tcPr>
            <w:tcW w:w="5423" w:type="dxa"/>
            <w:gridSpan w:val="3"/>
            <w:tcBorders>
              <w:top w:val="single" w:sz="18" w:space="0" w:color="auto"/>
              <w:left w:val="single" w:sz="6" w:space="0" w:color="auto"/>
              <w:bottom w:val="single" w:sz="18" w:space="0" w:color="auto"/>
              <w:right w:val="single" w:sz="4" w:space="0" w:color="auto"/>
            </w:tcBorders>
            <w:shd w:val="clear" w:color="auto" w:fill="FFFFFF"/>
            <w:vAlign w:val="center"/>
          </w:tcPr>
          <w:p w14:paraId="1E74C822" w14:textId="77777777" w:rsidR="0067740F" w:rsidRPr="00BC22AB" w:rsidRDefault="0067740F" w:rsidP="00E52130">
            <w:pPr>
              <w:spacing w:after="0"/>
              <w:jc w:val="both"/>
              <w:rPr>
                <w:rFonts w:asciiTheme="minorBidi" w:eastAsia="Times New Roman" w:hAnsiTheme="minorBidi"/>
                <w:noProof/>
                <w:lang w:eastAsia="he-IL"/>
              </w:rPr>
            </w:pPr>
            <w:r w:rsidRPr="00BC22AB">
              <w:rPr>
                <w:rFonts w:asciiTheme="minorBidi" w:eastAsia="Times New Roman" w:hAnsiTheme="minorBidi"/>
                <w:noProof/>
                <w:rtl/>
                <w:lang w:eastAsia="he-IL"/>
              </w:rPr>
              <w:t>הלקוח</w:t>
            </w:r>
          </w:p>
        </w:tc>
        <w:tc>
          <w:tcPr>
            <w:tcW w:w="1085" w:type="dxa"/>
            <w:vMerge w:val="restart"/>
            <w:tcBorders>
              <w:top w:val="single" w:sz="18" w:space="0" w:color="auto"/>
              <w:left w:val="single" w:sz="4" w:space="0" w:color="auto"/>
              <w:right w:val="single" w:sz="6" w:space="0" w:color="auto"/>
            </w:tcBorders>
            <w:shd w:val="clear" w:color="auto" w:fill="FFFFFF"/>
            <w:vAlign w:val="center"/>
          </w:tcPr>
          <w:p w14:paraId="012E77BA" w14:textId="77777777" w:rsidR="0067740F" w:rsidRPr="00BC22AB" w:rsidRDefault="0067740F" w:rsidP="00E52130">
            <w:pPr>
              <w:tabs>
                <w:tab w:val="right" w:pos="2131"/>
              </w:tabs>
              <w:spacing w:after="0"/>
              <w:jc w:val="both"/>
              <w:rPr>
                <w:rFonts w:asciiTheme="minorBidi" w:eastAsia="Times New Roman" w:hAnsiTheme="minorBidi"/>
                <w:noProof/>
                <w:lang w:eastAsia="he-IL"/>
              </w:rPr>
            </w:pPr>
            <w:r w:rsidRPr="00BC22AB">
              <w:rPr>
                <w:rFonts w:asciiTheme="minorBidi" w:eastAsia="Times New Roman" w:hAnsiTheme="minorBidi"/>
                <w:noProof/>
                <w:rtl/>
                <w:lang w:eastAsia="he-IL"/>
              </w:rPr>
              <w:t xml:space="preserve">המוצר </w:t>
            </w:r>
          </w:p>
        </w:tc>
        <w:tc>
          <w:tcPr>
            <w:tcW w:w="1418" w:type="dxa"/>
            <w:vMerge w:val="restart"/>
            <w:tcBorders>
              <w:top w:val="single" w:sz="18" w:space="0" w:color="auto"/>
              <w:left w:val="single" w:sz="4" w:space="0" w:color="auto"/>
              <w:right w:val="single" w:sz="6" w:space="0" w:color="auto"/>
            </w:tcBorders>
            <w:shd w:val="clear" w:color="auto" w:fill="FFFFFF"/>
            <w:vAlign w:val="center"/>
          </w:tcPr>
          <w:p w14:paraId="6EB3D6F6" w14:textId="77777777" w:rsidR="0067740F" w:rsidRPr="00BC22AB" w:rsidRDefault="0067740F" w:rsidP="00E52130">
            <w:pPr>
              <w:spacing w:after="0"/>
              <w:jc w:val="both"/>
              <w:rPr>
                <w:rFonts w:asciiTheme="minorBidi" w:eastAsia="Times New Roman" w:hAnsiTheme="minorBidi"/>
                <w:noProof/>
                <w:lang w:eastAsia="he-IL"/>
              </w:rPr>
            </w:pPr>
            <w:r w:rsidRPr="00BC22AB">
              <w:rPr>
                <w:rFonts w:asciiTheme="minorBidi" w:eastAsia="Times New Roman" w:hAnsiTheme="minorBidi"/>
                <w:noProof/>
                <w:rtl/>
                <w:lang w:eastAsia="he-IL"/>
              </w:rPr>
              <w:t>מספר ארגונים המחוברים לפתרון</w:t>
            </w:r>
          </w:p>
        </w:tc>
        <w:tc>
          <w:tcPr>
            <w:tcW w:w="850" w:type="dxa"/>
            <w:vMerge w:val="restart"/>
            <w:tcBorders>
              <w:top w:val="single" w:sz="18" w:space="0" w:color="auto"/>
              <w:left w:val="single" w:sz="6" w:space="0" w:color="auto"/>
              <w:bottom w:val="single" w:sz="6" w:space="0" w:color="auto"/>
              <w:right w:val="single" w:sz="2" w:space="0" w:color="auto"/>
            </w:tcBorders>
            <w:shd w:val="clear" w:color="auto" w:fill="FFFFFF"/>
            <w:vAlign w:val="center"/>
          </w:tcPr>
          <w:p w14:paraId="044A84A6" w14:textId="77777777" w:rsidR="0067740F" w:rsidRPr="00BC22AB" w:rsidRDefault="0067740F" w:rsidP="00E52130">
            <w:pPr>
              <w:spacing w:after="0"/>
              <w:jc w:val="both"/>
              <w:rPr>
                <w:rFonts w:asciiTheme="minorBidi" w:eastAsia="Times New Roman" w:hAnsiTheme="minorBidi"/>
                <w:noProof/>
                <w:lang w:eastAsia="he-IL"/>
              </w:rPr>
            </w:pPr>
            <w:r w:rsidRPr="00BC22AB">
              <w:rPr>
                <w:rFonts w:asciiTheme="minorBidi" w:eastAsia="Times New Roman" w:hAnsiTheme="minorBidi"/>
                <w:noProof/>
                <w:rtl/>
                <w:lang w:eastAsia="he-IL"/>
              </w:rPr>
              <w:t>מועד תחילת היישום</w:t>
            </w:r>
          </w:p>
        </w:tc>
        <w:tc>
          <w:tcPr>
            <w:tcW w:w="1560" w:type="dxa"/>
            <w:vMerge w:val="restart"/>
            <w:tcBorders>
              <w:top w:val="single" w:sz="18" w:space="0" w:color="auto"/>
              <w:left w:val="single" w:sz="2" w:space="0" w:color="auto"/>
              <w:bottom w:val="single" w:sz="6" w:space="0" w:color="auto"/>
              <w:right w:val="single" w:sz="18" w:space="0" w:color="auto"/>
            </w:tcBorders>
            <w:shd w:val="clear" w:color="auto" w:fill="FFFFFF"/>
            <w:vAlign w:val="center"/>
          </w:tcPr>
          <w:p w14:paraId="39CF74E6" w14:textId="77777777" w:rsidR="0067740F" w:rsidRPr="00BC22AB" w:rsidRDefault="0067740F" w:rsidP="00E52130">
            <w:pPr>
              <w:spacing w:after="0"/>
              <w:jc w:val="both"/>
              <w:rPr>
                <w:rFonts w:asciiTheme="minorBidi" w:eastAsia="Times New Roman" w:hAnsiTheme="minorBidi"/>
                <w:noProof/>
                <w:lang w:eastAsia="he-IL"/>
              </w:rPr>
            </w:pPr>
            <w:r>
              <w:rPr>
                <w:rFonts w:asciiTheme="minorBidi" w:eastAsia="Times New Roman" w:hAnsiTheme="minorBidi" w:hint="cs"/>
                <w:noProof/>
                <w:rtl/>
                <w:lang w:eastAsia="he-IL"/>
              </w:rPr>
              <w:t>היקף כספי של הפרויקט</w:t>
            </w:r>
          </w:p>
        </w:tc>
      </w:tr>
      <w:tr w:rsidR="0067740F" w:rsidRPr="00BC22AB" w14:paraId="10D93653" w14:textId="77777777" w:rsidTr="00E52130">
        <w:trPr>
          <w:cantSplit/>
          <w:trHeight w:val="567"/>
        </w:trPr>
        <w:tc>
          <w:tcPr>
            <w:tcW w:w="488" w:type="dxa"/>
            <w:tcBorders>
              <w:top w:val="single" w:sz="18" w:space="0" w:color="auto"/>
              <w:left w:val="single" w:sz="18" w:space="0" w:color="auto"/>
              <w:bottom w:val="nil"/>
              <w:right w:val="single" w:sz="6" w:space="0" w:color="auto"/>
            </w:tcBorders>
            <w:shd w:val="clear" w:color="auto" w:fill="FFFFFF"/>
          </w:tcPr>
          <w:p w14:paraId="19EC9476" w14:textId="77777777" w:rsidR="0067740F" w:rsidRPr="00BC22AB" w:rsidRDefault="0067740F" w:rsidP="00E52130">
            <w:pPr>
              <w:spacing w:before="120" w:after="0" w:line="320" w:lineRule="atLeast"/>
              <w:jc w:val="both"/>
              <w:rPr>
                <w:rFonts w:asciiTheme="minorBidi" w:eastAsia="Times New Roman" w:hAnsiTheme="minorBidi"/>
                <w:noProof/>
                <w:lang w:eastAsia="he-IL"/>
              </w:rPr>
            </w:pPr>
          </w:p>
        </w:tc>
        <w:tc>
          <w:tcPr>
            <w:tcW w:w="2093" w:type="dxa"/>
            <w:tcBorders>
              <w:top w:val="single" w:sz="18" w:space="0" w:color="auto"/>
              <w:left w:val="single" w:sz="6" w:space="0" w:color="auto"/>
              <w:bottom w:val="single" w:sz="6" w:space="0" w:color="auto"/>
              <w:right w:val="single" w:sz="6" w:space="0" w:color="auto"/>
            </w:tcBorders>
            <w:shd w:val="clear" w:color="auto" w:fill="FFFFFF"/>
            <w:vAlign w:val="center"/>
          </w:tcPr>
          <w:p w14:paraId="24082F69" w14:textId="77777777" w:rsidR="0067740F" w:rsidRPr="00BC22AB" w:rsidRDefault="0067740F" w:rsidP="00E52130">
            <w:pPr>
              <w:spacing w:before="120" w:after="0" w:line="320" w:lineRule="atLeast"/>
              <w:jc w:val="both"/>
              <w:rPr>
                <w:rFonts w:asciiTheme="minorBidi" w:eastAsia="Times New Roman" w:hAnsiTheme="minorBidi"/>
                <w:noProof/>
                <w:lang w:eastAsia="he-IL"/>
              </w:rPr>
            </w:pPr>
            <w:r w:rsidRPr="00BC22AB">
              <w:rPr>
                <w:rFonts w:asciiTheme="minorBidi" w:eastAsia="Times New Roman" w:hAnsiTheme="minorBidi"/>
                <w:noProof/>
                <w:rtl/>
                <w:lang w:eastAsia="he-IL"/>
              </w:rPr>
              <w:t>שם הלקוח</w:t>
            </w:r>
          </w:p>
        </w:tc>
        <w:tc>
          <w:tcPr>
            <w:tcW w:w="1890" w:type="dxa"/>
            <w:tcBorders>
              <w:top w:val="single" w:sz="18" w:space="0" w:color="auto"/>
              <w:left w:val="single" w:sz="6" w:space="0" w:color="auto"/>
              <w:bottom w:val="single" w:sz="6" w:space="0" w:color="auto"/>
              <w:right w:val="single" w:sz="6" w:space="0" w:color="auto"/>
            </w:tcBorders>
            <w:shd w:val="clear" w:color="auto" w:fill="FFFFFF"/>
            <w:vAlign w:val="center"/>
          </w:tcPr>
          <w:p w14:paraId="690F9FFD" w14:textId="77777777" w:rsidR="0067740F" w:rsidRPr="00BC22AB" w:rsidRDefault="0067740F" w:rsidP="00E52130">
            <w:pPr>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איש הקשר + אימייל</w:t>
            </w:r>
          </w:p>
        </w:tc>
        <w:tc>
          <w:tcPr>
            <w:tcW w:w="1440" w:type="dxa"/>
            <w:tcBorders>
              <w:top w:val="single" w:sz="18" w:space="0" w:color="auto"/>
              <w:left w:val="single" w:sz="6" w:space="0" w:color="auto"/>
              <w:bottom w:val="single" w:sz="6" w:space="0" w:color="auto"/>
              <w:right w:val="single" w:sz="4" w:space="0" w:color="auto"/>
            </w:tcBorders>
            <w:shd w:val="clear" w:color="auto" w:fill="FFFFFF"/>
            <w:vAlign w:val="center"/>
          </w:tcPr>
          <w:p w14:paraId="1779ACBE" w14:textId="77777777" w:rsidR="0067740F" w:rsidRPr="00BC22AB" w:rsidRDefault="0067740F" w:rsidP="00E52130">
            <w:pPr>
              <w:spacing w:before="120" w:after="0" w:line="320" w:lineRule="atLeast"/>
              <w:jc w:val="both"/>
              <w:rPr>
                <w:rFonts w:asciiTheme="minorBidi" w:eastAsia="Times New Roman" w:hAnsiTheme="minorBidi"/>
                <w:noProof/>
                <w:lang w:eastAsia="he-IL"/>
              </w:rPr>
            </w:pPr>
            <w:r w:rsidRPr="00BC22AB">
              <w:rPr>
                <w:rFonts w:asciiTheme="minorBidi" w:eastAsia="Times New Roman" w:hAnsiTheme="minorBidi"/>
                <w:noProof/>
                <w:rtl/>
                <w:lang w:eastAsia="he-IL"/>
              </w:rPr>
              <w:t>טלפון</w:t>
            </w:r>
          </w:p>
        </w:tc>
        <w:tc>
          <w:tcPr>
            <w:tcW w:w="1085" w:type="dxa"/>
            <w:vMerge/>
            <w:tcBorders>
              <w:left w:val="single" w:sz="4" w:space="0" w:color="auto"/>
              <w:bottom w:val="single" w:sz="18" w:space="0" w:color="auto"/>
              <w:right w:val="single" w:sz="6" w:space="0" w:color="auto"/>
            </w:tcBorders>
            <w:shd w:val="pct5" w:color="auto" w:fill="auto"/>
          </w:tcPr>
          <w:p w14:paraId="31E4A3DB" w14:textId="77777777" w:rsidR="0067740F" w:rsidRPr="00BC22AB" w:rsidRDefault="0067740F" w:rsidP="00E52130">
            <w:pPr>
              <w:spacing w:before="120" w:after="0" w:line="320" w:lineRule="atLeast"/>
              <w:jc w:val="both"/>
              <w:rPr>
                <w:rFonts w:asciiTheme="minorBidi" w:eastAsia="Times New Roman" w:hAnsiTheme="minorBidi"/>
                <w:noProof/>
                <w:lang w:eastAsia="he-IL"/>
              </w:rPr>
            </w:pPr>
          </w:p>
        </w:tc>
        <w:tc>
          <w:tcPr>
            <w:tcW w:w="1418" w:type="dxa"/>
            <w:vMerge/>
            <w:tcBorders>
              <w:left w:val="single" w:sz="4" w:space="0" w:color="auto"/>
              <w:bottom w:val="single" w:sz="18" w:space="0" w:color="auto"/>
              <w:right w:val="single" w:sz="6" w:space="0" w:color="auto"/>
            </w:tcBorders>
            <w:shd w:val="pct5" w:color="auto" w:fill="auto"/>
          </w:tcPr>
          <w:p w14:paraId="2B6ED031" w14:textId="77777777" w:rsidR="0067740F" w:rsidRPr="00BC22AB" w:rsidRDefault="0067740F" w:rsidP="00E52130">
            <w:pPr>
              <w:spacing w:before="120" w:after="0" w:line="320" w:lineRule="atLeast"/>
              <w:jc w:val="both"/>
              <w:rPr>
                <w:rFonts w:asciiTheme="minorBidi" w:eastAsia="Times New Roman" w:hAnsiTheme="minorBidi"/>
                <w:noProof/>
                <w:lang w:eastAsia="he-IL"/>
              </w:rPr>
            </w:pPr>
          </w:p>
        </w:tc>
        <w:tc>
          <w:tcPr>
            <w:tcW w:w="850" w:type="dxa"/>
            <w:vMerge/>
            <w:tcBorders>
              <w:top w:val="single" w:sz="6" w:space="0" w:color="auto"/>
              <w:left w:val="single" w:sz="6" w:space="0" w:color="auto"/>
              <w:bottom w:val="single" w:sz="18" w:space="0" w:color="auto"/>
              <w:right w:val="single" w:sz="2" w:space="0" w:color="auto"/>
            </w:tcBorders>
            <w:shd w:val="pct5" w:color="auto" w:fill="auto"/>
          </w:tcPr>
          <w:p w14:paraId="5535B427" w14:textId="77777777" w:rsidR="0067740F" w:rsidRPr="00BC22AB" w:rsidRDefault="0067740F" w:rsidP="00E52130">
            <w:pPr>
              <w:spacing w:before="120" w:after="0" w:line="320" w:lineRule="atLeast"/>
              <w:jc w:val="both"/>
              <w:rPr>
                <w:rFonts w:asciiTheme="minorBidi" w:eastAsia="Times New Roman" w:hAnsiTheme="minorBidi"/>
                <w:noProof/>
                <w:lang w:eastAsia="he-IL"/>
              </w:rPr>
            </w:pPr>
          </w:p>
        </w:tc>
        <w:tc>
          <w:tcPr>
            <w:tcW w:w="1560" w:type="dxa"/>
            <w:vMerge/>
            <w:tcBorders>
              <w:top w:val="single" w:sz="6" w:space="0" w:color="auto"/>
              <w:left w:val="single" w:sz="2" w:space="0" w:color="auto"/>
              <w:bottom w:val="single" w:sz="18" w:space="0" w:color="auto"/>
              <w:right w:val="single" w:sz="18" w:space="0" w:color="auto"/>
            </w:tcBorders>
          </w:tcPr>
          <w:p w14:paraId="084D1988" w14:textId="77777777" w:rsidR="0067740F" w:rsidRPr="00BC22AB" w:rsidRDefault="0067740F" w:rsidP="00E52130">
            <w:pPr>
              <w:spacing w:before="120" w:after="0" w:line="320" w:lineRule="atLeast"/>
              <w:jc w:val="both"/>
              <w:rPr>
                <w:rFonts w:asciiTheme="minorBidi" w:eastAsia="Times New Roman" w:hAnsiTheme="minorBidi"/>
                <w:noProof/>
                <w:lang w:eastAsia="he-IL"/>
              </w:rPr>
            </w:pPr>
          </w:p>
        </w:tc>
      </w:tr>
      <w:tr w:rsidR="0067740F" w:rsidRPr="00BC22AB" w14:paraId="20239F4E" w14:textId="77777777" w:rsidTr="00E52130">
        <w:trPr>
          <w:trHeight w:val="702"/>
        </w:trPr>
        <w:tc>
          <w:tcPr>
            <w:tcW w:w="488" w:type="dxa"/>
            <w:tcBorders>
              <w:top w:val="single" w:sz="18" w:space="0" w:color="auto"/>
              <w:left w:val="single" w:sz="18" w:space="0" w:color="auto"/>
              <w:bottom w:val="single" w:sz="4" w:space="0" w:color="auto"/>
              <w:right w:val="single" w:sz="4" w:space="0" w:color="auto"/>
            </w:tcBorders>
            <w:shd w:val="clear" w:color="auto" w:fill="FFFFFF"/>
            <w:vAlign w:val="center"/>
          </w:tcPr>
          <w:p w14:paraId="7805BF4D" w14:textId="77777777" w:rsidR="0067740F" w:rsidRPr="00BC22AB" w:rsidRDefault="0067740F" w:rsidP="00E52130">
            <w:pPr>
              <w:numPr>
                <w:ilvl w:val="0"/>
                <w:numId w:val="29"/>
              </w:numPr>
              <w:tabs>
                <w:tab w:val="num" w:pos="-63"/>
                <w:tab w:val="right" w:pos="0"/>
              </w:tabs>
              <w:autoSpaceDE w:val="0"/>
              <w:autoSpaceDN w:val="0"/>
              <w:spacing w:before="120" w:after="0" w:line="360" w:lineRule="auto"/>
              <w:ind w:left="208" w:right="1141" w:hanging="208"/>
              <w:jc w:val="both"/>
              <w:rPr>
                <w:rFonts w:asciiTheme="minorBidi" w:eastAsia="Times New Roman" w:hAnsiTheme="minorBidi"/>
                <w:noProof/>
                <w:lang w:eastAsia="he-IL"/>
              </w:rPr>
            </w:pPr>
          </w:p>
        </w:tc>
        <w:tc>
          <w:tcPr>
            <w:tcW w:w="2093" w:type="dxa"/>
            <w:tcBorders>
              <w:top w:val="single" w:sz="18" w:space="0" w:color="auto"/>
              <w:left w:val="single" w:sz="4" w:space="0" w:color="auto"/>
              <w:bottom w:val="single" w:sz="4" w:space="0" w:color="auto"/>
              <w:right w:val="single" w:sz="4" w:space="0" w:color="auto"/>
            </w:tcBorders>
            <w:shd w:val="clear" w:color="auto" w:fill="FFFFFF"/>
          </w:tcPr>
          <w:p w14:paraId="0F88F32C" w14:textId="77777777" w:rsidR="0067740F" w:rsidRPr="00BC22AB" w:rsidRDefault="0067740F" w:rsidP="00E52130">
            <w:pPr>
              <w:spacing w:before="120" w:after="0" w:line="320" w:lineRule="atLeast"/>
              <w:jc w:val="both"/>
              <w:rPr>
                <w:rFonts w:asciiTheme="minorBidi" w:eastAsia="Times New Roman" w:hAnsiTheme="minorBidi"/>
                <w:noProof/>
                <w:lang w:eastAsia="he-IL"/>
              </w:rPr>
            </w:pPr>
          </w:p>
        </w:tc>
        <w:tc>
          <w:tcPr>
            <w:tcW w:w="1890" w:type="dxa"/>
            <w:tcBorders>
              <w:top w:val="single" w:sz="18" w:space="0" w:color="auto"/>
              <w:left w:val="single" w:sz="4" w:space="0" w:color="auto"/>
              <w:bottom w:val="single" w:sz="4" w:space="0" w:color="auto"/>
              <w:right w:val="single" w:sz="4" w:space="0" w:color="auto"/>
            </w:tcBorders>
            <w:shd w:val="clear" w:color="auto" w:fill="FFFFFF"/>
          </w:tcPr>
          <w:p w14:paraId="13E59EC0" w14:textId="77777777" w:rsidR="0067740F" w:rsidRPr="00BC22AB" w:rsidRDefault="0067740F" w:rsidP="00E52130">
            <w:pPr>
              <w:spacing w:before="120" w:after="0" w:line="320" w:lineRule="atLeast"/>
              <w:jc w:val="both"/>
              <w:rPr>
                <w:rFonts w:asciiTheme="minorBidi" w:eastAsia="Times New Roman" w:hAnsiTheme="minorBidi"/>
                <w:noProof/>
                <w:lang w:eastAsia="he-IL"/>
              </w:rPr>
            </w:pPr>
          </w:p>
        </w:tc>
        <w:tc>
          <w:tcPr>
            <w:tcW w:w="1440" w:type="dxa"/>
            <w:tcBorders>
              <w:top w:val="single" w:sz="18" w:space="0" w:color="auto"/>
              <w:left w:val="single" w:sz="4" w:space="0" w:color="auto"/>
              <w:bottom w:val="single" w:sz="4" w:space="0" w:color="auto"/>
              <w:right w:val="single" w:sz="4" w:space="0" w:color="auto"/>
            </w:tcBorders>
            <w:shd w:val="clear" w:color="auto" w:fill="FFFFFF"/>
          </w:tcPr>
          <w:p w14:paraId="6B07F554" w14:textId="77777777" w:rsidR="0067740F" w:rsidRPr="00BC22AB" w:rsidRDefault="0067740F" w:rsidP="00E52130">
            <w:pPr>
              <w:spacing w:before="120" w:after="0" w:line="320" w:lineRule="atLeast"/>
              <w:jc w:val="both"/>
              <w:rPr>
                <w:rFonts w:asciiTheme="minorBidi" w:eastAsia="Times New Roman" w:hAnsiTheme="minorBidi"/>
                <w:noProof/>
                <w:lang w:eastAsia="he-IL"/>
              </w:rPr>
            </w:pPr>
          </w:p>
        </w:tc>
        <w:tc>
          <w:tcPr>
            <w:tcW w:w="1085" w:type="dxa"/>
            <w:tcBorders>
              <w:top w:val="single" w:sz="18" w:space="0" w:color="auto"/>
              <w:left w:val="single" w:sz="4" w:space="0" w:color="auto"/>
              <w:bottom w:val="single" w:sz="4" w:space="0" w:color="auto"/>
              <w:right w:val="single" w:sz="4" w:space="0" w:color="auto"/>
            </w:tcBorders>
            <w:shd w:val="clear" w:color="auto" w:fill="FFFFFF"/>
          </w:tcPr>
          <w:p w14:paraId="2B5B7F98" w14:textId="77777777" w:rsidR="0067740F" w:rsidRPr="00BC22AB" w:rsidRDefault="0067740F" w:rsidP="00E52130">
            <w:pPr>
              <w:spacing w:before="120" w:after="0" w:line="320" w:lineRule="atLeast"/>
              <w:jc w:val="both"/>
              <w:rPr>
                <w:rFonts w:asciiTheme="minorBidi" w:eastAsia="Times New Roman" w:hAnsiTheme="minorBidi"/>
                <w:noProof/>
                <w:lang w:eastAsia="he-IL"/>
              </w:rPr>
            </w:pPr>
          </w:p>
        </w:tc>
        <w:tc>
          <w:tcPr>
            <w:tcW w:w="1418" w:type="dxa"/>
            <w:tcBorders>
              <w:top w:val="single" w:sz="18" w:space="0" w:color="auto"/>
              <w:left w:val="single" w:sz="4" w:space="0" w:color="auto"/>
              <w:bottom w:val="single" w:sz="4" w:space="0" w:color="auto"/>
              <w:right w:val="single" w:sz="6" w:space="0" w:color="auto"/>
            </w:tcBorders>
            <w:shd w:val="clear" w:color="auto" w:fill="FFFFFF"/>
          </w:tcPr>
          <w:p w14:paraId="703AA93B" w14:textId="77777777" w:rsidR="0067740F" w:rsidRPr="00BC22AB" w:rsidRDefault="0067740F" w:rsidP="00E52130">
            <w:pPr>
              <w:spacing w:before="120" w:after="0" w:line="320" w:lineRule="atLeast"/>
              <w:jc w:val="both"/>
              <w:rPr>
                <w:rFonts w:asciiTheme="minorBidi" w:eastAsia="Times New Roman" w:hAnsiTheme="minorBidi"/>
                <w:noProof/>
                <w:lang w:eastAsia="he-IL"/>
              </w:rPr>
            </w:pPr>
          </w:p>
        </w:tc>
        <w:tc>
          <w:tcPr>
            <w:tcW w:w="850" w:type="dxa"/>
            <w:tcBorders>
              <w:top w:val="single" w:sz="18" w:space="0" w:color="auto"/>
              <w:left w:val="single" w:sz="6" w:space="0" w:color="auto"/>
              <w:bottom w:val="single" w:sz="6" w:space="0" w:color="auto"/>
              <w:right w:val="single" w:sz="4" w:space="0" w:color="auto"/>
            </w:tcBorders>
            <w:shd w:val="clear" w:color="auto" w:fill="FFFFFF"/>
          </w:tcPr>
          <w:p w14:paraId="157B336C" w14:textId="77777777" w:rsidR="0067740F" w:rsidRPr="00BC22AB" w:rsidRDefault="0067740F" w:rsidP="00E52130">
            <w:pPr>
              <w:spacing w:before="120" w:after="0" w:line="320" w:lineRule="atLeast"/>
              <w:jc w:val="both"/>
              <w:rPr>
                <w:rFonts w:asciiTheme="minorBidi" w:eastAsia="Times New Roman" w:hAnsiTheme="minorBidi"/>
                <w:noProof/>
                <w:lang w:eastAsia="he-IL"/>
              </w:rPr>
            </w:pPr>
          </w:p>
        </w:tc>
        <w:tc>
          <w:tcPr>
            <w:tcW w:w="1560" w:type="dxa"/>
            <w:tcBorders>
              <w:top w:val="single" w:sz="18" w:space="0" w:color="auto"/>
              <w:left w:val="single" w:sz="4" w:space="0" w:color="auto"/>
              <w:bottom w:val="single" w:sz="6" w:space="0" w:color="auto"/>
              <w:right w:val="single" w:sz="18" w:space="0" w:color="auto"/>
            </w:tcBorders>
            <w:shd w:val="clear" w:color="auto" w:fill="FFFFFF"/>
          </w:tcPr>
          <w:p w14:paraId="32707ACB" w14:textId="77777777" w:rsidR="0067740F" w:rsidRPr="00BC22AB" w:rsidRDefault="0067740F" w:rsidP="00E52130">
            <w:pPr>
              <w:spacing w:before="120" w:after="0" w:line="320" w:lineRule="atLeast"/>
              <w:jc w:val="both"/>
              <w:rPr>
                <w:rFonts w:asciiTheme="minorBidi" w:eastAsia="Times New Roman" w:hAnsiTheme="minorBidi"/>
                <w:noProof/>
                <w:lang w:eastAsia="he-IL"/>
              </w:rPr>
            </w:pPr>
          </w:p>
        </w:tc>
      </w:tr>
      <w:tr w:rsidR="0067740F" w:rsidRPr="00BC22AB" w14:paraId="11A2A66B" w14:textId="77777777" w:rsidTr="00E52130">
        <w:trPr>
          <w:trHeight w:val="679"/>
        </w:trPr>
        <w:tc>
          <w:tcPr>
            <w:tcW w:w="10824" w:type="dxa"/>
            <w:gridSpan w:val="8"/>
            <w:tcBorders>
              <w:top w:val="single" w:sz="4" w:space="0" w:color="auto"/>
              <w:left w:val="single" w:sz="18" w:space="0" w:color="auto"/>
              <w:bottom w:val="single" w:sz="4" w:space="0" w:color="auto"/>
              <w:right w:val="single" w:sz="18" w:space="0" w:color="auto"/>
            </w:tcBorders>
            <w:shd w:val="clear" w:color="auto" w:fill="FFFFFF"/>
          </w:tcPr>
          <w:p w14:paraId="11A339D9" w14:textId="77777777" w:rsidR="0067740F" w:rsidRPr="00BC22AB" w:rsidRDefault="0067740F" w:rsidP="00E52130">
            <w:pPr>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u w:val="single"/>
                <w:rtl/>
                <w:lang w:eastAsia="he-IL"/>
              </w:rPr>
              <w:t xml:space="preserve">פירוט עבודת המציע בפרויקט:                                                                                                                                                                   </w:t>
            </w:r>
            <w:r w:rsidRPr="00BC22AB">
              <w:rPr>
                <w:rFonts w:asciiTheme="minorBidi" w:eastAsia="Times New Roman" w:hAnsiTheme="minorBidi"/>
                <w:noProof/>
                <w:rtl/>
                <w:lang w:eastAsia="he-IL"/>
              </w:rPr>
              <w:t xml:space="preserve">                               </w:t>
            </w:r>
          </w:p>
          <w:p w14:paraId="3DEEEA63" w14:textId="77777777" w:rsidR="0067740F" w:rsidRPr="00BC22AB" w:rsidRDefault="0067740F" w:rsidP="00E52130">
            <w:pPr>
              <w:spacing w:before="120" w:after="0" w:line="480" w:lineRule="auto"/>
              <w:jc w:val="both"/>
              <w:rPr>
                <w:rFonts w:asciiTheme="minorBidi" w:eastAsia="Times New Roman" w:hAnsiTheme="minorBidi"/>
                <w:noProof/>
                <w:u w:val="single"/>
                <w:lang w:eastAsia="he-IL"/>
              </w:rPr>
            </w:pPr>
            <w:r w:rsidRPr="00BC22AB">
              <w:rPr>
                <w:rFonts w:asciiTheme="minorBidi" w:eastAsia="Times New Roman" w:hAnsiTheme="minorBidi"/>
                <w:noProof/>
                <w:u w:val="single"/>
                <w:rtl/>
                <w:lang w:eastAsia="he-IL"/>
              </w:rPr>
              <w:t>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27D7112B" w14:textId="77777777" w:rsidR="0067740F" w:rsidRPr="00BC22AB" w:rsidRDefault="0067740F" w:rsidP="0067740F">
      <w:pPr>
        <w:spacing w:after="0"/>
        <w:jc w:val="both"/>
        <w:rPr>
          <w:rFonts w:asciiTheme="minorBidi" w:eastAsia="Times New Roman" w:hAnsiTheme="minorBidi"/>
          <w:noProof/>
          <w:rtl/>
          <w:lang w:eastAsia="he-IL"/>
        </w:rPr>
      </w:pPr>
    </w:p>
    <w:p w14:paraId="00BA5E3D" w14:textId="77777777" w:rsidR="0067740F" w:rsidRPr="00BC22AB" w:rsidRDefault="0067740F" w:rsidP="0067740F">
      <w:pPr>
        <w:tabs>
          <w:tab w:val="right" w:pos="902"/>
        </w:tabs>
        <w:spacing w:after="0" w:line="360" w:lineRule="auto"/>
        <w:jc w:val="both"/>
        <w:rPr>
          <w:rFonts w:asciiTheme="minorBidi" w:eastAsia="Times New Roman" w:hAnsiTheme="minorBidi"/>
          <w:noProof/>
          <w:rtl/>
          <w:lang w:eastAsia="he-IL"/>
        </w:rPr>
      </w:pPr>
    </w:p>
    <w:p w14:paraId="08BE05CF" w14:textId="77777777" w:rsidR="0067740F" w:rsidRPr="00BC22AB" w:rsidRDefault="0067740F" w:rsidP="0067740F">
      <w:pPr>
        <w:numPr>
          <w:ilvl w:val="0"/>
          <w:numId w:val="30"/>
        </w:numPr>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במידת הצורך ניתן להוסיף דפים עפ"י מבנה זה, ככל שיידרש.</w:t>
      </w:r>
    </w:p>
    <w:p w14:paraId="7CF179CA" w14:textId="77777777" w:rsidR="0067740F" w:rsidRPr="00BC22AB" w:rsidRDefault="0067740F" w:rsidP="0067740F">
      <w:pPr>
        <w:spacing w:after="0"/>
        <w:jc w:val="both"/>
        <w:rPr>
          <w:rFonts w:asciiTheme="minorBidi" w:eastAsia="Times New Roman" w:hAnsiTheme="minorBidi"/>
          <w:noProof/>
          <w:rtl/>
          <w:lang w:eastAsia="he-IL"/>
        </w:rPr>
      </w:pPr>
    </w:p>
    <w:p w14:paraId="56DA2A70" w14:textId="77777777" w:rsidR="0067740F" w:rsidRDefault="0067740F" w:rsidP="0067740F">
      <w:pPr>
        <w:spacing w:after="0"/>
        <w:jc w:val="both"/>
        <w:rPr>
          <w:rFonts w:asciiTheme="minorBidi" w:eastAsia="Times New Roman" w:hAnsiTheme="minorBidi"/>
          <w:noProof/>
          <w:rtl/>
          <w:lang w:eastAsia="he-IL"/>
        </w:rPr>
      </w:pPr>
    </w:p>
    <w:p w14:paraId="0A9AEA13" w14:textId="77777777" w:rsidR="004514F4" w:rsidRPr="00A4438E" w:rsidRDefault="004514F4" w:rsidP="00C856D0">
      <w:pPr>
        <w:numPr>
          <w:ilvl w:val="1"/>
          <w:numId w:val="28"/>
        </w:numPr>
        <w:tabs>
          <w:tab w:val="right" w:pos="902"/>
        </w:tabs>
        <w:spacing w:before="120" w:after="0" w:line="360" w:lineRule="auto"/>
        <w:ind w:left="902" w:hanging="630"/>
        <w:jc w:val="both"/>
        <w:rPr>
          <w:rFonts w:asciiTheme="minorBidi" w:eastAsia="Times New Roman" w:hAnsiTheme="minorBidi"/>
          <w:noProof/>
          <w:rtl/>
          <w:lang w:eastAsia="he-IL"/>
        </w:rPr>
      </w:pPr>
      <w:r>
        <w:rPr>
          <w:rFonts w:asciiTheme="minorBidi" w:eastAsia="Times New Roman" w:hAnsiTheme="minorBidi"/>
          <w:noProof/>
          <w:rtl/>
          <w:lang w:eastAsia="he-IL"/>
        </w:rPr>
        <w:t>פירוט פרו</w:t>
      </w:r>
      <w:r>
        <w:rPr>
          <w:rFonts w:asciiTheme="minorBidi" w:eastAsia="Times New Roman" w:hAnsiTheme="minorBidi" w:hint="cs"/>
          <w:noProof/>
          <w:rtl/>
          <w:lang w:eastAsia="he-IL"/>
        </w:rPr>
        <w:t>יקטים למיפוי הידע הקיים בארגון</w:t>
      </w:r>
      <w:r>
        <w:rPr>
          <w:rFonts w:asciiTheme="minorBidi" w:eastAsia="Times New Roman" w:hAnsiTheme="minorBidi"/>
          <w:noProof/>
          <w:lang w:eastAsia="he-IL"/>
        </w:rPr>
        <w:t>/</w:t>
      </w:r>
      <w:r>
        <w:rPr>
          <w:rFonts w:asciiTheme="minorBidi" w:eastAsia="Times New Roman" w:hAnsiTheme="minorBidi" w:hint="cs"/>
          <w:noProof/>
          <w:rtl/>
          <w:lang w:eastAsia="he-IL"/>
        </w:rPr>
        <w:t>נים ובניית תסריטי שיחה מתאימים</w:t>
      </w:r>
    </w:p>
    <w:tbl>
      <w:tblPr>
        <w:tblpPr w:leftFromText="180" w:rightFromText="180" w:vertAnchor="text" w:tblpXSpec="center" w:tblpY="1"/>
        <w:tblOverlap w:val="never"/>
        <w:bidiVisual/>
        <w:tblW w:w="1082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88"/>
        <w:gridCol w:w="2093"/>
        <w:gridCol w:w="1890"/>
        <w:gridCol w:w="1440"/>
        <w:gridCol w:w="1085"/>
        <w:gridCol w:w="1418"/>
        <w:gridCol w:w="850"/>
        <w:gridCol w:w="1560"/>
      </w:tblGrid>
      <w:tr w:rsidR="004514F4" w:rsidRPr="00BC22AB" w14:paraId="20D374A0" w14:textId="77777777" w:rsidTr="001142DD">
        <w:trPr>
          <w:cantSplit/>
          <w:trHeight w:val="216"/>
        </w:trPr>
        <w:tc>
          <w:tcPr>
            <w:tcW w:w="488" w:type="dxa"/>
            <w:tcBorders>
              <w:top w:val="single" w:sz="18" w:space="0" w:color="auto"/>
              <w:left w:val="single" w:sz="18" w:space="0" w:color="auto"/>
              <w:bottom w:val="single" w:sz="18" w:space="0" w:color="auto"/>
              <w:right w:val="single" w:sz="6" w:space="0" w:color="auto"/>
            </w:tcBorders>
            <w:shd w:val="clear" w:color="auto" w:fill="FFFFFF"/>
            <w:vAlign w:val="center"/>
          </w:tcPr>
          <w:p w14:paraId="74129724" w14:textId="77777777" w:rsidR="004514F4" w:rsidRPr="00BC22AB" w:rsidRDefault="004514F4" w:rsidP="001142DD">
            <w:pPr>
              <w:spacing w:after="0" w:line="320" w:lineRule="atLeast"/>
              <w:jc w:val="both"/>
              <w:rPr>
                <w:rFonts w:asciiTheme="minorBidi" w:eastAsia="Times New Roman" w:hAnsiTheme="minorBidi"/>
                <w:noProof/>
                <w:lang w:eastAsia="he-IL"/>
              </w:rPr>
            </w:pPr>
          </w:p>
        </w:tc>
        <w:tc>
          <w:tcPr>
            <w:tcW w:w="5423" w:type="dxa"/>
            <w:gridSpan w:val="3"/>
            <w:tcBorders>
              <w:top w:val="single" w:sz="18" w:space="0" w:color="auto"/>
              <w:left w:val="single" w:sz="6" w:space="0" w:color="auto"/>
              <w:bottom w:val="single" w:sz="18" w:space="0" w:color="auto"/>
              <w:right w:val="single" w:sz="4" w:space="0" w:color="auto"/>
            </w:tcBorders>
            <w:shd w:val="clear" w:color="auto" w:fill="FFFFFF"/>
            <w:vAlign w:val="center"/>
          </w:tcPr>
          <w:p w14:paraId="083D41C8" w14:textId="77777777" w:rsidR="004514F4" w:rsidRPr="00BC22AB" w:rsidRDefault="004514F4" w:rsidP="001142DD">
            <w:pPr>
              <w:spacing w:after="0"/>
              <w:jc w:val="both"/>
              <w:rPr>
                <w:rFonts w:asciiTheme="minorBidi" w:eastAsia="Times New Roman" w:hAnsiTheme="minorBidi"/>
                <w:noProof/>
                <w:lang w:eastAsia="he-IL"/>
              </w:rPr>
            </w:pPr>
            <w:r w:rsidRPr="00BC22AB">
              <w:rPr>
                <w:rFonts w:asciiTheme="minorBidi" w:eastAsia="Times New Roman" w:hAnsiTheme="minorBidi"/>
                <w:noProof/>
                <w:rtl/>
                <w:lang w:eastAsia="he-IL"/>
              </w:rPr>
              <w:t>הלקוח</w:t>
            </w:r>
          </w:p>
        </w:tc>
        <w:tc>
          <w:tcPr>
            <w:tcW w:w="1085" w:type="dxa"/>
            <w:vMerge w:val="restart"/>
            <w:tcBorders>
              <w:top w:val="single" w:sz="18" w:space="0" w:color="auto"/>
              <w:left w:val="single" w:sz="4" w:space="0" w:color="auto"/>
              <w:right w:val="single" w:sz="6" w:space="0" w:color="auto"/>
            </w:tcBorders>
            <w:shd w:val="clear" w:color="auto" w:fill="FFFFFF"/>
            <w:vAlign w:val="center"/>
          </w:tcPr>
          <w:p w14:paraId="31115951" w14:textId="77777777" w:rsidR="004514F4" w:rsidRPr="00BC22AB" w:rsidRDefault="004514F4" w:rsidP="001142DD">
            <w:pPr>
              <w:tabs>
                <w:tab w:val="right" w:pos="2131"/>
              </w:tabs>
              <w:spacing w:after="0"/>
              <w:jc w:val="both"/>
              <w:rPr>
                <w:rFonts w:asciiTheme="minorBidi" w:eastAsia="Times New Roman" w:hAnsiTheme="minorBidi"/>
                <w:noProof/>
                <w:lang w:eastAsia="he-IL"/>
              </w:rPr>
            </w:pPr>
            <w:r>
              <w:rPr>
                <w:rFonts w:asciiTheme="minorBidi" w:eastAsia="Times New Roman" w:hAnsiTheme="minorBidi" w:hint="cs"/>
                <w:noProof/>
                <w:rtl/>
                <w:lang w:eastAsia="he-IL"/>
              </w:rPr>
              <w:t>הארגון</w:t>
            </w:r>
            <w:r>
              <w:rPr>
                <w:rFonts w:asciiTheme="minorBidi" w:eastAsia="Times New Roman" w:hAnsiTheme="minorBidi"/>
                <w:noProof/>
                <w:lang w:eastAsia="he-IL"/>
              </w:rPr>
              <w:t>/</w:t>
            </w:r>
            <w:r>
              <w:rPr>
                <w:rFonts w:asciiTheme="minorBidi" w:eastAsia="Times New Roman" w:hAnsiTheme="minorBidi" w:hint="cs"/>
                <w:noProof/>
                <w:rtl/>
                <w:lang w:eastAsia="he-IL"/>
              </w:rPr>
              <w:t>נים</w:t>
            </w:r>
            <w:r w:rsidRPr="00BC22AB">
              <w:rPr>
                <w:rFonts w:asciiTheme="minorBidi" w:eastAsia="Times New Roman" w:hAnsiTheme="minorBidi"/>
                <w:noProof/>
                <w:rtl/>
                <w:lang w:eastAsia="he-IL"/>
              </w:rPr>
              <w:t xml:space="preserve"> </w:t>
            </w:r>
          </w:p>
        </w:tc>
        <w:tc>
          <w:tcPr>
            <w:tcW w:w="1418" w:type="dxa"/>
            <w:vMerge w:val="restart"/>
            <w:tcBorders>
              <w:top w:val="single" w:sz="18" w:space="0" w:color="auto"/>
              <w:left w:val="single" w:sz="4" w:space="0" w:color="auto"/>
              <w:right w:val="single" w:sz="6" w:space="0" w:color="auto"/>
            </w:tcBorders>
            <w:shd w:val="clear" w:color="auto" w:fill="FFFFFF"/>
            <w:vAlign w:val="center"/>
          </w:tcPr>
          <w:p w14:paraId="019C5318" w14:textId="77777777" w:rsidR="004514F4" w:rsidRPr="00BC22AB" w:rsidRDefault="004514F4" w:rsidP="001142DD">
            <w:pPr>
              <w:spacing w:after="0"/>
              <w:jc w:val="both"/>
              <w:rPr>
                <w:rFonts w:asciiTheme="minorBidi" w:eastAsia="Times New Roman" w:hAnsiTheme="minorBidi"/>
                <w:noProof/>
                <w:lang w:eastAsia="he-IL"/>
              </w:rPr>
            </w:pPr>
            <w:r>
              <w:rPr>
                <w:rFonts w:asciiTheme="minorBidi" w:eastAsia="Times New Roman" w:hAnsiTheme="minorBidi" w:hint="cs"/>
                <w:noProof/>
                <w:rtl/>
                <w:lang w:eastAsia="he-IL"/>
              </w:rPr>
              <w:t>עולם התוכן שמופה</w:t>
            </w:r>
          </w:p>
        </w:tc>
        <w:tc>
          <w:tcPr>
            <w:tcW w:w="850" w:type="dxa"/>
            <w:vMerge w:val="restart"/>
            <w:tcBorders>
              <w:top w:val="single" w:sz="18" w:space="0" w:color="auto"/>
              <w:left w:val="single" w:sz="6" w:space="0" w:color="auto"/>
              <w:bottom w:val="single" w:sz="6" w:space="0" w:color="auto"/>
              <w:right w:val="single" w:sz="2" w:space="0" w:color="auto"/>
            </w:tcBorders>
            <w:shd w:val="clear" w:color="auto" w:fill="FFFFFF"/>
            <w:vAlign w:val="center"/>
          </w:tcPr>
          <w:p w14:paraId="652C6AF3" w14:textId="77777777" w:rsidR="004514F4" w:rsidRPr="00BC22AB" w:rsidRDefault="004514F4" w:rsidP="001142DD">
            <w:pPr>
              <w:spacing w:after="0"/>
              <w:jc w:val="both"/>
              <w:rPr>
                <w:rFonts w:asciiTheme="minorBidi" w:eastAsia="Times New Roman" w:hAnsiTheme="minorBidi"/>
                <w:noProof/>
                <w:lang w:eastAsia="he-IL"/>
              </w:rPr>
            </w:pPr>
            <w:r w:rsidRPr="00BC22AB">
              <w:rPr>
                <w:rFonts w:asciiTheme="minorBidi" w:eastAsia="Times New Roman" w:hAnsiTheme="minorBidi"/>
                <w:noProof/>
                <w:rtl/>
                <w:lang w:eastAsia="he-IL"/>
              </w:rPr>
              <w:t>מועד תחילת היישום</w:t>
            </w:r>
          </w:p>
        </w:tc>
        <w:tc>
          <w:tcPr>
            <w:tcW w:w="1560" w:type="dxa"/>
            <w:vMerge w:val="restart"/>
            <w:tcBorders>
              <w:top w:val="single" w:sz="18" w:space="0" w:color="auto"/>
              <w:left w:val="single" w:sz="2" w:space="0" w:color="auto"/>
              <w:bottom w:val="single" w:sz="6" w:space="0" w:color="auto"/>
              <w:right w:val="single" w:sz="18" w:space="0" w:color="auto"/>
            </w:tcBorders>
            <w:shd w:val="clear" w:color="auto" w:fill="FFFFFF"/>
            <w:vAlign w:val="center"/>
          </w:tcPr>
          <w:p w14:paraId="740FE50F" w14:textId="77777777" w:rsidR="004514F4" w:rsidRPr="00BC22AB" w:rsidRDefault="004514F4" w:rsidP="001142DD">
            <w:pPr>
              <w:spacing w:after="0"/>
              <w:jc w:val="both"/>
              <w:rPr>
                <w:rFonts w:asciiTheme="minorBidi" w:eastAsia="Times New Roman" w:hAnsiTheme="minorBidi"/>
                <w:noProof/>
                <w:lang w:eastAsia="he-IL"/>
              </w:rPr>
            </w:pPr>
            <w:r>
              <w:rPr>
                <w:rFonts w:asciiTheme="minorBidi" w:eastAsia="Times New Roman" w:hAnsiTheme="minorBidi" w:hint="cs"/>
                <w:noProof/>
                <w:rtl/>
                <w:lang w:eastAsia="he-IL"/>
              </w:rPr>
              <w:t>היקף כספי של הפרויקט</w:t>
            </w:r>
          </w:p>
        </w:tc>
      </w:tr>
      <w:tr w:rsidR="004514F4" w:rsidRPr="00BC22AB" w14:paraId="29A3A401" w14:textId="77777777" w:rsidTr="001142DD">
        <w:trPr>
          <w:cantSplit/>
          <w:trHeight w:val="567"/>
        </w:trPr>
        <w:tc>
          <w:tcPr>
            <w:tcW w:w="488" w:type="dxa"/>
            <w:tcBorders>
              <w:top w:val="single" w:sz="18" w:space="0" w:color="auto"/>
              <w:left w:val="single" w:sz="18" w:space="0" w:color="auto"/>
              <w:bottom w:val="nil"/>
              <w:right w:val="single" w:sz="6" w:space="0" w:color="auto"/>
            </w:tcBorders>
            <w:shd w:val="clear" w:color="auto" w:fill="FFFFFF"/>
          </w:tcPr>
          <w:p w14:paraId="6B2DE17C" w14:textId="77777777" w:rsidR="004514F4" w:rsidRPr="00BC22AB" w:rsidRDefault="004514F4" w:rsidP="001142DD">
            <w:pPr>
              <w:spacing w:before="120" w:after="0" w:line="320" w:lineRule="atLeast"/>
              <w:jc w:val="both"/>
              <w:rPr>
                <w:rFonts w:asciiTheme="minorBidi" w:eastAsia="Times New Roman" w:hAnsiTheme="minorBidi"/>
                <w:noProof/>
                <w:lang w:eastAsia="he-IL"/>
              </w:rPr>
            </w:pPr>
          </w:p>
        </w:tc>
        <w:tc>
          <w:tcPr>
            <w:tcW w:w="2093" w:type="dxa"/>
            <w:tcBorders>
              <w:top w:val="single" w:sz="18" w:space="0" w:color="auto"/>
              <w:left w:val="single" w:sz="6" w:space="0" w:color="auto"/>
              <w:bottom w:val="single" w:sz="6" w:space="0" w:color="auto"/>
              <w:right w:val="single" w:sz="6" w:space="0" w:color="auto"/>
            </w:tcBorders>
            <w:shd w:val="clear" w:color="auto" w:fill="FFFFFF"/>
            <w:vAlign w:val="center"/>
          </w:tcPr>
          <w:p w14:paraId="5A303733" w14:textId="77777777" w:rsidR="004514F4" w:rsidRPr="00BC22AB" w:rsidRDefault="004514F4" w:rsidP="001142DD">
            <w:pPr>
              <w:spacing w:before="120" w:after="0" w:line="320" w:lineRule="atLeast"/>
              <w:jc w:val="both"/>
              <w:rPr>
                <w:rFonts w:asciiTheme="minorBidi" w:eastAsia="Times New Roman" w:hAnsiTheme="minorBidi"/>
                <w:noProof/>
                <w:lang w:eastAsia="he-IL"/>
              </w:rPr>
            </w:pPr>
            <w:r w:rsidRPr="00BC22AB">
              <w:rPr>
                <w:rFonts w:asciiTheme="minorBidi" w:eastAsia="Times New Roman" w:hAnsiTheme="minorBidi"/>
                <w:noProof/>
                <w:rtl/>
                <w:lang w:eastAsia="he-IL"/>
              </w:rPr>
              <w:t>שם הלקוח</w:t>
            </w:r>
          </w:p>
        </w:tc>
        <w:tc>
          <w:tcPr>
            <w:tcW w:w="1890" w:type="dxa"/>
            <w:tcBorders>
              <w:top w:val="single" w:sz="18" w:space="0" w:color="auto"/>
              <w:left w:val="single" w:sz="6" w:space="0" w:color="auto"/>
              <w:bottom w:val="single" w:sz="6" w:space="0" w:color="auto"/>
              <w:right w:val="single" w:sz="6" w:space="0" w:color="auto"/>
            </w:tcBorders>
            <w:shd w:val="clear" w:color="auto" w:fill="FFFFFF"/>
            <w:vAlign w:val="center"/>
          </w:tcPr>
          <w:p w14:paraId="06C281C3" w14:textId="77777777" w:rsidR="004514F4" w:rsidRPr="00BC22AB" w:rsidRDefault="004514F4" w:rsidP="001142DD">
            <w:pPr>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איש הקשר + אימייל</w:t>
            </w:r>
          </w:p>
        </w:tc>
        <w:tc>
          <w:tcPr>
            <w:tcW w:w="1440" w:type="dxa"/>
            <w:tcBorders>
              <w:top w:val="single" w:sz="18" w:space="0" w:color="auto"/>
              <w:left w:val="single" w:sz="6" w:space="0" w:color="auto"/>
              <w:bottom w:val="single" w:sz="6" w:space="0" w:color="auto"/>
              <w:right w:val="single" w:sz="4" w:space="0" w:color="auto"/>
            </w:tcBorders>
            <w:shd w:val="clear" w:color="auto" w:fill="FFFFFF"/>
            <w:vAlign w:val="center"/>
          </w:tcPr>
          <w:p w14:paraId="6EF8CE55" w14:textId="77777777" w:rsidR="004514F4" w:rsidRPr="00BC22AB" w:rsidRDefault="004514F4" w:rsidP="001142DD">
            <w:pPr>
              <w:spacing w:before="120" w:after="0" w:line="320" w:lineRule="atLeast"/>
              <w:jc w:val="both"/>
              <w:rPr>
                <w:rFonts w:asciiTheme="minorBidi" w:eastAsia="Times New Roman" w:hAnsiTheme="minorBidi"/>
                <w:noProof/>
                <w:lang w:eastAsia="he-IL"/>
              </w:rPr>
            </w:pPr>
            <w:r w:rsidRPr="00BC22AB">
              <w:rPr>
                <w:rFonts w:asciiTheme="minorBidi" w:eastAsia="Times New Roman" w:hAnsiTheme="minorBidi"/>
                <w:noProof/>
                <w:rtl/>
                <w:lang w:eastAsia="he-IL"/>
              </w:rPr>
              <w:t>טלפון</w:t>
            </w:r>
          </w:p>
        </w:tc>
        <w:tc>
          <w:tcPr>
            <w:tcW w:w="1085" w:type="dxa"/>
            <w:vMerge/>
            <w:tcBorders>
              <w:left w:val="single" w:sz="4" w:space="0" w:color="auto"/>
              <w:bottom w:val="single" w:sz="18" w:space="0" w:color="auto"/>
              <w:right w:val="single" w:sz="6" w:space="0" w:color="auto"/>
            </w:tcBorders>
            <w:shd w:val="pct5" w:color="auto" w:fill="auto"/>
          </w:tcPr>
          <w:p w14:paraId="5A10916E" w14:textId="77777777" w:rsidR="004514F4" w:rsidRPr="00BC22AB" w:rsidRDefault="004514F4" w:rsidP="001142DD">
            <w:pPr>
              <w:spacing w:before="120" w:after="0" w:line="320" w:lineRule="atLeast"/>
              <w:jc w:val="both"/>
              <w:rPr>
                <w:rFonts w:asciiTheme="minorBidi" w:eastAsia="Times New Roman" w:hAnsiTheme="minorBidi"/>
                <w:noProof/>
                <w:lang w:eastAsia="he-IL"/>
              </w:rPr>
            </w:pPr>
          </w:p>
        </w:tc>
        <w:tc>
          <w:tcPr>
            <w:tcW w:w="1418" w:type="dxa"/>
            <w:vMerge/>
            <w:tcBorders>
              <w:left w:val="single" w:sz="4" w:space="0" w:color="auto"/>
              <w:bottom w:val="single" w:sz="18" w:space="0" w:color="auto"/>
              <w:right w:val="single" w:sz="6" w:space="0" w:color="auto"/>
            </w:tcBorders>
            <w:shd w:val="pct5" w:color="auto" w:fill="auto"/>
          </w:tcPr>
          <w:p w14:paraId="48A82138" w14:textId="77777777" w:rsidR="004514F4" w:rsidRPr="00BC22AB" w:rsidRDefault="004514F4" w:rsidP="001142DD">
            <w:pPr>
              <w:spacing w:before="120" w:after="0" w:line="320" w:lineRule="atLeast"/>
              <w:jc w:val="both"/>
              <w:rPr>
                <w:rFonts w:asciiTheme="minorBidi" w:eastAsia="Times New Roman" w:hAnsiTheme="minorBidi"/>
                <w:noProof/>
                <w:lang w:eastAsia="he-IL"/>
              </w:rPr>
            </w:pPr>
          </w:p>
        </w:tc>
        <w:tc>
          <w:tcPr>
            <w:tcW w:w="850" w:type="dxa"/>
            <w:vMerge/>
            <w:tcBorders>
              <w:top w:val="single" w:sz="6" w:space="0" w:color="auto"/>
              <w:left w:val="single" w:sz="6" w:space="0" w:color="auto"/>
              <w:bottom w:val="single" w:sz="18" w:space="0" w:color="auto"/>
              <w:right w:val="single" w:sz="2" w:space="0" w:color="auto"/>
            </w:tcBorders>
            <w:shd w:val="pct5" w:color="auto" w:fill="auto"/>
          </w:tcPr>
          <w:p w14:paraId="750F4FA3" w14:textId="77777777" w:rsidR="004514F4" w:rsidRPr="00BC22AB" w:rsidRDefault="004514F4" w:rsidP="001142DD">
            <w:pPr>
              <w:spacing w:before="120" w:after="0" w:line="320" w:lineRule="atLeast"/>
              <w:jc w:val="both"/>
              <w:rPr>
                <w:rFonts w:asciiTheme="minorBidi" w:eastAsia="Times New Roman" w:hAnsiTheme="minorBidi"/>
                <w:noProof/>
                <w:lang w:eastAsia="he-IL"/>
              </w:rPr>
            </w:pPr>
          </w:p>
        </w:tc>
        <w:tc>
          <w:tcPr>
            <w:tcW w:w="1560" w:type="dxa"/>
            <w:vMerge/>
            <w:tcBorders>
              <w:top w:val="single" w:sz="6" w:space="0" w:color="auto"/>
              <w:left w:val="single" w:sz="2" w:space="0" w:color="auto"/>
              <w:bottom w:val="single" w:sz="18" w:space="0" w:color="auto"/>
              <w:right w:val="single" w:sz="18" w:space="0" w:color="auto"/>
            </w:tcBorders>
          </w:tcPr>
          <w:p w14:paraId="676F0870" w14:textId="77777777" w:rsidR="004514F4" w:rsidRPr="00BC22AB" w:rsidRDefault="004514F4" w:rsidP="001142DD">
            <w:pPr>
              <w:spacing w:before="120" w:after="0" w:line="320" w:lineRule="atLeast"/>
              <w:jc w:val="both"/>
              <w:rPr>
                <w:rFonts w:asciiTheme="minorBidi" w:eastAsia="Times New Roman" w:hAnsiTheme="minorBidi"/>
                <w:noProof/>
                <w:lang w:eastAsia="he-IL"/>
              </w:rPr>
            </w:pPr>
          </w:p>
        </w:tc>
      </w:tr>
      <w:tr w:rsidR="004514F4" w:rsidRPr="00BC22AB" w14:paraId="2BCA52A4" w14:textId="77777777" w:rsidTr="001142DD">
        <w:trPr>
          <w:trHeight w:val="702"/>
        </w:trPr>
        <w:tc>
          <w:tcPr>
            <w:tcW w:w="488" w:type="dxa"/>
            <w:tcBorders>
              <w:top w:val="single" w:sz="18" w:space="0" w:color="auto"/>
              <w:left w:val="single" w:sz="18" w:space="0" w:color="auto"/>
              <w:bottom w:val="single" w:sz="4" w:space="0" w:color="auto"/>
              <w:right w:val="single" w:sz="4" w:space="0" w:color="auto"/>
            </w:tcBorders>
            <w:shd w:val="clear" w:color="auto" w:fill="FFFFFF"/>
            <w:vAlign w:val="center"/>
          </w:tcPr>
          <w:p w14:paraId="05D782BF" w14:textId="77777777" w:rsidR="004514F4" w:rsidRPr="00BC22AB" w:rsidRDefault="004514F4" w:rsidP="001142DD">
            <w:pPr>
              <w:numPr>
                <w:ilvl w:val="0"/>
                <w:numId w:val="29"/>
              </w:numPr>
              <w:tabs>
                <w:tab w:val="num" w:pos="-63"/>
                <w:tab w:val="right" w:pos="0"/>
              </w:tabs>
              <w:autoSpaceDE w:val="0"/>
              <w:autoSpaceDN w:val="0"/>
              <w:spacing w:before="120" w:after="0" w:line="360" w:lineRule="auto"/>
              <w:ind w:left="208" w:right="1141" w:hanging="208"/>
              <w:jc w:val="both"/>
              <w:rPr>
                <w:rFonts w:asciiTheme="minorBidi" w:eastAsia="Times New Roman" w:hAnsiTheme="minorBidi"/>
                <w:noProof/>
                <w:lang w:eastAsia="he-IL"/>
              </w:rPr>
            </w:pPr>
          </w:p>
        </w:tc>
        <w:tc>
          <w:tcPr>
            <w:tcW w:w="2093" w:type="dxa"/>
            <w:tcBorders>
              <w:top w:val="single" w:sz="18" w:space="0" w:color="auto"/>
              <w:left w:val="single" w:sz="4" w:space="0" w:color="auto"/>
              <w:bottom w:val="single" w:sz="4" w:space="0" w:color="auto"/>
              <w:right w:val="single" w:sz="4" w:space="0" w:color="auto"/>
            </w:tcBorders>
            <w:shd w:val="clear" w:color="auto" w:fill="FFFFFF"/>
          </w:tcPr>
          <w:p w14:paraId="37BF9EB2" w14:textId="77777777" w:rsidR="004514F4" w:rsidRPr="00BC22AB" w:rsidRDefault="004514F4" w:rsidP="001142DD">
            <w:pPr>
              <w:spacing w:before="120" w:after="0" w:line="320" w:lineRule="atLeast"/>
              <w:jc w:val="both"/>
              <w:rPr>
                <w:rFonts w:asciiTheme="minorBidi" w:eastAsia="Times New Roman" w:hAnsiTheme="minorBidi"/>
                <w:noProof/>
                <w:lang w:eastAsia="he-IL"/>
              </w:rPr>
            </w:pPr>
          </w:p>
        </w:tc>
        <w:tc>
          <w:tcPr>
            <w:tcW w:w="1890" w:type="dxa"/>
            <w:tcBorders>
              <w:top w:val="single" w:sz="18" w:space="0" w:color="auto"/>
              <w:left w:val="single" w:sz="4" w:space="0" w:color="auto"/>
              <w:bottom w:val="single" w:sz="4" w:space="0" w:color="auto"/>
              <w:right w:val="single" w:sz="4" w:space="0" w:color="auto"/>
            </w:tcBorders>
            <w:shd w:val="clear" w:color="auto" w:fill="FFFFFF"/>
          </w:tcPr>
          <w:p w14:paraId="4D37ED2D" w14:textId="77777777" w:rsidR="004514F4" w:rsidRPr="00BC22AB" w:rsidRDefault="004514F4" w:rsidP="001142DD">
            <w:pPr>
              <w:spacing w:before="120" w:after="0" w:line="320" w:lineRule="atLeast"/>
              <w:jc w:val="both"/>
              <w:rPr>
                <w:rFonts w:asciiTheme="minorBidi" w:eastAsia="Times New Roman" w:hAnsiTheme="minorBidi"/>
                <w:noProof/>
                <w:lang w:eastAsia="he-IL"/>
              </w:rPr>
            </w:pPr>
          </w:p>
        </w:tc>
        <w:tc>
          <w:tcPr>
            <w:tcW w:w="1440" w:type="dxa"/>
            <w:tcBorders>
              <w:top w:val="single" w:sz="18" w:space="0" w:color="auto"/>
              <w:left w:val="single" w:sz="4" w:space="0" w:color="auto"/>
              <w:bottom w:val="single" w:sz="4" w:space="0" w:color="auto"/>
              <w:right w:val="single" w:sz="4" w:space="0" w:color="auto"/>
            </w:tcBorders>
            <w:shd w:val="clear" w:color="auto" w:fill="FFFFFF"/>
          </w:tcPr>
          <w:p w14:paraId="7592C15E" w14:textId="77777777" w:rsidR="004514F4" w:rsidRPr="00BC22AB" w:rsidRDefault="004514F4" w:rsidP="001142DD">
            <w:pPr>
              <w:spacing w:before="120" w:after="0" w:line="320" w:lineRule="atLeast"/>
              <w:jc w:val="both"/>
              <w:rPr>
                <w:rFonts w:asciiTheme="minorBidi" w:eastAsia="Times New Roman" w:hAnsiTheme="minorBidi"/>
                <w:noProof/>
                <w:lang w:eastAsia="he-IL"/>
              </w:rPr>
            </w:pPr>
          </w:p>
        </w:tc>
        <w:tc>
          <w:tcPr>
            <w:tcW w:w="1085" w:type="dxa"/>
            <w:tcBorders>
              <w:top w:val="single" w:sz="18" w:space="0" w:color="auto"/>
              <w:left w:val="single" w:sz="4" w:space="0" w:color="auto"/>
              <w:bottom w:val="single" w:sz="4" w:space="0" w:color="auto"/>
              <w:right w:val="single" w:sz="4" w:space="0" w:color="auto"/>
            </w:tcBorders>
            <w:shd w:val="clear" w:color="auto" w:fill="FFFFFF"/>
          </w:tcPr>
          <w:p w14:paraId="1A11342D" w14:textId="77777777" w:rsidR="004514F4" w:rsidRPr="00BC22AB" w:rsidRDefault="004514F4" w:rsidP="001142DD">
            <w:pPr>
              <w:spacing w:before="120" w:after="0" w:line="320" w:lineRule="atLeast"/>
              <w:jc w:val="both"/>
              <w:rPr>
                <w:rFonts w:asciiTheme="minorBidi" w:eastAsia="Times New Roman" w:hAnsiTheme="minorBidi"/>
                <w:noProof/>
                <w:lang w:eastAsia="he-IL"/>
              </w:rPr>
            </w:pPr>
          </w:p>
        </w:tc>
        <w:tc>
          <w:tcPr>
            <w:tcW w:w="1418" w:type="dxa"/>
            <w:tcBorders>
              <w:top w:val="single" w:sz="18" w:space="0" w:color="auto"/>
              <w:left w:val="single" w:sz="4" w:space="0" w:color="auto"/>
              <w:bottom w:val="single" w:sz="4" w:space="0" w:color="auto"/>
              <w:right w:val="single" w:sz="6" w:space="0" w:color="auto"/>
            </w:tcBorders>
            <w:shd w:val="clear" w:color="auto" w:fill="FFFFFF"/>
          </w:tcPr>
          <w:p w14:paraId="210B7419" w14:textId="77777777" w:rsidR="004514F4" w:rsidRPr="00BC22AB" w:rsidRDefault="004514F4" w:rsidP="001142DD">
            <w:pPr>
              <w:spacing w:before="120" w:after="0" w:line="320" w:lineRule="atLeast"/>
              <w:jc w:val="both"/>
              <w:rPr>
                <w:rFonts w:asciiTheme="minorBidi" w:eastAsia="Times New Roman" w:hAnsiTheme="minorBidi"/>
                <w:noProof/>
                <w:lang w:eastAsia="he-IL"/>
              </w:rPr>
            </w:pPr>
          </w:p>
        </w:tc>
        <w:tc>
          <w:tcPr>
            <w:tcW w:w="850" w:type="dxa"/>
            <w:tcBorders>
              <w:top w:val="single" w:sz="18" w:space="0" w:color="auto"/>
              <w:left w:val="single" w:sz="6" w:space="0" w:color="auto"/>
              <w:bottom w:val="single" w:sz="6" w:space="0" w:color="auto"/>
              <w:right w:val="single" w:sz="4" w:space="0" w:color="auto"/>
            </w:tcBorders>
            <w:shd w:val="clear" w:color="auto" w:fill="FFFFFF"/>
          </w:tcPr>
          <w:p w14:paraId="4F719D13" w14:textId="77777777" w:rsidR="004514F4" w:rsidRPr="00BC22AB" w:rsidRDefault="004514F4" w:rsidP="001142DD">
            <w:pPr>
              <w:spacing w:before="120" w:after="0" w:line="320" w:lineRule="atLeast"/>
              <w:jc w:val="both"/>
              <w:rPr>
                <w:rFonts w:asciiTheme="minorBidi" w:eastAsia="Times New Roman" w:hAnsiTheme="minorBidi"/>
                <w:noProof/>
                <w:lang w:eastAsia="he-IL"/>
              </w:rPr>
            </w:pPr>
          </w:p>
        </w:tc>
        <w:tc>
          <w:tcPr>
            <w:tcW w:w="1560" w:type="dxa"/>
            <w:tcBorders>
              <w:top w:val="single" w:sz="18" w:space="0" w:color="auto"/>
              <w:left w:val="single" w:sz="4" w:space="0" w:color="auto"/>
              <w:bottom w:val="single" w:sz="6" w:space="0" w:color="auto"/>
              <w:right w:val="single" w:sz="18" w:space="0" w:color="auto"/>
            </w:tcBorders>
            <w:shd w:val="clear" w:color="auto" w:fill="FFFFFF"/>
          </w:tcPr>
          <w:p w14:paraId="54A3D25E" w14:textId="77777777" w:rsidR="004514F4" w:rsidRPr="00BC22AB" w:rsidRDefault="004514F4" w:rsidP="001142DD">
            <w:pPr>
              <w:spacing w:before="120" w:after="0" w:line="320" w:lineRule="atLeast"/>
              <w:jc w:val="both"/>
              <w:rPr>
                <w:rFonts w:asciiTheme="minorBidi" w:eastAsia="Times New Roman" w:hAnsiTheme="minorBidi"/>
                <w:noProof/>
                <w:lang w:eastAsia="he-IL"/>
              </w:rPr>
            </w:pPr>
          </w:p>
        </w:tc>
      </w:tr>
      <w:tr w:rsidR="004514F4" w:rsidRPr="00BC22AB" w14:paraId="13081841" w14:textId="77777777" w:rsidTr="001142DD">
        <w:trPr>
          <w:trHeight w:val="679"/>
        </w:trPr>
        <w:tc>
          <w:tcPr>
            <w:tcW w:w="10824" w:type="dxa"/>
            <w:gridSpan w:val="8"/>
            <w:tcBorders>
              <w:top w:val="single" w:sz="4" w:space="0" w:color="auto"/>
              <w:left w:val="single" w:sz="18" w:space="0" w:color="auto"/>
              <w:bottom w:val="single" w:sz="4" w:space="0" w:color="auto"/>
              <w:right w:val="single" w:sz="18" w:space="0" w:color="auto"/>
            </w:tcBorders>
            <w:shd w:val="clear" w:color="auto" w:fill="FFFFFF"/>
          </w:tcPr>
          <w:p w14:paraId="0BD1260A" w14:textId="77777777" w:rsidR="004514F4" w:rsidRPr="00BC22AB" w:rsidRDefault="004514F4" w:rsidP="001142DD">
            <w:pPr>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u w:val="single"/>
                <w:rtl/>
                <w:lang w:eastAsia="he-IL"/>
              </w:rPr>
              <w:t>פירוט עבודת המציע בפרויקט:</w:t>
            </w:r>
          </w:p>
          <w:p w14:paraId="71ACF38B" w14:textId="77777777" w:rsidR="004514F4" w:rsidRPr="00BC22AB" w:rsidRDefault="004514F4" w:rsidP="001142DD">
            <w:pPr>
              <w:spacing w:before="120" w:after="0" w:line="480" w:lineRule="auto"/>
              <w:jc w:val="both"/>
              <w:rPr>
                <w:rFonts w:asciiTheme="minorBidi" w:eastAsia="Times New Roman" w:hAnsiTheme="minorBidi"/>
                <w:noProof/>
                <w:u w:val="single"/>
                <w:lang w:eastAsia="he-IL"/>
              </w:rPr>
            </w:pPr>
            <w:r w:rsidRPr="00BC22AB">
              <w:rPr>
                <w:rFonts w:asciiTheme="minorBidi" w:eastAsia="Times New Roman" w:hAnsiTheme="minorBidi"/>
                <w:noProof/>
                <w:u w:val="single"/>
                <w:rtl/>
                <w:lang w:eastAsia="he-IL"/>
              </w:rPr>
              <w:t>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389739B9" w14:textId="77777777" w:rsidR="004514F4" w:rsidRPr="00BC22AB" w:rsidRDefault="004514F4" w:rsidP="004514F4">
      <w:pPr>
        <w:spacing w:after="0"/>
        <w:jc w:val="both"/>
        <w:rPr>
          <w:rFonts w:asciiTheme="minorBidi" w:eastAsia="Times New Roman" w:hAnsiTheme="minorBidi"/>
          <w:noProof/>
          <w:rtl/>
          <w:lang w:eastAsia="he-IL"/>
        </w:rPr>
      </w:pPr>
    </w:p>
    <w:tbl>
      <w:tblPr>
        <w:tblpPr w:leftFromText="180" w:rightFromText="180" w:vertAnchor="text" w:tblpXSpec="center" w:tblpY="1"/>
        <w:tblOverlap w:val="never"/>
        <w:bidiVisual/>
        <w:tblW w:w="1082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88"/>
        <w:gridCol w:w="2093"/>
        <w:gridCol w:w="1890"/>
        <w:gridCol w:w="1440"/>
        <w:gridCol w:w="1085"/>
        <w:gridCol w:w="1418"/>
        <w:gridCol w:w="850"/>
        <w:gridCol w:w="1560"/>
      </w:tblGrid>
      <w:tr w:rsidR="00D634BC" w:rsidRPr="00BC22AB" w14:paraId="761C9A38" w14:textId="77777777" w:rsidTr="001142DD">
        <w:trPr>
          <w:cantSplit/>
          <w:trHeight w:val="216"/>
        </w:trPr>
        <w:tc>
          <w:tcPr>
            <w:tcW w:w="488" w:type="dxa"/>
            <w:tcBorders>
              <w:top w:val="single" w:sz="18" w:space="0" w:color="auto"/>
              <w:left w:val="single" w:sz="18" w:space="0" w:color="auto"/>
              <w:bottom w:val="single" w:sz="18" w:space="0" w:color="auto"/>
              <w:right w:val="single" w:sz="6" w:space="0" w:color="auto"/>
            </w:tcBorders>
            <w:shd w:val="clear" w:color="auto" w:fill="FFFFFF"/>
            <w:vAlign w:val="center"/>
          </w:tcPr>
          <w:p w14:paraId="1C8E4C52" w14:textId="77777777" w:rsidR="00D634BC" w:rsidRPr="00BC22AB" w:rsidRDefault="00D634BC" w:rsidP="00D634BC">
            <w:pPr>
              <w:spacing w:after="0" w:line="320" w:lineRule="atLeast"/>
              <w:jc w:val="both"/>
              <w:rPr>
                <w:rFonts w:asciiTheme="minorBidi" w:eastAsia="Times New Roman" w:hAnsiTheme="minorBidi"/>
                <w:noProof/>
                <w:lang w:eastAsia="he-IL"/>
              </w:rPr>
            </w:pPr>
          </w:p>
        </w:tc>
        <w:tc>
          <w:tcPr>
            <w:tcW w:w="5423" w:type="dxa"/>
            <w:gridSpan w:val="3"/>
            <w:tcBorders>
              <w:top w:val="single" w:sz="18" w:space="0" w:color="auto"/>
              <w:left w:val="single" w:sz="6" w:space="0" w:color="auto"/>
              <w:bottom w:val="single" w:sz="18" w:space="0" w:color="auto"/>
              <w:right w:val="single" w:sz="4" w:space="0" w:color="auto"/>
            </w:tcBorders>
            <w:shd w:val="clear" w:color="auto" w:fill="FFFFFF"/>
            <w:vAlign w:val="center"/>
          </w:tcPr>
          <w:p w14:paraId="1A129EAA" w14:textId="77777777" w:rsidR="00D634BC" w:rsidRPr="00BC22AB" w:rsidRDefault="00D634BC" w:rsidP="00D634BC">
            <w:pPr>
              <w:spacing w:after="0"/>
              <w:jc w:val="both"/>
              <w:rPr>
                <w:rFonts w:asciiTheme="minorBidi" w:eastAsia="Times New Roman" w:hAnsiTheme="minorBidi"/>
                <w:noProof/>
                <w:lang w:eastAsia="he-IL"/>
              </w:rPr>
            </w:pPr>
            <w:r w:rsidRPr="00BC22AB">
              <w:rPr>
                <w:rFonts w:asciiTheme="minorBidi" w:eastAsia="Times New Roman" w:hAnsiTheme="minorBidi"/>
                <w:noProof/>
                <w:rtl/>
                <w:lang w:eastAsia="he-IL"/>
              </w:rPr>
              <w:t>הלקוח</w:t>
            </w:r>
          </w:p>
        </w:tc>
        <w:tc>
          <w:tcPr>
            <w:tcW w:w="1085" w:type="dxa"/>
            <w:vMerge w:val="restart"/>
            <w:tcBorders>
              <w:top w:val="single" w:sz="18" w:space="0" w:color="auto"/>
              <w:left w:val="single" w:sz="4" w:space="0" w:color="auto"/>
              <w:right w:val="single" w:sz="6" w:space="0" w:color="auto"/>
            </w:tcBorders>
            <w:shd w:val="clear" w:color="auto" w:fill="FFFFFF"/>
            <w:vAlign w:val="center"/>
          </w:tcPr>
          <w:p w14:paraId="575D8E10" w14:textId="77777777" w:rsidR="00D634BC" w:rsidRPr="00BC22AB" w:rsidRDefault="00D634BC" w:rsidP="00D634BC">
            <w:pPr>
              <w:tabs>
                <w:tab w:val="right" w:pos="2131"/>
              </w:tabs>
              <w:spacing w:after="0"/>
              <w:jc w:val="both"/>
              <w:rPr>
                <w:rFonts w:asciiTheme="minorBidi" w:eastAsia="Times New Roman" w:hAnsiTheme="minorBidi"/>
                <w:noProof/>
                <w:lang w:eastAsia="he-IL"/>
              </w:rPr>
            </w:pPr>
            <w:r>
              <w:rPr>
                <w:rFonts w:asciiTheme="minorBidi" w:eastAsia="Times New Roman" w:hAnsiTheme="minorBidi" w:hint="cs"/>
                <w:noProof/>
                <w:rtl/>
                <w:lang w:eastAsia="he-IL"/>
              </w:rPr>
              <w:t>הארגון</w:t>
            </w:r>
            <w:r>
              <w:rPr>
                <w:rFonts w:asciiTheme="minorBidi" w:eastAsia="Times New Roman" w:hAnsiTheme="minorBidi"/>
                <w:noProof/>
                <w:lang w:eastAsia="he-IL"/>
              </w:rPr>
              <w:t>/</w:t>
            </w:r>
            <w:r>
              <w:rPr>
                <w:rFonts w:asciiTheme="minorBidi" w:eastAsia="Times New Roman" w:hAnsiTheme="minorBidi" w:hint="cs"/>
                <w:noProof/>
                <w:rtl/>
                <w:lang w:eastAsia="he-IL"/>
              </w:rPr>
              <w:t>נים</w:t>
            </w:r>
            <w:r w:rsidRPr="00BC22AB">
              <w:rPr>
                <w:rFonts w:asciiTheme="minorBidi" w:eastAsia="Times New Roman" w:hAnsiTheme="minorBidi"/>
                <w:noProof/>
                <w:rtl/>
                <w:lang w:eastAsia="he-IL"/>
              </w:rPr>
              <w:t xml:space="preserve"> </w:t>
            </w:r>
          </w:p>
        </w:tc>
        <w:tc>
          <w:tcPr>
            <w:tcW w:w="1418" w:type="dxa"/>
            <w:vMerge w:val="restart"/>
            <w:tcBorders>
              <w:top w:val="single" w:sz="18" w:space="0" w:color="auto"/>
              <w:left w:val="single" w:sz="4" w:space="0" w:color="auto"/>
              <w:right w:val="single" w:sz="6" w:space="0" w:color="auto"/>
            </w:tcBorders>
            <w:shd w:val="clear" w:color="auto" w:fill="FFFFFF"/>
            <w:vAlign w:val="center"/>
          </w:tcPr>
          <w:p w14:paraId="3B1FDF65" w14:textId="77777777" w:rsidR="00D634BC" w:rsidRPr="00BC22AB" w:rsidRDefault="00D634BC" w:rsidP="00D634BC">
            <w:pPr>
              <w:spacing w:after="0"/>
              <w:jc w:val="both"/>
              <w:rPr>
                <w:rFonts w:asciiTheme="minorBidi" w:eastAsia="Times New Roman" w:hAnsiTheme="minorBidi"/>
                <w:noProof/>
                <w:lang w:eastAsia="he-IL"/>
              </w:rPr>
            </w:pPr>
            <w:r>
              <w:rPr>
                <w:rFonts w:asciiTheme="minorBidi" w:eastAsia="Times New Roman" w:hAnsiTheme="minorBidi" w:hint="cs"/>
                <w:noProof/>
                <w:rtl/>
                <w:lang w:eastAsia="he-IL"/>
              </w:rPr>
              <w:t>עולם התוכן שמופה</w:t>
            </w:r>
          </w:p>
        </w:tc>
        <w:tc>
          <w:tcPr>
            <w:tcW w:w="850" w:type="dxa"/>
            <w:vMerge w:val="restart"/>
            <w:tcBorders>
              <w:top w:val="single" w:sz="18" w:space="0" w:color="auto"/>
              <w:left w:val="single" w:sz="6" w:space="0" w:color="auto"/>
              <w:bottom w:val="single" w:sz="6" w:space="0" w:color="auto"/>
              <w:right w:val="single" w:sz="2" w:space="0" w:color="auto"/>
            </w:tcBorders>
            <w:shd w:val="clear" w:color="auto" w:fill="FFFFFF"/>
            <w:vAlign w:val="center"/>
          </w:tcPr>
          <w:p w14:paraId="50C9E887" w14:textId="77777777" w:rsidR="00D634BC" w:rsidRPr="00BC22AB" w:rsidRDefault="00D634BC" w:rsidP="00D634BC">
            <w:pPr>
              <w:spacing w:after="0"/>
              <w:jc w:val="both"/>
              <w:rPr>
                <w:rFonts w:asciiTheme="minorBidi" w:eastAsia="Times New Roman" w:hAnsiTheme="minorBidi"/>
                <w:noProof/>
                <w:lang w:eastAsia="he-IL"/>
              </w:rPr>
            </w:pPr>
            <w:r w:rsidRPr="00BC22AB">
              <w:rPr>
                <w:rFonts w:asciiTheme="minorBidi" w:eastAsia="Times New Roman" w:hAnsiTheme="minorBidi"/>
                <w:noProof/>
                <w:rtl/>
                <w:lang w:eastAsia="he-IL"/>
              </w:rPr>
              <w:t>מועד תחילת היישום</w:t>
            </w:r>
          </w:p>
        </w:tc>
        <w:tc>
          <w:tcPr>
            <w:tcW w:w="1560" w:type="dxa"/>
            <w:vMerge w:val="restart"/>
            <w:tcBorders>
              <w:top w:val="single" w:sz="18" w:space="0" w:color="auto"/>
              <w:left w:val="single" w:sz="2" w:space="0" w:color="auto"/>
              <w:bottom w:val="single" w:sz="6" w:space="0" w:color="auto"/>
              <w:right w:val="single" w:sz="18" w:space="0" w:color="auto"/>
            </w:tcBorders>
            <w:shd w:val="clear" w:color="auto" w:fill="FFFFFF"/>
            <w:vAlign w:val="center"/>
          </w:tcPr>
          <w:p w14:paraId="6CEA5DC7" w14:textId="77777777" w:rsidR="00D634BC" w:rsidRPr="00BC22AB" w:rsidRDefault="00D634BC" w:rsidP="00D634BC">
            <w:pPr>
              <w:spacing w:after="0"/>
              <w:jc w:val="both"/>
              <w:rPr>
                <w:rFonts w:asciiTheme="minorBidi" w:eastAsia="Times New Roman" w:hAnsiTheme="minorBidi"/>
                <w:noProof/>
                <w:lang w:eastAsia="he-IL"/>
              </w:rPr>
            </w:pPr>
            <w:r>
              <w:rPr>
                <w:rFonts w:asciiTheme="minorBidi" w:eastAsia="Times New Roman" w:hAnsiTheme="minorBidi" w:hint="cs"/>
                <w:noProof/>
                <w:rtl/>
                <w:lang w:eastAsia="he-IL"/>
              </w:rPr>
              <w:t>היקף כספי של הפרויקט</w:t>
            </w:r>
          </w:p>
        </w:tc>
      </w:tr>
      <w:tr w:rsidR="004514F4" w:rsidRPr="00BC22AB" w14:paraId="054F8E21" w14:textId="77777777" w:rsidTr="001142DD">
        <w:trPr>
          <w:cantSplit/>
          <w:trHeight w:val="567"/>
        </w:trPr>
        <w:tc>
          <w:tcPr>
            <w:tcW w:w="488" w:type="dxa"/>
            <w:tcBorders>
              <w:top w:val="single" w:sz="18" w:space="0" w:color="auto"/>
              <w:left w:val="single" w:sz="18" w:space="0" w:color="auto"/>
              <w:bottom w:val="nil"/>
              <w:right w:val="single" w:sz="6" w:space="0" w:color="auto"/>
            </w:tcBorders>
            <w:shd w:val="clear" w:color="auto" w:fill="FFFFFF"/>
          </w:tcPr>
          <w:p w14:paraId="42554B28" w14:textId="77777777" w:rsidR="004514F4" w:rsidRPr="00BC22AB" w:rsidRDefault="004514F4" w:rsidP="001142DD">
            <w:pPr>
              <w:spacing w:before="120" w:after="0" w:line="320" w:lineRule="atLeast"/>
              <w:jc w:val="both"/>
              <w:rPr>
                <w:rFonts w:asciiTheme="minorBidi" w:eastAsia="Times New Roman" w:hAnsiTheme="minorBidi"/>
                <w:noProof/>
                <w:lang w:eastAsia="he-IL"/>
              </w:rPr>
            </w:pPr>
          </w:p>
        </w:tc>
        <w:tc>
          <w:tcPr>
            <w:tcW w:w="2093" w:type="dxa"/>
            <w:tcBorders>
              <w:top w:val="single" w:sz="18" w:space="0" w:color="auto"/>
              <w:left w:val="single" w:sz="6" w:space="0" w:color="auto"/>
              <w:bottom w:val="single" w:sz="6" w:space="0" w:color="auto"/>
              <w:right w:val="single" w:sz="6" w:space="0" w:color="auto"/>
            </w:tcBorders>
            <w:shd w:val="clear" w:color="auto" w:fill="FFFFFF"/>
            <w:vAlign w:val="center"/>
          </w:tcPr>
          <w:p w14:paraId="5D311E43" w14:textId="77777777" w:rsidR="004514F4" w:rsidRPr="00BC22AB" w:rsidRDefault="004514F4" w:rsidP="001142DD">
            <w:pPr>
              <w:spacing w:before="120" w:after="0" w:line="320" w:lineRule="atLeast"/>
              <w:jc w:val="both"/>
              <w:rPr>
                <w:rFonts w:asciiTheme="minorBidi" w:eastAsia="Times New Roman" w:hAnsiTheme="minorBidi"/>
                <w:noProof/>
                <w:lang w:eastAsia="he-IL"/>
              </w:rPr>
            </w:pPr>
            <w:r w:rsidRPr="00BC22AB">
              <w:rPr>
                <w:rFonts w:asciiTheme="minorBidi" w:eastAsia="Times New Roman" w:hAnsiTheme="minorBidi"/>
                <w:noProof/>
                <w:rtl/>
                <w:lang w:eastAsia="he-IL"/>
              </w:rPr>
              <w:t>שם הלקוח</w:t>
            </w:r>
          </w:p>
        </w:tc>
        <w:tc>
          <w:tcPr>
            <w:tcW w:w="1890" w:type="dxa"/>
            <w:tcBorders>
              <w:top w:val="single" w:sz="18" w:space="0" w:color="auto"/>
              <w:left w:val="single" w:sz="6" w:space="0" w:color="auto"/>
              <w:bottom w:val="single" w:sz="6" w:space="0" w:color="auto"/>
              <w:right w:val="single" w:sz="6" w:space="0" w:color="auto"/>
            </w:tcBorders>
            <w:shd w:val="clear" w:color="auto" w:fill="FFFFFF"/>
            <w:vAlign w:val="center"/>
          </w:tcPr>
          <w:p w14:paraId="4062DD49" w14:textId="77777777" w:rsidR="004514F4" w:rsidRPr="00BC22AB" w:rsidRDefault="004514F4" w:rsidP="001142DD">
            <w:pPr>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איש הקשר + אימייל</w:t>
            </w:r>
          </w:p>
        </w:tc>
        <w:tc>
          <w:tcPr>
            <w:tcW w:w="1440" w:type="dxa"/>
            <w:tcBorders>
              <w:top w:val="single" w:sz="18" w:space="0" w:color="auto"/>
              <w:left w:val="single" w:sz="6" w:space="0" w:color="auto"/>
              <w:bottom w:val="single" w:sz="6" w:space="0" w:color="auto"/>
              <w:right w:val="single" w:sz="4" w:space="0" w:color="auto"/>
            </w:tcBorders>
            <w:shd w:val="clear" w:color="auto" w:fill="FFFFFF"/>
            <w:vAlign w:val="center"/>
          </w:tcPr>
          <w:p w14:paraId="2BD01768" w14:textId="77777777" w:rsidR="004514F4" w:rsidRPr="00BC22AB" w:rsidRDefault="004514F4" w:rsidP="001142DD">
            <w:pPr>
              <w:spacing w:before="120" w:after="0" w:line="320" w:lineRule="atLeast"/>
              <w:jc w:val="both"/>
              <w:rPr>
                <w:rFonts w:asciiTheme="minorBidi" w:eastAsia="Times New Roman" w:hAnsiTheme="minorBidi"/>
                <w:noProof/>
                <w:lang w:eastAsia="he-IL"/>
              </w:rPr>
            </w:pPr>
            <w:r w:rsidRPr="00BC22AB">
              <w:rPr>
                <w:rFonts w:asciiTheme="minorBidi" w:eastAsia="Times New Roman" w:hAnsiTheme="minorBidi"/>
                <w:noProof/>
                <w:rtl/>
                <w:lang w:eastAsia="he-IL"/>
              </w:rPr>
              <w:t>טלפון</w:t>
            </w:r>
          </w:p>
        </w:tc>
        <w:tc>
          <w:tcPr>
            <w:tcW w:w="1085" w:type="dxa"/>
            <w:vMerge/>
            <w:tcBorders>
              <w:left w:val="single" w:sz="4" w:space="0" w:color="auto"/>
              <w:bottom w:val="single" w:sz="18" w:space="0" w:color="auto"/>
              <w:right w:val="single" w:sz="6" w:space="0" w:color="auto"/>
            </w:tcBorders>
            <w:shd w:val="pct5" w:color="auto" w:fill="auto"/>
          </w:tcPr>
          <w:p w14:paraId="691EBB1C" w14:textId="77777777" w:rsidR="004514F4" w:rsidRPr="00BC22AB" w:rsidRDefault="004514F4" w:rsidP="001142DD">
            <w:pPr>
              <w:spacing w:before="120" w:after="0" w:line="320" w:lineRule="atLeast"/>
              <w:jc w:val="both"/>
              <w:rPr>
                <w:rFonts w:asciiTheme="minorBidi" w:eastAsia="Times New Roman" w:hAnsiTheme="minorBidi"/>
                <w:noProof/>
                <w:lang w:eastAsia="he-IL"/>
              </w:rPr>
            </w:pPr>
          </w:p>
        </w:tc>
        <w:tc>
          <w:tcPr>
            <w:tcW w:w="1418" w:type="dxa"/>
            <w:vMerge/>
            <w:tcBorders>
              <w:left w:val="single" w:sz="4" w:space="0" w:color="auto"/>
              <w:bottom w:val="single" w:sz="18" w:space="0" w:color="auto"/>
              <w:right w:val="single" w:sz="6" w:space="0" w:color="auto"/>
            </w:tcBorders>
            <w:shd w:val="pct5" w:color="auto" w:fill="auto"/>
          </w:tcPr>
          <w:p w14:paraId="5AFD0234" w14:textId="77777777" w:rsidR="004514F4" w:rsidRPr="00BC22AB" w:rsidRDefault="004514F4" w:rsidP="001142DD">
            <w:pPr>
              <w:spacing w:before="120" w:after="0" w:line="320" w:lineRule="atLeast"/>
              <w:jc w:val="both"/>
              <w:rPr>
                <w:rFonts w:asciiTheme="minorBidi" w:eastAsia="Times New Roman" w:hAnsiTheme="minorBidi"/>
                <w:noProof/>
                <w:lang w:eastAsia="he-IL"/>
              </w:rPr>
            </w:pPr>
          </w:p>
        </w:tc>
        <w:tc>
          <w:tcPr>
            <w:tcW w:w="850" w:type="dxa"/>
            <w:vMerge/>
            <w:tcBorders>
              <w:top w:val="single" w:sz="6" w:space="0" w:color="auto"/>
              <w:left w:val="single" w:sz="6" w:space="0" w:color="auto"/>
              <w:bottom w:val="single" w:sz="18" w:space="0" w:color="auto"/>
              <w:right w:val="single" w:sz="2" w:space="0" w:color="auto"/>
            </w:tcBorders>
            <w:shd w:val="pct5" w:color="auto" w:fill="auto"/>
          </w:tcPr>
          <w:p w14:paraId="374A6759" w14:textId="77777777" w:rsidR="004514F4" w:rsidRPr="00BC22AB" w:rsidRDefault="004514F4" w:rsidP="001142DD">
            <w:pPr>
              <w:spacing w:before="120" w:after="0" w:line="320" w:lineRule="atLeast"/>
              <w:jc w:val="both"/>
              <w:rPr>
                <w:rFonts w:asciiTheme="minorBidi" w:eastAsia="Times New Roman" w:hAnsiTheme="minorBidi"/>
                <w:noProof/>
                <w:lang w:eastAsia="he-IL"/>
              </w:rPr>
            </w:pPr>
          </w:p>
        </w:tc>
        <w:tc>
          <w:tcPr>
            <w:tcW w:w="1560" w:type="dxa"/>
            <w:vMerge/>
            <w:tcBorders>
              <w:top w:val="single" w:sz="6" w:space="0" w:color="auto"/>
              <w:left w:val="single" w:sz="2" w:space="0" w:color="auto"/>
              <w:bottom w:val="single" w:sz="18" w:space="0" w:color="auto"/>
              <w:right w:val="single" w:sz="18" w:space="0" w:color="auto"/>
            </w:tcBorders>
          </w:tcPr>
          <w:p w14:paraId="3C6B8EBC" w14:textId="77777777" w:rsidR="004514F4" w:rsidRPr="00BC22AB" w:rsidRDefault="004514F4" w:rsidP="001142DD">
            <w:pPr>
              <w:spacing w:before="120" w:after="0" w:line="320" w:lineRule="atLeast"/>
              <w:jc w:val="both"/>
              <w:rPr>
                <w:rFonts w:asciiTheme="minorBidi" w:eastAsia="Times New Roman" w:hAnsiTheme="minorBidi"/>
                <w:noProof/>
                <w:lang w:eastAsia="he-IL"/>
              </w:rPr>
            </w:pPr>
          </w:p>
        </w:tc>
      </w:tr>
      <w:tr w:rsidR="004514F4" w:rsidRPr="00BC22AB" w14:paraId="73E7DCBB" w14:textId="77777777" w:rsidTr="001142DD">
        <w:trPr>
          <w:trHeight w:val="702"/>
        </w:trPr>
        <w:tc>
          <w:tcPr>
            <w:tcW w:w="488" w:type="dxa"/>
            <w:tcBorders>
              <w:top w:val="single" w:sz="18" w:space="0" w:color="auto"/>
              <w:left w:val="single" w:sz="18" w:space="0" w:color="auto"/>
              <w:bottom w:val="single" w:sz="4" w:space="0" w:color="auto"/>
              <w:right w:val="single" w:sz="4" w:space="0" w:color="auto"/>
            </w:tcBorders>
            <w:shd w:val="clear" w:color="auto" w:fill="FFFFFF"/>
            <w:vAlign w:val="center"/>
          </w:tcPr>
          <w:p w14:paraId="580C3492" w14:textId="77777777" w:rsidR="004514F4" w:rsidRPr="00BC22AB" w:rsidRDefault="004514F4" w:rsidP="001142DD">
            <w:pPr>
              <w:numPr>
                <w:ilvl w:val="0"/>
                <w:numId w:val="29"/>
              </w:numPr>
              <w:tabs>
                <w:tab w:val="num" w:pos="-63"/>
                <w:tab w:val="right" w:pos="0"/>
              </w:tabs>
              <w:autoSpaceDE w:val="0"/>
              <w:autoSpaceDN w:val="0"/>
              <w:spacing w:before="120" w:after="0" w:line="360" w:lineRule="auto"/>
              <w:ind w:left="208" w:right="1141" w:hanging="208"/>
              <w:jc w:val="both"/>
              <w:rPr>
                <w:rFonts w:asciiTheme="minorBidi" w:eastAsia="Times New Roman" w:hAnsiTheme="minorBidi"/>
                <w:noProof/>
                <w:lang w:eastAsia="he-IL"/>
              </w:rPr>
            </w:pPr>
          </w:p>
        </w:tc>
        <w:tc>
          <w:tcPr>
            <w:tcW w:w="2093" w:type="dxa"/>
            <w:tcBorders>
              <w:top w:val="single" w:sz="18" w:space="0" w:color="auto"/>
              <w:left w:val="single" w:sz="4" w:space="0" w:color="auto"/>
              <w:bottom w:val="single" w:sz="4" w:space="0" w:color="auto"/>
              <w:right w:val="single" w:sz="4" w:space="0" w:color="auto"/>
            </w:tcBorders>
            <w:shd w:val="clear" w:color="auto" w:fill="FFFFFF"/>
          </w:tcPr>
          <w:p w14:paraId="6749A1CC" w14:textId="77777777" w:rsidR="004514F4" w:rsidRPr="00BC22AB" w:rsidRDefault="004514F4" w:rsidP="001142DD">
            <w:pPr>
              <w:spacing w:before="120" w:after="0" w:line="320" w:lineRule="atLeast"/>
              <w:jc w:val="both"/>
              <w:rPr>
                <w:rFonts w:asciiTheme="minorBidi" w:eastAsia="Times New Roman" w:hAnsiTheme="minorBidi"/>
                <w:noProof/>
                <w:lang w:eastAsia="he-IL"/>
              </w:rPr>
            </w:pPr>
          </w:p>
        </w:tc>
        <w:tc>
          <w:tcPr>
            <w:tcW w:w="1890" w:type="dxa"/>
            <w:tcBorders>
              <w:top w:val="single" w:sz="18" w:space="0" w:color="auto"/>
              <w:left w:val="single" w:sz="4" w:space="0" w:color="auto"/>
              <w:bottom w:val="single" w:sz="4" w:space="0" w:color="auto"/>
              <w:right w:val="single" w:sz="4" w:space="0" w:color="auto"/>
            </w:tcBorders>
            <w:shd w:val="clear" w:color="auto" w:fill="FFFFFF"/>
          </w:tcPr>
          <w:p w14:paraId="0ED10A5F" w14:textId="77777777" w:rsidR="004514F4" w:rsidRPr="00BC22AB" w:rsidRDefault="004514F4" w:rsidP="001142DD">
            <w:pPr>
              <w:spacing w:before="120" w:after="0" w:line="320" w:lineRule="atLeast"/>
              <w:jc w:val="both"/>
              <w:rPr>
                <w:rFonts w:asciiTheme="minorBidi" w:eastAsia="Times New Roman" w:hAnsiTheme="minorBidi"/>
                <w:noProof/>
                <w:lang w:eastAsia="he-IL"/>
              </w:rPr>
            </w:pPr>
          </w:p>
        </w:tc>
        <w:tc>
          <w:tcPr>
            <w:tcW w:w="1440" w:type="dxa"/>
            <w:tcBorders>
              <w:top w:val="single" w:sz="18" w:space="0" w:color="auto"/>
              <w:left w:val="single" w:sz="4" w:space="0" w:color="auto"/>
              <w:bottom w:val="single" w:sz="4" w:space="0" w:color="auto"/>
              <w:right w:val="single" w:sz="4" w:space="0" w:color="auto"/>
            </w:tcBorders>
            <w:shd w:val="clear" w:color="auto" w:fill="FFFFFF"/>
          </w:tcPr>
          <w:p w14:paraId="04878A46" w14:textId="77777777" w:rsidR="004514F4" w:rsidRPr="00BC22AB" w:rsidRDefault="004514F4" w:rsidP="001142DD">
            <w:pPr>
              <w:spacing w:before="120" w:after="0" w:line="320" w:lineRule="atLeast"/>
              <w:jc w:val="both"/>
              <w:rPr>
                <w:rFonts w:asciiTheme="minorBidi" w:eastAsia="Times New Roman" w:hAnsiTheme="minorBidi"/>
                <w:noProof/>
                <w:lang w:eastAsia="he-IL"/>
              </w:rPr>
            </w:pPr>
          </w:p>
        </w:tc>
        <w:tc>
          <w:tcPr>
            <w:tcW w:w="1085" w:type="dxa"/>
            <w:tcBorders>
              <w:top w:val="single" w:sz="18" w:space="0" w:color="auto"/>
              <w:left w:val="single" w:sz="4" w:space="0" w:color="auto"/>
              <w:bottom w:val="single" w:sz="4" w:space="0" w:color="auto"/>
              <w:right w:val="single" w:sz="4" w:space="0" w:color="auto"/>
            </w:tcBorders>
            <w:shd w:val="clear" w:color="auto" w:fill="FFFFFF"/>
          </w:tcPr>
          <w:p w14:paraId="5ED055E7" w14:textId="77777777" w:rsidR="004514F4" w:rsidRPr="00BC22AB" w:rsidRDefault="004514F4" w:rsidP="001142DD">
            <w:pPr>
              <w:spacing w:before="120" w:after="0" w:line="320" w:lineRule="atLeast"/>
              <w:jc w:val="both"/>
              <w:rPr>
                <w:rFonts w:asciiTheme="minorBidi" w:eastAsia="Times New Roman" w:hAnsiTheme="minorBidi"/>
                <w:noProof/>
                <w:lang w:eastAsia="he-IL"/>
              </w:rPr>
            </w:pPr>
          </w:p>
        </w:tc>
        <w:tc>
          <w:tcPr>
            <w:tcW w:w="1418" w:type="dxa"/>
            <w:tcBorders>
              <w:top w:val="single" w:sz="18" w:space="0" w:color="auto"/>
              <w:left w:val="single" w:sz="4" w:space="0" w:color="auto"/>
              <w:bottom w:val="single" w:sz="4" w:space="0" w:color="auto"/>
              <w:right w:val="single" w:sz="6" w:space="0" w:color="auto"/>
            </w:tcBorders>
            <w:shd w:val="clear" w:color="auto" w:fill="FFFFFF"/>
          </w:tcPr>
          <w:p w14:paraId="797C5AC7" w14:textId="77777777" w:rsidR="004514F4" w:rsidRPr="00BC22AB" w:rsidRDefault="004514F4" w:rsidP="001142DD">
            <w:pPr>
              <w:spacing w:before="120" w:after="0" w:line="320" w:lineRule="atLeast"/>
              <w:jc w:val="both"/>
              <w:rPr>
                <w:rFonts w:asciiTheme="minorBidi" w:eastAsia="Times New Roman" w:hAnsiTheme="minorBidi"/>
                <w:noProof/>
                <w:lang w:eastAsia="he-IL"/>
              </w:rPr>
            </w:pPr>
          </w:p>
        </w:tc>
        <w:tc>
          <w:tcPr>
            <w:tcW w:w="850" w:type="dxa"/>
            <w:tcBorders>
              <w:top w:val="single" w:sz="18" w:space="0" w:color="auto"/>
              <w:left w:val="single" w:sz="6" w:space="0" w:color="auto"/>
              <w:bottom w:val="single" w:sz="6" w:space="0" w:color="auto"/>
              <w:right w:val="single" w:sz="4" w:space="0" w:color="auto"/>
            </w:tcBorders>
            <w:shd w:val="clear" w:color="auto" w:fill="FFFFFF"/>
          </w:tcPr>
          <w:p w14:paraId="32B378A8" w14:textId="77777777" w:rsidR="004514F4" w:rsidRPr="00BC22AB" w:rsidRDefault="004514F4" w:rsidP="001142DD">
            <w:pPr>
              <w:spacing w:before="120" w:after="0" w:line="320" w:lineRule="atLeast"/>
              <w:jc w:val="both"/>
              <w:rPr>
                <w:rFonts w:asciiTheme="minorBidi" w:eastAsia="Times New Roman" w:hAnsiTheme="minorBidi"/>
                <w:noProof/>
                <w:lang w:eastAsia="he-IL"/>
              </w:rPr>
            </w:pPr>
          </w:p>
        </w:tc>
        <w:tc>
          <w:tcPr>
            <w:tcW w:w="1560" w:type="dxa"/>
            <w:tcBorders>
              <w:top w:val="single" w:sz="18" w:space="0" w:color="auto"/>
              <w:left w:val="single" w:sz="4" w:space="0" w:color="auto"/>
              <w:bottom w:val="single" w:sz="6" w:space="0" w:color="auto"/>
              <w:right w:val="single" w:sz="18" w:space="0" w:color="auto"/>
            </w:tcBorders>
            <w:shd w:val="clear" w:color="auto" w:fill="FFFFFF"/>
          </w:tcPr>
          <w:p w14:paraId="2A28A252" w14:textId="77777777" w:rsidR="004514F4" w:rsidRPr="00BC22AB" w:rsidRDefault="004514F4" w:rsidP="001142DD">
            <w:pPr>
              <w:spacing w:before="120" w:after="0" w:line="320" w:lineRule="atLeast"/>
              <w:jc w:val="both"/>
              <w:rPr>
                <w:rFonts w:asciiTheme="minorBidi" w:eastAsia="Times New Roman" w:hAnsiTheme="minorBidi"/>
                <w:noProof/>
                <w:lang w:eastAsia="he-IL"/>
              </w:rPr>
            </w:pPr>
          </w:p>
        </w:tc>
      </w:tr>
      <w:tr w:rsidR="004514F4" w:rsidRPr="00BC22AB" w14:paraId="47B34E9A" w14:textId="77777777" w:rsidTr="001142DD">
        <w:trPr>
          <w:trHeight w:val="679"/>
        </w:trPr>
        <w:tc>
          <w:tcPr>
            <w:tcW w:w="10824" w:type="dxa"/>
            <w:gridSpan w:val="8"/>
            <w:tcBorders>
              <w:top w:val="single" w:sz="4" w:space="0" w:color="auto"/>
              <w:left w:val="single" w:sz="18" w:space="0" w:color="auto"/>
              <w:bottom w:val="single" w:sz="4" w:space="0" w:color="auto"/>
              <w:right w:val="single" w:sz="18" w:space="0" w:color="auto"/>
            </w:tcBorders>
            <w:shd w:val="clear" w:color="auto" w:fill="FFFFFF"/>
          </w:tcPr>
          <w:p w14:paraId="210BF3F0" w14:textId="77777777" w:rsidR="004514F4" w:rsidRPr="00BC22AB" w:rsidRDefault="004514F4" w:rsidP="001142DD">
            <w:pPr>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u w:val="single"/>
                <w:rtl/>
                <w:lang w:eastAsia="he-IL"/>
              </w:rPr>
              <w:t xml:space="preserve">פירוט עבודת המציע בפרויקט:                                                                                                                                                                   </w:t>
            </w:r>
            <w:r w:rsidRPr="00BC22AB">
              <w:rPr>
                <w:rFonts w:asciiTheme="minorBidi" w:eastAsia="Times New Roman" w:hAnsiTheme="minorBidi"/>
                <w:noProof/>
                <w:rtl/>
                <w:lang w:eastAsia="he-IL"/>
              </w:rPr>
              <w:t xml:space="preserve">                               </w:t>
            </w:r>
          </w:p>
          <w:p w14:paraId="6299F75B" w14:textId="77777777" w:rsidR="004514F4" w:rsidRPr="00BC22AB" w:rsidRDefault="004514F4" w:rsidP="001142DD">
            <w:pPr>
              <w:spacing w:before="120" w:after="0" w:line="480" w:lineRule="auto"/>
              <w:jc w:val="both"/>
              <w:rPr>
                <w:rFonts w:asciiTheme="minorBidi" w:eastAsia="Times New Roman" w:hAnsiTheme="minorBidi"/>
                <w:noProof/>
                <w:u w:val="single"/>
                <w:lang w:eastAsia="he-IL"/>
              </w:rPr>
            </w:pPr>
            <w:r w:rsidRPr="00BC22AB">
              <w:rPr>
                <w:rFonts w:asciiTheme="minorBidi" w:eastAsia="Times New Roman" w:hAnsiTheme="minorBidi"/>
                <w:noProof/>
                <w:u w:val="single"/>
                <w:rtl/>
                <w:lang w:eastAsia="he-IL"/>
              </w:rPr>
              <w:t>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44DB3D0A" w14:textId="77777777" w:rsidR="004514F4" w:rsidRPr="00BC22AB" w:rsidRDefault="004514F4" w:rsidP="004514F4">
      <w:pPr>
        <w:spacing w:after="0"/>
        <w:jc w:val="both"/>
        <w:rPr>
          <w:rFonts w:asciiTheme="minorBidi" w:eastAsia="Times New Roman" w:hAnsiTheme="minorBidi"/>
          <w:noProof/>
          <w:rtl/>
          <w:lang w:eastAsia="he-IL"/>
        </w:rPr>
      </w:pPr>
    </w:p>
    <w:p w14:paraId="29C19355" w14:textId="77777777" w:rsidR="004514F4" w:rsidRPr="00BC22AB" w:rsidRDefault="004514F4" w:rsidP="004514F4">
      <w:pPr>
        <w:tabs>
          <w:tab w:val="right" w:pos="902"/>
        </w:tabs>
        <w:spacing w:after="0" w:line="360" w:lineRule="auto"/>
        <w:jc w:val="both"/>
        <w:rPr>
          <w:rFonts w:asciiTheme="minorBidi" w:eastAsia="Times New Roman" w:hAnsiTheme="minorBidi"/>
          <w:noProof/>
          <w:rtl/>
          <w:lang w:eastAsia="he-IL"/>
        </w:rPr>
      </w:pPr>
    </w:p>
    <w:p w14:paraId="023DF089" w14:textId="77777777" w:rsidR="004514F4" w:rsidRPr="00BC22AB" w:rsidRDefault="004514F4" w:rsidP="004514F4">
      <w:pPr>
        <w:numPr>
          <w:ilvl w:val="0"/>
          <w:numId w:val="30"/>
        </w:numPr>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במידת הצורך ניתן להוסיף דפים עפ"י מבנה זה, ככל שיידרש.</w:t>
      </w:r>
    </w:p>
    <w:p w14:paraId="1D416448" w14:textId="77777777" w:rsidR="004514F4" w:rsidRDefault="004514F4" w:rsidP="0067740F">
      <w:pPr>
        <w:spacing w:after="0"/>
        <w:jc w:val="both"/>
        <w:rPr>
          <w:rFonts w:asciiTheme="minorBidi" w:eastAsia="Times New Roman" w:hAnsiTheme="minorBidi"/>
          <w:noProof/>
          <w:rtl/>
          <w:lang w:eastAsia="he-IL"/>
        </w:rPr>
      </w:pPr>
    </w:p>
    <w:p w14:paraId="70B0CD96" w14:textId="77777777" w:rsidR="0067740F" w:rsidRPr="00BC22AB" w:rsidRDefault="0067740F" w:rsidP="0067740F">
      <w:pPr>
        <w:spacing w:after="0"/>
        <w:jc w:val="both"/>
        <w:rPr>
          <w:rFonts w:asciiTheme="minorBidi" w:eastAsia="Times New Roman" w:hAnsiTheme="minorBidi"/>
          <w:noProof/>
          <w:rtl/>
          <w:lang w:eastAsia="he-IL"/>
        </w:rPr>
      </w:pPr>
    </w:p>
    <w:p w14:paraId="49CBE382" w14:textId="77777777" w:rsidR="0067740F" w:rsidRPr="00BC22AB" w:rsidRDefault="0067740F" w:rsidP="0067740F">
      <w:pPr>
        <w:numPr>
          <w:ilvl w:val="0"/>
          <w:numId w:val="28"/>
        </w:numPr>
        <w:spacing w:before="120" w:after="0" w:line="360" w:lineRule="auto"/>
        <w:ind w:left="279"/>
        <w:jc w:val="both"/>
        <w:rPr>
          <w:rFonts w:asciiTheme="minorBidi" w:eastAsia="Times New Roman" w:hAnsiTheme="minorBidi"/>
          <w:b/>
          <w:bCs/>
          <w:noProof/>
          <w:u w:val="single"/>
          <w:lang w:eastAsia="he-IL"/>
        </w:rPr>
      </w:pPr>
      <w:r w:rsidRPr="00BC22AB">
        <w:rPr>
          <w:rFonts w:asciiTheme="minorBidi" w:eastAsia="Times New Roman" w:hAnsiTheme="minorBidi"/>
          <w:b/>
          <w:bCs/>
          <w:noProof/>
          <w:u w:val="single"/>
          <w:rtl/>
          <w:lang w:eastAsia="he-IL"/>
        </w:rPr>
        <w:t>פירוט העובדים מטעם המציע ו/או מיישם מטעמו  בתחום הנדרש במכרז</w:t>
      </w:r>
    </w:p>
    <w:tbl>
      <w:tblPr>
        <w:bidiVisual/>
        <w:tblW w:w="10985"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
        <w:gridCol w:w="1176"/>
        <w:gridCol w:w="1131"/>
        <w:gridCol w:w="1212"/>
        <w:gridCol w:w="1151"/>
        <w:gridCol w:w="1198"/>
        <w:gridCol w:w="2509"/>
        <w:gridCol w:w="2254"/>
      </w:tblGrid>
      <w:tr w:rsidR="0067740F" w:rsidRPr="00BC22AB" w14:paraId="06774193" w14:textId="77777777" w:rsidTr="00E52130">
        <w:tc>
          <w:tcPr>
            <w:tcW w:w="354" w:type="dxa"/>
          </w:tcPr>
          <w:p w14:paraId="2DE3E159" w14:textId="77777777" w:rsidR="0067740F" w:rsidRPr="00BC22AB" w:rsidRDefault="0067740F" w:rsidP="00E52130">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240" w:lineRule="auto"/>
              <w:jc w:val="both"/>
              <w:rPr>
                <w:rFonts w:asciiTheme="minorBidi" w:eastAsia="Times New Roman" w:hAnsiTheme="minorBidi"/>
                <w:noProof/>
                <w:rtl/>
                <w:lang w:eastAsia="he-IL"/>
              </w:rPr>
            </w:pPr>
          </w:p>
        </w:tc>
        <w:tc>
          <w:tcPr>
            <w:tcW w:w="1176" w:type="dxa"/>
          </w:tcPr>
          <w:p w14:paraId="1A48D51F" w14:textId="77777777" w:rsidR="0067740F" w:rsidRPr="00BC22AB" w:rsidRDefault="0067740F" w:rsidP="00E52130">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240" w:lineRule="auto"/>
              <w:jc w:val="both"/>
              <w:rPr>
                <w:rFonts w:asciiTheme="minorBidi" w:eastAsia="Times New Roman" w:hAnsiTheme="minorBidi"/>
                <w:noProof/>
                <w:lang w:eastAsia="he-IL"/>
              </w:rPr>
            </w:pPr>
            <w:r w:rsidRPr="00BC22AB">
              <w:rPr>
                <w:rFonts w:asciiTheme="minorBidi" w:eastAsia="Times New Roman" w:hAnsiTheme="minorBidi"/>
                <w:noProof/>
                <w:rtl/>
                <w:lang w:eastAsia="he-IL"/>
              </w:rPr>
              <w:t>שם העובד</w:t>
            </w:r>
          </w:p>
        </w:tc>
        <w:tc>
          <w:tcPr>
            <w:tcW w:w="1131" w:type="dxa"/>
          </w:tcPr>
          <w:p w14:paraId="7724CC2B" w14:textId="77777777" w:rsidR="0067740F" w:rsidRPr="00BC22AB" w:rsidRDefault="0067740F" w:rsidP="00E52130">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240" w:lineRule="auto"/>
              <w:jc w:val="both"/>
              <w:rPr>
                <w:rFonts w:asciiTheme="minorBidi" w:eastAsia="Times New Roman" w:hAnsiTheme="minorBidi"/>
                <w:noProof/>
                <w:lang w:eastAsia="he-IL"/>
              </w:rPr>
            </w:pPr>
            <w:r w:rsidRPr="00BC22AB">
              <w:rPr>
                <w:rFonts w:asciiTheme="minorBidi" w:eastAsia="Times New Roman" w:hAnsiTheme="minorBidi"/>
                <w:noProof/>
                <w:rtl/>
                <w:lang w:eastAsia="he-IL"/>
              </w:rPr>
              <w:t>תואר / הסמכה</w:t>
            </w:r>
          </w:p>
        </w:tc>
        <w:tc>
          <w:tcPr>
            <w:tcW w:w="1212" w:type="dxa"/>
          </w:tcPr>
          <w:p w14:paraId="59B97984" w14:textId="77777777" w:rsidR="0067740F" w:rsidRPr="00BC22AB" w:rsidRDefault="0067740F" w:rsidP="00E52130">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240" w:lineRule="auto"/>
              <w:jc w:val="both"/>
              <w:rPr>
                <w:rFonts w:asciiTheme="minorBidi" w:eastAsia="Times New Roman" w:hAnsiTheme="minorBidi"/>
                <w:noProof/>
                <w:rtl/>
                <w:lang w:eastAsia="he-IL"/>
              </w:rPr>
            </w:pPr>
            <w:r w:rsidRPr="00BC22AB">
              <w:rPr>
                <w:rFonts w:asciiTheme="minorBidi" w:eastAsia="Times New Roman" w:hAnsiTheme="minorBidi"/>
                <w:noProof/>
                <w:rtl/>
                <w:lang w:eastAsia="he-IL"/>
              </w:rPr>
              <w:t xml:space="preserve">מספר שנות ניסיון בתחום  </w:t>
            </w:r>
          </w:p>
        </w:tc>
        <w:tc>
          <w:tcPr>
            <w:tcW w:w="1151" w:type="dxa"/>
          </w:tcPr>
          <w:p w14:paraId="3B77AC5F" w14:textId="77777777" w:rsidR="0067740F" w:rsidRPr="00BC22AB" w:rsidRDefault="0067740F" w:rsidP="00E52130">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240" w:lineRule="auto"/>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הגוף המעסיק</w:t>
            </w:r>
          </w:p>
        </w:tc>
        <w:tc>
          <w:tcPr>
            <w:tcW w:w="1198" w:type="dxa"/>
          </w:tcPr>
          <w:p w14:paraId="791C962B" w14:textId="77777777" w:rsidR="0067740F" w:rsidRPr="00BC22AB" w:rsidRDefault="0067740F" w:rsidP="00E52130">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240" w:lineRule="auto"/>
              <w:jc w:val="both"/>
              <w:rPr>
                <w:rFonts w:asciiTheme="minorBidi" w:eastAsia="Times New Roman" w:hAnsiTheme="minorBidi"/>
                <w:noProof/>
                <w:lang w:eastAsia="he-IL"/>
              </w:rPr>
            </w:pPr>
            <w:r w:rsidRPr="00BC22AB">
              <w:rPr>
                <w:rFonts w:asciiTheme="minorBidi" w:eastAsia="Times New Roman" w:hAnsiTheme="minorBidi"/>
                <w:noProof/>
                <w:rtl/>
                <w:lang w:eastAsia="he-IL"/>
              </w:rPr>
              <w:t>מספר שנות עבודה אצל המציע</w:t>
            </w:r>
          </w:p>
        </w:tc>
        <w:tc>
          <w:tcPr>
            <w:tcW w:w="2509" w:type="dxa"/>
          </w:tcPr>
          <w:p w14:paraId="58B9F1C5" w14:textId="77777777" w:rsidR="0067740F" w:rsidRPr="00BC22AB" w:rsidRDefault="0067740F" w:rsidP="00E52130">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240" w:lineRule="auto"/>
              <w:jc w:val="both"/>
              <w:rPr>
                <w:rFonts w:asciiTheme="minorBidi" w:eastAsia="Times New Roman" w:hAnsiTheme="minorBidi"/>
                <w:noProof/>
                <w:lang w:eastAsia="he-IL"/>
              </w:rPr>
            </w:pPr>
            <w:r w:rsidRPr="00BC22AB">
              <w:rPr>
                <w:rFonts w:asciiTheme="minorBidi" w:eastAsia="Times New Roman" w:hAnsiTheme="minorBidi"/>
                <w:noProof/>
                <w:rtl/>
                <w:lang w:eastAsia="he-IL"/>
              </w:rPr>
              <w:t>רשימת פרויקטים רלוונטיים שביצע במהלך 5 שנים אחרונות (+ שמות לקוחות)</w:t>
            </w:r>
          </w:p>
        </w:tc>
        <w:tc>
          <w:tcPr>
            <w:tcW w:w="2254" w:type="dxa"/>
          </w:tcPr>
          <w:p w14:paraId="707D0009" w14:textId="77777777" w:rsidR="0067740F" w:rsidRPr="00BC22AB" w:rsidRDefault="0067740F" w:rsidP="00E52130">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240" w:lineRule="auto"/>
              <w:jc w:val="both"/>
              <w:rPr>
                <w:rFonts w:asciiTheme="minorBidi" w:eastAsia="Times New Roman" w:hAnsiTheme="minorBidi"/>
                <w:noProof/>
                <w:rtl/>
                <w:lang w:eastAsia="he-IL"/>
              </w:rPr>
            </w:pPr>
            <w:r>
              <w:rPr>
                <w:rFonts w:asciiTheme="minorBidi" w:eastAsia="Times New Roman" w:hAnsiTheme="minorBidi" w:hint="cs"/>
                <w:noProof/>
                <w:rtl/>
                <w:lang w:eastAsia="he-IL"/>
              </w:rPr>
              <w:t>ניסיון בעבודה תחת אותו צוות פרויקטלי</w:t>
            </w:r>
          </w:p>
        </w:tc>
      </w:tr>
      <w:tr w:rsidR="0067740F" w:rsidRPr="00BC22AB" w14:paraId="5D183F5A" w14:textId="77777777" w:rsidTr="00E52130">
        <w:tc>
          <w:tcPr>
            <w:tcW w:w="354" w:type="dxa"/>
          </w:tcPr>
          <w:p w14:paraId="281B51E3" w14:textId="77777777" w:rsidR="0067740F" w:rsidRPr="00BC22AB" w:rsidRDefault="0067740F" w:rsidP="00E52130">
            <w:pPr>
              <w:widowControl w:val="0"/>
              <w:numPr>
                <w:ilvl w:val="0"/>
                <w:numId w:val="41"/>
              </w:numPr>
              <w:tabs>
                <w:tab w:val="left" w:pos="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ind w:left="532" w:right="-501" w:hanging="501"/>
              <w:jc w:val="both"/>
              <w:rPr>
                <w:rFonts w:asciiTheme="minorBidi" w:eastAsia="Times New Roman" w:hAnsiTheme="minorBidi"/>
              </w:rPr>
            </w:pPr>
          </w:p>
        </w:tc>
        <w:tc>
          <w:tcPr>
            <w:tcW w:w="1176" w:type="dxa"/>
          </w:tcPr>
          <w:p w14:paraId="3B212EC2" w14:textId="77777777" w:rsidR="0067740F" w:rsidRPr="00BC22AB" w:rsidRDefault="0067740F" w:rsidP="00E52130">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lang w:eastAsia="he-IL"/>
              </w:rPr>
            </w:pPr>
          </w:p>
        </w:tc>
        <w:tc>
          <w:tcPr>
            <w:tcW w:w="1131" w:type="dxa"/>
          </w:tcPr>
          <w:p w14:paraId="030B9249" w14:textId="77777777" w:rsidR="0067740F" w:rsidRPr="00BC22AB" w:rsidRDefault="0067740F" w:rsidP="00E52130">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lang w:eastAsia="he-IL"/>
              </w:rPr>
            </w:pPr>
          </w:p>
        </w:tc>
        <w:tc>
          <w:tcPr>
            <w:tcW w:w="1212" w:type="dxa"/>
          </w:tcPr>
          <w:p w14:paraId="6DF7AAC5" w14:textId="77777777" w:rsidR="0067740F" w:rsidRPr="00BC22AB" w:rsidRDefault="0067740F" w:rsidP="00E52130">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lang w:eastAsia="he-IL"/>
              </w:rPr>
            </w:pPr>
          </w:p>
        </w:tc>
        <w:tc>
          <w:tcPr>
            <w:tcW w:w="1151" w:type="dxa"/>
          </w:tcPr>
          <w:p w14:paraId="515F46DF" w14:textId="77777777" w:rsidR="0067740F" w:rsidRPr="00BC22AB" w:rsidRDefault="0067740F" w:rsidP="00E52130">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lang w:eastAsia="he-IL"/>
              </w:rPr>
            </w:pPr>
          </w:p>
        </w:tc>
        <w:tc>
          <w:tcPr>
            <w:tcW w:w="1198" w:type="dxa"/>
          </w:tcPr>
          <w:p w14:paraId="4F2EBACB" w14:textId="77777777" w:rsidR="0067740F" w:rsidRPr="00BC22AB" w:rsidRDefault="0067740F" w:rsidP="00E52130">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lang w:eastAsia="he-IL"/>
              </w:rPr>
            </w:pPr>
          </w:p>
        </w:tc>
        <w:tc>
          <w:tcPr>
            <w:tcW w:w="2509" w:type="dxa"/>
          </w:tcPr>
          <w:p w14:paraId="4EC0D928" w14:textId="77777777" w:rsidR="0067740F" w:rsidRPr="00BC22AB" w:rsidRDefault="0067740F" w:rsidP="00E52130">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lang w:eastAsia="he-IL"/>
              </w:rPr>
            </w:pPr>
          </w:p>
        </w:tc>
        <w:tc>
          <w:tcPr>
            <w:tcW w:w="2254" w:type="dxa"/>
          </w:tcPr>
          <w:p w14:paraId="5757C472" w14:textId="77777777" w:rsidR="0067740F" w:rsidRPr="00BC22AB" w:rsidRDefault="0067740F" w:rsidP="00E52130">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lang w:eastAsia="he-IL"/>
              </w:rPr>
            </w:pPr>
          </w:p>
        </w:tc>
      </w:tr>
      <w:tr w:rsidR="0067740F" w:rsidRPr="00BC22AB" w14:paraId="799B586E" w14:textId="77777777" w:rsidTr="00E52130">
        <w:tc>
          <w:tcPr>
            <w:tcW w:w="354" w:type="dxa"/>
          </w:tcPr>
          <w:p w14:paraId="064335CB" w14:textId="77777777" w:rsidR="0067740F" w:rsidRPr="00BC22AB" w:rsidRDefault="0067740F" w:rsidP="00E52130">
            <w:pPr>
              <w:widowControl w:val="0"/>
              <w:numPr>
                <w:ilvl w:val="0"/>
                <w:numId w:val="41"/>
              </w:numPr>
              <w:tabs>
                <w:tab w:val="left" w:pos="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ind w:left="532" w:right="-501" w:hanging="501"/>
              <w:jc w:val="both"/>
              <w:rPr>
                <w:rFonts w:asciiTheme="minorBidi" w:eastAsia="Times New Roman" w:hAnsiTheme="minorBidi"/>
              </w:rPr>
            </w:pPr>
          </w:p>
        </w:tc>
        <w:tc>
          <w:tcPr>
            <w:tcW w:w="1176" w:type="dxa"/>
          </w:tcPr>
          <w:p w14:paraId="5B7354E8" w14:textId="77777777" w:rsidR="0067740F" w:rsidRPr="00BC22AB" w:rsidRDefault="0067740F" w:rsidP="00E52130">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lang w:eastAsia="he-IL"/>
              </w:rPr>
            </w:pPr>
          </w:p>
        </w:tc>
        <w:tc>
          <w:tcPr>
            <w:tcW w:w="1131" w:type="dxa"/>
          </w:tcPr>
          <w:p w14:paraId="728D2FE8" w14:textId="77777777" w:rsidR="0067740F" w:rsidRPr="00BC22AB" w:rsidRDefault="0067740F" w:rsidP="00E52130">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lang w:eastAsia="he-IL"/>
              </w:rPr>
            </w:pPr>
          </w:p>
        </w:tc>
        <w:tc>
          <w:tcPr>
            <w:tcW w:w="1212" w:type="dxa"/>
          </w:tcPr>
          <w:p w14:paraId="2D73B924" w14:textId="77777777" w:rsidR="0067740F" w:rsidRPr="00BC22AB" w:rsidRDefault="0067740F" w:rsidP="00E52130">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lang w:eastAsia="he-IL"/>
              </w:rPr>
            </w:pPr>
          </w:p>
        </w:tc>
        <w:tc>
          <w:tcPr>
            <w:tcW w:w="1151" w:type="dxa"/>
          </w:tcPr>
          <w:p w14:paraId="4B92563F" w14:textId="77777777" w:rsidR="0067740F" w:rsidRPr="00BC22AB" w:rsidRDefault="0067740F" w:rsidP="00E52130">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lang w:eastAsia="he-IL"/>
              </w:rPr>
            </w:pPr>
          </w:p>
        </w:tc>
        <w:tc>
          <w:tcPr>
            <w:tcW w:w="1198" w:type="dxa"/>
          </w:tcPr>
          <w:p w14:paraId="48038341" w14:textId="77777777" w:rsidR="0067740F" w:rsidRPr="00BC22AB" w:rsidRDefault="0067740F" w:rsidP="00E52130">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lang w:eastAsia="he-IL"/>
              </w:rPr>
            </w:pPr>
          </w:p>
        </w:tc>
        <w:tc>
          <w:tcPr>
            <w:tcW w:w="2509" w:type="dxa"/>
          </w:tcPr>
          <w:p w14:paraId="49CF42AF" w14:textId="77777777" w:rsidR="0067740F" w:rsidRPr="00BC22AB" w:rsidRDefault="0067740F" w:rsidP="00E52130">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lang w:eastAsia="he-IL"/>
              </w:rPr>
            </w:pPr>
          </w:p>
        </w:tc>
        <w:tc>
          <w:tcPr>
            <w:tcW w:w="2254" w:type="dxa"/>
          </w:tcPr>
          <w:p w14:paraId="2F3E06E5" w14:textId="77777777" w:rsidR="0067740F" w:rsidRPr="00BC22AB" w:rsidRDefault="0067740F" w:rsidP="00E52130">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lang w:eastAsia="he-IL"/>
              </w:rPr>
            </w:pPr>
          </w:p>
        </w:tc>
      </w:tr>
      <w:tr w:rsidR="0067740F" w:rsidRPr="00BC22AB" w14:paraId="246E83A1" w14:textId="77777777" w:rsidTr="00E52130">
        <w:tc>
          <w:tcPr>
            <w:tcW w:w="354" w:type="dxa"/>
          </w:tcPr>
          <w:p w14:paraId="579C5A9D" w14:textId="77777777" w:rsidR="0067740F" w:rsidRPr="00BC22AB" w:rsidRDefault="0067740F" w:rsidP="00E52130">
            <w:pPr>
              <w:widowControl w:val="0"/>
              <w:numPr>
                <w:ilvl w:val="0"/>
                <w:numId w:val="41"/>
              </w:numPr>
              <w:tabs>
                <w:tab w:val="left" w:pos="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ind w:left="532" w:right="-501" w:hanging="501"/>
              <w:jc w:val="both"/>
              <w:rPr>
                <w:rFonts w:asciiTheme="minorBidi" w:eastAsia="Times New Roman" w:hAnsiTheme="minorBidi"/>
              </w:rPr>
            </w:pPr>
          </w:p>
        </w:tc>
        <w:tc>
          <w:tcPr>
            <w:tcW w:w="1176" w:type="dxa"/>
          </w:tcPr>
          <w:p w14:paraId="244D0D2F" w14:textId="77777777" w:rsidR="0067740F" w:rsidRPr="00BC22AB" w:rsidRDefault="0067740F" w:rsidP="00E52130">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lang w:eastAsia="he-IL"/>
              </w:rPr>
            </w:pPr>
          </w:p>
        </w:tc>
        <w:tc>
          <w:tcPr>
            <w:tcW w:w="1131" w:type="dxa"/>
          </w:tcPr>
          <w:p w14:paraId="3AFF76E0" w14:textId="77777777" w:rsidR="0067740F" w:rsidRPr="00BC22AB" w:rsidRDefault="0067740F" w:rsidP="00E52130">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lang w:eastAsia="he-IL"/>
              </w:rPr>
            </w:pPr>
          </w:p>
        </w:tc>
        <w:tc>
          <w:tcPr>
            <w:tcW w:w="1212" w:type="dxa"/>
          </w:tcPr>
          <w:p w14:paraId="75804F0E" w14:textId="77777777" w:rsidR="0067740F" w:rsidRPr="00BC22AB" w:rsidRDefault="0067740F" w:rsidP="00E52130">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lang w:eastAsia="he-IL"/>
              </w:rPr>
            </w:pPr>
          </w:p>
        </w:tc>
        <w:tc>
          <w:tcPr>
            <w:tcW w:w="1151" w:type="dxa"/>
          </w:tcPr>
          <w:p w14:paraId="5665CA90" w14:textId="77777777" w:rsidR="0067740F" w:rsidRPr="00BC22AB" w:rsidRDefault="0067740F" w:rsidP="00E52130">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lang w:eastAsia="he-IL"/>
              </w:rPr>
            </w:pPr>
          </w:p>
        </w:tc>
        <w:tc>
          <w:tcPr>
            <w:tcW w:w="1198" w:type="dxa"/>
          </w:tcPr>
          <w:p w14:paraId="1A18E788" w14:textId="77777777" w:rsidR="0067740F" w:rsidRPr="00BC22AB" w:rsidRDefault="0067740F" w:rsidP="00E52130">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lang w:eastAsia="he-IL"/>
              </w:rPr>
            </w:pPr>
          </w:p>
        </w:tc>
        <w:tc>
          <w:tcPr>
            <w:tcW w:w="2509" w:type="dxa"/>
          </w:tcPr>
          <w:p w14:paraId="4877117D" w14:textId="77777777" w:rsidR="0067740F" w:rsidRPr="00BC22AB" w:rsidRDefault="0067740F" w:rsidP="00E52130">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lang w:eastAsia="he-IL"/>
              </w:rPr>
            </w:pPr>
          </w:p>
        </w:tc>
        <w:tc>
          <w:tcPr>
            <w:tcW w:w="2254" w:type="dxa"/>
          </w:tcPr>
          <w:p w14:paraId="1AE6D462" w14:textId="77777777" w:rsidR="0067740F" w:rsidRPr="00BC22AB" w:rsidRDefault="0067740F" w:rsidP="00E52130">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lang w:eastAsia="he-IL"/>
              </w:rPr>
            </w:pPr>
          </w:p>
        </w:tc>
      </w:tr>
      <w:tr w:rsidR="0067740F" w:rsidRPr="00BC22AB" w14:paraId="17822AC7" w14:textId="77777777" w:rsidTr="00E52130">
        <w:tc>
          <w:tcPr>
            <w:tcW w:w="354" w:type="dxa"/>
          </w:tcPr>
          <w:p w14:paraId="3EBC6AAA" w14:textId="77777777" w:rsidR="0067740F" w:rsidRPr="00BC22AB" w:rsidRDefault="0067740F" w:rsidP="00E52130">
            <w:pPr>
              <w:widowControl w:val="0"/>
              <w:numPr>
                <w:ilvl w:val="0"/>
                <w:numId w:val="41"/>
              </w:numPr>
              <w:tabs>
                <w:tab w:val="left" w:pos="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ind w:left="532" w:right="-501" w:hanging="501"/>
              <w:jc w:val="both"/>
              <w:rPr>
                <w:rFonts w:asciiTheme="minorBidi" w:eastAsia="Times New Roman" w:hAnsiTheme="minorBidi"/>
              </w:rPr>
            </w:pPr>
          </w:p>
        </w:tc>
        <w:tc>
          <w:tcPr>
            <w:tcW w:w="1176" w:type="dxa"/>
          </w:tcPr>
          <w:p w14:paraId="5D54D7EB" w14:textId="77777777" w:rsidR="0067740F" w:rsidRPr="00BC22AB" w:rsidRDefault="0067740F" w:rsidP="00E52130">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lang w:eastAsia="he-IL"/>
              </w:rPr>
            </w:pPr>
          </w:p>
        </w:tc>
        <w:tc>
          <w:tcPr>
            <w:tcW w:w="1131" w:type="dxa"/>
          </w:tcPr>
          <w:p w14:paraId="1AEC3C3F" w14:textId="77777777" w:rsidR="0067740F" w:rsidRPr="00BC22AB" w:rsidRDefault="0067740F" w:rsidP="00E52130">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lang w:eastAsia="he-IL"/>
              </w:rPr>
            </w:pPr>
          </w:p>
        </w:tc>
        <w:tc>
          <w:tcPr>
            <w:tcW w:w="1212" w:type="dxa"/>
          </w:tcPr>
          <w:p w14:paraId="73D0099C" w14:textId="77777777" w:rsidR="0067740F" w:rsidRPr="00BC22AB" w:rsidRDefault="0067740F" w:rsidP="00E52130">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lang w:eastAsia="he-IL"/>
              </w:rPr>
            </w:pPr>
          </w:p>
        </w:tc>
        <w:tc>
          <w:tcPr>
            <w:tcW w:w="1151" w:type="dxa"/>
          </w:tcPr>
          <w:p w14:paraId="0F0DA5E1" w14:textId="77777777" w:rsidR="0067740F" w:rsidRPr="00BC22AB" w:rsidRDefault="0067740F" w:rsidP="00E52130">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lang w:eastAsia="he-IL"/>
              </w:rPr>
            </w:pPr>
          </w:p>
        </w:tc>
        <w:tc>
          <w:tcPr>
            <w:tcW w:w="1198" w:type="dxa"/>
          </w:tcPr>
          <w:p w14:paraId="19A15420" w14:textId="77777777" w:rsidR="0067740F" w:rsidRPr="00BC22AB" w:rsidRDefault="0067740F" w:rsidP="00E52130">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lang w:eastAsia="he-IL"/>
              </w:rPr>
            </w:pPr>
          </w:p>
        </w:tc>
        <w:tc>
          <w:tcPr>
            <w:tcW w:w="2509" w:type="dxa"/>
          </w:tcPr>
          <w:p w14:paraId="5D25099E" w14:textId="77777777" w:rsidR="0067740F" w:rsidRPr="00BC22AB" w:rsidRDefault="0067740F" w:rsidP="00E52130">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lang w:eastAsia="he-IL"/>
              </w:rPr>
            </w:pPr>
          </w:p>
        </w:tc>
        <w:tc>
          <w:tcPr>
            <w:tcW w:w="2254" w:type="dxa"/>
          </w:tcPr>
          <w:p w14:paraId="70EEE2DD" w14:textId="77777777" w:rsidR="0067740F" w:rsidRPr="00BC22AB" w:rsidRDefault="0067740F" w:rsidP="00E52130">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lang w:eastAsia="he-IL"/>
              </w:rPr>
            </w:pPr>
          </w:p>
        </w:tc>
      </w:tr>
      <w:tr w:rsidR="0067740F" w:rsidRPr="00BC22AB" w14:paraId="5FFA311D" w14:textId="77777777" w:rsidTr="00E52130">
        <w:tc>
          <w:tcPr>
            <w:tcW w:w="354" w:type="dxa"/>
          </w:tcPr>
          <w:p w14:paraId="77AFDCBF" w14:textId="77777777" w:rsidR="0067740F" w:rsidRPr="00BC22AB" w:rsidRDefault="0067740F" w:rsidP="00E52130">
            <w:pPr>
              <w:widowControl w:val="0"/>
              <w:numPr>
                <w:ilvl w:val="0"/>
                <w:numId w:val="41"/>
              </w:numPr>
              <w:tabs>
                <w:tab w:val="left" w:pos="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ind w:left="532" w:right="-501" w:hanging="501"/>
              <w:jc w:val="both"/>
              <w:rPr>
                <w:rFonts w:asciiTheme="minorBidi" w:eastAsia="Times New Roman" w:hAnsiTheme="minorBidi"/>
              </w:rPr>
            </w:pPr>
          </w:p>
        </w:tc>
        <w:tc>
          <w:tcPr>
            <w:tcW w:w="1176" w:type="dxa"/>
          </w:tcPr>
          <w:p w14:paraId="30B47E07" w14:textId="77777777" w:rsidR="0067740F" w:rsidRPr="00BC22AB" w:rsidRDefault="0067740F" w:rsidP="00E52130">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lang w:eastAsia="he-IL"/>
              </w:rPr>
            </w:pPr>
          </w:p>
        </w:tc>
        <w:tc>
          <w:tcPr>
            <w:tcW w:w="1131" w:type="dxa"/>
          </w:tcPr>
          <w:p w14:paraId="1753A917" w14:textId="77777777" w:rsidR="0067740F" w:rsidRPr="00BC22AB" w:rsidRDefault="0067740F" w:rsidP="00E52130">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lang w:eastAsia="he-IL"/>
              </w:rPr>
            </w:pPr>
          </w:p>
        </w:tc>
        <w:tc>
          <w:tcPr>
            <w:tcW w:w="1212" w:type="dxa"/>
          </w:tcPr>
          <w:p w14:paraId="7F8A82F6" w14:textId="77777777" w:rsidR="0067740F" w:rsidRPr="00BC22AB" w:rsidRDefault="0067740F" w:rsidP="00E52130">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lang w:eastAsia="he-IL"/>
              </w:rPr>
            </w:pPr>
          </w:p>
        </w:tc>
        <w:tc>
          <w:tcPr>
            <w:tcW w:w="1151" w:type="dxa"/>
          </w:tcPr>
          <w:p w14:paraId="7FCF0CA0" w14:textId="77777777" w:rsidR="0067740F" w:rsidRPr="00BC22AB" w:rsidRDefault="0067740F" w:rsidP="00E52130">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lang w:eastAsia="he-IL"/>
              </w:rPr>
            </w:pPr>
          </w:p>
        </w:tc>
        <w:tc>
          <w:tcPr>
            <w:tcW w:w="1198" w:type="dxa"/>
          </w:tcPr>
          <w:p w14:paraId="452460AB" w14:textId="77777777" w:rsidR="0067740F" w:rsidRPr="00BC22AB" w:rsidRDefault="0067740F" w:rsidP="00E52130">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lang w:eastAsia="he-IL"/>
              </w:rPr>
            </w:pPr>
          </w:p>
        </w:tc>
        <w:tc>
          <w:tcPr>
            <w:tcW w:w="2509" w:type="dxa"/>
          </w:tcPr>
          <w:p w14:paraId="1F9D546B" w14:textId="77777777" w:rsidR="0067740F" w:rsidRPr="00BC22AB" w:rsidRDefault="0067740F" w:rsidP="00E52130">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lang w:eastAsia="he-IL"/>
              </w:rPr>
            </w:pPr>
          </w:p>
        </w:tc>
        <w:tc>
          <w:tcPr>
            <w:tcW w:w="2254" w:type="dxa"/>
          </w:tcPr>
          <w:p w14:paraId="71BC4D9B" w14:textId="77777777" w:rsidR="0067740F" w:rsidRPr="00BC22AB" w:rsidRDefault="0067740F" w:rsidP="00E52130">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lang w:eastAsia="he-IL"/>
              </w:rPr>
            </w:pPr>
          </w:p>
        </w:tc>
      </w:tr>
      <w:tr w:rsidR="0067740F" w:rsidRPr="00BC22AB" w14:paraId="3AA39A3A" w14:textId="77777777" w:rsidTr="00E52130">
        <w:tc>
          <w:tcPr>
            <w:tcW w:w="354" w:type="dxa"/>
          </w:tcPr>
          <w:p w14:paraId="1C3AFE7A" w14:textId="77777777" w:rsidR="0067740F" w:rsidRPr="00BC22AB" w:rsidRDefault="0067740F" w:rsidP="00E52130">
            <w:pPr>
              <w:widowControl w:val="0"/>
              <w:numPr>
                <w:ilvl w:val="0"/>
                <w:numId w:val="41"/>
              </w:numPr>
              <w:tabs>
                <w:tab w:val="left" w:pos="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ind w:left="532" w:right="-501" w:hanging="501"/>
              <w:jc w:val="both"/>
              <w:rPr>
                <w:rFonts w:asciiTheme="minorBidi" w:eastAsia="Times New Roman" w:hAnsiTheme="minorBidi"/>
              </w:rPr>
            </w:pPr>
          </w:p>
        </w:tc>
        <w:tc>
          <w:tcPr>
            <w:tcW w:w="1176" w:type="dxa"/>
          </w:tcPr>
          <w:p w14:paraId="1E41591A" w14:textId="77777777" w:rsidR="0067740F" w:rsidRPr="00BC22AB" w:rsidRDefault="0067740F" w:rsidP="00E52130">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lang w:eastAsia="he-IL"/>
              </w:rPr>
            </w:pPr>
          </w:p>
        </w:tc>
        <w:tc>
          <w:tcPr>
            <w:tcW w:w="1131" w:type="dxa"/>
          </w:tcPr>
          <w:p w14:paraId="4C03F88F" w14:textId="77777777" w:rsidR="0067740F" w:rsidRPr="00BC22AB" w:rsidRDefault="0067740F" w:rsidP="00E52130">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lang w:eastAsia="he-IL"/>
              </w:rPr>
            </w:pPr>
          </w:p>
        </w:tc>
        <w:tc>
          <w:tcPr>
            <w:tcW w:w="1212" w:type="dxa"/>
          </w:tcPr>
          <w:p w14:paraId="4F63760B" w14:textId="77777777" w:rsidR="0067740F" w:rsidRPr="00BC22AB" w:rsidRDefault="0067740F" w:rsidP="00E52130">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lang w:eastAsia="he-IL"/>
              </w:rPr>
            </w:pPr>
          </w:p>
        </w:tc>
        <w:tc>
          <w:tcPr>
            <w:tcW w:w="1151" w:type="dxa"/>
          </w:tcPr>
          <w:p w14:paraId="35B453A5" w14:textId="77777777" w:rsidR="0067740F" w:rsidRPr="00BC22AB" w:rsidRDefault="0067740F" w:rsidP="00E52130">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lang w:eastAsia="he-IL"/>
              </w:rPr>
            </w:pPr>
          </w:p>
        </w:tc>
        <w:tc>
          <w:tcPr>
            <w:tcW w:w="1198" w:type="dxa"/>
          </w:tcPr>
          <w:p w14:paraId="61F9BE00" w14:textId="77777777" w:rsidR="0067740F" w:rsidRPr="00BC22AB" w:rsidRDefault="0067740F" w:rsidP="00E52130">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lang w:eastAsia="he-IL"/>
              </w:rPr>
            </w:pPr>
          </w:p>
        </w:tc>
        <w:tc>
          <w:tcPr>
            <w:tcW w:w="2509" w:type="dxa"/>
          </w:tcPr>
          <w:p w14:paraId="44FAF6C4" w14:textId="77777777" w:rsidR="0067740F" w:rsidRPr="00BC22AB" w:rsidRDefault="0067740F" w:rsidP="00E52130">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lang w:eastAsia="he-IL"/>
              </w:rPr>
            </w:pPr>
          </w:p>
        </w:tc>
        <w:tc>
          <w:tcPr>
            <w:tcW w:w="2254" w:type="dxa"/>
          </w:tcPr>
          <w:p w14:paraId="6AD9A534" w14:textId="77777777" w:rsidR="0067740F" w:rsidRPr="00BC22AB" w:rsidRDefault="0067740F" w:rsidP="00E52130">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lang w:eastAsia="he-IL"/>
              </w:rPr>
            </w:pPr>
          </w:p>
        </w:tc>
      </w:tr>
    </w:tbl>
    <w:p w14:paraId="316070EC" w14:textId="77777777" w:rsidR="0067740F" w:rsidRPr="00BC22AB" w:rsidRDefault="0067740F" w:rsidP="0067740F">
      <w:pPr>
        <w:numPr>
          <w:ilvl w:val="0"/>
          <w:numId w:val="42"/>
        </w:numPr>
        <w:spacing w:before="120" w:after="0" w:line="320" w:lineRule="atLeast"/>
        <w:jc w:val="both"/>
        <w:rPr>
          <w:rFonts w:asciiTheme="minorBidi" w:eastAsia="Times New Roman" w:hAnsiTheme="minorBidi"/>
          <w:noProof/>
          <w:lang w:eastAsia="he-IL"/>
        </w:rPr>
      </w:pPr>
      <w:r w:rsidRPr="00BC22AB">
        <w:rPr>
          <w:rFonts w:asciiTheme="minorBidi" w:eastAsia="Times New Roman" w:hAnsiTheme="minorBidi"/>
          <w:noProof/>
          <w:rtl/>
          <w:lang w:eastAsia="he-IL"/>
        </w:rPr>
        <w:t>במידת הצורך ניתן להוסיף דפים עפ"י מבנה זה, ככל שיידרש.</w:t>
      </w:r>
    </w:p>
    <w:p w14:paraId="5BD8DD02" w14:textId="77777777" w:rsidR="0067740F" w:rsidRDefault="0067740F" w:rsidP="0067740F">
      <w:pPr>
        <w:numPr>
          <w:ilvl w:val="0"/>
          <w:numId w:val="42"/>
        </w:numPr>
        <w:spacing w:before="120" w:after="0" w:line="320" w:lineRule="atLeast"/>
        <w:jc w:val="both"/>
        <w:rPr>
          <w:rFonts w:asciiTheme="minorBidi" w:eastAsia="Times New Roman" w:hAnsiTheme="minorBidi"/>
          <w:noProof/>
          <w:lang w:eastAsia="he-IL"/>
        </w:rPr>
      </w:pPr>
      <w:r w:rsidRPr="00BC22AB">
        <w:rPr>
          <w:rFonts w:asciiTheme="minorBidi" w:eastAsia="Times New Roman" w:hAnsiTheme="minorBidi"/>
          <w:noProof/>
          <w:rtl/>
          <w:lang w:eastAsia="he-IL"/>
        </w:rPr>
        <w:t>המציע נדרש להוסיף קו"ח של העובדים המוצעים לעיל.</w:t>
      </w:r>
    </w:p>
    <w:p w14:paraId="29A37650" w14:textId="77777777" w:rsidR="0067740F" w:rsidRPr="001F7D3B" w:rsidRDefault="0067740F" w:rsidP="00F369C9">
      <w:pPr>
        <w:numPr>
          <w:ilvl w:val="0"/>
          <w:numId w:val="42"/>
        </w:numPr>
        <w:spacing w:before="120" w:after="0" w:line="320" w:lineRule="atLeast"/>
        <w:jc w:val="both"/>
        <w:rPr>
          <w:rFonts w:asciiTheme="minorBidi" w:eastAsia="Times New Roman" w:hAnsiTheme="minorBidi"/>
          <w:noProof/>
          <w:rtl/>
          <w:lang w:eastAsia="he-IL"/>
        </w:rPr>
      </w:pPr>
      <w:r>
        <w:rPr>
          <w:rFonts w:asciiTheme="minorBidi" w:eastAsia="Times New Roman" w:hAnsiTheme="minorBidi" w:hint="cs"/>
          <w:noProof/>
          <w:rtl/>
          <w:lang w:eastAsia="he-IL"/>
        </w:rPr>
        <w:t xml:space="preserve">עבור מנהל הפרויקט המוצע, יש לפרט בנוסף </w:t>
      </w:r>
      <w:r w:rsidRPr="001F7D3B">
        <w:rPr>
          <w:rFonts w:asciiTheme="minorBidi" w:eastAsia="Times New Roman" w:hAnsiTheme="minorBidi" w:hint="cs"/>
          <w:noProof/>
          <w:rtl/>
          <w:lang w:eastAsia="he-IL"/>
        </w:rPr>
        <w:t>את ניסיונו</w:t>
      </w:r>
      <w:r w:rsidRPr="001F7D3B">
        <w:rPr>
          <w:rFonts w:asciiTheme="minorBidi" w:eastAsia="Times New Roman" w:hAnsiTheme="minorBidi"/>
          <w:noProof/>
          <w:rtl/>
          <w:lang w:eastAsia="he-IL"/>
        </w:rPr>
        <w:t xml:space="preserve"> </w:t>
      </w:r>
      <w:r w:rsidRPr="001F7D3B">
        <w:rPr>
          <w:rFonts w:asciiTheme="minorBidi" w:eastAsia="Times New Roman" w:hAnsiTheme="minorBidi" w:hint="cs"/>
          <w:noProof/>
          <w:rtl/>
          <w:lang w:eastAsia="he-IL"/>
        </w:rPr>
        <w:t>בניהול</w:t>
      </w:r>
      <w:r w:rsidRPr="001F7D3B">
        <w:rPr>
          <w:rFonts w:asciiTheme="minorBidi" w:eastAsia="Times New Roman" w:hAnsiTheme="minorBidi"/>
          <w:noProof/>
          <w:rtl/>
          <w:lang w:eastAsia="he-IL"/>
        </w:rPr>
        <w:t xml:space="preserve"> </w:t>
      </w:r>
      <w:r w:rsidRPr="001F7D3B">
        <w:rPr>
          <w:rFonts w:asciiTheme="minorBidi" w:eastAsia="Times New Roman" w:hAnsiTheme="minorBidi" w:hint="cs"/>
          <w:noProof/>
          <w:rtl/>
          <w:lang w:eastAsia="he-IL"/>
        </w:rPr>
        <w:t>פרויקטי</w:t>
      </w:r>
      <w:r w:rsidRPr="001F7D3B">
        <w:rPr>
          <w:rFonts w:asciiTheme="minorBidi" w:eastAsia="Times New Roman" w:hAnsiTheme="minorBidi"/>
          <w:noProof/>
          <w:rtl/>
          <w:lang w:eastAsia="he-IL"/>
        </w:rPr>
        <w:t xml:space="preserve"> </w:t>
      </w:r>
      <w:r w:rsidRPr="001F7D3B">
        <w:rPr>
          <w:rFonts w:asciiTheme="minorBidi" w:eastAsia="Times New Roman" w:hAnsiTheme="minorBidi" w:hint="cs"/>
          <w:noProof/>
          <w:rtl/>
          <w:lang w:eastAsia="he-IL"/>
        </w:rPr>
        <w:t>אינטגרציה</w:t>
      </w:r>
      <w:r w:rsidRPr="001F7D3B">
        <w:rPr>
          <w:rFonts w:asciiTheme="minorBidi" w:eastAsia="Times New Roman" w:hAnsiTheme="minorBidi"/>
          <w:noProof/>
          <w:rtl/>
          <w:lang w:eastAsia="he-IL"/>
        </w:rPr>
        <w:t xml:space="preserve"> </w:t>
      </w:r>
      <w:r w:rsidRPr="001F7D3B">
        <w:rPr>
          <w:rFonts w:asciiTheme="minorBidi" w:eastAsia="Times New Roman" w:hAnsiTheme="minorBidi" w:hint="cs"/>
          <w:noProof/>
          <w:rtl/>
          <w:lang w:eastAsia="he-IL"/>
        </w:rPr>
        <w:t>מורכבים</w:t>
      </w:r>
      <w:r w:rsidRPr="001F7D3B">
        <w:rPr>
          <w:rFonts w:asciiTheme="minorBidi" w:eastAsia="Times New Roman" w:hAnsiTheme="minorBidi"/>
          <w:noProof/>
          <w:rtl/>
          <w:lang w:eastAsia="he-IL"/>
        </w:rPr>
        <w:t xml:space="preserve"> </w:t>
      </w:r>
      <w:r w:rsidRPr="001F7D3B">
        <w:rPr>
          <w:rFonts w:asciiTheme="minorBidi" w:eastAsia="Times New Roman" w:hAnsiTheme="minorBidi" w:hint="cs"/>
          <w:noProof/>
          <w:rtl/>
          <w:lang w:eastAsia="he-IL"/>
        </w:rPr>
        <w:t>אל</w:t>
      </w:r>
      <w:r w:rsidRPr="001F7D3B">
        <w:rPr>
          <w:rFonts w:asciiTheme="minorBidi" w:eastAsia="Times New Roman" w:hAnsiTheme="minorBidi"/>
          <w:noProof/>
          <w:rtl/>
          <w:lang w:eastAsia="he-IL"/>
        </w:rPr>
        <w:t xml:space="preserve"> </w:t>
      </w:r>
      <w:r w:rsidRPr="001F7D3B">
        <w:rPr>
          <w:rFonts w:asciiTheme="minorBidi" w:eastAsia="Times New Roman" w:hAnsiTheme="minorBidi" w:hint="cs"/>
          <w:noProof/>
          <w:rtl/>
          <w:lang w:eastAsia="he-IL"/>
        </w:rPr>
        <w:t>מול</w:t>
      </w:r>
      <w:r w:rsidRPr="001F7D3B">
        <w:rPr>
          <w:rFonts w:asciiTheme="minorBidi" w:eastAsia="Times New Roman" w:hAnsiTheme="minorBidi"/>
          <w:noProof/>
          <w:rtl/>
          <w:lang w:eastAsia="he-IL"/>
        </w:rPr>
        <w:t xml:space="preserve"> </w:t>
      </w:r>
      <w:r w:rsidRPr="001F7D3B">
        <w:rPr>
          <w:rFonts w:asciiTheme="minorBidi" w:eastAsia="Times New Roman" w:hAnsiTheme="minorBidi" w:hint="cs"/>
          <w:noProof/>
          <w:rtl/>
          <w:lang w:eastAsia="he-IL"/>
        </w:rPr>
        <w:t>ריבוי</w:t>
      </w:r>
      <w:r w:rsidRPr="001F7D3B">
        <w:rPr>
          <w:rFonts w:asciiTheme="minorBidi" w:eastAsia="Times New Roman" w:hAnsiTheme="minorBidi"/>
          <w:noProof/>
          <w:rtl/>
          <w:lang w:eastAsia="he-IL"/>
        </w:rPr>
        <w:t xml:space="preserve"> </w:t>
      </w:r>
      <w:r w:rsidRPr="001F7D3B">
        <w:rPr>
          <w:rFonts w:asciiTheme="minorBidi" w:eastAsia="Times New Roman" w:hAnsiTheme="minorBidi" w:hint="cs"/>
          <w:noProof/>
          <w:rtl/>
          <w:lang w:eastAsia="he-IL"/>
        </w:rPr>
        <w:t>סוגי</w:t>
      </w:r>
      <w:r w:rsidRPr="001F7D3B">
        <w:rPr>
          <w:rFonts w:asciiTheme="minorBidi" w:eastAsia="Times New Roman" w:hAnsiTheme="minorBidi"/>
          <w:noProof/>
          <w:rtl/>
          <w:lang w:eastAsia="he-IL"/>
        </w:rPr>
        <w:t xml:space="preserve"> </w:t>
      </w:r>
      <w:r w:rsidRPr="001F7D3B">
        <w:rPr>
          <w:rFonts w:asciiTheme="minorBidi" w:eastAsia="Times New Roman" w:hAnsiTheme="minorBidi" w:hint="cs"/>
          <w:noProof/>
          <w:rtl/>
          <w:lang w:eastAsia="he-IL"/>
        </w:rPr>
        <w:t>לקוחות</w:t>
      </w:r>
      <w:r w:rsidRPr="001F7D3B">
        <w:rPr>
          <w:rFonts w:asciiTheme="minorBidi" w:eastAsia="Times New Roman" w:hAnsiTheme="minorBidi"/>
          <w:noProof/>
          <w:rtl/>
          <w:lang w:eastAsia="he-IL"/>
        </w:rPr>
        <w:t xml:space="preserve">, </w:t>
      </w:r>
      <w:r w:rsidRPr="001F7D3B">
        <w:rPr>
          <w:rFonts w:asciiTheme="minorBidi" w:eastAsia="Times New Roman" w:hAnsiTheme="minorBidi" w:hint="cs"/>
          <w:noProof/>
          <w:rtl/>
          <w:lang w:eastAsia="he-IL"/>
        </w:rPr>
        <w:t>בדגש על היקף, מורכבות</w:t>
      </w:r>
      <w:r w:rsidRPr="001F7D3B">
        <w:rPr>
          <w:rFonts w:asciiTheme="minorBidi" w:eastAsia="Times New Roman" w:hAnsiTheme="minorBidi"/>
          <w:noProof/>
          <w:rtl/>
          <w:lang w:eastAsia="he-IL"/>
        </w:rPr>
        <w:t xml:space="preserve"> </w:t>
      </w:r>
      <w:r w:rsidRPr="001F7D3B">
        <w:rPr>
          <w:rFonts w:asciiTheme="minorBidi" w:eastAsia="Times New Roman" w:hAnsiTheme="minorBidi" w:hint="cs"/>
          <w:noProof/>
          <w:rtl/>
          <w:lang w:eastAsia="he-IL"/>
        </w:rPr>
        <w:t>ורלוונטיות</w:t>
      </w:r>
      <w:r w:rsidRPr="001F7D3B">
        <w:rPr>
          <w:rFonts w:asciiTheme="minorBidi" w:eastAsia="Times New Roman" w:hAnsiTheme="minorBidi"/>
          <w:noProof/>
          <w:rtl/>
          <w:lang w:eastAsia="he-IL"/>
        </w:rPr>
        <w:t xml:space="preserve"> (</w:t>
      </w:r>
      <w:r w:rsidRPr="001F7D3B">
        <w:rPr>
          <w:rFonts w:asciiTheme="minorBidi" w:eastAsia="Times New Roman" w:hAnsiTheme="minorBidi" w:hint="cs"/>
          <w:noProof/>
          <w:rtl/>
          <w:lang w:eastAsia="he-IL"/>
        </w:rPr>
        <w:t>תחום</w:t>
      </w:r>
      <w:r w:rsidRPr="001F7D3B">
        <w:rPr>
          <w:rFonts w:asciiTheme="minorBidi" w:eastAsia="Times New Roman" w:hAnsiTheme="minorBidi"/>
          <w:noProof/>
          <w:rtl/>
          <w:lang w:eastAsia="he-IL"/>
        </w:rPr>
        <w:t xml:space="preserve"> </w:t>
      </w:r>
      <w:r w:rsidRPr="001F7D3B">
        <w:rPr>
          <w:rFonts w:asciiTheme="minorBidi" w:eastAsia="Times New Roman" w:hAnsiTheme="minorBidi" w:hint="cs"/>
          <w:noProof/>
          <w:rtl/>
          <w:lang w:eastAsia="he-IL"/>
        </w:rPr>
        <w:t>הפתרון</w:t>
      </w:r>
      <w:r w:rsidRPr="001F7D3B">
        <w:rPr>
          <w:rFonts w:asciiTheme="minorBidi" w:eastAsia="Times New Roman" w:hAnsiTheme="minorBidi"/>
          <w:noProof/>
          <w:rtl/>
          <w:lang w:eastAsia="he-IL"/>
        </w:rPr>
        <w:t xml:space="preserve">, </w:t>
      </w:r>
      <w:r w:rsidRPr="001F7D3B">
        <w:rPr>
          <w:rFonts w:asciiTheme="minorBidi" w:eastAsia="Times New Roman" w:hAnsiTheme="minorBidi" w:hint="cs"/>
          <w:noProof/>
          <w:rtl/>
          <w:lang w:eastAsia="he-IL"/>
        </w:rPr>
        <w:t>סוג</w:t>
      </w:r>
      <w:r w:rsidRPr="001F7D3B">
        <w:rPr>
          <w:rFonts w:asciiTheme="minorBidi" w:eastAsia="Times New Roman" w:hAnsiTheme="minorBidi"/>
          <w:noProof/>
          <w:rtl/>
          <w:lang w:eastAsia="he-IL"/>
        </w:rPr>
        <w:t xml:space="preserve"> </w:t>
      </w:r>
      <w:r w:rsidRPr="001F7D3B">
        <w:rPr>
          <w:rFonts w:asciiTheme="minorBidi" w:eastAsia="Times New Roman" w:hAnsiTheme="minorBidi" w:hint="cs"/>
          <w:noProof/>
          <w:rtl/>
          <w:lang w:eastAsia="he-IL"/>
        </w:rPr>
        <w:t>הלקוח</w:t>
      </w:r>
      <w:r w:rsidR="00F369C9">
        <w:rPr>
          <w:rFonts w:asciiTheme="minorBidi" w:eastAsia="Times New Roman" w:hAnsiTheme="minorBidi" w:hint="cs"/>
          <w:noProof/>
          <w:rtl/>
          <w:lang w:eastAsia="he-IL"/>
        </w:rPr>
        <w:t xml:space="preserve"> </w:t>
      </w:r>
      <w:r w:rsidRPr="001F7D3B">
        <w:rPr>
          <w:rFonts w:asciiTheme="minorBidi" w:eastAsia="Times New Roman" w:hAnsiTheme="minorBidi" w:hint="cs"/>
          <w:noProof/>
          <w:rtl/>
          <w:lang w:eastAsia="he-IL"/>
        </w:rPr>
        <w:t>וכו</w:t>
      </w:r>
      <w:r w:rsidRPr="001F7D3B">
        <w:rPr>
          <w:rFonts w:asciiTheme="minorBidi" w:eastAsia="Times New Roman" w:hAnsiTheme="minorBidi"/>
          <w:noProof/>
          <w:rtl/>
          <w:lang w:eastAsia="he-IL"/>
        </w:rPr>
        <w:t>")</w:t>
      </w:r>
      <w:r w:rsidRPr="001F7D3B">
        <w:rPr>
          <w:rFonts w:asciiTheme="minorBidi" w:eastAsia="Times New Roman" w:hAnsiTheme="minorBidi" w:hint="cs"/>
          <w:noProof/>
          <w:rtl/>
          <w:lang w:eastAsia="he-IL"/>
        </w:rPr>
        <w:t>.</w:t>
      </w:r>
    </w:p>
    <w:p w14:paraId="7EFE93B4" w14:textId="77777777" w:rsidR="0067740F" w:rsidRDefault="0067740F" w:rsidP="0067740F">
      <w:pPr>
        <w:spacing w:before="120" w:after="0" w:line="320" w:lineRule="atLeast"/>
        <w:ind w:left="360"/>
        <w:jc w:val="both"/>
        <w:rPr>
          <w:rFonts w:asciiTheme="minorBidi" w:eastAsia="Times New Roman" w:hAnsiTheme="minorBidi"/>
          <w:noProof/>
          <w:lang w:eastAsia="he-IL"/>
        </w:rPr>
      </w:pPr>
    </w:p>
    <w:p w14:paraId="07756CE3" w14:textId="77777777" w:rsidR="0067740F" w:rsidRDefault="0067740F" w:rsidP="0067740F">
      <w:pPr>
        <w:spacing w:before="120" w:after="0" w:line="320" w:lineRule="atLeast"/>
        <w:ind w:left="360"/>
        <w:jc w:val="both"/>
        <w:rPr>
          <w:rFonts w:asciiTheme="minorBidi" w:eastAsia="Times New Roman" w:hAnsiTheme="minorBidi"/>
          <w:noProof/>
          <w:lang w:eastAsia="he-IL"/>
        </w:rPr>
      </w:pPr>
    </w:p>
    <w:p w14:paraId="3EDEE3C2" w14:textId="77777777" w:rsidR="0067740F" w:rsidRDefault="0067740F" w:rsidP="0067740F">
      <w:pPr>
        <w:numPr>
          <w:ilvl w:val="0"/>
          <w:numId w:val="28"/>
        </w:numPr>
        <w:spacing w:before="120" w:after="0" w:line="360" w:lineRule="auto"/>
        <w:ind w:left="279"/>
        <w:jc w:val="both"/>
        <w:rPr>
          <w:rFonts w:asciiTheme="minorBidi" w:eastAsia="Times New Roman" w:hAnsiTheme="minorBidi"/>
          <w:b/>
          <w:bCs/>
          <w:noProof/>
          <w:u w:val="single"/>
          <w:lang w:eastAsia="he-IL"/>
        </w:rPr>
      </w:pPr>
      <w:r w:rsidRPr="00834413">
        <w:rPr>
          <w:rFonts w:asciiTheme="minorBidi" w:eastAsia="Times New Roman" w:hAnsiTheme="minorBidi" w:hint="cs"/>
          <w:b/>
          <w:bCs/>
          <w:noProof/>
          <w:u w:val="single"/>
          <w:rtl/>
          <w:lang w:eastAsia="he-IL"/>
        </w:rPr>
        <w:t>תקציר הצעה</w:t>
      </w:r>
    </w:p>
    <w:p w14:paraId="07D45229" w14:textId="77777777" w:rsidR="0067740F" w:rsidRPr="00834413" w:rsidRDefault="0067740F" w:rsidP="0067740F">
      <w:pPr>
        <w:spacing w:before="120" w:after="0" w:line="360" w:lineRule="auto"/>
        <w:ind w:left="279"/>
        <w:jc w:val="both"/>
        <w:rPr>
          <w:rFonts w:asciiTheme="minorBidi" w:eastAsia="Times New Roman" w:hAnsiTheme="minorBidi"/>
          <w:b/>
          <w:bCs/>
          <w:noProof/>
          <w:u w:val="single"/>
          <w:lang w:eastAsia="he-IL"/>
        </w:rPr>
      </w:pPr>
      <w:r w:rsidRPr="00834413">
        <w:rPr>
          <w:rFonts w:asciiTheme="minorBidi" w:eastAsia="Times New Roman" w:hAnsiTheme="minorBidi"/>
          <w:noProof/>
          <w:rtl/>
        </w:rPr>
        <w:t xml:space="preserve">בפרק זה, יש לצרף </w:t>
      </w:r>
      <w:r w:rsidRPr="00834413">
        <w:rPr>
          <w:rFonts w:asciiTheme="minorBidi" w:eastAsia="Times New Roman" w:hAnsiTheme="minorBidi" w:hint="cs"/>
          <w:noProof/>
          <w:rtl/>
        </w:rPr>
        <w:t>תקציר</w:t>
      </w:r>
      <w:r w:rsidRPr="00834413">
        <w:rPr>
          <w:rFonts w:asciiTheme="minorBidi" w:eastAsia="Times New Roman" w:hAnsiTheme="minorBidi"/>
          <w:noProof/>
          <w:rtl/>
        </w:rPr>
        <w:t xml:space="preserve"> </w:t>
      </w:r>
      <w:r w:rsidRPr="00834413">
        <w:rPr>
          <w:rFonts w:asciiTheme="minorBidi" w:eastAsia="Times New Roman" w:hAnsiTheme="minorBidi" w:hint="cs"/>
          <w:noProof/>
          <w:rtl/>
        </w:rPr>
        <w:t>להצעת המציע לפרקים 1-4. התקציר לא יעלה על 15 עמודים והוא יכיל את אותם התכנים שמופיעים בהצעה. במקרה שיופיעו בו תכנים שונים, המשרד שומר לעצמו את הזכות לבחור את הגרסה לפיה תיבחן ההצעה.</w:t>
      </w:r>
    </w:p>
    <w:p w14:paraId="7760A9B6" w14:textId="77777777" w:rsidR="0067740F" w:rsidRPr="00BC22AB" w:rsidRDefault="0067740F" w:rsidP="0067740F">
      <w:pPr>
        <w:pageBreakBefore/>
        <w:widowControl w:val="0"/>
        <w:spacing w:before="120" w:after="240" w:line="360" w:lineRule="auto"/>
        <w:jc w:val="both"/>
        <w:outlineLvl w:val="0"/>
        <w:rPr>
          <w:rFonts w:asciiTheme="minorBidi" w:eastAsia="Times New Roman" w:hAnsiTheme="minorBidi"/>
          <w:b/>
          <w:bCs/>
          <w:kern w:val="40"/>
          <w:u w:val="single"/>
          <w:rtl/>
          <w:lang w:eastAsia="he-IL"/>
        </w:rPr>
      </w:pPr>
      <w:bookmarkStart w:id="186" w:name="_Toc489356407"/>
      <w:r w:rsidRPr="00BC22AB">
        <w:rPr>
          <w:rFonts w:asciiTheme="minorBidi" w:eastAsia="Times New Roman" w:hAnsiTheme="minorBidi"/>
          <w:b/>
          <w:bCs/>
          <w:kern w:val="40"/>
          <w:u w:val="single"/>
          <w:rtl/>
          <w:lang w:eastAsia="he-IL"/>
        </w:rPr>
        <w:t>נספח א'1 - תצהיר בדבר העדר הרשעות לפי חוק עובדים זרים וחוק שכר מינימום</w:t>
      </w:r>
      <w:bookmarkEnd w:id="186"/>
    </w:p>
    <w:p w14:paraId="525B9B82" w14:textId="77777777" w:rsidR="0067740F" w:rsidRPr="00BC22AB" w:rsidRDefault="0067740F" w:rsidP="0067740F">
      <w:pPr>
        <w:keepLines/>
        <w:spacing w:before="120" w:after="12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תאריך : ___/___/____</w:t>
      </w:r>
    </w:p>
    <w:p w14:paraId="1F69B5C0" w14:textId="77777777" w:rsidR="0067740F" w:rsidRPr="00BC22AB" w:rsidRDefault="0067740F" w:rsidP="0067740F">
      <w:pPr>
        <w:keepLines/>
        <w:spacing w:before="120" w:after="12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לכבוד</w:t>
      </w:r>
    </w:p>
    <w:p w14:paraId="356E5354" w14:textId="77777777" w:rsidR="0067740F" w:rsidRPr="00BC22AB" w:rsidRDefault="0067740F" w:rsidP="0067740F">
      <w:pPr>
        <w:keepLines/>
        <w:spacing w:before="120" w:after="12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האגף למחשוב</w:t>
      </w:r>
    </w:p>
    <w:p w14:paraId="647F896B" w14:textId="77777777" w:rsidR="0067740F" w:rsidRPr="00BC22AB" w:rsidRDefault="0067740F" w:rsidP="0067740F">
      <w:pPr>
        <w:keepLines/>
        <w:spacing w:before="120" w:after="12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משרד הבריאות</w:t>
      </w:r>
    </w:p>
    <w:p w14:paraId="0BC7A7CA" w14:textId="77777777" w:rsidR="0067740F" w:rsidRPr="00BC22AB" w:rsidRDefault="0067740F" w:rsidP="0067740F">
      <w:pPr>
        <w:keepLines/>
        <w:spacing w:before="120" w:after="12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רח' ירמיהו 39</w:t>
      </w:r>
    </w:p>
    <w:p w14:paraId="057CA2AA" w14:textId="77777777" w:rsidR="0067740F" w:rsidRPr="00BC22AB" w:rsidRDefault="0067740F" w:rsidP="0067740F">
      <w:pPr>
        <w:keepLines/>
        <w:spacing w:before="120" w:after="12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ירושלים</w:t>
      </w:r>
    </w:p>
    <w:p w14:paraId="197902AA" w14:textId="77777777" w:rsidR="0067740F" w:rsidRPr="00BC22AB" w:rsidRDefault="0067740F" w:rsidP="0067740F">
      <w:pPr>
        <w:keepLines/>
        <w:spacing w:before="120" w:after="120" w:line="320" w:lineRule="atLeast"/>
        <w:jc w:val="both"/>
        <w:rPr>
          <w:rFonts w:asciiTheme="minorBidi" w:eastAsia="Times New Roman" w:hAnsiTheme="minorBidi"/>
          <w:noProof/>
          <w:rtl/>
          <w:lang w:eastAsia="he-IL"/>
        </w:rPr>
      </w:pPr>
    </w:p>
    <w:p w14:paraId="5268025B" w14:textId="77777777" w:rsidR="0067740F" w:rsidRPr="00BC22AB" w:rsidRDefault="0067740F" w:rsidP="0067740F">
      <w:pPr>
        <w:keepLines/>
        <w:spacing w:before="120" w:after="120" w:line="320" w:lineRule="atLeast"/>
        <w:jc w:val="both"/>
        <w:rPr>
          <w:rFonts w:asciiTheme="minorBidi" w:eastAsia="Times New Roman" w:hAnsiTheme="minorBidi"/>
          <w:noProof/>
          <w:u w:val="single"/>
          <w:rtl/>
          <w:lang w:eastAsia="he-IL"/>
        </w:rPr>
      </w:pPr>
      <w:r w:rsidRPr="00BC22AB">
        <w:rPr>
          <w:rFonts w:asciiTheme="minorBidi" w:eastAsia="Times New Roman" w:hAnsiTheme="minorBidi"/>
          <w:noProof/>
          <w:u w:val="single"/>
          <w:rtl/>
          <w:lang w:eastAsia="he-IL"/>
        </w:rPr>
        <w:t>תצהיר - עבירות לפי חוק עובדים זרים או לפי חוק שכר מינימום</w:t>
      </w:r>
    </w:p>
    <w:p w14:paraId="7B2F4BA6" w14:textId="77777777" w:rsidR="0067740F" w:rsidRPr="00BC22AB" w:rsidRDefault="0067740F" w:rsidP="0067740F">
      <w:pPr>
        <w:keepLines/>
        <w:spacing w:before="120" w:after="120" w:line="320" w:lineRule="atLeast"/>
        <w:ind w:right="426"/>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אני הח"מ_______________ ת.ז._________________ לאחר שהוזהרתי כי עלי להצהיר את כל האמת וכי אהיה צפוי לעונשים הקבועים בחוק אם לא אעשה כן, מצהיר בזאת כדלהלן:</w:t>
      </w:r>
    </w:p>
    <w:p w14:paraId="60762367" w14:textId="77777777" w:rsidR="0067740F" w:rsidRPr="00BC22AB" w:rsidRDefault="0067740F" w:rsidP="0067740F">
      <w:pPr>
        <w:keepLines/>
        <w:numPr>
          <w:ilvl w:val="0"/>
          <w:numId w:val="37"/>
        </w:numPr>
        <w:spacing w:before="120" w:after="120" w:line="360" w:lineRule="auto"/>
        <w:ind w:right="426"/>
        <w:contextualSpacing/>
        <w:jc w:val="both"/>
        <w:rPr>
          <w:rFonts w:asciiTheme="minorBidi" w:eastAsia="Times New Roman" w:hAnsiTheme="minorBidi"/>
        </w:rPr>
      </w:pPr>
      <w:r w:rsidRPr="00BC22AB">
        <w:rPr>
          <w:rFonts w:asciiTheme="minorBidi" w:eastAsia="Times New Roman" w:hAnsiTheme="minorBidi"/>
          <w:rtl/>
        </w:rPr>
        <w:t>אני נציג  _____________ (להלן: "המציע") ומוסמך להצהיר מטעם המציע.</w:t>
      </w:r>
    </w:p>
    <w:p w14:paraId="2F390940" w14:textId="77777777" w:rsidR="0067740F" w:rsidRPr="00BC22AB" w:rsidRDefault="0067740F" w:rsidP="0067740F">
      <w:pPr>
        <w:keepLines/>
        <w:numPr>
          <w:ilvl w:val="0"/>
          <w:numId w:val="37"/>
        </w:numPr>
        <w:spacing w:before="120" w:after="120" w:line="360" w:lineRule="auto"/>
        <w:ind w:right="426"/>
        <w:contextualSpacing/>
        <w:jc w:val="both"/>
        <w:rPr>
          <w:rFonts w:asciiTheme="minorBidi" w:eastAsia="Times New Roman" w:hAnsiTheme="minorBidi"/>
        </w:rPr>
      </w:pPr>
      <w:r w:rsidRPr="00BC22AB">
        <w:rPr>
          <w:rFonts w:asciiTheme="minorBidi" w:eastAsia="Times New Roman" w:hAnsiTheme="minorBidi"/>
          <w:rtl/>
        </w:rPr>
        <w:t>תצהיר זה נעשה בהתאם לחוק עסקאות גופים ציבוריים, התשל"ו- 1976 וההגדרות המצויות בו ובתמיכה למכרז מס' _________ בעבור משרד הבריאות.</w:t>
      </w:r>
    </w:p>
    <w:p w14:paraId="3A24A621" w14:textId="77777777" w:rsidR="0067740F" w:rsidRPr="00BC22AB" w:rsidRDefault="0067740F" w:rsidP="0067740F">
      <w:pPr>
        <w:keepLines/>
        <w:numPr>
          <w:ilvl w:val="0"/>
          <w:numId w:val="37"/>
        </w:numPr>
        <w:spacing w:before="120" w:after="120" w:line="360" w:lineRule="auto"/>
        <w:ind w:right="426"/>
        <w:contextualSpacing/>
        <w:jc w:val="both"/>
        <w:rPr>
          <w:rFonts w:asciiTheme="minorBidi" w:eastAsia="Times New Roman" w:hAnsiTheme="minorBidi"/>
          <w:rtl/>
        </w:rPr>
      </w:pPr>
      <w:r w:rsidRPr="00BC22AB">
        <w:rPr>
          <w:rFonts w:asciiTheme="minorBidi" w:eastAsia="Times New Roman" w:hAnsiTheme="minorBidi"/>
          <w:rtl/>
        </w:rPr>
        <w:t>עד מועד מתן תצהירי זה, לא הורשע המציע ובעל זיקה אליו ביותר משתי עבירות, ואם הורשעו ביותר משתי עבירות - הרי שעד למועד האחרון להגשת ההצעות במכרז, חלפה/ תחלוף שנה אחת לפחות ממועד ההרשעה האחרונה.</w:t>
      </w:r>
    </w:p>
    <w:p w14:paraId="2B061D93" w14:textId="77777777" w:rsidR="0067740F" w:rsidRPr="00BC22AB" w:rsidRDefault="0067740F" w:rsidP="0067740F">
      <w:pPr>
        <w:keepLines/>
        <w:numPr>
          <w:ilvl w:val="0"/>
          <w:numId w:val="37"/>
        </w:numPr>
        <w:spacing w:before="120" w:after="120" w:line="360" w:lineRule="auto"/>
        <w:ind w:right="426"/>
        <w:contextualSpacing/>
        <w:jc w:val="both"/>
        <w:rPr>
          <w:rFonts w:asciiTheme="minorBidi" w:eastAsia="Times New Roman" w:hAnsiTheme="minorBidi"/>
        </w:rPr>
      </w:pPr>
      <w:r w:rsidRPr="00BC22AB">
        <w:rPr>
          <w:rFonts w:asciiTheme="minorBidi" w:eastAsia="Times New Roman" w:hAnsiTheme="minorBidi"/>
          <w:rtl/>
        </w:rPr>
        <w:t>במידה ויהיה שינוי בעובדות העומדות בבסיס תצהיר זה עד למועד האחרון להגשת ההצעות במכרז, אעביר את המידע לאלתר לגופים המוסמכים במשרד הבריאות.</w:t>
      </w:r>
    </w:p>
    <w:p w14:paraId="24A96539" w14:textId="77777777" w:rsidR="0067740F" w:rsidRPr="00BC22AB" w:rsidRDefault="0067740F" w:rsidP="0067740F">
      <w:pPr>
        <w:keepLines/>
        <w:spacing w:before="120" w:after="120" w:line="320" w:lineRule="atLeast"/>
        <w:ind w:right="426"/>
        <w:jc w:val="both"/>
        <w:rPr>
          <w:rFonts w:asciiTheme="minorBidi" w:eastAsia="Times New Roman" w:hAnsiTheme="minorBidi"/>
          <w:noProof/>
          <w:lang w:eastAsia="he-IL"/>
        </w:rPr>
      </w:pPr>
    </w:p>
    <w:p w14:paraId="119D06DD" w14:textId="77777777" w:rsidR="0067740F" w:rsidRPr="00BC22AB" w:rsidRDefault="0067740F" w:rsidP="0067740F">
      <w:pPr>
        <w:keepLines/>
        <w:spacing w:before="120" w:after="120"/>
        <w:ind w:right="426"/>
        <w:jc w:val="both"/>
        <w:rPr>
          <w:rFonts w:asciiTheme="minorBidi" w:eastAsia="Times New Roman" w:hAnsiTheme="minorBidi"/>
          <w:noProof/>
          <w:rtl/>
          <w:lang w:eastAsia="he-IL"/>
        </w:rPr>
      </w:pPr>
    </w:p>
    <w:tbl>
      <w:tblPr>
        <w:bidiVisual/>
        <w:tblW w:w="0" w:type="auto"/>
        <w:jc w:val="center"/>
        <w:tblBorders>
          <w:top w:val="single" w:sz="4" w:space="0" w:color="auto"/>
          <w:insideH w:val="single" w:sz="4" w:space="0" w:color="auto"/>
        </w:tblBorders>
        <w:tblLook w:val="01E0" w:firstRow="1" w:lastRow="1" w:firstColumn="1" w:lastColumn="1" w:noHBand="0" w:noVBand="0"/>
      </w:tblPr>
      <w:tblGrid>
        <w:gridCol w:w="2840"/>
        <w:gridCol w:w="2841"/>
        <w:gridCol w:w="2841"/>
      </w:tblGrid>
      <w:tr w:rsidR="0067740F" w:rsidRPr="00BC22AB" w14:paraId="399955AC" w14:textId="77777777" w:rsidTr="00E52130">
        <w:trPr>
          <w:jc w:val="center"/>
        </w:trPr>
        <w:tc>
          <w:tcPr>
            <w:tcW w:w="2840" w:type="dxa"/>
          </w:tcPr>
          <w:p w14:paraId="501D06E1" w14:textId="77777777" w:rsidR="0067740F" w:rsidRPr="00BC22AB" w:rsidRDefault="0067740F" w:rsidP="00E52130">
            <w:pPr>
              <w:keepLines/>
              <w:spacing w:before="120" w:after="120" w:line="320" w:lineRule="atLeast"/>
              <w:ind w:right="426"/>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תאריך</w:t>
            </w:r>
          </w:p>
        </w:tc>
        <w:tc>
          <w:tcPr>
            <w:tcW w:w="2841" w:type="dxa"/>
            <w:tcBorders>
              <w:top w:val="nil"/>
              <w:bottom w:val="nil"/>
            </w:tcBorders>
          </w:tcPr>
          <w:p w14:paraId="049DC13B" w14:textId="77777777" w:rsidR="0067740F" w:rsidRPr="00BC22AB" w:rsidRDefault="0067740F" w:rsidP="00E52130">
            <w:pPr>
              <w:keepLines/>
              <w:spacing w:before="120" w:after="120" w:line="320" w:lineRule="atLeast"/>
              <w:ind w:right="426"/>
              <w:jc w:val="both"/>
              <w:rPr>
                <w:rFonts w:asciiTheme="minorBidi" w:eastAsia="Times New Roman" w:hAnsiTheme="minorBidi"/>
                <w:noProof/>
                <w:rtl/>
                <w:lang w:eastAsia="he-IL"/>
              </w:rPr>
            </w:pPr>
          </w:p>
        </w:tc>
        <w:tc>
          <w:tcPr>
            <w:tcW w:w="2841" w:type="dxa"/>
          </w:tcPr>
          <w:p w14:paraId="330A9F98" w14:textId="77777777" w:rsidR="0067740F" w:rsidRPr="00BC22AB" w:rsidRDefault="0067740F" w:rsidP="00E52130">
            <w:pPr>
              <w:keepLines/>
              <w:spacing w:before="120" w:after="120" w:line="320" w:lineRule="atLeast"/>
              <w:ind w:right="426"/>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חתימה</w:t>
            </w:r>
          </w:p>
        </w:tc>
      </w:tr>
    </w:tbl>
    <w:p w14:paraId="4A787DF4" w14:textId="77777777" w:rsidR="0067740F" w:rsidRPr="00BC22AB" w:rsidRDefault="0067740F" w:rsidP="0067740F">
      <w:pPr>
        <w:keepLines/>
        <w:spacing w:before="120" w:after="120" w:line="320" w:lineRule="atLeast"/>
        <w:ind w:right="426"/>
        <w:jc w:val="both"/>
        <w:rPr>
          <w:rFonts w:asciiTheme="minorBidi" w:eastAsia="Times New Roman" w:hAnsiTheme="minorBidi"/>
          <w:noProof/>
          <w:u w:val="single"/>
          <w:rtl/>
          <w:lang w:eastAsia="he-IL"/>
        </w:rPr>
      </w:pPr>
    </w:p>
    <w:p w14:paraId="0B84C4A6" w14:textId="77777777" w:rsidR="0067740F" w:rsidRPr="00BC22AB" w:rsidRDefault="0067740F" w:rsidP="0067740F">
      <w:pPr>
        <w:keepLines/>
        <w:spacing w:before="120" w:after="120" w:line="320" w:lineRule="atLeast"/>
        <w:ind w:right="426"/>
        <w:jc w:val="both"/>
        <w:rPr>
          <w:rFonts w:asciiTheme="minorBidi" w:eastAsia="Times New Roman" w:hAnsiTheme="minorBidi"/>
          <w:noProof/>
          <w:rtl/>
          <w:lang w:eastAsia="he-IL"/>
        </w:rPr>
      </w:pPr>
      <w:r w:rsidRPr="00BC22AB">
        <w:rPr>
          <w:rFonts w:asciiTheme="minorBidi" w:eastAsia="Times New Roman" w:hAnsiTheme="minorBidi"/>
          <w:noProof/>
          <w:u w:val="single"/>
          <w:rtl/>
          <w:lang w:eastAsia="he-IL"/>
        </w:rPr>
        <w:t>אישור</w:t>
      </w:r>
    </w:p>
    <w:p w14:paraId="7F78C0F5" w14:textId="77777777" w:rsidR="0067740F" w:rsidRPr="00BC22AB" w:rsidRDefault="0067740F" w:rsidP="0067740F">
      <w:pPr>
        <w:keepLines/>
        <w:spacing w:before="120" w:after="120" w:line="320" w:lineRule="atLeast"/>
        <w:ind w:right="426"/>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אני החתום מטה, ________ עורך דין, מאשר בזה כי ביום ________ הופיע בפני ___________. המוכר לי אישית / שזיהיתיו על פי תעודת זהות מס' _________</w:t>
      </w:r>
      <w:r w:rsidRPr="00BC22AB">
        <w:rPr>
          <w:rFonts w:asciiTheme="minorBidi" w:eastAsia="Times New Roman" w:hAnsiTheme="minorBidi"/>
          <w:noProof/>
          <w:lang w:eastAsia="he-IL"/>
        </w:rPr>
        <w:t xml:space="preserve"> </w:t>
      </w:r>
      <w:r w:rsidRPr="00BC22AB">
        <w:rPr>
          <w:rFonts w:asciiTheme="minorBidi" w:eastAsia="Times New Roman" w:hAnsiTheme="minorBidi"/>
          <w:noProof/>
          <w:rtl/>
          <w:lang w:eastAsia="he-IL"/>
        </w:rPr>
        <w:t>ולאחר שהזהרתיו כי עליו לומר את האמת כולה ואת האמת בלבד, וכי יהיה צפוי לעונשים הקבועים בחוק אם לא יעשה כן, אישר נכונות הצהרתו דלעיל וחתם עליה.</w:t>
      </w:r>
    </w:p>
    <w:p w14:paraId="568F8118" w14:textId="77777777" w:rsidR="0067740F" w:rsidRPr="00BC22AB" w:rsidRDefault="0067740F" w:rsidP="0067740F">
      <w:pPr>
        <w:keepLines/>
        <w:spacing w:before="120" w:after="120" w:line="320" w:lineRule="atLeast"/>
        <w:ind w:right="426"/>
        <w:jc w:val="both"/>
        <w:rPr>
          <w:rFonts w:asciiTheme="minorBidi" w:eastAsia="Times New Roman" w:hAnsiTheme="minorBidi"/>
          <w:noProof/>
          <w:rtl/>
          <w:lang w:eastAsia="he-IL"/>
        </w:rPr>
      </w:pPr>
    </w:p>
    <w:tbl>
      <w:tblPr>
        <w:bidiVisual/>
        <w:tblW w:w="0" w:type="auto"/>
        <w:tblBorders>
          <w:top w:val="single" w:sz="4" w:space="0" w:color="auto"/>
          <w:insideH w:val="single" w:sz="4" w:space="0" w:color="auto"/>
        </w:tblBorders>
        <w:tblLook w:val="01E0" w:firstRow="1" w:lastRow="1" w:firstColumn="1" w:lastColumn="1" w:noHBand="0" w:noVBand="0"/>
      </w:tblPr>
      <w:tblGrid>
        <w:gridCol w:w="2840"/>
        <w:gridCol w:w="2841"/>
        <w:gridCol w:w="2841"/>
      </w:tblGrid>
      <w:tr w:rsidR="0067740F" w:rsidRPr="00BC22AB" w14:paraId="6BC650E0" w14:textId="77777777" w:rsidTr="00E52130">
        <w:tc>
          <w:tcPr>
            <w:tcW w:w="2840" w:type="dxa"/>
          </w:tcPr>
          <w:p w14:paraId="5A586CEE" w14:textId="77777777" w:rsidR="0067740F" w:rsidRPr="00BC22AB" w:rsidRDefault="0067740F" w:rsidP="00E52130">
            <w:pPr>
              <w:keepLines/>
              <w:spacing w:before="120" w:after="120" w:line="320" w:lineRule="atLeast"/>
              <w:ind w:right="426"/>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תאריך</w:t>
            </w:r>
          </w:p>
        </w:tc>
        <w:tc>
          <w:tcPr>
            <w:tcW w:w="2841" w:type="dxa"/>
            <w:tcBorders>
              <w:top w:val="nil"/>
              <w:bottom w:val="nil"/>
            </w:tcBorders>
          </w:tcPr>
          <w:p w14:paraId="0D57BFEE" w14:textId="77777777" w:rsidR="0067740F" w:rsidRPr="00BC22AB" w:rsidRDefault="0067740F" w:rsidP="00E52130">
            <w:pPr>
              <w:keepLines/>
              <w:spacing w:before="120" w:after="120" w:line="320" w:lineRule="atLeast"/>
              <w:ind w:right="426"/>
              <w:jc w:val="both"/>
              <w:rPr>
                <w:rFonts w:asciiTheme="minorBidi" w:eastAsia="Times New Roman" w:hAnsiTheme="minorBidi"/>
                <w:noProof/>
                <w:rtl/>
                <w:lang w:eastAsia="he-IL"/>
              </w:rPr>
            </w:pPr>
          </w:p>
        </w:tc>
        <w:tc>
          <w:tcPr>
            <w:tcW w:w="2841" w:type="dxa"/>
          </w:tcPr>
          <w:p w14:paraId="7A6ABC4A" w14:textId="77777777" w:rsidR="0067740F" w:rsidRPr="00BC22AB" w:rsidRDefault="0067740F" w:rsidP="00E52130">
            <w:pPr>
              <w:keepLines/>
              <w:spacing w:before="120" w:after="120" w:line="320" w:lineRule="atLeast"/>
              <w:ind w:right="426"/>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חתימה</w:t>
            </w:r>
          </w:p>
        </w:tc>
      </w:tr>
    </w:tbl>
    <w:p w14:paraId="32199417" w14:textId="77777777" w:rsidR="0067740F" w:rsidRPr="00BC22AB" w:rsidRDefault="0067740F" w:rsidP="0067740F">
      <w:pPr>
        <w:pageBreakBefore/>
        <w:widowControl w:val="0"/>
        <w:spacing w:before="120" w:after="240" w:line="360" w:lineRule="auto"/>
        <w:jc w:val="both"/>
        <w:outlineLvl w:val="0"/>
        <w:rPr>
          <w:rFonts w:asciiTheme="minorBidi" w:eastAsia="Times New Roman" w:hAnsiTheme="minorBidi"/>
          <w:b/>
          <w:bCs/>
          <w:i/>
          <w:iCs/>
          <w:kern w:val="40"/>
          <w:u w:val="single"/>
          <w:rtl/>
          <w:lang w:eastAsia="he-IL"/>
        </w:rPr>
      </w:pPr>
      <w:bookmarkStart w:id="187" w:name="_Toc392146240"/>
      <w:bookmarkStart w:id="188" w:name="_Toc489356408"/>
      <w:bookmarkStart w:id="189" w:name="_Toc178406958"/>
      <w:bookmarkStart w:id="190" w:name="_Toc204662656"/>
      <w:bookmarkStart w:id="191" w:name="_Toc218923279"/>
      <w:r w:rsidRPr="00BC22AB">
        <w:rPr>
          <w:rFonts w:asciiTheme="minorBidi" w:eastAsia="Times New Roman" w:hAnsiTheme="minorBidi"/>
          <w:b/>
          <w:bCs/>
          <w:kern w:val="40"/>
          <w:u w:val="single"/>
          <w:rtl/>
          <w:lang w:eastAsia="he-IL"/>
        </w:rPr>
        <w:t>נספח א'2 - התחייבות ואישור המציע לקיום החקיקה בתחום העסקת עובדים</w:t>
      </w:r>
      <w:bookmarkEnd w:id="187"/>
      <w:bookmarkEnd w:id="188"/>
    </w:p>
    <w:p w14:paraId="1A5313CB" w14:textId="77777777" w:rsidR="0067740F" w:rsidRPr="00BC22AB" w:rsidRDefault="0067740F" w:rsidP="0067740F">
      <w:pPr>
        <w:keepLines/>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תאריך : ___/___/____</w:t>
      </w:r>
    </w:p>
    <w:p w14:paraId="002B19A2" w14:textId="77777777" w:rsidR="0067740F" w:rsidRPr="00BC22AB" w:rsidRDefault="0067740F" w:rsidP="0067740F">
      <w:pPr>
        <w:keepLines/>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לכבוד</w:t>
      </w:r>
    </w:p>
    <w:p w14:paraId="108308E3" w14:textId="77777777" w:rsidR="0067740F" w:rsidRPr="00BC22AB" w:rsidRDefault="0067740F" w:rsidP="0067740F">
      <w:pPr>
        <w:keepLines/>
        <w:spacing w:before="120" w:after="12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האגף למחשוב</w:t>
      </w:r>
    </w:p>
    <w:p w14:paraId="0DF8A650" w14:textId="77777777" w:rsidR="0067740F" w:rsidRPr="00BC22AB" w:rsidRDefault="0067740F" w:rsidP="0067740F">
      <w:pPr>
        <w:keepLines/>
        <w:spacing w:before="120" w:after="12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משרד הבריאות</w:t>
      </w:r>
    </w:p>
    <w:p w14:paraId="1711159A" w14:textId="77777777" w:rsidR="0067740F" w:rsidRPr="00BC22AB" w:rsidRDefault="0067740F" w:rsidP="0067740F">
      <w:pPr>
        <w:keepLines/>
        <w:spacing w:before="120" w:after="12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רח' ירמיהו 39</w:t>
      </w:r>
    </w:p>
    <w:p w14:paraId="05766602" w14:textId="77777777" w:rsidR="0067740F" w:rsidRPr="00BC22AB" w:rsidRDefault="0067740F" w:rsidP="0067740F">
      <w:pPr>
        <w:keepLines/>
        <w:spacing w:before="120" w:after="12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ירושלים</w:t>
      </w:r>
    </w:p>
    <w:p w14:paraId="2A341514" w14:textId="77777777" w:rsidR="0067740F" w:rsidRPr="00BC22AB" w:rsidRDefault="0067740F" w:rsidP="0067740F">
      <w:pPr>
        <w:keepLines/>
        <w:spacing w:before="120" w:after="0" w:line="320" w:lineRule="atLeast"/>
        <w:jc w:val="both"/>
        <w:rPr>
          <w:rFonts w:asciiTheme="minorBidi" w:eastAsia="Times New Roman" w:hAnsiTheme="minorBidi"/>
          <w:noProof/>
          <w:rtl/>
          <w:lang w:eastAsia="he-IL"/>
        </w:rPr>
      </w:pPr>
    </w:p>
    <w:p w14:paraId="2B196EB3" w14:textId="77777777" w:rsidR="0067740F" w:rsidRPr="00BC22AB" w:rsidRDefault="0067740F" w:rsidP="0067740F">
      <w:pPr>
        <w:keepLines/>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א./ג.נ.,</w:t>
      </w:r>
    </w:p>
    <w:p w14:paraId="09B88B31" w14:textId="77777777" w:rsidR="0067740F" w:rsidRPr="00BC22AB" w:rsidRDefault="0067740F" w:rsidP="0067740F">
      <w:pPr>
        <w:keepLines/>
        <w:spacing w:before="120" w:after="0" w:line="320" w:lineRule="atLeast"/>
        <w:jc w:val="both"/>
        <w:rPr>
          <w:rFonts w:asciiTheme="minorBidi" w:eastAsia="Times New Roman" w:hAnsiTheme="minorBidi"/>
          <w:noProof/>
          <w:u w:val="single"/>
          <w:rtl/>
          <w:lang w:eastAsia="he-IL"/>
        </w:rPr>
      </w:pPr>
    </w:p>
    <w:p w14:paraId="07C09931" w14:textId="77777777" w:rsidR="0067740F" w:rsidRPr="00BC22AB" w:rsidRDefault="0067740F" w:rsidP="0067740F">
      <w:pPr>
        <w:spacing w:before="120" w:after="0" w:line="320" w:lineRule="atLeast"/>
        <w:ind w:right="284"/>
        <w:jc w:val="both"/>
        <w:rPr>
          <w:rFonts w:asciiTheme="minorBidi" w:eastAsia="Times New Roman" w:hAnsiTheme="minorBidi"/>
          <w:noProof/>
          <w:rtl/>
          <w:lang w:eastAsia="he-IL"/>
        </w:rPr>
      </w:pPr>
      <w:bookmarkStart w:id="192" w:name="_Toc203986077"/>
      <w:bookmarkStart w:id="193" w:name="_Toc268077161"/>
      <w:bookmarkStart w:id="194" w:name="_Toc268775997"/>
      <w:bookmarkStart w:id="195" w:name="_Toc275421023"/>
      <w:bookmarkStart w:id="196" w:name="_Toc289845820"/>
      <w:bookmarkStart w:id="197" w:name="_Toc292697565"/>
      <w:bookmarkStart w:id="198" w:name="_Toc297551529"/>
      <w:bookmarkStart w:id="199" w:name="_Toc220648260"/>
      <w:bookmarkStart w:id="200" w:name="_Toc218923281"/>
      <w:bookmarkEnd w:id="189"/>
      <w:bookmarkEnd w:id="190"/>
      <w:bookmarkEnd w:id="191"/>
      <w:r w:rsidRPr="00BC22AB">
        <w:rPr>
          <w:rFonts w:asciiTheme="minorBidi" w:eastAsia="Times New Roman" w:hAnsiTheme="minorBidi"/>
          <w:noProof/>
          <w:rtl/>
          <w:lang w:eastAsia="he-IL"/>
        </w:rPr>
        <w:t>אני הח"מ ________________________ ת.ז._________________ לאחר שהוזהרתי כי עלי להצהיר את כל האמת וכי אהיה צפוי לעונשים הקבועים בחוק אם לא אעשה כן, מצהיר בזאת כדלהלן:</w:t>
      </w:r>
    </w:p>
    <w:p w14:paraId="02C19DBC" w14:textId="77777777" w:rsidR="0067740F" w:rsidRPr="00BC22AB" w:rsidRDefault="0067740F" w:rsidP="0067740F">
      <w:pPr>
        <w:numPr>
          <w:ilvl w:val="0"/>
          <w:numId w:val="40"/>
        </w:numPr>
        <w:spacing w:before="120" w:after="0" w:line="360" w:lineRule="auto"/>
        <w:ind w:right="284"/>
        <w:jc w:val="both"/>
        <w:rPr>
          <w:rFonts w:asciiTheme="minorBidi" w:eastAsia="Times New Roman" w:hAnsiTheme="minorBidi"/>
        </w:rPr>
      </w:pPr>
      <w:r w:rsidRPr="00BC22AB">
        <w:rPr>
          <w:rFonts w:asciiTheme="minorBidi" w:eastAsia="Times New Roman" w:hAnsiTheme="minorBidi"/>
          <w:rtl/>
        </w:rPr>
        <w:t>אני נציג  ____________________ (להלן: "המציע") ומוסמך להצהיר מטעם המציע.</w:t>
      </w:r>
    </w:p>
    <w:p w14:paraId="58CCD9DC" w14:textId="77777777" w:rsidR="0067740F" w:rsidRPr="00BC22AB" w:rsidRDefault="0067740F" w:rsidP="0067740F">
      <w:pPr>
        <w:numPr>
          <w:ilvl w:val="0"/>
          <w:numId w:val="40"/>
        </w:numPr>
        <w:spacing w:before="120" w:after="0" w:line="360" w:lineRule="auto"/>
        <w:ind w:right="284"/>
        <w:jc w:val="both"/>
        <w:rPr>
          <w:rFonts w:asciiTheme="minorBidi" w:eastAsia="Times New Roman" w:hAnsiTheme="minorBidi"/>
        </w:rPr>
      </w:pPr>
      <w:r w:rsidRPr="00BC22AB">
        <w:rPr>
          <w:rFonts w:asciiTheme="minorBidi" w:eastAsia="Times New Roman" w:hAnsiTheme="minorBidi"/>
          <w:rtl/>
        </w:rPr>
        <w:t>מצהיר בזה, בדבר קיומם של תנאי העבודה המפורטים בהמשך, כי הם חלים על כל עובדי המועסקים על ידי.</w:t>
      </w:r>
    </w:p>
    <w:p w14:paraId="45CEBF57" w14:textId="77777777" w:rsidR="0067740F" w:rsidRPr="00BC22AB" w:rsidRDefault="0067740F" w:rsidP="0067740F">
      <w:pPr>
        <w:numPr>
          <w:ilvl w:val="0"/>
          <w:numId w:val="40"/>
        </w:numPr>
        <w:spacing w:before="120" w:after="0" w:line="360" w:lineRule="auto"/>
        <w:ind w:right="284"/>
        <w:jc w:val="both"/>
        <w:rPr>
          <w:rFonts w:asciiTheme="minorBidi" w:eastAsia="Times New Roman" w:hAnsiTheme="minorBidi"/>
          <w:rtl/>
        </w:rPr>
      </w:pPr>
      <w:r w:rsidRPr="00BC22AB">
        <w:rPr>
          <w:rFonts w:asciiTheme="minorBidi" w:eastAsia="Times New Roman" w:hAnsiTheme="minorBidi"/>
          <w:rtl/>
        </w:rPr>
        <w:t>מתחייב בזה, כי במידה אזכה במכרז אקיים בכל תקופת ההסכם שייחתם בעקבות זכייתי, לגבי העובדים שיועסקו על ידי את כל חוקי העבודה ובכללם החוקים המפורטים להלן.</w:t>
      </w:r>
    </w:p>
    <w:p w14:paraId="278F4519" w14:textId="77777777" w:rsidR="0067740F" w:rsidRPr="00BC22AB" w:rsidRDefault="0067740F" w:rsidP="0067740F">
      <w:pPr>
        <w:spacing w:after="0" w:line="360" w:lineRule="auto"/>
        <w:jc w:val="both"/>
        <w:rPr>
          <w:rFonts w:asciiTheme="minorBidi" w:eastAsia="Calibri" w:hAnsiTheme="minorBidi"/>
          <w:u w:val="single"/>
          <w:rtl/>
        </w:rPr>
      </w:pPr>
      <w:r w:rsidRPr="00BC22AB">
        <w:rPr>
          <w:rFonts w:asciiTheme="minorBidi" w:eastAsia="Calibri" w:hAnsiTheme="minorBidi"/>
          <w:rtl/>
        </w:rPr>
        <w:t xml:space="preserve">פירוט החוקים: </w:t>
      </w:r>
    </w:p>
    <w:tbl>
      <w:tblPr>
        <w:bidiVisual/>
        <w:tblW w:w="6872" w:type="dxa"/>
        <w:jc w:val="center"/>
        <w:tblLayout w:type="fixed"/>
        <w:tblCellMar>
          <w:top w:w="85" w:type="dxa"/>
          <w:bottom w:w="85" w:type="dxa"/>
        </w:tblCellMar>
        <w:tblLook w:val="0000" w:firstRow="0" w:lastRow="0" w:firstColumn="0" w:lastColumn="0" w:noHBand="0" w:noVBand="0"/>
      </w:tblPr>
      <w:tblGrid>
        <w:gridCol w:w="5781"/>
        <w:gridCol w:w="1091"/>
      </w:tblGrid>
      <w:tr w:rsidR="0067740F" w:rsidRPr="00BC22AB" w14:paraId="379B082E" w14:textId="77777777" w:rsidTr="00E52130">
        <w:trPr>
          <w:trHeight w:val="340"/>
          <w:jc w:val="center"/>
        </w:trPr>
        <w:tc>
          <w:tcPr>
            <w:tcW w:w="5781" w:type="dxa"/>
          </w:tcPr>
          <w:p w14:paraId="3E5A976A" w14:textId="77777777" w:rsidR="0067740F" w:rsidRPr="00BC22AB" w:rsidRDefault="0067740F" w:rsidP="00E52130">
            <w:pPr>
              <w:widowControl w:val="0"/>
              <w:numPr>
                <w:ilvl w:val="0"/>
                <w:numId w:val="39"/>
              </w:numPr>
              <w:spacing w:before="120" w:after="0" w:line="240" w:lineRule="auto"/>
              <w:ind w:left="342" w:hanging="283"/>
              <w:jc w:val="both"/>
              <w:rPr>
                <w:rFonts w:asciiTheme="minorBidi" w:eastAsia="Times New Roman" w:hAnsiTheme="minorBidi"/>
              </w:rPr>
            </w:pPr>
            <w:r w:rsidRPr="00BC22AB">
              <w:rPr>
                <w:rFonts w:asciiTheme="minorBidi" w:eastAsia="Times New Roman" w:hAnsiTheme="minorBidi"/>
                <w:rtl/>
              </w:rPr>
              <w:t>פקודת תאונות ומחלות משלוח יד (הודעה)</w:t>
            </w:r>
          </w:p>
        </w:tc>
        <w:tc>
          <w:tcPr>
            <w:tcW w:w="1091" w:type="dxa"/>
          </w:tcPr>
          <w:p w14:paraId="346F945A" w14:textId="77777777" w:rsidR="0067740F" w:rsidRPr="00BC22AB" w:rsidRDefault="0067740F" w:rsidP="00E52130">
            <w:pPr>
              <w:widowControl w:val="0"/>
              <w:spacing w:after="0" w:line="240" w:lineRule="auto"/>
              <w:ind w:left="59"/>
              <w:jc w:val="both"/>
              <w:rPr>
                <w:rFonts w:asciiTheme="minorBidi" w:eastAsia="Times New Roman" w:hAnsiTheme="minorBidi"/>
              </w:rPr>
            </w:pPr>
            <w:r w:rsidRPr="00BC22AB">
              <w:rPr>
                <w:rFonts w:asciiTheme="minorBidi" w:eastAsia="Times New Roman" w:hAnsiTheme="minorBidi"/>
                <w:rtl/>
              </w:rPr>
              <w:t>1945</w:t>
            </w:r>
          </w:p>
        </w:tc>
      </w:tr>
      <w:tr w:rsidR="0067740F" w:rsidRPr="00BC22AB" w14:paraId="3BD20699" w14:textId="77777777" w:rsidTr="00E52130">
        <w:trPr>
          <w:trHeight w:val="340"/>
          <w:jc w:val="center"/>
        </w:trPr>
        <w:tc>
          <w:tcPr>
            <w:tcW w:w="5781" w:type="dxa"/>
          </w:tcPr>
          <w:p w14:paraId="51958B20" w14:textId="77777777" w:rsidR="0067740F" w:rsidRPr="00BC22AB" w:rsidRDefault="0067740F" w:rsidP="00E52130">
            <w:pPr>
              <w:widowControl w:val="0"/>
              <w:numPr>
                <w:ilvl w:val="0"/>
                <w:numId w:val="39"/>
              </w:numPr>
              <w:spacing w:before="120" w:after="0" w:line="240" w:lineRule="auto"/>
              <w:ind w:left="342" w:hanging="283"/>
              <w:jc w:val="both"/>
              <w:rPr>
                <w:rFonts w:asciiTheme="minorBidi" w:eastAsia="Times New Roman" w:hAnsiTheme="minorBidi"/>
              </w:rPr>
            </w:pPr>
            <w:r w:rsidRPr="00BC22AB">
              <w:rPr>
                <w:rFonts w:asciiTheme="minorBidi" w:eastAsia="Times New Roman" w:hAnsiTheme="minorBidi"/>
                <w:rtl/>
              </w:rPr>
              <w:t>פקודת הבטיחות בעבודה</w:t>
            </w:r>
          </w:p>
        </w:tc>
        <w:tc>
          <w:tcPr>
            <w:tcW w:w="1091" w:type="dxa"/>
          </w:tcPr>
          <w:p w14:paraId="7107303A" w14:textId="77777777" w:rsidR="0067740F" w:rsidRPr="00BC22AB" w:rsidRDefault="0067740F" w:rsidP="00E52130">
            <w:pPr>
              <w:widowControl w:val="0"/>
              <w:spacing w:after="0" w:line="240" w:lineRule="auto"/>
              <w:ind w:left="59"/>
              <w:jc w:val="both"/>
              <w:rPr>
                <w:rFonts w:asciiTheme="minorBidi" w:eastAsia="Times New Roman" w:hAnsiTheme="minorBidi"/>
              </w:rPr>
            </w:pPr>
            <w:r w:rsidRPr="00BC22AB">
              <w:rPr>
                <w:rFonts w:asciiTheme="minorBidi" w:eastAsia="Times New Roman" w:hAnsiTheme="minorBidi"/>
                <w:rtl/>
              </w:rPr>
              <w:t>1946</w:t>
            </w:r>
          </w:p>
        </w:tc>
      </w:tr>
      <w:tr w:rsidR="0067740F" w:rsidRPr="00BC22AB" w14:paraId="381F73AD" w14:textId="77777777" w:rsidTr="00E52130">
        <w:trPr>
          <w:trHeight w:val="340"/>
          <w:jc w:val="center"/>
        </w:trPr>
        <w:tc>
          <w:tcPr>
            <w:tcW w:w="5781" w:type="dxa"/>
          </w:tcPr>
          <w:p w14:paraId="0353FA38" w14:textId="77777777" w:rsidR="0067740F" w:rsidRPr="00BC22AB" w:rsidRDefault="0067740F" w:rsidP="00E52130">
            <w:pPr>
              <w:widowControl w:val="0"/>
              <w:numPr>
                <w:ilvl w:val="0"/>
                <w:numId w:val="39"/>
              </w:numPr>
              <w:spacing w:before="120" w:after="0" w:line="240" w:lineRule="auto"/>
              <w:ind w:left="342" w:hanging="283"/>
              <w:jc w:val="both"/>
              <w:rPr>
                <w:rFonts w:asciiTheme="minorBidi" w:eastAsia="Times New Roman" w:hAnsiTheme="minorBidi"/>
              </w:rPr>
            </w:pPr>
            <w:r w:rsidRPr="00BC22AB">
              <w:rPr>
                <w:rFonts w:asciiTheme="minorBidi" w:eastAsia="Times New Roman" w:hAnsiTheme="minorBidi"/>
                <w:rtl/>
              </w:rPr>
              <w:t>חוק החיילים המשוחררים (החזרה לעבודה)</w:t>
            </w:r>
          </w:p>
        </w:tc>
        <w:tc>
          <w:tcPr>
            <w:tcW w:w="1091" w:type="dxa"/>
          </w:tcPr>
          <w:p w14:paraId="47B2F9A1" w14:textId="77777777" w:rsidR="0067740F" w:rsidRPr="00BC22AB" w:rsidRDefault="0067740F" w:rsidP="00E52130">
            <w:pPr>
              <w:widowControl w:val="0"/>
              <w:spacing w:after="0" w:line="240" w:lineRule="auto"/>
              <w:ind w:left="59"/>
              <w:jc w:val="both"/>
              <w:rPr>
                <w:rFonts w:asciiTheme="minorBidi" w:eastAsia="Times New Roman" w:hAnsiTheme="minorBidi"/>
              </w:rPr>
            </w:pPr>
            <w:r w:rsidRPr="00BC22AB">
              <w:rPr>
                <w:rFonts w:asciiTheme="minorBidi" w:eastAsia="Times New Roman" w:hAnsiTheme="minorBidi"/>
                <w:rtl/>
              </w:rPr>
              <w:t>1949</w:t>
            </w:r>
          </w:p>
        </w:tc>
      </w:tr>
      <w:tr w:rsidR="0067740F" w:rsidRPr="00BC22AB" w14:paraId="2DBB3070" w14:textId="77777777" w:rsidTr="00E52130">
        <w:trPr>
          <w:trHeight w:val="340"/>
          <w:jc w:val="center"/>
        </w:trPr>
        <w:tc>
          <w:tcPr>
            <w:tcW w:w="5781" w:type="dxa"/>
          </w:tcPr>
          <w:p w14:paraId="29A58AB1" w14:textId="77777777" w:rsidR="0067740F" w:rsidRPr="00BC22AB" w:rsidRDefault="0067740F" w:rsidP="00E52130">
            <w:pPr>
              <w:widowControl w:val="0"/>
              <w:numPr>
                <w:ilvl w:val="0"/>
                <w:numId w:val="39"/>
              </w:numPr>
              <w:spacing w:before="120" w:after="0" w:line="240" w:lineRule="auto"/>
              <w:ind w:left="342" w:hanging="283"/>
              <w:jc w:val="both"/>
              <w:rPr>
                <w:rFonts w:asciiTheme="minorBidi" w:eastAsia="Times New Roman" w:hAnsiTheme="minorBidi"/>
              </w:rPr>
            </w:pPr>
            <w:r w:rsidRPr="00BC22AB">
              <w:rPr>
                <w:rFonts w:asciiTheme="minorBidi" w:eastAsia="Times New Roman" w:hAnsiTheme="minorBidi"/>
                <w:rtl/>
              </w:rPr>
              <w:t>חוק שעות עבודה ומנוחה - תשי"א</w:t>
            </w:r>
          </w:p>
        </w:tc>
        <w:tc>
          <w:tcPr>
            <w:tcW w:w="1091" w:type="dxa"/>
          </w:tcPr>
          <w:p w14:paraId="4EC66FC8" w14:textId="77777777" w:rsidR="0067740F" w:rsidRPr="00BC22AB" w:rsidRDefault="0067740F" w:rsidP="00E52130">
            <w:pPr>
              <w:widowControl w:val="0"/>
              <w:spacing w:after="0" w:line="240" w:lineRule="auto"/>
              <w:ind w:left="59"/>
              <w:jc w:val="both"/>
              <w:rPr>
                <w:rFonts w:asciiTheme="minorBidi" w:eastAsia="Times New Roman" w:hAnsiTheme="minorBidi"/>
              </w:rPr>
            </w:pPr>
            <w:r w:rsidRPr="00BC22AB">
              <w:rPr>
                <w:rFonts w:asciiTheme="minorBidi" w:eastAsia="Times New Roman" w:hAnsiTheme="minorBidi"/>
                <w:rtl/>
              </w:rPr>
              <w:t>1951</w:t>
            </w:r>
          </w:p>
        </w:tc>
      </w:tr>
      <w:tr w:rsidR="0067740F" w:rsidRPr="00BC22AB" w14:paraId="2D52ECB0" w14:textId="77777777" w:rsidTr="00E52130">
        <w:trPr>
          <w:trHeight w:val="340"/>
          <w:jc w:val="center"/>
        </w:trPr>
        <w:tc>
          <w:tcPr>
            <w:tcW w:w="5781" w:type="dxa"/>
          </w:tcPr>
          <w:p w14:paraId="013DF7EE" w14:textId="77777777" w:rsidR="0067740F" w:rsidRPr="00BC22AB" w:rsidRDefault="0067740F" w:rsidP="00E52130">
            <w:pPr>
              <w:widowControl w:val="0"/>
              <w:numPr>
                <w:ilvl w:val="0"/>
                <w:numId w:val="39"/>
              </w:numPr>
              <w:spacing w:before="120" w:after="0" w:line="240" w:lineRule="auto"/>
              <w:ind w:left="342" w:hanging="283"/>
              <w:jc w:val="both"/>
              <w:rPr>
                <w:rFonts w:asciiTheme="minorBidi" w:eastAsia="Times New Roman" w:hAnsiTheme="minorBidi"/>
              </w:rPr>
            </w:pPr>
            <w:r w:rsidRPr="00BC22AB">
              <w:rPr>
                <w:rFonts w:asciiTheme="minorBidi" w:eastAsia="Times New Roman" w:hAnsiTheme="minorBidi"/>
                <w:rtl/>
              </w:rPr>
              <w:t>חוק חופשה שנתית - תשי"א</w:t>
            </w:r>
          </w:p>
        </w:tc>
        <w:tc>
          <w:tcPr>
            <w:tcW w:w="1091" w:type="dxa"/>
          </w:tcPr>
          <w:p w14:paraId="415D24A0" w14:textId="77777777" w:rsidR="0067740F" w:rsidRPr="00BC22AB" w:rsidRDefault="0067740F" w:rsidP="00E52130">
            <w:pPr>
              <w:widowControl w:val="0"/>
              <w:spacing w:after="0" w:line="240" w:lineRule="auto"/>
              <w:ind w:left="59"/>
              <w:jc w:val="both"/>
              <w:rPr>
                <w:rFonts w:asciiTheme="minorBidi" w:eastAsia="Times New Roman" w:hAnsiTheme="minorBidi"/>
              </w:rPr>
            </w:pPr>
            <w:r w:rsidRPr="00BC22AB">
              <w:rPr>
                <w:rFonts w:asciiTheme="minorBidi" w:eastAsia="Times New Roman" w:hAnsiTheme="minorBidi"/>
                <w:rtl/>
              </w:rPr>
              <w:t>1951</w:t>
            </w:r>
          </w:p>
        </w:tc>
      </w:tr>
      <w:tr w:rsidR="0067740F" w:rsidRPr="00BC22AB" w14:paraId="7A76C178" w14:textId="77777777" w:rsidTr="00E52130">
        <w:trPr>
          <w:trHeight w:val="340"/>
          <w:jc w:val="center"/>
        </w:trPr>
        <w:tc>
          <w:tcPr>
            <w:tcW w:w="5781" w:type="dxa"/>
          </w:tcPr>
          <w:p w14:paraId="614EE3B8" w14:textId="77777777" w:rsidR="0067740F" w:rsidRPr="00BC22AB" w:rsidRDefault="0067740F" w:rsidP="00E52130">
            <w:pPr>
              <w:widowControl w:val="0"/>
              <w:numPr>
                <w:ilvl w:val="0"/>
                <w:numId w:val="39"/>
              </w:numPr>
              <w:spacing w:before="120" w:after="0" w:line="240" w:lineRule="auto"/>
              <w:ind w:left="342" w:hanging="283"/>
              <w:jc w:val="both"/>
              <w:rPr>
                <w:rFonts w:asciiTheme="minorBidi" w:eastAsia="Times New Roman" w:hAnsiTheme="minorBidi"/>
              </w:rPr>
            </w:pPr>
            <w:r w:rsidRPr="00BC22AB">
              <w:rPr>
                <w:rFonts w:asciiTheme="minorBidi" w:eastAsia="Times New Roman" w:hAnsiTheme="minorBidi"/>
                <w:rtl/>
              </w:rPr>
              <w:t>חוק החניכות - תשי"ג</w:t>
            </w:r>
          </w:p>
        </w:tc>
        <w:tc>
          <w:tcPr>
            <w:tcW w:w="1091" w:type="dxa"/>
          </w:tcPr>
          <w:p w14:paraId="2A82E422" w14:textId="77777777" w:rsidR="0067740F" w:rsidRPr="00BC22AB" w:rsidRDefault="0067740F" w:rsidP="00E52130">
            <w:pPr>
              <w:widowControl w:val="0"/>
              <w:spacing w:after="0" w:line="240" w:lineRule="auto"/>
              <w:ind w:left="59"/>
              <w:jc w:val="both"/>
              <w:rPr>
                <w:rFonts w:asciiTheme="minorBidi" w:eastAsia="Times New Roman" w:hAnsiTheme="minorBidi"/>
              </w:rPr>
            </w:pPr>
            <w:r w:rsidRPr="00BC22AB">
              <w:rPr>
                <w:rFonts w:asciiTheme="minorBidi" w:eastAsia="Times New Roman" w:hAnsiTheme="minorBidi"/>
                <w:rtl/>
              </w:rPr>
              <w:t>1953</w:t>
            </w:r>
          </w:p>
        </w:tc>
      </w:tr>
      <w:tr w:rsidR="0067740F" w:rsidRPr="00BC22AB" w14:paraId="5BF385A7" w14:textId="77777777" w:rsidTr="00E52130">
        <w:trPr>
          <w:trHeight w:val="340"/>
          <w:jc w:val="center"/>
        </w:trPr>
        <w:tc>
          <w:tcPr>
            <w:tcW w:w="5781" w:type="dxa"/>
          </w:tcPr>
          <w:p w14:paraId="38E8FF9F" w14:textId="77777777" w:rsidR="0067740F" w:rsidRPr="00BC22AB" w:rsidRDefault="0067740F" w:rsidP="00E52130">
            <w:pPr>
              <w:widowControl w:val="0"/>
              <w:numPr>
                <w:ilvl w:val="0"/>
                <w:numId w:val="39"/>
              </w:numPr>
              <w:spacing w:before="120" w:after="0" w:line="240" w:lineRule="auto"/>
              <w:ind w:left="342" w:hanging="283"/>
              <w:jc w:val="both"/>
              <w:rPr>
                <w:rFonts w:asciiTheme="minorBidi" w:eastAsia="Times New Roman" w:hAnsiTheme="minorBidi"/>
              </w:rPr>
            </w:pPr>
            <w:r w:rsidRPr="00BC22AB">
              <w:rPr>
                <w:rFonts w:asciiTheme="minorBidi" w:eastAsia="Times New Roman" w:hAnsiTheme="minorBidi"/>
                <w:rtl/>
              </w:rPr>
              <w:t>חוק עבודת הנוער - תשי"ג</w:t>
            </w:r>
          </w:p>
        </w:tc>
        <w:tc>
          <w:tcPr>
            <w:tcW w:w="1091" w:type="dxa"/>
          </w:tcPr>
          <w:p w14:paraId="5DA3474F" w14:textId="77777777" w:rsidR="0067740F" w:rsidRPr="00BC22AB" w:rsidRDefault="0067740F" w:rsidP="00E52130">
            <w:pPr>
              <w:widowControl w:val="0"/>
              <w:spacing w:after="0" w:line="240" w:lineRule="auto"/>
              <w:ind w:left="59"/>
              <w:jc w:val="both"/>
              <w:rPr>
                <w:rFonts w:asciiTheme="minorBidi" w:eastAsia="Times New Roman" w:hAnsiTheme="minorBidi"/>
              </w:rPr>
            </w:pPr>
            <w:r w:rsidRPr="00BC22AB">
              <w:rPr>
                <w:rFonts w:asciiTheme="minorBidi" w:eastAsia="Times New Roman" w:hAnsiTheme="minorBidi"/>
                <w:rtl/>
              </w:rPr>
              <w:t>1953</w:t>
            </w:r>
          </w:p>
        </w:tc>
      </w:tr>
      <w:tr w:rsidR="0067740F" w:rsidRPr="00BC22AB" w14:paraId="626EC0AB" w14:textId="77777777" w:rsidTr="00E52130">
        <w:trPr>
          <w:trHeight w:val="340"/>
          <w:jc w:val="center"/>
        </w:trPr>
        <w:tc>
          <w:tcPr>
            <w:tcW w:w="5781" w:type="dxa"/>
          </w:tcPr>
          <w:p w14:paraId="285B3D59" w14:textId="77777777" w:rsidR="0067740F" w:rsidRPr="00BC22AB" w:rsidRDefault="0067740F" w:rsidP="00E52130">
            <w:pPr>
              <w:widowControl w:val="0"/>
              <w:numPr>
                <w:ilvl w:val="0"/>
                <w:numId w:val="39"/>
              </w:numPr>
              <w:spacing w:before="120" w:after="0" w:line="240" w:lineRule="auto"/>
              <w:ind w:left="342" w:hanging="283"/>
              <w:jc w:val="both"/>
              <w:rPr>
                <w:rFonts w:asciiTheme="minorBidi" w:eastAsia="Times New Roman" w:hAnsiTheme="minorBidi"/>
              </w:rPr>
            </w:pPr>
            <w:r w:rsidRPr="00BC22AB">
              <w:rPr>
                <w:rFonts w:asciiTheme="minorBidi" w:eastAsia="Times New Roman" w:hAnsiTheme="minorBidi"/>
                <w:rtl/>
              </w:rPr>
              <w:t>חוק עבודת נשים - תשי"ד</w:t>
            </w:r>
          </w:p>
        </w:tc>
        <w:tc>
          <w:tcPr>
            <w:tcW w:w="1091" w:type="dxa"/>
          </w:tcPr>
          <w:p w14:paraId="4F4D4577" w14:textId="77777777" w:rsidR="0067740F" w:rsidRPr="00BC22AB" w:rsidRDefault="0067740F" w:rsidP="00E52130">
            <w:pPr>
              <w:widowControl w:val="0"/>
              <w:spacing w:after="0" w:line="240" w:lineRule="auto"/>
              <w:ind w:left="59"/>
              <w:jc w:val="both"/>
              <w:rPr>
                <w:rFonts w:asciiTheme="minorBidi" w:eastAsia="Times New Roman" w:hAnsiTheme="minorBidi"/>
              </w:rPr>
            </w:pPr>
            <w:r w:rsidRPr="00BC22AB">
              <w:rPr>
                <w:rFonts w:asciiTheme="minorBidi" w:eastAsia="Times New Roman" w:hAnsiTheme="minorBidi"/>
                <w:rtl/>
              </w:rPr>
              <w:t>1954</w:t>
            </w:r>
          </w:p>
        </w:tc>
      </w:tr>
      <w:tr w:rsidR="0067740F" w:rsidRPr="00BC22AB" w14:paraId="099D8D94" w14:textId="77777777" w:rsidTr="00E52130">
        <w:trPr>
          <w:trHeight w:val="340"/>
          <w:jc w:val="center"/>
        </w:trPr>
        <w:tc>
          <w:tcPr>
            <w:tcW w:w="5781" w:type="dxa"/>
          </w:tcPr>
          <w:p w14:paraId="4DE2432D" w14:textId="77777777" w:rsidR="0067740F" w:rsidRPr="00BC22AB" w:rsidRDefault="0067740F" w:rsidP="00E52130">
            <w:pPr>
              <w:widowControl w:val="0"/>
              <w:numPr>
                <w:ilvl w:val="0"/>
                <w:numId w:val="39"/>
              </w:numPr>
              <w:spacing w:before="120" w:after="0" w:line="240" w:lineRule="auto"/>
              <w:ind w:left="342" w:hanging="283"/>
              <w:jc w:val="both"/>
              <w:rPr>
                <w:rFonts w:asciiTheme="minorBidi" w:eastAsia="Times New Roman" w:hAnsiTheme="minorBidi"/>
              </w:rPr>
            </w:pPr>
            <w:r w:rsidRPr="00BC22AB">
              <w:rPr>
                <w:rFonts w:asciiTheme="minorBidi" w:eastAsia="Times New Roman" w:hAnsiTheme="minorBidi"/>
                <w:rtl/>
              </w:rPr>
              <w:t>חוק ארגון הפיקוח על העבודה</w:t>
            </w:r>
          </w:p>
        </w:tc>
        <w:tc>
          <w:tcPr>
            <w:tcW w:w="1091" w:type="dxa"/>
          </w:tcPr>
          <w:p w14:paraId="7C37F421" w14:textId="77777777" w:rsidR="0067740F" w:rsidRPr="00BC22AB" w:rsidRDefault="0067740F" w:rsidP="00E52130">
            <w:pPr>
              <w:widowControl w:val="0"/>
              <w:spacing w:after="0" w:line="240" w:lineRule="auto"/>
              <w:ind w:left="59"/>
              <w:jc w:val="both"/>
              <w:rPr>
                <w:rFonts w:asciiTheme="minorBidi" w:eastAsia="Times New Roman" w:hAnsiTheme="minorBidi"/>
              </w:rPr>
            </w:pPr>
            <w:r w:rsidRPr="00BC22AB">
              <w:rPr>
                <w:rFonts w:asciiTheme="minorBidi" w:eastAsia="Times New Roman" w:hAnsiTheme="minorBidi"/>
                <w:rtl/>
              </w:rPr>
              <w:t>1954</w:t>
            </w:r>
          </w:p>
        </w:tc>
      </w:tr>
      <w:tr w:rsidR="0067740F" w:rsidRPr="00BC22AB" w14:paraId="3EB26B64" w14:textId="77777777" w:rsidTr="00E52130">
        <w:trPr>
          <w:trHeight w:val="340"/>
          <w:jc w:val="center"/>
        </w:trPr>
        <w:tc>
          <w:tcPr>
            <w:tcW w:w="5781" w:type="dxa"/>
          </w:tcPr>
          <w:p w14:paraId="7C4D1657" w14:textId="77777777" w:rsidR="0067740F" w:rsidRPr="00BC22AB" w:rsidRDefault="0067740F" w:rsidP="00E52130">
            <w:pPr>
              <w:widowControl w:val="0"/>
              <w:numPr>
                <w:ilvl w:val="0"/>
                <w:numId w:val="39"/>
              </w:numPr>
              <w:spacing w:before="120" w:after="0" w:line="240" w:lineRule="auto"/>
              <w:ind w:left="342" w:hanging="283"/>
              <w:jc w:val="both"/>
              <w:rPr>
                <w:rFonts w:asciiTheme="minorBidi" w:eastAsia="Times New Roman" w:hAnsiTheme="minorBidi"/>
              </w:rPr>
            </w:pPr>
            <w:r w:rsidRPr="00BC22AB">
              <w:rPr>
                <w:rFonts w:asciiTheme="minorBidi" w:eastAsia="Times New Roman" w:hAnsiTheme="minorBidi"/>
                <w:rtl/>
              </w:rPr>
              <w:t>חוק הגנת השכר - תשי"ח</w:t>
            </w:r>
          </w:p>
        </w:tc>
        <w:tc>
          <w:tcPr>
            <w:tcW w:w="1091" w:type="dxa"/>
          </w:tcPr>
          <w:p w14:paraId="345F14EC" w14:textId="77777777" w:rsidR="0067740F" w:rsidRPr="00BC22AB" w:rsidRDefault="0067740F" w:rsidP="00E52130">
            <w:pPr>
              <w:widowControl w:val="0"/>
              <w:spacing w:after="0" w:line="240" w:lineRule="auto"/>
              <w:ind w:left="59"/>
              <w:jc w:val="both"/>
              <w:rPr>
                <w:rFonts w:asciiTheme="minorBidi" w:eastAsia="Times New Roman" w:hAnsiTheme="minorBidi"/>
              </w:rPr>
            </w:pPr>
            <w:r w:rsidRPr="00BC22AB">
              <w:rPr>
                <w:rFonts w:asciiTheme="minorBidi" w:eastAsia="Times New Roman" w:hAnsiTheme="minorBidi"/>
                <w:rtl/>
              </w:rPr>
              <w:t>1958</w:t>
            </w:r>
          </w:p>
        </w:tc>
      </w:tr>
      <w:tr w:rsidR="0067740F" w:rsidRPr="00BC22AB" w14:paraId="75F9D1AC" w14:textId="77777777" w:rsidTr="00E52130">
        <w:trPr>
          <w:trHeight w:val="340"/>
          <w:jc w:val="center"/>
        </w:trPr>
        <w:tc>
          <w:tcPr>
            <w:tcW w:w="5781" w:type="dxa"/>
          </w:tcPr>
          <w:p w14:paraId="5DCEA402" w14:textId="77777777" w:rsidR="0067740F" w:rsidRPr="00BC22AB" w:rsidRDefault="0067740F" w:rsidP="00E52130">
            <w:pPr>
              <w:widowControl w:val="0"/>
              <w:numPr>
                <w:ilvl w:val="0"/>
                <w:numId w:val="39"/>
              </w:numPr>
              <w:spacing w:before="120" w:after="0" w:line="240" w:lineRule="auto"/>
              <w:ind w:left="342" w:hanging="283"/>
              <w:jc w:val="both"/>
              <w:rPr>
                <w:rFonts w:asciiTheme="minorBidi" w:eastAsia="Times New Roman" w:hAnsiTheme="minorBidi"/>
              </w:rPr>
            </w:pPr>
            <w:r w:rsidRPr="00BC22AB">
              <w:rPr>
                <w:rFonts w:asciiTheme="minorBidi" w:eastAsia="Times New Roman" w:hAnsiTheme="minorBidi"/>
                <w:rtl/>
              </w:rPr>
              <w:t>חוק שירות התעסוקה - תש"יט</w:t>
            </w:r>
          </w:p>
        </w:tc>
        <w:tc>
          <w:tcPr>
            <w:tcW w:w="1091" w:type="dxa"/>
          </w:tcPr>
          <w:p w14:paraId="5B76C1E8" w14:textId="77777777" w:rsidR="0067740F" w:rsidRPr="00BC22AB" w:rsidRDefault="0067740F" w:rsidP="00E52130">
            <w:pPr>
              <w:widowControl w:val="0"/>
              <w:spacing w:after="0" w:line="240" w:lineRule="auto"/>
              <w:ind w:left="59"/>
              <w:jc w:val="both"/>
              <w:rPr>
                <w:rFonts w:asciiTheme="minorBidi" w:eastAsia="Times New Roman" w:hAnsiTheme="minorBidi"/>
              </w:rPr>
            </w:pPr>
            <w:r w:rsidRPr="00BC22AB">
              <w:rPr>
                <w:rFonts w:asciiTheme="minorBidi" w:eastAsia="Times New Roman" w:hAnsiTheme="minorBidi"/>
                <w:rtl/>
              </w:rPr>
              <w:t>1959</w:t>
            </w:r>
          </w:p>
        </w:tc>
      </w:tr>
      <w:tr w:rsidR="0067740F" w:rsidRPr="00BC22AB" w14:paraId="4D88481C" w14:textId="77777777" w:rsidTr="00E52130">
        <w:trPr>
          <w:trHeight w:val="340"/>
          <w:jc w:val="center"/>
        </w:trPr>
        <w:tc>
          <w:tcPr>
            <w:tcW w:w="5781" w:type="dxa"/>
          </w:tcPr>
          <w:p w14:paraId="0BED9F03" w14:textId="77777777" w:rsidR="0067740F" w:rsidRPr="00BC22AB" w:rsidRDefault="0067740F" w:rsidP="00E52130">
            <w:pPr>
              <w:widowControl w:val="0"/>
              <w:numPr>
                <w:ilvl w:val="0"/>
                <w:numId w:val="39"/>
              </w:numPr>
              <w:spacing w:before="120" w:after="0" w:line="240" w:lineRule="auto"/>
              <w:ind w:left="342" w:hanging="283"/>
              <w:jc w:val="both"/>
              <w:rPr>
                <w:rFonts w:asciiTheme="minorBidi" w:eastAsia="Times New Roman" w:hAnsiTheme="minorBidi"/>
              </w:rPr>
            </w:pPr>
            <w:r w:rsidRPr="00BC22AB">
              <w:rPr>
                <w:rFonts w:asciiTheme="minorBidi" w:eastAsia="Times New Roman" w:hAnsiTheme="minorBidi"/>
                <w:rtl/>
              </w:rPr>
              <w:t>חוק שירות עבודה בשעת חירום</w:t>
            </w:r>
          </w:p>
        </w:tc>
        <w:tc>
          <w:tcPr>
            <w:tcW w:w="1091" w:type="dxa"/>
          </w:tcPr>
          <w:p w14:paraId="35F9DC61" w14:textId="77777777" w:rsidR="0067740F" w:rsidRPr="00BC22AB" w:rsidRDefault="0067740F" w:rsidP="00E52130">
            <w:pPr>
              <w:widowControl w:val="0"/>
              <w:spacing w:after="0" w:line="240" w:lineRule="auto"/>
              <w:ind w:left="59"/>
              <w:jc w:val="both"/>
              <w:rPr>
                <w:rFonts w:asciiTheme="minorBidi" w:eastAsia="Times New Roman" w:hAnsiTheme="minorBidi"/>
              </w:rPr>
            </w:pPr>
            <w:r w:rsidRPr="00BC22AB">
              <w:rPr>
                <w:rFonts w:asciiTheme="minorBidi" w:eastAsia="Times New Roman" w:hAnsiTheme="minorBidi"/>
                <w:rtl/>
              </w:rPr>
              <w:t>1967</w:t>
            </w:r>
          </w:p>
        </w:tc>
      </w:tr>
      <w:tr w:rsidR="0067740F" w:rsidRPr="00BC22AB" w14:paraId="42614423" w14:textId="77777777" w:rsidTr="00E52130">
        <w:trPr>
          <w:trHeight w:val="340"/>
          <w:jc w:val="center"/>
        </w:trPr>
        <w:tc>
          <w:tcPr>
            <w:tcW w:w="5781" w:type="dxa"/>
          </w:tcPr>
          <w:p w14:paraId="00432FF8" w14:textId="77777777" w:rsidR="0067740F" w:rsidRPr="00BC22AB" w:rsidRDefault="0067740F" w:rsidP="00E52130">
            <w:pPr>
              <w:widowControl w:val="0"/>
              <w:numPr>
                <w:ilvl w:val="0"/>
                <w:numId w:val="39"/>
              </w:numPr>
              <w:spacing w:before="120" w:after="0" w:line="240" w:lineRule="auto"/>
              <w:ind w:left="342" w:hanging="283"/>
              <w:jc w:val="both"/>
              <w:rPr>
                <w:rFonts w:asciiTheme="minorBidi" w:eastAsia="Times New Roman" w:hAnsiTheme="minorBidi"/>
              </w:rPr>
            </w:pPr>
            <w:r w:rsidRPr="00BC22AB">
              <w:rPr>
                <w:rFonts w:asciiTheme="minorBidi" w:eastAsia="Times New Roman" w:hAnsiTheme="minorBidi"/>
                <w:rtl/>
              </w:rPr>
              <w:t>חוק הביטוח הלאומי (נוסח משולב)</w:t>
            </w:r>
          </w:p>
        </w:tc>
        <w:tc>
          <w:tcPr>
            <w:tcW w:w="1091" w:type="dxa"/>
          </w:tcPr>
          <w:p w14:paraId="2C93EFBF" w14:textId="77777777" w:rsidR="0067740F" w:rsidRPr="00BC22AB" w:rsidRDefault="0067740F" w:rsidP="00E52130">
            <w:pPr>
              <w:widowControl w:val="0"/>
              <w:spacing w:after="0" w:line="240" w:lineRule="auto"/>
              <w:ind w:left="59"/>
              <w:jc w:val="both"/>
              <w:rPr>
                <w:rFonts w:asciiTheme="minorBidi" w:eastAsia="Times New Roman" w:hAnsiTheme="minorBidi"/>
              </w:rPr>
            </w:pPr>
            <w:r w:rsidRPr="00BC22AB">
              <w:rPr>
                <w:rFonts w:asciiTheme="minorBidi" w:eastAsia="Times New Roman" w:hAnsiTheme="minorBidi"/>
                <w:rtl/>
              </w:rPr>
              <w:t>1995</w:t>
            </w:r>
          </w:p>
        </w:tc>
      </w:tr>
      <w:tr w:rsidR="0067740F" w:rsidRPr="00BC22AB" w14:paraId="020C9DD8" w14:textId="77777777" w:rsidTr="00E52130">
        <w:trPr>
          <w:trHeight w:val="340"/>
          <w:jc w:val="center"/>
        </w:trPr>
        <w:tc>
          <w:tcPr>
            <w:tcW w:w="5781" w:type="dxa"/>
          </w:tcPr>
          <w:p w14:paraId="287FBB19" w14:textId="77777777" w:rsidR="0067740F" w:rsidRPr="00BC22AB" w:rsidRDefault="0067740F" w:rsidP="00E52130">
            <w:pPr>
              <w:widowControl w:val="0"/>
              <w:numPr>
                <w:ilvl w:val="0"/>
                <w:numId w:val="39"/>
              </w:numPr>
              <w:spacing w:before="120" w:after="0" w:line="240" w:lineRule="auto"/>
              <w:ind w:left="342" w:hanging="283"/>
              <w:jc w:val="both"/>
              <w:rPr>
                <w:rFonts w:asciiTheme="minorBidi" w:eastAsia="Times New Roman" w:hAnsiTheme="minorBidi"/>
              </w:rPr>
            </w:pPr>
            <w:r w:rsidRPr="00BC22AB">
              <w:rPr>
                <w:rFonts w:asciiTheme="minorBidi" w:eastAsia="Times New Roman" w:hAnsiTheme="minorBidi"/>
                <w:rtl/>
              </w:rPr>
              <w:t>חוק הסכמים קיבוציים</w:t>
            </w:r>
          </w:p>
        </w:tc>
        <w:tc>
          <w:tcPr>
            <w:tcW w:w="1091" w:type="dxa"/>
          </w:tcPr>
          <w:p w14:paraId="47397364" w14:textId="77777777" w:rsidR="0067740F" w:rsidRPr="00BC22AB" w:rsidRDefault="0067740F" w:rsidP="00E52130">
            <w:pPr>
              <w:widowControl w:val="0"/>
              <w:spacing w:after="0" w:line="240" w:lineRule="auto"/>
              <w:ind w:left="59"/>
              <w:jc w:val="both"/>
              <w:rPr>
                <w:rFonts w:asciiTheme="minorBidi" w:eastAsia="Times New Roman" w:hAnsiTheme="minorBidi"/>
              </w:rPr>
            </w:pPr>
            <w:r w:rsidRPr="00BC22AB">
              <w:rPr>
                <w:rFonts w:asciiTheme="minorBidi" w:eastAsia="Times New Roman" w:hAnsiTheme="minorBidi"/>
                <w:rtl/>
              </w:rPr>
              <w:t>1957</w:t>
            </w:r>
          </w:p>
        </w:tc>
      </w:tr>
      <w:tr w:rsidR="0067740F" w:rsidRPr="00BC22AB" w14:paraId="6755CE44" w14:textId="77777777" w:rsidTr="00E52130">
        <w:trPr>
          <w:trHeight w:val="340"/>
          <w:jc w:val="center"/>
        </w:trPr>
        <w:tc>
          <w:tcPr>
            <w:tcW w:w="5781" w:type="dxa"/>
          </w:tcPr>
          <w:p w14:paraId="39102B21" w14:textId="77777777" w:rsidR="0067740F" w:rsidRPr="00BC22AB" w:rsidRDefault="0067740F" w:rsidP="00E52130">
            <w:pPr>
              <w:widowControl w:val="0"/>
              <w:numPr>
                <w:ilvl w:val="0"/>
                <w:numId w:val="39"/>
              </w:numPr>
              <w:spacing w:before="120" w:after="0" w:line="240" w:lineRule="auto"/>
              <w:ind w:left="342" w:hanging="283"/>
              <w:jc w:val="both"/>
              <w:rPr>
                <w:rFonts w:asciiTheme="minorBidi" w:eastAsia="Times New Roman" w:hAnsiTheme="minorBidi"/>
              </w:rPr>
            </w:pPr>
            <w:r w:rsidRPr="00BC22AB">
              <w:rPr>
                <w:rFonts w:asciiTheme="minorBidi" w:eastAsia="Times New Roman" w:hAnsiTheme="minorBidi"/>
                <w:rtl/>
              </w:rPr>
              <w:t>חוק שכר מינימום - תשמ"ז</w:t>
            </w:r>
          </w:p>
        </w:tc>
        <w:tc>
          <w:tcPr>
            <w:tcW w:w="1091" w:type="dxa"/>
          </w:tcPr>
          <w:p w14:paraId="3C536BA8" w14:textId="77777777" w:rsidR="0067740F" w:rsidRPr="00BC22AB" w:rsidRDefault="0067740F" w:rsidP="00E52130">
            <w:pPr>
              <w:widowControl w:val="0"/>
              <w:spacing w:after="0" w:line="240" w:lineRule="auto"/>
              <w:ind w:left="59"/>
              <w:jc w:val="both"/>
              <w:rPr>
                <w:rFonts w:asciiTheme="minorBidi" w:eastAsia="Times New Roman" w:hAnsiTheme="minorBidi"/>
              </w:rPr>
            </w:pPr>
            <w:r w:rsidRPr="00BC22AB">
              <w:rPr>
                <w:rFonts w:asciiTheme="minorBidi" w:eastAsia="Times New Roman" w:hAnsiTheme="minorBidi"/>
                <w:rtl/>
              </w:rPr>
              <w:t>1987</w:t>
            </w:r>
          </w:p>
        </w:tc>
      </w:tr>
      <w:tr w:rsidR="0067740F" w:rsidRPr="00BC22AB" w14:paraId="52574115" w14:textId="77777777" w:rsidTr="00E52130">
        <w:trPr>
          <w:trHeight w:val="340"/>
          <w:jc w:val="center"/>
        </w:trPr>
        <w:tc>
          <w:tcPr>
            <w:tcW w:w="5781" w:type="dxa"/>
          </w:tcPr>
          <w:p w14:paraId="61D6F66B" w14:textId="77777777" w:rsidR="0067740F" w:rsidRPr="00BC22AB" w:rsidRDefault="0067740F" w:rsidP="00E52130">
            <w:pPr>
              <w:widowControl w:val="0"/>
              <w:numPr>
                <w:ilvl w:val="0"/>
                <w:numId w:val="39"/>
              </w:numPr>
              <w:spacing w:before="120" w:after="0" w:line="240" w:lineRule="auto"/>
              <w:ind w:left="342" w:hanging="283"/>
              <w:jc w:val="both"/>
              <w:rPr>
                <w:rFonts w:asciiTheme="minorBidi" w:eastAsia="Times New Roman" w:hAnsiTheme="minorBidi"/>
              </w:rPr>
            </w:pPr>
            <w:r w:rsidRPr="00BC22AB">
              <w:rPr>
                <w:rFonts w:asciiTheme="minorBidi" w:eastAsia="Times New Roman" w:hAnsiTheme="minorBidi"/>
                <w:rtl/>
              </w:rPr>
              <w:t>חוק שוויון הזדמנויות בעבודה- תשמ"ח</w:t>
            </w:r>
          </w:p>
        </w:tc>
        <w:tc>
          <w:tcPr>
            <w:tcW w:w="1091" w:type="dxa"/>
          </w:tcPr>
          <w:p w14:paraId="0EB86068" w14:textId="77777777" w:rsidR="0067740F" w:rsidRPr="00BC22AB" w:rsidRDefault="0067740F" w:rsidP="00E52130">
            <w:pPr>
              <w:widowControl w:val="0"/>
              <w:spacing w:after="0" w:line="240" w:lineRule="auto"/>
              <w:ind w:left="59"/>
              <w:jc w:val="both"/>
              <w:rPr>
                <w:rFonts w:asciiTheme="minorBidi" w:eastAsia="Times New Roman" w:hAnsiTheme="minorBidi"/>
              </w:rPr>
            </w:pPr>
            <w:r w:rsidRPr="00BC22AB">
              <w:rPr>
                <w:rFonts w:asciiTheme="minorBidi" w:eastAsia="Times New Roman" w:hAnsiTheme="minorBidi"/>
                <w:rtl/>
              </w:rPr>
              <w:t>1988</w:t>
            </w:r>
          </w:p>
        </w:tc>
      </w:tr>
      <w:tr w:rsidR="0067740F" w:rsidRPr="00BC22AB" w14:paraId="3C4E3A72" w14:textId="77777777" w:rsidTr="00E52130">
        <w:trPr>
          <w:trHeight w:val="340"/>
          <w:jc w:val="center"/>
        </w:trPr>
        <w:tc>
          <w:tcPr>
            <w:tcW w:w="5781" w:type="dxa"/>
          </w:tcPr>
          <w:p w14:paraId="7868B185" w14:textId="77777777" w:rsidR="0067740F" w:rsidRPr="00BC22AB" w:rsidRDefault="0067740F" w:rsidP="00E52130">
            <w:pPr>
              <w:widowControl w:val="0"/>
              <w:numPr>
                <w:ilvl w:val="0"/>
                <w:numId w:val="39"/>
              </w:numPr>
              <w:spacing w:before="120" w:after="0" w:line="240" w:lineRule="auto"/>
              <w:ind w:left="342" w:hanging="283"/>
              <w:jc w:val="both"/>
              <w:rPr>
                <w:rFonts w:asciiTheme="minorBidi" w:eastAsia="Times New Roman" w:hAnsiTheme="minorBidi"/>
              </w:rPr>
            </w:pPr>
            <w:r w:rsidRPr="00BC22AB">
              <w:rPr>
                <w:rFonts w:asciiTheme="minorBidi" w:eastAsia="Times New Roman" w:hAnsiTheme="minorBidi"/>
                <w:rtl/>
              </w:rPr>
              <w:t>חוק עובדים זרים (העסקה שלא כדין)- תשנ"א</w:t>
            </w:r>
          </w:p>
        </w:tc>
        <w:tc>
          <w:tcPr>
            <w:tcW w:w="1091" w:type="dxa"/>
          </w:tcPr>
          <w:p w14:paraId="636F34EC" w14:textId="77777777" w:rsidR="0067740F" w:rsidRPr="00BC22AB" w:rsidRDefault="0067740F" w:rsidP="00E52130">
            <w:pPr>
              <w:widowControl w:val="0"/>
              <w:spacing w:after="0" w:line="240" w:lineRule="auto"/>
              <w:ind w:left="59"/>
              <w:jc w:val="both"/>
              <w:rPr>
                <w:rFonts w:asciiTheme="minorBidi" w:eastAsia="Times New Roman" w:hAnsiTheme="minorBidi"/>
              </w:rPr>
            </w:pPr>
            <w:r w:rsidRPr="00BC22AB">
              <w:rPr>
                <w:rFonts w:asciiTheme="minorBidi" w:eastAsia="Times New Roman" w:hAnsiTheme="minorBidi"/>
                <w:rtl/>
              </w:rPr>
              <w:t>1991</w:t>
            </w:r>
          </w:p>
        </w:tc>
      </w:tr>
      <w:tr w:rsidR="0067740F" w:rsidRPr="00BC22AB" w14:paraId="7638B102" w14:textId="77777777" w:rsidTr="00E52130">
        <w:trPr>
          <w:trHeight w:val="340"/>
          <w:jc w:val="center"/>
        </w:trPr>
        <w:tc>
          <w:tcPr>
            <w:tcW w:w="5781" w:type="dxa"/>
          </w:tcPr>
          <w:p w14:paraId="2024F2CB" w14:textId="77777777" w:rsidR="0067740F" w:rsidRPr="00BC22AB" w:rsidRDefault="0067740F" w:rsidP="00E52130">
            <w:pPr>
              <w:widowControl w:val="0"/>
              <w:numPr>
                <w:ilvl w:val="0"/>
                <w:numId w:val="39"/>
              </w:numPr>
              <w:spacing w:before="120" w:after="0" w:line="240" w:lineRule="auto"/>
              <w:ind w:left="342" w:hanging="283"/>
              <w:jc w:val="both"/>
              <w:rPr>
                <w:rFonts w:asciiTheme="minorBidi" w:eastAsia="Times New Roman" w:hAnsiTheme="minorBidi"/>
              </w:rPr>
            </w:pPr>
            <w:r w:rsidRPr="00BC22AB">
              <w:rPr>
                <w:rFonts w:asciiTheme="minorBidi" w:eastAsia="Times New Roman" w:hAnsiTheme="minorBidi"/>
                <w:rtl/>
              </w:rPr>
              <w:t>חוק העסקת עובדים על ידי קבלני כוח אדם- תשנ"ו</w:t>
            </w:r>
          </w:p>
        </w:tc>
        <w:tc>
          <w:tcPr>
            <w:tcW w:w="1091" w:type="dxa"/>
          </w:tcPr>
          <w:p w14:paraId="4483253F" w14:textId="77777777" w:rsidR="0067740F" w:rsidRPr="00BC22AB" w:rsidRDefault="0067740F" w:rsidP="00E52130">
            <w:pPr>
              <w:widowControl w:val="0"/>
              <w:spacing w:after="0" w:line="240" w:lineRule="auto"/>
              <w:ind w:left="59"/>
              <w:jc w:val="both"/>
              <w:rPr>
                <w:rFonts w:asciiTheme="minorBidi" w:eastAsia="Times New Roman" w:hAnsiTheme="minorBidi"/>
              </w:rPr>
            </w:pPr>
            <w:r w:rsidRPr="00BC22AB">
              <w:rPr>
                <w:rFonts w:asciiTheme="minorBidi" w:eastAsia="Times New Roman" w:hAnsiTheme="minorBidi"/>
                <w:rtl/>
              </w:rPr>
              <w:t>1996</w:t>
            </w:r>
          </w:p>
        </w:tc>
      </w:tr>
      <w:tr w:rsidR="0067740F" w:rsidRPr="00BC22AB" w14:paraId="12A24930" w14:textId="77777777" w:rsidTr="00E52130">
        <w:trPr>
          <w:trHeight w:val="340"/>
          <w:jc w:val="center"/>
        </w:trPr>
        <w:tc>
          <w:tcPr>
            <w:tcW w:w="5781" w:type="dxa"/>
          </w:tcPr>
          <w:p w14:paraId="77EB92BC" w14:textId="77777777" w:rsidR="0067740F" w:rsidRPr="00BC22AB" w:rsidRDefault="0067740F" w:rsidP="00E52130">
            <w:pPr>
              <w:widowControl w:val="0"/>
              <w:numPr>
                <w:ilvl w:val="0"/>
                <w:numId w:val="39"/>
              </w:numPr>
              <w:spacing w:before="120" w:after="0" w:line="240" w:lineRule="auto"/>
              <w:ind w:left="342" w:hanging="283"/>
              <w:jc w:val="both"/>
              <w:rPr>
                <w:rFonts w:asciiTheme="minorBidi" w:eastAsia="Times New Roman" w:hAnsiTheme="minorBidi"/>
              </w:rPr>
            </w:pPr>
            <w:r w:rsidRPr="00BC22AB">
              <w:rPr>
                <w:rFonts w:asciiTheme="minorBidi" w:eastAsia="Times New Roman" w:hAnsiTheme="minorBidi"/>
                <w:rtl/>
              </w:rPr>
              <w:t>פרק ד' לחוק שיווין זכויות לאנשים עם מוגבלות- תשנ"ח</w:t>
            </w:r>
          </w:p>
        </w:tc>
        <w:tc>
          <w:tcPr>
            <w:tcW w:w="1091" w:type="dxa"/>
          </w:tcPr>
          <w:p w14:paraId="23691DA0" w14:textId="77777777" w:rsidR="0067740F" w:rsidRPr="00BC22AB" w:rsidRDefault="0067740F" w:rsidP="00E52130">
            <w:pPr>
              <w:widowControl w:val="0"/>
              <w:spacing w:after="0" w:line="240" w:lineRule="auto"/>
              <w:ind w:left="59"/>
              <w:jc w:val="both"/>
              <w:rPr>
                <w:rFonts w:asciiTheme="minorBidi" w:eastAsia="Times New Roman" w:hAnsiTheme="minorBidi"/>
              </w:rPr>
            </w:pPr>
            <w:r w:rsidRPr="00BC22AB">
              <w:rPr>
                <w:rFonts w:asciiTheme="minorBidi" w:eastAsia="Times New Roman" w:hAnsiTheme="minorBidi"/>
                <w:rtl/>
              </w:rPr>
              <w:t>1998</w:t>
            </w:r>
          </w:p>
        </w:tc>
      </w:tr>
      <w:tr w:rsidR="0067740F" w:rsidRPr="00BC22AB" w14:paraId="58DC4EF8" w14:textId="77777777" w:rsidTr="00E52130">
        <w:trPr>
          <w:trHeight w:val="340"/>
          <w:jc w:val="center"/>
        </w:trPr>
        <w:tc>
          <w:tcPr>
            <w:tcW w:w="5781" w:type="dxa"/>
          </w:tcPr>
          <w:p w14:paraId="76DE638B" w14:textId="77777777" w:rsidR="0067740F" w:rsidRPr="00BC22AB" w:rsidRDefault="0067740F" w:rsidP="00E52130">
            <w:pPr>
              <w:widowControl w:val="0"/>
              <w:numPr>
                <w:ilvl w:val="0"/>
                <w:numId w:val="39"/>
              </w:numPr>
              <w:spacing w:before="120" w:after="0" w:line="240" w:lineRule="auto"/>
              <w:ind w:left="342" w:hanging="283"/>
              <w:jc w:val="both"/>
              <w:rPr>
                <w:rFonts w:asciiTheme="minorBidi" w:eastAsia="Times New Roman" w:hAnsiTheme="minorBidi"/>
              </w:rPr>
            </w:pPr>
            <w:r w:rsidRPr="00BC22AB">
              <w:rPr>
                <w:rFonts w:asciiTheme="minorBidi" w:eastAsia="Times New Roman" w:hAnsiTheme="minorBidi"/>
                <w:rtl/>
              </w:rPr>
              <w:t>סעיף 8 לחוק למניעת הטרדה מינית- תשנ"ח</w:t>
            </w:r>
          </w:p>
        </w:tc>
        <w:tc>
          <w:tcPr>
            <w:tcW w:w="1091" w:type="dxa"/>
          </w:tcPr>
          <w:p w14:paraId="4C9DB2AC" w14:textId="77777777" w:rsidR="0067740F" w:rsidRPr="00BC22AB" w:rsidRDefault="0067740F" w:rsidP="00E52130">
            <w:pPr>
              <w:widowControl w:val="0"/>
              <w:spacing w:after="0" w:line="240" w:lineRule="auto"/>
              <w:ind w:left="59"/>
              <w:jc w:val="both"/>
              <w:rPr>
                <w:rFonts w:asciiTheme="minorBidi" w:eastAsia="Times New Roman" w:hAnsiTheme="minorBidi"/>
              </w:rPr>
            </w:pPr>
            <w:r w:rsidRPr="00BC22AB">
              <w:rPr>
                <w:rFonts w:asciiTheme="minorBidi" w:eastAsia="Times New Roman" w:hAnsiTheme="minorBidi"/>
                <w:rtl/>
              </w:rPr>
              <w:t>1998</w:t>
            </w:r>
          </w:p>
        </w:tc>
      </w:tr>
      <w:tr w:rsidR="0067740F" w:rsidRPr="00BC22AB" w14:paraId="1F6FF3CC" w14:textId="77777777" w:rsidTr="00E52130">
        <w:trPr>
          <w:trHeight w:val="340"/>
          <w:jc w:val="center"/>
        </w:trPr>
        <w:tc>
          <w:tcPr>
            <w:tcW w:w="5781" w:type="dxa"/>
          </w:tcPr>
          <w:p w14:paraId="16CE5BCF" w14:textId="77777777" w:rsidR="0067740F" w:rsidRPr="00BC22AB" w:rsidRDefault="0067740F" w:rsidP="00E52130">
            <w:pPr>
              <w:widowControl w:val="0"/>
              <w:numPr>
                <w:ilvl w:val="0"/>
                <w:numId w:val="39"/>
              </w:numPr>
              <w:spacing w:before="120" w:after="0" w:line="240" w:lineRule="auto"/>
              <w:ind w:left="342" w:hanging="283"/>
              <w:jc w:val="both"/>
              <w:rPr>
                <w:rFonts w:asciiTheme="minorBidi" w:eastAsia="Times New Roman" w:hAnsiTheme="minorBidi"/>
              </w:rPr>
            </w:pPr>
            <w:r w:rsidRPr="00BC22AB">
              <w:rPr>
                <w:rFonts w:asciiTheme="minorBidi" w:eastAsia="Times New Roman" w:hAnsiTheme="minorBidi"/>
                <w:rtl/>
              </w:rPr>
              <w:t>חוק הסכמים קיבוציים - תשי"ז</w:t>
            </w:r>
          </w:p>
        </w:tc>
        <w:tc>
          <w:tcPr>
            <w:tcW w:w="1091" w:type="dxa"/>
          </w:tcPr>
          <w:p w14:paraId="05A4D444" w14:textId="77777777" w:rsidR="0067740F" w:rsidRPr="00BC22AB" w:rsidRDefault="0067740F" w:rsidP="00E52130">
            <w:pPr>
              <w:widowControl w:val="0"/>
              <w:spacing w:after="0" w:line="240" w:lineRule="auto"/>
              <w:ind w:left="59"/>
              <w:jc w:val="both"/>
              <w:rPr>
                <w:rFonts w:asciiTheme="minorBidi" w:eastAsia="Times New Roman" w:hAnsiTheme="minorBidi"/>
              </w:rPr>
            </w:pPr>
            <w:r w:rsidRPr="00BC22AB">
              <w:rPr>
                <w:rFonts w:asciiTheme="minorBidi" w:eastAsia="Times New Roman" w:hAnsiTheme="minorBidi"/>
                <w:rtl/>
              </w:rPr>
              <w:t>1957</w:t>
            </w:r>
          </w:p>
        </w:tc>
      </w:tr>
      <w:tr w:rsidR="0067740F" w:rsidRPr="00BC22AB" w14:paraId="65DF43ED" w14:textId="77777777" w:rsidTr="00E52130">
        <w:trPr>
          <w:trHeight w:val="340"/>
          <w:jc w:val="center"/>
        </w:trPr>
        <w:tc>
          <w:tcPr>
            <w:tcW w:w="5781" w:type="dxa"/>
          </w:tcPr>
          <w:p w14:paraId="24E88A57" w14:textId="77777777" w:rsidR="0067740F" w:rsidRPr="00BC22AB" w:rsidRDefault="0067740F" w:rsidP="00E52130">
            <w:pPr>
              <w:widowControl w:val="0"/>
              <w:numPr>
                <w:ilvl w:val="0"/>
                <w:numId w:val="39"/>
              </w:numPr>
              <w:spacing w:before="120" w:after="0" w:line="240" w:lineRule="auto"/>
              <w:ind w:left="342" w:hanging="283"/>
              <w:jc w:val="both"/>
              <w:rPr>
                <w:rFonts w:asciiTheme="minorBidi" w:eastAsia="Times New Roman" w:hAnsiTheme="minorBidi"/>
              </w:rPr>
            </w:pPr>
            <w:r w:rsidRPr="00BC22AB">
              <w:rPr>
                <w:rFonts w:asciiTheme="minorBidi" w:eastAsia="Times New Roman" w:hAnsiTheme="minorBidi"/>
                <w:rtl/>
              </w:rPr>
              <w:t>חוק הודעה מוקדמת לפיטורים ולהתפטרות - תשס"א</w:t>
            </w:r>
          </w:p>
        </w:tc>
        <w:tc>
          <w:tcPr>
            <w:tcW w:w="1091" w:type="dxa"/>
          </w:tcPr>
          <w:p w14:paraId="080FEC0C" w14:textId="77777777" w:rsidR="0067740F" w:rsidRPr="00BC22AB" w:rsidRDefault="0067740F" w:rsidP="00E52130">
            <w:pPr>
              <w:widowControl w:val="0"/>
              <w:spacing w:after="0" w:line="240" w:lineRule="auto"/>
              <w:ind w:left="59"/>
              <w:jc w:val="both"/>
              <w:rPr>
                <w:rFonts w:asciiTheme="minorBidi" w:eastAsia="Times New Roman" w:hAnsiTheme="minorBidi"/>
              </w:rPr>
            </w:pPr>
            <w:r w:rsidRPr="00BC22AB">
              <w:rPr>
                <w:rFonts w:asciiTheme="minorBidi" w:eastAsia="Times New Roman" w:hAnsiTheme="minorBidi"/>
                <w:rtl/>
              </w:rPr>
              <w:t>2001</w:t>
            </w:r>
          </w:p>
        </w:tc>
      </w:tr>
      <w:tr w:rsidR="0067740F" w:rsidRPr="00BC22AB" w14:paraId="77DC6CAD" w14:textId="77777777" w:rsidTr="00E52130">
        <w:trPr>
          <w:trHeight w:val="340"/>
          <w:jc w:val="center"/>
        </w:trPr>
        <w:tc>
          <w:tcPr>
            <w:tcW w:w="5781" w:type="dxa"/>
          </w:tcPr>
          <w:p w14:paraId="413DC472" w14:textId="77777777" w:rsidR="0067740F" w:rsidRPr="00BC22AB" w:rsidRDefault="0067740F" w:rsidP="00E52130">
            <w:pPr>
              <w:widowControl w:val="0"/>
              <w:numPr>
                <w:ilvl w:val="0"/>
                <w:numId w:val="39"/>
              </w:numPr>
              <w:spacing w:before="120" w:after="0" w:line="240" w:lineRule="auto"/>
              <w:ind w:left="342" w:hanging="283"/>
              <w:jc w:val="both"/>
              <w:rPr>
                <w:rFonts w:asciiTheme="minorBidi" w:eastAsia="Times New Roman" w:hAnsiTheme="minorBidi"/>
              </w:rPr>
            </w:pPr>
            <w:r w:rsidRPr="00BC22AB">
              <w:rPr>
                <w:rFonts w:asciiTheme="minorBidi" w:eastAsia="Times New Roman" w:hAnsiTheme="minorBidi"/>
                <w:rtl/>
              </w:rPr>
              <w:t>סעיף 29 לחוק מידע גנטי- תשס"א</w:t>
            </w:r>
          </w:p>
        </w:tc>
        <w:tc>
          <w:tcPr>
            <w:tcW w:w="1091" w:type="dxa"/>
          </w:tcPr>
          <w:p w14:paraId="79A63216" w14:textId="77777777" w:rsidR="0067740F" w:rsidRPr="00BC22AB" w:rsidRDefault="0067740F" w:rsidP="00E52130">
            <w:pPr>
              <w:widowControl w:val="0"/>
              <w:spacing w:after="0" w:line="240" w:lineRule="auto"/>
              <w:ind w:left="59"/>
              <w:jc w:val="both"/>
              <w:rPr>
                <w:rFonts w:asciiTheme="minorBidi" w:eastAsia="Times New Roman" w:hAnsiTheme="minorBidi"/>
              </w:rPr>
            </w:pPr>
            <w:r w:rsidRPr="00BC22AB">
              <w:rPr>
                <w:rFonts w:asciiTheme="minorBidi" w:eastAsia="Times New Roman" w:hAnsiTheme="minorBidi"/>
                <w:rtl/>
              </w:rPr>
              <w:t>2000</w:t>
            </w:r>
          </w:p>
        </w:tc>
      </w:tr>
      <w:tr w:rsidR="0067740F" w:rsidRPr="00BC22AB" w14:paraId="0A2FB0B3" w14:textId="77777777" w:rsidTr="00E52130">
        <w:trPr>
          <w:trHeight w:val="340"/>
          <w:jc w:val="center"/>
        </w:trPr>
        <w:tc>
          <w:tcPr>
            <w:tcW w:w="5781" w:type="dxa"/>
          </w:tcPr>
          <w:p w14:paraId="5E421E42" w14:textId="77777777" w:rsidR="0067740F" w:rsidRPr="00BC22AB" w:rsidRDefault="0067740F" w:rsidP="00E52130">
            <w:pPr>
              <w:widowControl w:val="0"/>
              <w:numPr>
                <w:ilvl w:val="0"/>
                <w:numId w:val="39"/>
              </w:numPr>
              <w:spacing w:before="120" w:after="0" w:line="240" w:lineRule="auto"/>
              <w:ind w:left="342" w:hanging="283"/>
              <w:jc w:val="both"/>
              <w:rPr>
                <w:rFonts w:asciiTheme="minorBidi" w:eastAsia="Times New Roman" w:hAnsiTheme="minorBidi"/>
              </w:rPr>
            </w:pPr>
            <w:r w:rsidRPr="00BC22AB">
              <w:rPr>
                <w:rFonts w:asciiTheme="minorBidi" w:eastAsia="Times New Roman" w:hAnsiTheme="minorBidi"/>
                <w:rtl/>
              </w:rPr>
              <w:t>חוק הודעה לעובד (תנאי עבודה)- תשס"ב</w:t>
            </w:r>
          </w:p>
        </w:tc>
        <w:tc>
          <w:tcPr>
            <w:tcW w:w="1091" w:type="dxa"/>
          </w:tcPr>
          <w:p w14:paraId="298FBC18" w14:textId="77777777" w:rsidR="0067740F" w:rsidRPr="00BC22AB" w:rsidRDefault="0067740F" w:rsidP="00E52130">
            <w:pPr>
              <w:widowControl w:val="0"/>
              <w:spacing w:after="0" w:line="240" w:lineRule="auto"/>
              <w:ind w:left="59"/>
              <w:jc w:val="both"/>
              <w:rPr>
                <w:rFonts w:asciiTheme="minorBidi" w:eastAsia="Times New Roman" w:hAnsiTheme="minorBidi"/>
              </w:rPr>
            </w:pPr>
            <w:r w:rsidRPr="00BC22AB">
              <w:rPr>
                <w:rFonts w:asciiTheme="minorBidi" w:eastAsia="Times New Roman" w:hAnsiTheme="minorBidi"/>
                <w:rtl/>
              </w:rPr>
              <w:t>2002</w:t>
            </w:r>
          </w:p>
        </w:tc>
      </w:tr>
      <w:tr w:rsidR="0067740F" w:rsidRPr="00BC22AB" w14:paraId="37B2B6E2" w14:textId="77777777" w:rsidTr="00E52130">
        <w:trPr>
          <w:trHeight w:val="340"/>
          <w:jc w:val="center"/>
        </w:trPr>
        <w:tc>
          <w:tcPr>
            <w:tcW w:w="5781" w:type="dxa"/>
          </w:tcPr>
          <w:p w14:paraId="629A7D8B" w14:textId="77777777" w:rsidR="0067740F" w:rsidRPr="00BC22AB" w:rsidRDefault="0067740F" w:rsidP="00E52130">
            <w:pPr>
              <w:widowControl w:val="0"/>
              <w:numPr>
                <w:ilvl w:val="0"/>
                <w:numId w:val="39"/>
              </w:numPr>
              <w:spacing w:before="120" w:after="0" w:line="240" w:lineRule="auto"/>
              <w:ind w:left="342" w:hanging="283"/>
              <w:jc w:val="both"/>
              <w:rPr>
                <w:rFonts w:asciiTheme="minorBidi" w:eastAsia="Times New Roman" w:hAnsiTheme="minorBidi"/>
              </w:rPr>
            </w:pPr>
            <w:r w:rsidRPr="00BC22AB">
              <w:rPr>
                <w:rFonts w:asciiTheme="minorBidi" w:eastAsia="Times New Roman" w:hAnsiTheme="minorBidi"/>
                <w:rtl/>
              </w:rPr>
              <w:t>חוק הגנה על עובדים בשעת חירום- תשס"ו</w:t>
            </w:r>
          </w:p>
        </w:tc>
        <w:tc>
          <w:tcPr>
            <w:tcW w:w="1091" w:type="dxa"/>
          </w:tcPr>
          <w:p w14:paraId="5BCF3861" w14:textId="77777777" w:rsidR="0067740F" w:rsidRPr="00BC22AB" w:rsidRDefault="0067740F" w:rsidP="00E52130">
            <w:pPr>
              <w:widowControl w:val="0"/>
              <w:spacing w:after="0" w:line="240" w:lineRule="auto"/>
              <w:ind w:left="59"/>
              <w:jc w:val="both"/>
              <w:rPr>
                <w:rFonts w:asciiTheme="minorBidi" w:eastAsia="Times New Roman" w:hAnsiTheme="minorBidi"/>
              </w:rPr>
            </w:pPr>
            <w:r w:rsidRPr="00BC22AB">
              <w:rPr>
                <w:rFonts w:asciiTheme="minorBidi" w:eastAsia="Times New Roman" w:hAnsiTheme="minorBidi"/>
                <w:rtl/>
              </w:rPr>
              <w:t>2006</w:t>
            </w:r>
          </w:p>
        </w:tc>
      </w:tr>
      <w:tr w:rsidR="0067740F" w:rsidRPr="00BC22AB" w14:paraId="779CF7A2" w14:textId="77777777" w:rsidTr="00E52130">
        <w:trPr>
          <w:trHeight w:val="340"/>
          <w:jc w:val="center"/>
        </w:trPr>
        <w:tc>
          <w:tcPr>
            <w:tcW w:w="5781" w:type="dxa"/>
          </w:tcPr>
          <w:p w14:paraId="5E1EC72E" w14:textId="77777777" w:rsidR="0067740F" w:rsidRPr="00BC22AB" w:rsidRDefault="0067740F" w:rsidP="00E52130">
            <w:pPr>
              <w:widowControl w:val="0"/>
              <w:numPr>
                <w:ilvl w:val="0"/>
                <w:numId w:val="39"/>
              </w:numPr>
              <w:spacing w:before="120" w:after="0" w:line="240" w:lineRule="auto"/>
              <w:ind w:left="342" w:hanging="283"/>
              <w:jc w:val="both"/>
              <w:rPr>
                <w:rFonts w:asciiTheme="minorBidi" w:eastAsia="Times New Roman" w:hAnsiTheme="minorBidi"/>
              </w:rPr>
            </w:pPr>
            <w:r w:rsidRPr="00BC22AB">
              <w:rPr>
                <w:rFonts w:asciiTheme="minorBidi" w:eastAsia="Times New Roman" w:hAnsiTheme="minorBidi"/>
                <w:rtl/>
              </w:rPr>
              <w:t>סעיף 5א לחוק הגנה על עובדים (חשיפת עבירות ופגיעה בטוהר המידות או במינהל התקין- תשנ"ז</w:t>
            </w:r>
          </w:p>
        </w:tc>
        <w:tc>
          <w:tcPr>
            <w:tcW w:w="1091" w:type="dxa"/>
          </w:tcPr>
          <w:p w14:paraId="5DCC09B3" w14:textId="77777777" w:rsidR="0067740F" w:rsidRPr="00BC22AB" w:rsidRDefault="0067740F" w:rsidP="00E52130">
            <w:pPr>
              <w:widowControl w:val="0"/>
              <w:spacing w:after="0" w:line="240" w:lineRule="auto"/>
              <w:ind w:left="59"/>
              <w:jc w:val="both"/>
              <w:rPr>
                <w:rFonts w:asciiTheme="minorBidi" w:eastAsia="Times New Roman" w:hAnsiTheme="minorBidi"/>
              </w:rPr>
            </w:pPr>
            <w:r w:rsidRPr="00BC22AB">
              <w:rPr>
                <w:rFonts w:asciiTheme="minorBidi" w:eastAsia="Times New Roman" w:hAnsiTheme="minorBidi"/>
                <w:rtl/>
              </w:rPr>
              <w:t>1997</w:t>
            </w:r>
          </w:p>
        </w:tc>
      </w:tr>
    </w:tbl>
    <w:p w14:paraId="5BD4F95C" w14:textId="77777777" w:rsidR="0067740F" w:rsidRPr="00BC22AB" w:rsidRDefault="0067740F" w:rsidP="0067740F">
      <w:pPr>
        <w:widowControl w:val="0"/>
        <w:spacing w:after="0" w:line="240" w:lineRule="auto"/>
        <w:ind w:left="59"/>
        <w:jc w:val="both"/>
        <w:rPr>
          <w:rFonts w:asciiTheme="minorBidi" w:eastAsia="Times New Roman" w:hAnsiTheme="minorBidi"/>
          <w:rtl/>
        </w:rPr>
      </w:pPr>
      <w:bookmarkStart w:id="201" w:name="OLE_LINK3"/>
    </w:p>
    <w:tbl>
      <w:tblPr>
        <w:bidiVisual/>
        <w:tblW w:w="8414" w:type="dxa"/>
        <w:tblInd w:w="-106" w:type="dxa"/>
        <w:tblLook w:val="00A0" w:firstRow="1" w:lastRow="0" w:firstColumn="1" w:lastColumn="0" w:noHBand="0" w:noVBand="0"/>
      </w:tblPr>
      <w:tblGrid>
        <w:gridCol w:w="1326"/>
        <w:gridCol w:w="709"/>
        <w:gridCol w:w="3118"/>
        <w:gridCol w:w="709"/>
        <w:gridCol w:w="2552"/>
      </w:tblGrid>
      <w:tr w:rsidR="0067740F" w:rsidRPr="00BC22AB" w14:paraId="7190CC99" w14:textId="77777777" w:rsidTr="00E52130">
        <w:tc>
          <w:tcPr>
            <w:tcW w:w="1326" w:type="dxa"/>
            <w:tcBorders>
              <w:bottom w:val="single" w:sz="12" w:space="0" w:color="auto"/>
            </w:tcBorders>
          </w:tcPr>
          <w:p w14:paraId="146F33D6" w14:textId="77777777" w:rsidR="0067740F" w:rsidRPr="00BC22AB" w:rsidRDefault="0067740F" w:rsidP="00E52130">
            <w:pPr>
              <w:autoSpaceDE w:val="0"/>
              <w:autoSpaceDN w:val="0"/>
              <w:spacing w:before="120" w:after="0" w:line="320" w:lineRule="atLeast"/>
              <w:jc w:val="both"/>
              <w:rPr>
                <w:rFonts w:asciiTheme="minorBidi" w:eastAsia="Times New Roman" w:hAnsiTheme="minorBidi"/>
                <w:noProof/>
                <w:lang w:eastAsia="he-IL"/>
              </w:rPr>
            </w:pPr>
          </w:p>
        </w:tc>
        <w:tc>
          <w:tcPr>
            <w:tcW w:w="709" w:type="dxa"/>
          </w:tcPr>
          <w:p w14:paraId="0924646C" w14:textId="77777777" w:rsidR="0067740F" w:rsidRPr="00BC22AB" w:rsidRDefault="0067740F" w:rsidP="00E52130">
            <w:pPr>
              <w:autoSpaceDE w:val="0"/>
              <w:autoSpaceDN w:val="0"/>
              <w:spacing w:before="120" w:after="0" w:line="320" w:lineRule="atLeast"/>
              <w:jc w:val="both"/>
              <w:rPr>
                <w:rFonts w:asciiTheme="minorBidi" w:eastAsia="Times New Roman" w:hAnsiTheme="minorBidi"/>
                <w:noProof/>
                <w:lang w:eastAsia="he-IL"/>
              </w:rPr>
            </w:pPr>
          </w:p>
        </w:tc>
        <w:tc>
          <w:tcPr>
            <w:tcW w:w="3118" w:type="dxa"/>
            <w:tcBorders>
              <w:bottom w:val="single" w:sz="12" w:space="0" w:color="auto"/>
            </w:tcBorders>
          </w:tcPr>
          <w:p w14:paraId="542D483E" w14:textId="77777777" w:rsidR="0067740F" w:rsidRPr="00BC22AB" w:rsidRDefault="0067740F" w:rsidP="00E52130">
            <w:pPr>
              <w:autoSpaceDE w:val="0"/>
              <w:autoSpaceDN w:val="0"/>
              <w:spacing w:before="120" w:after="0" w:line="320" w:lineRule="atLeast"/>
              <w:jc w:val="both"/>
              <w:rPr>
                <w:rFonts w:asciiTheme="minorBidi" w:eastAsia="Times New Roman" w:hAnsiTheme="minorBidi"/>
                <w:noProof/>
                <w:lang w:eastAsia="he-IL"/>
              </w:rPr>
            </w:pPr>
          </w:p>
        </w:tc>
        <w:tc>
          <w:tcPr>
            <w:tcW w:w="709" w:type="dxa"/>
          </w:tcPr>
          <w:p w14:paraId="68395786" w14:textId="77777777" w:rsidR="0067740F" w:rsidRPr="00BC22AB" w:rsidRDefault="0067740F" w:rsidP="00E52130">
            <w:pPr>
              <w:autoSpaceDE w:val="0"/>
              <w:autoSpaceDN w:val="0"/>
              <w:spacing w:before="120" w:after="0" w:line="320" w:lineRule="atLeast"/>
              <w:jc w:val="both"/>
              <w:rPr>
                <w:rFonts w:asciiTheme="minorBidi" w:eastAsia="Times New Roman" w:hAnsiTheme="minorBidi"/>
                <w:noProof/>
                <w:lang w:eastAsia="he-IL"/>
              </w:rPr>
            </w:pPr>
          </w:p>
        </w:tc>
        <w:tc>
          <w:tcPr>
            <w:tcW w:w="2552" w:type="dxa"/>
            <w:tcBorders>
              <w:bottom w:val="single" w:sz="12" w:space="0" w:color="auto"/>
            </w:tcBorders>
          </w:tcPr>
          <w:p w14:paraId="7ADFAA2F" w14:textId="77777777" w:rsidR="0067740F" w:rsidRPr="00BC22AB" w:rsidRDefault="0067740F" w:rsidP="00E52130">
            <w:pPr>
              <w:autoSpaceDE w:val="0"/>
              <w:autoSpaceDN w:val="0"/>
              <w:spacing w:before="120" w:after="0" w:line="320" w:lineRule="atLeast"/>
              <w:jc w:val="both"/>
              <w:rPr>
                <w:rFonts w:asciiTheme="minorBidi" w:eastAsia="Times New Roman" w:hAnsiTheme="minorBidi"/>
                <w:noProof/>
                <w:lang w:eastAsia="he-IL"/>
              </w:rPr>
            </w:pPr>
          </w:p>
        </w:tc>
      </w:tr>
      <w:tr w:rsidR="0067740F" w:rsidRPr="00BC22AB" w14:paraId="67593FD7" w14:textId="77777777" w:rsidTr="00E52130">
        <w:tc>
          <w:tcPr>
            <w:tcW w:w="1326" w:type="dxa"/>
            <w:tcBorders>
              <w:top w:val="single" w:sz="12" w:space="0" w:color="auto"/>
            </w:tcBorders>
          </w:tcPr>
          <w:p w14:paraId="5B060FC7" w14:textId="77777777" w:rsidR="0067740F" w:rsidRPr="00BC22AB" w:rsidRDefault="0067740F" w:rsidP="00E52130">
            <w:pPr>
              <w:autoSpaceDE w:val="0"/>
              <w:autoSpaceDN w:val="0"/>
              <w:spacing w:before="120" w:after="0" w:line="320" w:lineRule="atLeast"/>
              <w:jc w:val="both"/>
              <w:rPr>
                <w:rFonts w:asciiTheme="minorBidi" w:eastAsia="Times New Roman" w:hAnsiTheme="minorBidi"/>
                <w:noProof/>
                <w:lang w:eastAsia="he-IL"/>
              </w:rPr>
            </w:pPr>
            <w:r w:rsidRPr="00BC22AB">
              <w:rPr>
                <w:rFonts w:asciiTheme="minorBidi" w:eastAsia="Times New Roman" w:hAnsiTheme="minorBidi"/>
                <w:noProof/>
                <w:rtl/>
                <w:lang w:eastAsia="he-IL"/>
              </w:rPr>
              <w:t>תאריך</w:t>
            </w:r>
          </w:p>
        </w:tc>
        <w:tc>
          <w:tcPr>
            <w:tcW w:w="709" w:type="dxa"/>
          </w:tcPr>
          <w:p w14:paraId="12982B6C" w14:textId="77777777" w:rsidR="0067740F" w:rsidRPr="00BC22AB" w:rsidRDefault="0067740F" w:rsidP="00E52130">
            <w:pPr>
              <w:autoSpaceDE w:val="0"/>
              <w:autoSpaceDN w:val="0"/>
              <w:spacing w:before="120" w:after="0" w:line="320" w:lineRule="atLeast"/>
              <w:jc w:val="both"/>
              <w:rPr>
                <w:rFonts w:asciiTheme="minorBidi" w:eastAsia="Times New Roman" w:hAnsiTheme="minorBidi"/>
                <w:noProof/>
                <w:lang w:eastAsia="he-IL"/>
              </w:rPr>
            </w:pPr>
          </w:p>
        </w:tc>
        <w:tc>
          <w:tcPr>
            <w:tcW w:w="3118" w:type="dxa"/>
            <w:tcBorders>
              <w:top w:val="single" w:sz="12" w:space="0" w:color="auto"/>
            </w:tcBorders>
          </w:tcPr>
          <w:p w14:paraId="72C697D0" w14:textId="77777777" w:rsidR="0067740F" w:rsidRPr="00BC22AB" w:rsidRDefault="0067740F" w:rsidP="00E52130">
            <w:pPr>
              <w:autoSpaceDE w:val="0"/>
              <w:autoSpaceDN w:val="0"/>
              <w:spacing w:before="120" w:after="0" w:line="320" w:lineRule="atLeast"/>
              <w:jc w:val="both"/>
              <w:rPr>
                <w:rFonts w:asciiTheme="minorBidi" w:eastAsia="Times New Roman" w:hAnsiTheme="minorBidi"/>
                <w:noProof/>
                <w:lang w:eastAsia="he-IL"/>
              </w:rPr>
            </w:pPr>
            <w:r w:rsidRPr="00BC22AB">
              <w:rPr>
                <w:rFonts w:asciiTheme="minorBidi" w:eastAsia="Times New Roman" w:hAnsiTheme="minorBidi"/>
                <w:noProof/>
                <w:rtl/>
                <w:lang w:eastAsia="he-IL"/>
              </w:rPr>
              <w:t>שם מלא של החותם בשם המציע</w:t>
            </w:r>
          </w:p>
        </w:tc>
        <w:tc>
          <w:tcPr>
            <w:tcW w:w="709" w:type="dxa"/>
          </w:tcPr>
          <w:p w14:paraId="47BAEEA3" w14:textId="77777777" w:rsidR="0067740F" w:rsidRPr="00BC22AB" w:rsidRDefault="0067740F" w:rsidP="00E52130">
            <w:pPr>
              <w:autoSpaceDE w:val="0"/>
              <w:autoSpaceDN w:val="0"/>
              <w:spacing w:before="120" w:after="0" w:line="320" w:lineRule="atLeast"/>
              <w:jc w:val="both"/>
              <w:rPr>
                <w:rFonts w:asciiTheme="minorBidi" w:eastAsia="Times New Roman" w:hAnsiTheme="minorBidi"/>
                <w:noProof/>
                <w:lang w:eastAsia="he-IL"/>
              </w:rPr>
            </w:pPr>
          </w:p>
        </w:tc>
        <w:tc>
          <w:tcPr>
            <w:tcW w:w="2552" w:type="dxa"/>
            <w:tcBorders>
              <w:top w:val="single" w:sz="12" w:space="0" w:color="auto"/>
            </w:tcBorders>
          </w:tcPr>
          <w:p w14:paraId="6961C897" w14:textId="77777777" w:rsidR="0067740F" w:rsidRPr="00BC22AB" w:rsidRDefault="0067740F" w:rsidP="00E52130">
            <w:pPr>
              <w:autoSpaceDE w:val="0"/>
              <w:autoSpaceDN w:val="0"/>
              <w:spacing w:before="120" w:after="0" w:line="320" w:lineRule="atLeast"/>
              <w:jc w:val="both"/>
              <w:rPr>
                <w:rFonts w:asciiTheme="minorBidi" w:eastAsia="Times New Roman" w:hAnsiTheme="minorBidi"/>
                <w:noProof/>
                <w:lang w:eastAsia="he-IL"/>
              </w:rPr>
            </w:pPr>
            <w:r w:rsidRPr="00BC22AB">
              <w:rPr>
                <w:rFonts w:asciiTheme="minorBidi" w:eastAsia="Times New Roman" w:hAnsiTheme="minorBidi"/>
                <w:noProof/>
                <w:rtl/>
                <w:lang w:eastAsia="he-IL"/>
              </w:rPr>
              <w:t>חתימה וחותמת המציע</w:t>
            </w:r>
          </w:p>
        </w:tc>
      </w:tr>
    </w:tbl>
    <w:p w14:paraId="65F30607" w14:textId="77777777" w:rsidR="0067740F" w:rsidRPr="00BC22AB" w:rsidRDefault="0067740F" w:rsidP="0067740F">
      <w:pPr>
        <w:widowControl w:val="0"/>
        <w:spacing w:after="0" w:line="240" w:lineRule="auto"/>
        <w:ind w:left="59"/>
        <w:jc w:val="both"/>
        <w:rPr>
          <w:rFonts w:asciiTheme="minorBidi" w:eastAsia="Times New Roman" w:hAnsiTheme="minorBidi"/>
          <w:rtl/>
        </w:rPr>
      </w:pPr>
    </w:p>
    <w:p w14:paraId="373B1C1A" w14:textId="77777777" w:rsidR="0067740F" w:rsidRPr="00BC22AB" w:rsidRDefault="0067740F" w:rsidP="0067740F">
      <w:pPr>
        <w:autoSpaceDE w:val="0"/>
        <w:autoSpaceDN w:val="0"/>
        <w:spacing w:before="120" w:after="0" w:line="320" w:lineRule="atLeast"/>
        <w:jc w:val="both"/>
        <w:rPr>
          <w:rFonts w:asciiTheme="minorBidi" w:eastAsia="Times New Roman" w:hAnsiTheme="minorBidi"/>
          <w:noProof/>
          <w:rtl/>
          <w:lang w:eastAsia="he-IL"/>
        </w:rPr>
      </w:pPr>
    </w:p>
    <w:p w14:paraId="71B1D7F3" w14:textId="77777777" w:rsidR="0067740F" w:rsidRPr="00BC22AB" w:rsidRDefault="0067740F" w:rsidP="0067740F">
      <w:pPr>
        <w:spacing w:after="0" w:line="360" w:lineRule="auto"/>
        <w:jc w:val="both"/>
        <w:rPr>
          <w:rFonts w:asciiTheme="minorBidi" w:eastAsia="Calibri" w:hAnsiTheme="minorBidi"/>
          <w:u w:val="single"/>
          <w:rtl/>
        </w:rPr>
      </w:pPr>
      <w:r w:rsidRPr="00BC22AB">
        <w:rPr>
          <w:rFonts w:asciiTheme="minorBidi" w:eastAsia="Calibri" w:hAnsiTheme="minorBidi"/>
          <w:u w:val="single"/>
          <w:rtl/>
        </w:rPr>
        <w:t>אישור עו"ד להתחייבות המציע לעיל</w:t>
      </w:r>
    </w:p>
    <w:p w14:paraId="4EB6828F" w14:textId="77777777" w:rsidR="0067740F" w:rsidRPr="00BC22AB" w:rsidRDefault="0067740F" w:rsidP="0067740F">
      <w:pPr>
        <w:spacing w:after="0" w:line="360" w:lineRule="auto"/>
        <w:jc w:val="both"/>
        <w:rPr>
          <w:rFonts w:asciiTheme="minorBidi" w:eastAsia="Calibri" w:hAnsiTheme="minorBidi"/>
          <w:rtl/>
        </w:rPr>
      </w:pPr>
      <w:r w:rsidRPr="00BC22AB">
        <w:rPr>
          <w:rFonts w:asciiTheme="minorBidi" w:eastAsia="Calibri" w:hAnsiTheme="minorBidi"/>
          <w:rtl/>
        </w:rPr>
        <w:t>הנני לאשר בזאת כי ההצהרה לעיל נחתמה כדין על ידי מורשי חתימה של המציע</w:t>
      </w:r>
    </w:p>
    <w:tbl>
      <w:tblPr>
        <w:bidiVisual/>
        <w:tblW w:w="8414" w:type="dxa"/>
        <w:tblInd w:w="-106" w:type="dxa"/>
        <w:tblLook w:val="00A0" w:firstRow="1" w:lastRow="0" w:firstColumn="1" w:lastColumn="0" w:noHBand="0" w:noVBand="0"/>
      </w:tblPr>
      <w:tblGrid>
        <w:gridCol w:w="1326"/>
        <w:gridCol w:w="709"/>
        <w:gridCol w:w="3118"/>
        <w:gridCol w:w="709"/>
        <w:gridCol w:w="2552"/>
      </w:tblGrid>
      <w:tr w:rsidR="0067740F" w:rsidRPr="00BC22AB" w14:paraId="44D7BB3C" w14:textId="77777777" w:rsidTr="00E52130">
        <w:tc>
          <w:tcPr>
            <w:tcW w:w="1326" w:type="dxa"/>
            <w:tcBorders>
              <w:bottom w:val="single" w:sz="12" w:space="0" w:color="auto"/>
            </w:tcBorders>
          </w:tcPr>
          <w:p w14:paraId="4ABB7666" w14:textId="77777777" w:rsidR="0067740F" w:rsidRPr="00BC22AB" w:rsidRDefault="0067740F" w:rsidP="00E52130">
            <w:pPr>
              <w:widowControl w:val="0"/>
              <w:spacing w:after="0" w:line="240" w:lineRule="auto"/>
              <w:ind w:left="59"/>
              <w:jc w:val="both"/>
              <w:rPr>
                <w:rFonts w:asciiTheme="minorBidi" w:eastAsia="Times New Roman" w:hAnsiTheme="minorBidi"/>
              </w:rPr>
            </w:pPr>
          </w:p>
        </w:tc>
        <w:tc>
          <w:tcPr>
            <w:tcW w:w="709" w:type="dxa"/>
          </w:tcPr>
          <w:p w14:paraId="14BA07B7" w14:textId="77777777" w:rsidR="0067740F" w:rsidRPr="00BC22AB" w:rsidRDefault="0067740F" w:rsidP="00E52130">
            <w:pPr>
              <w:autoSpaceDE w:val="0"/>
              <w:autoSpaceDN w:val="0"/>
              <w:spacing w:before="120" w:after="0" w:line="320" w:lineRule="atLeast"/>
              <w:jc w:val="both"/>
              <w:rPr>
                <w:rFonts w:asciiTheme="minorBidi" w:eastAsia="Times New Roman" w:hAnsiTheme="minorBidi"/>
                <w:noProof/>
                <w:lang w:eastAsia="he-IL"/>
              </w:rPr>
            </w:pPr>
          </w:p>
        </w:tc>
        <w:tc>
          <w:tcPr>
            <w:tcW w:w="3118" w:type="dxa"/>
            <w:tcBorders>
              <w:bottom w:val="single" w:sz="12" w:space="0" w:color="auto"/>
            </w:tcBorders>
          </w:tcPr>
          <w:p w14:paraId="3FC6B718" w14:textId="77777777" w:rsidR="0067740F" w:rsidRPr="00BC22AB" w:rsidRDefault="0067740F" w:rsidP="00E52130">
            <w:pPr>
              <w:autoSpaceDE w:val="0"/>
              <w:autoSpaceDN w:val="0"/>
              <w:spacing w:before="120" w:after="0" w:line="320" w:lineRule="atLeast"/>
              <w:jc w:val="both"/>
              <w:rPr>
                <w:rFonts w:asciiTheme="minorBidi" w:eastAsia="Times New Roman" w:hAnsiTheme="minorBidi"/>
                <w:noProof/>
                <w:lang w:eastAsia="he-IL"/>
              </w:rPr>
            </w:pPr>
          </w:p>
        </w:tc>
        <w:tc>
          <w:tcPr>
            <w:tcW w:w="709" w:type="dxa"/>
          </w:tcPr>
          <w:p w14:paraId="456AF5BA" w14:textId="77777777" w:rsidR="0067740F" w:rsidRPr="00BC22AB" w:rsidRDefault="0067740F" w:rsidP="00E52130">
            <w:pPr>
              <w:autoSpaceDE w:val="0"/>
              <w:autoSpaceDN w:val="0"/>
              <w:spacing w:before="120" w:after="0" w:line="320" w:lineRule="atLeast"/>
              <w:jc w:val="both"/>
              <w:rPr>
                <w:rFonts w:asciiTheme="minorBidi" w:eastAsia="Times New Roman" w:hAnsiTheme="minorBidi"/>
                <w:noProof/>
                <w:lang w:eastAsia="he-IL"/>
              </w:rPr>
            </w:pPr>
          </w:p>
        </w:tc>
        <w:tc>
          <w:tcPr>
            <w:tcW w:w="2552" w:type="dxa"/>
            <w:tcBorders>
              <w:bottom w:val="single" w:sz="12" w:space="0" w:color="auto"/>
            </w:tcBorders>
          </w:tcPr>
          <w:p w14:paraId="3361AA87" w14:textId="77777777" w:rsidR="0067740F" w:rsidRPr="00BC22AB" w:rsidRDefault="0067740F" w:rsidP="00E52130">
            <w:pPr>
              <w:autoSpaceDE w:val="0"/>
              <w:autoSpaceDN w:val="0"/>
              <w:spacing w:before="120" w:after="0" w:line="320" w:lineRule="atLeast"/>
              <w:jc w:val="both"/>
              <w:rPr>
                <w:rFonts w:asciiTheme="minorBidi" w:eastAsia="Times New Roman" w:hAnsiTheme="minorBidi"/>
                <w:noProof/>
                <w:lang w:eastAsia="he-IL"/>
              </w:rPr>
            </w:pPr>
          </w:p>
        </w:tc>
      </w:tr>
      <w:tr w:rsidR="0067740F" w:rsidRPr="00BC22AB" w14:paraId="15FFAB53" w14:textId="77777777" w:rsidTr="00E52130">
        <w:tc>
          <w:tcPr>
            <w:tcW w:w="1326" w:type="dxa"/>
            <w:tcBorders>
              <w:top w:val="single" w:sz="12" w:space="0" w:color="auto"/>
            </w:tcBorders>
          </w:tcPr>
          <w:p w14:paraId="2336BD7F" w14:textId="77777777" w:rsidR="0067740F" w:rsidRPr="00BC22AB" w:rsidRDefault="0067740F" w:rsidP="00E52130">
            <w:pPr>
              <w:autoSpaceDE w:val="0"/>
              <w:autoSpaceDN w:val="0"/>
              <w:spacing w:before="120" w:after="0" w:line="320" w:lineRule="atLeast"/>
              <w:jc w:val="both"/>
              <w:rPr>
                <w:rFonts w:asciiTheme="minorBidi" w:eastAsia="Times New Roman" w:hAnsiTheme="minorBidi"/>
                <w:noProof/>
                <w:lang w:eastAsia="he-IL"/>
              </w:rPr>
            </w:pPr>
            <w:r w:rsidRPr="00BC22AB">
              <w:rPr>
                <w:rFonts w:asciiTheme="minorBidi" w:eastAsia="Times New Roman" w:hAnsiTheme="minorBidi"/>
                <w:noProof/>
                <w:rtl/>
                <w:lang w:eastAsia="he-IL"/>
              </w:rPr>
              <w:t>תאריך</w:t>
            </w:r>
          </w:p>
        </w:tc>
        <w:tc>
          <w:tcPr>
            <w:tcW w:w="709" w:type="dxa"/>
          </w:tcPr>
          <w:p w14:paraId="06107CAB" w14:textId="77777777" w:rsidR="0067740F" w:rsidRPr="00BC22AB" w:rsidRDefault="0067740F" w:rsidP="00E52130">
            <w:pPr>
              <w:autoSpaceDE w:val="0"/>
              <w:autoSpaceDN w:val="0"/>
              <w:spacing w:before="120" w:after="0" w:line="320" w:lineRule="atLeast"/>
              <w:jc w:val="both"/>
              <w:rPr>
                <w:rFonts w:asciiTheme="minorBidi" w:eastAsia="Times New Roman" w:hAnsiTheme="minorBidi"/>
                <w:noProof/>
                <w:lang w:eastAsia="he-IL"/>
              </w:rPr>
            </w:pPr>
          </w:p>
        </w:tc>
        <w:tc>
          <w:tcPr>
            <w:tcW w:w="3118" w:type="dxa"/>
            <w:tcBorders>
              <w:top w:val="single" w:sz="12" w:space="0" w:color="auto"/>
            </w:tcBorders>
          </w:tcPr>
          <w:p w14:paraId="418B6332" w14:textId="77777777" w:rsidR="0067740F" w:rsidRPr="00BC22AB" w:rsidRDefault="0067740F" w:rsidP="00E52130">
            <w:pPr>
              <w:autoSpaceDE w:val="0"/>
              <w:autoSpaceDN w:val="0"/>
              <w:spacing w:before="120" w:after="0" w:line="320" w:lineRule="atLeast"/>
              <w:jc w:val="both"/>
              <w:rPr>
                <w:rFonts w:asciiTheme="minorBidi" w:eastAsia="Times New Roman" w:hAnsiTheme="minorBidi"/>
                <w:noProof/>
                <w:lang w:eastAsia="he-IL"/>
              </w:rPr>
            </w:pPr>
            <w:r w:rsidRPr="00BC22AB">
              <w:rPr>
                <w:rFonts w:asciiTheme="minorBidi" w:eastAsia="Times New Roman" w:hAnsiTheme="minorBidi"/>
                <w:noProof/>
                <w:rtl/>
                <w:lang w:eastAsia="he-IL"/>
              </w:rPr>
              <w:t>שם מלא של עו"ד</w:t>
            </w:r>
          </w:p>
        </w:tc>
        <w:tc>
          <w:tcPr>
            <w:tcW w:w="709" w:type="dxa"/>
          </w:tcPr>
          <w:p w14:paraId="1B693C0C" w14:textId="77777777" w:rsidR="0067740F" w:rsidRPr="00BC22AB" w:rsidRDefault="0067740F" w:rsidP="00E52130">
            <w:pPr>
              <w:autoSpaceDE w:val="0"/>
              <w:autoSpaceDN w:val="0"/>
              <w:spacing w:before="120" w:after="0" w:line="320" w:lineRule="atLeast"/>
              <w:jc w:val="both"/>
              <w:rPr>
                <w:rFonts w:asciiTheme="minorBidi" w:eastAsia="Times New Roman" w:hAnsiTheme="minorBidi"/>
                <w:noProof/>
                <w:lang w:eastAsia="he-IL"/>
              </w:rPr>
            </w:pPr>
          </w:p>
        </w:tc>
        <w:tc>
          <w:tcPr>
            <w:tcW w:w="2552" w:type="dxa"/>
            <w:tcBorders>
              <w:top w:val="single" w:sz="12" w:space="0" w:color="auto"/>
            </w:tcBorders>
          </w:tcPr>
          <w:p w14:paraId="2F316BC2" w14:textId="77777777" w:rsidR="0067740F" w:rsidRPr="00BC22AB" w:rsidRDefault="0067740F" w:rsidP="00E52130">
            <w:pPr>
              <w:autoSpaceDE w:val="0"/>
              <w:autoSpaceDN w:val="0"/>
              <w:spacing w:before="120" w:after="0" w:line="320" w:lineRule="atLeast"/>
              <w:jc w:val="both"/>
              <w:rPr>
                <w:rFonts w:asciiTheme="minorBidi" w:eastAsia="Times New Roman" w:hAnsiTheme="minorBidi"/>
                <w:noProof/>
                <w:lang w:eastAsia="he-IL"/>
              </w:rPr>
            </w:pPr>
            <w:r w:rsidRPr="00BC22AB">
              <w:rPr>
                <w:rFonts w:asciiTheme="minorBidi" w:eastAsia="Times New Roman" w:hAnsiTheme="minorBidi"/>
                <w:noProof/>
                <w:rtl/>
                <w:lang w:eastAsia="he-IL"/>
              </w:rPr>
              <w:t>חתימה וחותמת העו"ד</w:t>
            </w:r>
          </w:p>
        </w:tc>
      </w:tr>
    </w:tbl>
    <w:p w14:paraId="0C5C4B53" w14:textId="77777777" w:rsidR="0067740F" w:rsidRPr="00BC22AB" w:rsidRDefault="0067740F" w:rsidP="0067740F">
      <w:pPr>
        <w:widowControl w:val="0"/>
        <w:spacing w:after="0" w:line="240" w:lineRule="auto"/>
        <w:ind w:left="59"/>
        <w:jc w:val="both"/>
        <w:rPr>
          <w:rFonts w:asciiTheme="minorBidi" w:eastAsia="Times New Roman" w:hAnsiTheme="minorBidi"/>
          <w:rtl/>
        </w:rPr>
      </w:pPr>
    </w:p>
    <w:p w14:paraId="4BC25D28" w14:textId="77777777" w:rsidR="0067740F" w:rsidRPr="00BC22AB" w:rsidRDefault="0067740F" w:rsidP="0067740F">
      <w:pPr>
        <w:pageBreakBefore/>
        <w:widowControl w:val="0"/>
        <w:spacing w:before="120" w:after="240" w:line="360" w:lineRule="auto"/>
        <w:jc w:val="both"/>
        <w:outlineLvl w:val="0"/>
        <w:rPr>
          <w:rFonts w:asciiTheme="minorBidi" w:eastAsia="Times New Roman" w:hAnsiTheme="minorBidi"/>
          <w:b/>
          <w:bCs/>
          <w:kern w:val="40"/>
          <w:u w:val="single"/>
          <w:rtl/>
          <w:lang w:eastAsia="he-IL"/>
        </w:rPr>
      </w:pPr>
      <w:bookmarkStart w:id="202" w:name="_Toc392146241"/>
      <w:bookmarkStart w:id="203" w:name="_Toc489356409"/>
      <w:bookmarkEnd w:id="201"/>
      <w:r w:rsidRPr="00BC22AB">
        <w:rPr>
          <w:rFonts w:asciiTheme="minorBidi" w:eastAsia="Times New Roman" w:hAnsiTheme="minorBidi"/>
          <w:b/>
          <w:bCs/>
          <w:kern w:val="40"/>
          <w:u w:val="single"/>
          <w:rtl/>
          <w:lang w:eastAsia="he-IL"/>
        </w:rPr>
        <w:t>נספח א'</w:t>
      </w:r>
      <w:bookmarkEnd w:id="192"/>
      <w:r w:rsidRPr="00BC22AB">
        <w:rPr>
          <w:rFonts w:asciiTheme="minorBidi" w:eastAsia="Times New Roman" w:hAnsiTheme="minorBidi"/>
          <w:b/>
          <w:bCs/>
          <w:kern w:val="40"/>
          <w:u w:val="single"/>
          <w:rtl/>
          <w:lang w:eastAsia="he-IL"/>
        </w:rPr>
        <w:t>3 - התחייבויות המציע בדבר שימוש בתוכנות מקוריות</w:t>
      </w:r>
      <w:bookmarkEnd w:id="193"/>
      <w:bookmarkEnd w:id="194"/>
      <w:bookmarkEnd w:id="195"/>
      <w:bookmarkEnd w:id="196"/>
      <w:bookmarkEnd w:id="197"/>
      <w:bookmarkEnd w:id="198"/>
      <w:bookmarkEnd w:id="202"/>
      <w:bookmarkEnd w:id="203"/>
      <w:r w:rsidRPr="00BC22AB">
        <w:rPr>
          <w:rFonts w:asciiTheme="minorBidi" w:eastAsia="Times New Roman" w:hAnsiTheme="minorBidi"/>
          <w:b/>
          <w:bCs/>
          <w:kern w:val="40"/>
          <w:u w:val="single"/>
          <w:rtl/>
          <w:lang w:eastAsia="he-IL"/>
        </w:rPr>
        <w:t xml:space="preserve"> </w:t>
      </w:r>
      <w:bookmarkEnd w:id="199"/>
    </w:p>
    <w:p w14:paraId="7A7CB599" w14:textId="77777777" w:rsidR="0067740F" w:rsidRPr="00BC22AB" w:rsidRDefault="0067740F" w:rsidP="0067740F">
      <w:pPr>
        <w:keepLines/>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תאריך : ___/___/____</w:t>
      </w:r>
    </w:p>
    <w:p w14:paraId="1D4FA845" w14:textId="77777777" w:rsidR="0067740F" w:rsidRPr="00BC22AB" w:rsidRDefault="0067740F" w:rsidP="0067740F">
      <w:pPr>
        <w:keepLines/>
        <w:spacing w:before="120" w:after="12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לכבוד</w:t>
      </w:r>
    </w:p>
    <w:p w14:paraId="13F711F2" w14:textId="77777777" w:rsidR="0067740F" w:rsidRPr="00BC22AB" w:rsidRDefault="0067740F" w:rsidP="0067740F">
      <w:pPr>
        <w:keepLines/>
        <w:spacing w:before="120" w:after="12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האגף למחשוב</w:t>
      </w:r>
    </w:p>
    <w:p w14:paraId="08783135" w14:textId="77777777" w:rsidR="0067740F" w:rsidRPr="00BC22AB" w:rsidRDefault="0067740F" w:rsidP="0067740F">
      <w:pPr>
        <w:keepLines/>
        <w:spacing w:before="120" w:after="12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משרד הבריאות</w:t>
      </w:r>
    </w:p>
    <w:p w14:paraId="06046BE4" w14:textId="77777777" w:rsidR="0067740F" w:rsidRPr="00BC22AB" w:rsidRDefault="0067740F" w:rsidP="0067740F">
      <w:pPr>
        <w:keepLines/>
        <w:spacing w:before="120" w:after="12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רח' ירמיהו 39, ירושלים</w:t>
      </w:r>
    </w:p>
    <w:p w14:paraId="72ABAEB1" w14:textId="77777777" w:rsidR="0067740F" w:rsidRPr="00BC22AB" w:rsidRDefault="0067740F" w:rsidP="0067740F">
      <w:pPr>
        <w:keepLines/>
        <w:spacing w:before="120" w:after="120" w:line="320" w:lineRule="atLeast"/>
        <w:jc w:val="both"/>
        <w:rPr>
          <w:rFonts w:asciiTheme="minorBidi" w:eastAsia="Times New Roman" w:hAnsiTheme="minorBidi"/>
          <w:noProof/>
          <w:u w:val="single"/>
          <w:rtl/>
          <w:lang w:eastAsia="he-IL"/>
        </w:rPr>
      </w:pPr>
    </w:p>
    <w:p w14:paraId="3F59A43A" w14:textId="77777777" w:rsidR="0067740F" w:rsidRPr="00BC22AB" w:rsidRDefault="0067740F" w:rsidP="0067740F">
      <w:pPr>
        <w:keepLines/>
        <w:spacing w:before="120" w:after="120" w:line="320" w:lineRule="atLeast"/>
        <w:jc w:val="both"/>
        <w:rPr>
          <w:rFonts w:asciiTheme="minorBidi" w:eastAsia="Times New Roman" w:hAnsiTheme="minorBidi"/>
          <w:b/>
          <w:bCs/>
          <w:noProof/>
          <w:u w:val="single"/>
          <w:rtl/>
          <w:lang w:eastAsia="he-IL"/>
        </w:rPr>
      </w:pPr>
      <w:r w:rsidRPr="00BC22AB">
        <w:rPr>
          <w:rFonts w:asciiTheme="minorBidi" w:eastAsia="Times New Roman" w:hAnsiTheme="minorBidi"/>
          <w:b/>
          <w:bCs/>
          <w:noProof/>
          <w:u w:val="single"/>
          <w:rtl/>
          <w:lang w:eastAsia="he-IL"/>
        </w:rPr>
        <w:t>הצהרה על שימוש בתוכנות מקוריות</w:t>
      </w:r>
    </w:p>
    <w:p w14:paraId="6CFE1C82" w14:textId="77777777" w:rsidR="0067740F" w:rsidRPr="00BC22AB" w:rsidRDefault="0067740F" w:rsidP="0067740F">
      <w:pPr>
        <w:keepLines/>
        <w:numPr>
          <w:ilvl w:val="0"/>
          <w:numId w:val="38"/>
        </w:numPr>
        <w:spacing w:before="120" w:after="0" w:line="360" w:lineRule="auto"/>
        <w:ind w:right="426"/>
        <w:contextualSpacing/>
        <w:jc w:val="both"/>
        <w:rPr>
          <w:rFonts w:asciiTheme="minorBidi" w:eastAsia="Times New Roman" w:hAnsiTheme="minorBidi"/>
          <w:rtl/>
        </w:rPr>
      </w:pPr>
      <w:r w:rsidRPr="00BC22AB">
        <w:rPr>
          <w:rFonts w:asciiTheme="minorBidi" w:eastAsia="Times New Roman" w:hAnsiTheme="minorBidi"/>
          <w:rtl/>
        </w:rPr>
        <w:t>אני הח"מ __________ ת.ז. __________________ לאחר שהוזהרתי כי עלי לומר את האמת וכי אהיה צפוי לעונשים הקבועים בחוק אם לא אעשה כן, מצהיר/ה בזה כדלקמן:</w:t>
      </w:r>
    </w:p>
    <w:p w14:paraId="6B98A674" w14:textId="77777777" w:rsidR="0067740F" w:rsidRPr="00BC22AB" w:rsidRDefault="0067740F" w:rsidP="0067740F">
      <w:pPr>
        <w:keepLines/>
        <w:numPr>
          <w:ilvl w:val="0"/>
          <w:numId w:val="38"/>
        </w:numPr>
        <w:spacing w:before="120" w:after="0" w:line="360" w:lineRule="auto"/>
        <w:ind w:right="426"/>
        <w:contextualSpacing/>
        <w:jc w:val="both"/>
        <w:rPr>
          <w:rFonts w:asciiTheme="minorBidi" w:eastAsia="Times New Roman" w:hAnsiTheme="minorBidi"/>
          <w:rtl/>
        </w:rPr>
      </w:pPr>
      <w:r w:rsidRPr="00BC22AB">
        <w:rPr>
          <w:rFonts w:asciiTheme="minorBidi" w:eastAsia="Times New Roman" w:hAnsiTheme="minorBidi"/>
          <w:rtl/>
        </w:rPr>
        <w:t xml:space="preserve">הנני נותן הצהרתי זו בשם _________________ שהוא הגוף המבקש להתקשר עם משרד הבריאות במסגרת מכרז זה (להלן: "המציע"). אני מכהן כ_______________ והנני מוסמך/ת לתת תצהיר זה בשם המציע. </w:t>
      </w:r>
    </w:p>
    <w:p w14:paraId="5A369A76" w14:textId="77777777" w:rsidR="0067740F" w:rsidRPr="00BC22AB" w:rsidRDefault="0067740F" w:rsidP="0067740F">
      <w:pPr>
        <w:keepLines/>
        <w:numPr>
          <w:ilvl w:val="0"/>
          <w:numId w:val="38"/>
        </w:numPr>
        <w:spacing w:before="120" w:after="0" w:line="360" w:lineRule="auto"/>
        <w:ind w:right="426"/>
        <w:contextualSpacing/>
        <w:jc w:val="both"/>
        <w:rPr>
          <w:rFonts w:asciiTheme="minorBidi" w:eastAsia="Times New Roman" w:hAnsiTheme="minorBidi"/>
        </w:rPr>
      </w:pPr>
      <w:r w:rsidRPr="00BC22AB">
        <w:rPr>
          <w:rFonts w:asciiTheme="minorBidi" w:eastAsia="Times New Roman" w:hAnsiTheme="minorBidi"/>
          <w:rtl/>
        </w:rPr>
        <w:t>הריני להצהיר כי המציע מתחייב לעשות שימוש אך ורק בתוכנות מקוריות לצורך מכרז מס'____________ ולצורך ביצוע השירותים נשוא המכרז, ככל שהצעתו תוכרז כזוכה על ידי המזמין.</w:t>
      </w:r>
    </w:p>
    <w:p w14:paraId="7BD0977A" w14:textId="77777777" w:rsidR="0067740F" w:rsidRPr="00BC22AB" w:rsidRDefault="0067740F" w:rsidP="0067740F">
      <w:pPr>
        <w:keepLines/>
        <w:numPr>
          <w:ilvl w:val="0"/>
          <w:numId w:val="38"/>
        </w:numPr>
        <w:spacing w:before="120" w:after="0" w:line="360" w:lineRule="auto"/>
        <w:ind w:right="426"/>
        <w:contextualSpacing/>
        <w:jc w:val="both"/>
        <w:rPr>
          <w:rFonts w:asciiTheme="minorBidi" w:eastAsia="Times New Roman" w:hAnsiTheme="minorBidi"/>
        </w:rPr>
      </w:pPr>
      <w:r w:rsidRPr="00BC22AB">
        <w:rPr>
          <w:rFonts w:asciiTheme="minorBidi" w:eastAsia="Times New Roman" w:hAnsiTheme="minorBidi"/>
          <w:rtl/>
        </w:rPr>
        <w:t>זה שמי, להלן חתימתי ותוכן הצהרתי דלעיל אמת.</w:t>
      </w:r>
    </w:p>
    <w:p w14:paraId="0C5011C5" w14:textId="77777777" w:rsidR="0067740F" w:rsidRPr="00BC22AB" w:rsidRDefault="0067740F" w:rsidP="0067740F">
      <w:pPr>
        <w:keepLines/>
        <w:spacing w:before="120" w:after="0" w:line="320" w:lineRule="atLeast"/>
        <w:jc w:val="both"/>
        <w:rPr>
          <w:rFonts w:asciiTheme="minorBidi" w:eastAsia="Times New Roman" w:hAnsiTheme="minorBidi"/>
          <w:noProof/>
          <w:rtl/>
          <w:lang w:eastAsia="he-IL"/>
        </w:rPr>
      </w:pPr>
    </w:p>
    <w:tbl>
      <w:tblPr>
        <w:bidiVisual/>
        <w:tblW w:w="8405" w:type="dxa"/>
        <w:tblInd w:w="192" w:type="dxa"/>
        <w:tblLayout w:type="fixed"/>
        <w:tblLook w:val="0000" w:firstRow="0" w:lastRow="0" w:firstColumn="0" w:lastColumn="0" w:noHBand="0" w:noVBand="0"/>
      </w:tblPr>
      <w:tblGrid>
        <w:gridCol w:w="2126"/>
        <w:gridCol w:w="3477"/>
        <w:gridCol w:w="2802"/>
      </w:tblGrid>
      <w:tr w:rsidR="0067740F" w:rsidRPr="00BC22AB" w14:paraId="2BD9D1C1" w14:textId="77777777" w:rsidTr="00E52130">
        <w:tc>
          <w:tcPr>
            <w:tcW w:w="2126" w:type="dxa"/>
            <w:tcBorders>
              <w:bottom w:val="single" w:sz="4" w:space="0" w:color="auto"/>
            </w:tcBorders>
          </w:tcPr>
          <w:p w14:paraId="76C65C26" w14:textId="77777777" w:rsidR="0067740F" w:rsidRPr="00BC22AB" w:rsidRDefault="0067740F" w:rsidP="00E52130">
            <w:pPr>
              <w:keepLines/>
              <w:spacing w:before="120" w:after="120" w:line="320" w:lineRule="atLeast"/>
              <w:jc w:val="both"/>
              <w:rPr>
                <w:rFonts w:asciiTheme="minorBidi" w:eastAsia="Times New Roman" w:hAnsiTheme="minorBidi"/>
                <w:noProof/>
                <w:rtl/>
                <w:lang w:eastAsia="he-IL"/>
              </w:rPr>
            </w:pPr>
            <w:bookmarkStart w:id="204" w:name="_Toc179603297"/>
          </w:p>
          <w:p w14:paraId="32CA16BD" w14:textId="77777777" w:rsidR="0067740F" w:rsidRPr="00BC22AB" w:rsidRDefault="0067740F" w:rsidP="00E52130">
            <w:pPr>
              <w:keepLines/>
              <w:spacing w:before="120" w:after="120" w:line="320" w:lineRule="atLeast"/>
              <w:jc w:val="both"/>
              <w:rPr>
                <w:rFonts w:asciiTheme="minorBidi" w:eastAsia="Times New Roman" w:hAnsiTheme="minorBidi"/>
                <w:noProof/>
                <w:lang w:eastAsia="he-IL"/>
              </w:rPr>
            </w:pPr>
          </w:p>
        </w:tc>
        <w:tc>
          <w:tcPr>
            <w:tcW w:w="3477" w:type="dxa"/>
            <w:tcBorders>
              <w:bottom w:val="single" w:sz="4" w:space="0" w:color="auto"/>
            </w:tcBorders>
          </w:tcPr>
          <w:p w14:paraId="0DD73119" w14:textId="77777777" w:rsidR="0067740F" w:rsidRPr="00BC22AB" w:rsidRDefault="0067740F" w:rsidP="00E52130">
            <w:pPr>
              <w:keepLines/>
              <w:spacing w:before="120" w:after="120" w:line="320" w:lineRule="atLeast"/>
              <w:jc w:val="both"/>
              <w:rPr>
                <w:rFonts w:asciiTheme="minorBidi" w:eastAsia="Times New Roman" w:hAnsiTheme="minorBidi"/>
                <w:noProof/>
                <w:lang w:eastAsia="he-IL"/>
              </w:rPr>
            </w:pPr>
          </w:p>
        </w:tc>
        <w:tc>
          <w:tcPr>
            <w:tcW w:w="2802" w:type="dxa"/>
            <w:tcBorders>
              <w:bottom w:val="single" w:sz="4" w:space="0" w:color="auto"/>
            </w:tcBorders>
          </w:tcPr>
          <w:p w14:paraId="138336CB" w14:textId="77777777" w:rsidR="0067740F" w:rsidRPr="00BC22AB" w:rsidRDefault="0067740F" w:rsidP="00E52130">
            <w:pPr>
              <w:keepLines/>
              <w:spacing w:before="120" w:after="120" w:line="320" w:lineRule="atLeast"/>
              <w:jc w:val="both"/>
              <w:rPr>
                <w:rFonts w:asciiTheme="minorBidi" w:eastAsia="Times New Roman" w:hAnsiTheme="minorBidi"/>
                <w:noProof/>
                <w:lang w:eastAsia="he-IL"/>
              </w:rPr>
            </w:pPr>
          </w:p>
        </w:tc>
      </w:tr>
      <w:tr w:rsidR="0067740F" w:rsidRPr="00BC22AB" w14:paraId="3C003C57" w14:textId="77777777" w:rsidTr="00E52130">
        <w:tc>
          <w:tcPr>
            <w:tcW w:w="2126" w:type="dxa"/>
            <w:tcBorders>
              <w:top w:val="single" w:sz="4" w:space="0" w:color="auto"/>
            </w:tcBorders>
          </w:tcPr>
          <w:p w14:paraId="5E50A1F1" w14:textId="77777777" w:rsidR="0067740F" w:rsidRPr="00BC22AB" w:rsidRDefault="0067740F" w:rsidP="00E52130">
            <w:pPr>
              <w:keepLines/>
              <w:spacing w:before="120" w:after="120" w:line="320" w:lineRule="atLeast"/>
              <w:jc w:val="both"/>
              <w:rPr>
                <w:rFonts w:asciiTheme="minorBidi" w:eastAsia="Times New Roman" w:hAnsiTheme="minorBidi"/>
                <w:noProof/>
                <w:lang w:eastAsia="he-IL"/>
              </w:rPr>
            </w:pPr>
            <w:r w:rsidRPr="00BC22AB">
              <w:rPr>
                <w:rFonts w:asciiTheme="minorBidi" w:eastAsia="Times New Roman" w:hAnsiTheme="minorBidi"/>
                <w:noProof/>
                <w:rtl/>
                <w:lang w:eastAsia="he-IL"/>
              </w:rPr>
              <w:t>תאריך</w:t>
            </w:r>
          </w:p>
        </w:tc>
        <w:tc>
          <w:tcPr>
            <w:tcW w:w="3477" w:type="dxa"/>
            <w:tcBorders>
              <w:top w:val="single" w:sz="4" w:space="0" w:color="auto"/>
            </w:tcBorders>
          </w:tcPr>
          <w:p w14:paraId="566189AB" w14:textId="77777777" w:rsidR="0067740F" w:rsidRPr="00BC22AB" w:rsidRDefault="0067740F" w:rsidP="00E52130">
            <w:pPr>
              <w:keepLines/>
              <w:spacing w:before="120" w:after="120" w:line="320" w:lineRule="atLeast"/>
              <w:jc w:val="both"/>
              <w:rPr>
                <w:rFonts w:asciiTheme="minorBidi" w:eastAsia="Times New Roman" w:hAnsiTheme="minorBidi"/>
                <w:noProof/>
                <w:lang w:eastAsia="he-IL"/>
              </w:rPr>
            </w:pPr>
            <w:r w:rsidRPr="00BC22AB">
              <w:rPr>
                <w:rFonts w:asciiTheme="minorBidi" w:eastAsia="Times New Roman" w:hAnsiTheme="minorBidi"/>
                <w:noProof/>
                <w:rtl/>
                <w:lang w:eastAsia="he-IL"/>
              </w:rPr>
              <w:t>שם מלא של החותם בשם המציע</w:t>
            </w:r>
          </w:p>
        </w:tc>
        <w:tc>
          <w:tcPr>
            <w:tcW w:w="2802" w:type="dxa"/>
            <w:tcBorders>
              <w:top w:val="single" w:sz="4" w:space="0" w:color="auto"/>
            </w:tcBorders>
          </w:tcPr>
          <w:p w14:paraId="76EB4D45" w14:textId="77777777" w:rsidR="0067740F" w:rsidRPr="00BC22AB" w:rsidRDefault="0067740F" w:rsidP="00E52130">
            <w:pPr>
              <w:keepLines/>
              <w:spacing w:before="120" w:after="120" w:line="320" w:lineRule="atLeast"/>
              <w:jc w:val="both"/>
              <w:rPr>
                <w:rFonts w:asciiTheme="minorBidi" w:eastAsia="Times New Roman" w:hAnsiTheme="minorBidi"/>
                <w:noProof/>
                <w:lang w:eastAsia="he-IL"/>
              </w:rPr>
            </w:pPr>
            <w:r w:rsidRPr="00BC22AB">
              <w:rPr>
                <w:rFonts w:asciiTheme="minorBidi" w:eastAsia="Times New Roman" w:hAnsiTheme="minorBidi"/>
                <w:noProof/>
                <w:rtl/>
                <w:lang w:eastAsia="he-IL"/>
              </w:rPr>
              <w:t>חתימה וחותמת המציע</w:t>
            </w:r>
          </w:p>
        </w:tc>
      </w:tr>
      <w:tr w:rsidR="0067740F" w:rsidRPr="00BC22AB" w14:paraId="04DE4325" w14:textId="77777777" w:rsidTr="00E52130">
        <w:tc>
          <w:tcPr>
            <w:tcW w:w="8405" w:type="dxa"/>
            <w:gridSpan w:val="3"/>
          </w:tcPr>
          <w:p w14:paraId="70179B36" w14:textId="77777777" w:rsidR="0067740F" w:rsidRPr="00BC22AB" w:rsidRDefault="0067740F" w:rsidP="00E52130">
            <w:pPr>
              <w:keepLines/>
              <w:spacing w:before="120" w:after="120" w:line="320" w:lineRule="atLeast"/>
              <w:jc w:val="both"/>
              <w:rPr>
                <w:rFonts w:asciiTheme="minorBidi" w:eastAsia="Times New Roman" w:hAnsiTheme="minorBidi"/>
                <w:noProof/>
                <w:rtl/>
                <w:lang w:eastAsia="he-IL"/>
              </w:rPr>
            </w:pPr>
          </w:p>
          <w:p w14:paraId="54AA5D01" w14:textId="77777777" w:rsidR="0067740F" w:rsidRPr="00BC22AB" w:rsidRDefault="0067740F" w:rsidP="00E52130">
            <w:pPr>
              <w:keepLines/>
              <w:spacing w:before="120" w:after="120" w:line="320" w:lineRule="atLeast"/>
              <w:jc w:val="both"/>
              <w:rPr>
                <w:rFonts w:asciiTheme="minorBidi" w:eastAsia="Times New Roman" w:hAnsiTheme="minorBidi"/>
                <w:noProof/>
                <w:rtl/>
                <w:lang w:eastAsia="he-IL"/>
              </w:rPr>
            </w:pPr>
          </w:p>
          <w:p w14:paraId="26BEC8E8" w14:textId="77777777" w:rsidR="0067740F" w:rsidRPr="00BC22AB" w:rsidRDefault="0067740F" w:rsidP="00E52130">
            <w:pPr>
              <w:spacing w:after="0" w:line="360" w:lineRule="auto"/>
              <w:jc w:val="both"/>
              <w:rPr>
                <w:rFonts w:asciiTheme="minorBidi" w:eastAsia="Calibri" w:hAnsiTheme="minorBidi"/>
                <w:b/>
                <w:bCs/>
                <w:u w:val="single"/>
                <w:rtl/>
              </w:rPr>
            </w:pPr>
            <w:r w:rsidRPr="00BC22AB">
              <w:rPr>
                <w:rFonts w:asciiTheme="minorBidi" w:eastAsia="Calibri" w:hAnsiTheme="minorBidi"/>
                <w:b/>
                <w:bCs/>
                <w:u w:val="single"/>
                <w:rtl/>
              </w:rPr>
              <w:t>אישור עו"ד להתחייבות המציע לעיל</w:t>
            </w:r>
          </w:p>
          <w:p w14:paraId="002E2216" w14:textId="77777777" w:rsidR="0067740F" w:rsidRPr="00BC22AB" w:rsidRDefault="0067740F" w:rsidP="00E52130">
            <w:pPr>
              <w:keepLines/>
              <w:spacing w:before="120" w:after="120" w:line="320" w:lineRule="atLeast"/>
              <w:jc w:val="both"/>
              <w:rPr>
                <w:rFonts w:asciiTheme="minorBidi" w:eastAsia="Times New Roman" w:hAnsiTheme="minorBidi"/>
                <w:noProof/>
                <w:lang w:eastAsia="he-IL"/>
              </w:rPr>
            </w:pPr>
            <w:r w:rsidRPr="00BC22AB">
              <w:rPr>
                <w:rFonts w:asciiTheme="minorBidi" w:eastAsia="Times New Roman" w:hAnsiTheme="minorBidi"/>
                <w:noProof/>
                <w:rtl/>
                <w:lang w:eastAsia="he-IL"/>
              </w:rPr>
              <w:t>הנני לאשר בזאת כי ההצהרה לעיל נחתמה כדין על ידי מורשי חתימה של המציע</w:t>
            </w:r>
          </w:p>
        </w:tc>
      </w:tr>
      <w:tr w:rsidR="0067740F" w:rsidRPr="00BC22AB" w14:paraId="23C366CE" w14:textId="77777777" w:rsidTr="00E52130">
        <w:tc>
          <w:tcPr>
            <w:tcW w:w="2126" w:type="dxa"/>
            <w:tcBorders>
              <w:bottom w:val="single" w:sz="4" w:space="0" w:color="auto"/>
            </w:tcBorders>
          </w:tcPr>
          <w:p w14:paraId="5DC288CE" w14:textId="77777777" w:rsidR="0067740F" w:rsidRPr="00BC22AB" w:rsidRDefault="0067740F" w:rsidP="00E52130">
            <w:pPr>
              <w:keepLines/>
              <w:spacing w:before="120" w:after="120" w:line="320" w:lineRule="atLeast"/>
              <w:jc w:val="both"/>
              <w:rPr>
                <w:rFonts w:asciiTheme="minorBidi" w:eastAsia="Times New Roman" w:hAnsiTheme="minorBidi"/>
                <w:noProof/>
                <w:lang w:eastAsia="he-IL"/>
              </w:rPr>
            </w:pPr>
          </w:p>
        </w:tc>
        <w:tc>
          <w:tcPr>
            <w:tcW w:w="3477" w:type="dxa"/>
            <w:tcBorders>
              <w:bottom w:val="single" w:sz="4" w:space="0" w:color="auto"/>
            </w:tcBorders>
          </w:tcPr>
          <w:p w14:paraId="0B072F0D" w14:textId="77777777" w:rsidR="0067740F" w:rsidRPr="00BC22AB" w:rsidRDefault="0067740F" w:rsidP="00E52130">
            <w:pPr>
              <w:keepLines/>
              <w:spacing w:before="120" w:after="120" w:line="320" w:lineRule="atLeast"/>
              <w:jc w:val="both"/>
              <w:rPr>
                <w:rFonts w:asciiTheme="minorBidi" w:eastAsia="Times New Roman" w:hAnsiTheme="minorBidi"/>
                <w:noProof/>
                <w:lang w:eastAsia="he-IL"/>
              </w:rPr>
            </w:pPr>
          </w:p>
        </w:tc>
        <w:tc>
          <w:tcPr>
            <w:tcW w:w="2802" w:type="dxa"/>
            <w:tcBorders>
              <w:bottom w:val="single" w:sz="4" w:space="0" w:color="auto"/>
            </w:tcBorders>
          </w:tcPr>
          <w:p w14:paraId="2DA4BBBF" w14:textId="77777777" w:rsidR="0067740F" w:rsidRPr="00BC22AB" w:rsidRDefault="0067740F" w:rsidP="00E52130">
            <w:pPr>
              <w:keepLines/>
              <w:spacing w:before="120" w:after="120" w:line="320" w:lineRule="atLeast"/>
              <w:jc w:val="both"/>
              <w:rPr>
                <w:rFonts w:asciiTheme="minorBidi" w:eastAsia="Times New Roman" w:hAnsiTheme="minorBidi"/>
                <w:noProof/>
                <w:lang w:eastAsia="he-IL"/>
              </w:rPr>
            </w:pPr>
          </w:p>
        </w:tc>
      </w:tr>
      <w:tr w:rsidR="0067740F" w:rsidRPr="00BC22AB" w14:paraId="081BC00B" w14:textId="77777777" w:rsidTr="00E52130">
        <w:tc>
          <w:tcPr>
            <w:tcW w:w="2126" w:type="dxa"/>
            <w:tcBorders>
              <w:top w:val="single" w:sz="4" w:space="0" w:color="auto"/>
            </w:tcBorders>
          </w:tcPr>
          <w:p w14:paraId="1A4BAD34" w14:textId="77777777" w:rsidR="0067740F" w:rsidRPr="00BC22AB" w:rsidRDefault="0067740F" w:rsidP="00E52130">
            <w:pPr>
              <w:keepLines/>
              <w:spacing w:before="120" w:after="12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תאריך</w:t>
            </w:r>
          </w:p>
        </w:tc>
        <w:tc>
          <w:tcPr>
            <w:tcW w:w="3477" w:type="dxa"/>
            <w:tcBorders>
              <w:top w:val="single" w:sz="4" w:space="0" w:color="auto"/>
            </w:tcBorders>
            <w:vAlign w:val="center"/>
          </w:tcPr>
          <w:p w14:paraId="6440587D" w14:textId="77777777" w:rsidR="0067740F" w:rsidRPr="00BC22AB" w:rsidRDefault="0067740F" w:rsidP="00E52130">
            <w:pPr>
              <w:keepLines/>
              <w:spacing w:before="120" w:after="120" w:line="320" w:lineRule="atLeast"/>
              <w:jc w:val="both"/>
              <w:rPr>
                <w:rFonts w:asciiTheme="minorBidi" w:eastAsia="Times New Roman" w:hAnsiTheme="minorBidi"/>
                <w:noProof/>
                <w:lang w:eastAsia="he-IL"/>
              </w:rPr>
            </w:pPr>
            <w:r w:rsidRPr="00BC22AB">
              <w:rPr>
                <w:rFonts w:asciiTheme="minorBidi" w:eastAsia="Times New Roman" w:hAnsiTheme="minorBidi"/>
                <w:noProof/>
                <w:rtl/>
                <w:lang w:eastAsia="he-IL"/>
              </w:rPr>
              <w:t>שם מלא של עו"ד</w:t>
            </w:r>
          </w:p>
        </w:tc>
        <w:tc>
          <w:tcPr>
            <w:tcW w:w="2802" w:type="dxa"/>
            <w:tcBorders>
              <w:top w:val="single" w:sz="4" w:space="0" w:color="auto"/>
            </w:tcBorders>
            <w:vAlign w:val="center"/>
          </w:tcPr>
          <w:p w14:paraId="138FA0E2" w14:textId="77777777" w:rsidR="0067740F" w:rsidRPr="00BC22AB" w:rsidRDefault="0067740F" w:rsidP="00E52130">
            <w:pPr>
              <w:keepLines/>
              <w:spacing w:before="120" w:after="120" w:line="320" w:lineRule="atLeast"/>
              <w:jc w:val="both"/>
              <w:rPr>
                <w:rFonts w:asciiTheme="minorBidi" w:eastAsia="Times New Roman" w:hAnsiTheme="minorBidi"/>
                <w:noProof/>
                <w:lang w:eastAsia="he-IL"/>
              </w:rPr>
            </w:pPr>
            <w:r w:rsidRPr="00BC22AB">
              <w:rPr>
                <w:rFonts w:asciiTheme="minorBidi" w:eastAsia="Times New Roman" w:hAnsiTheme="minorBidi"/>
                <w:noProof/>
                <w:rtl/>
                <w:lang w:eastAsia="he-IL"/>
              </w:rPr>
              <w:t>חתימה וחותמת</w:t>
            </w:r>
          </w:p>
        </w:tc>
      </w:tr>
    </w:tbl>
    <w:p w14:paraId="2BA3137B" w14:textId="77777777" w:rsidR="0067740F" w:rsidRPr="00BC22AB" w:rsidRDefault="0067740F" w:rsidP="0067740F">
      <w:pPr>
        <w:pageBreakBefore/>
        <w:widowControl w:val="0"/>
        <w:spacing w:before="120" w:after="240" w:line="360" w:lineRule="auto"/>
        <w:jc w:val="both"/>
        <w:outlineLvl w:val="0"/>
        <w:rPr>
          <w:rFonts w:asciiTheme="minorBidi" w:eastAsia="Times New Roman" w:hAnsiTheme="minorBidi"/>
          <w:b/>
          <w:bCs/>
          <w:i/>
          <w:iCs/>
          <w:kern w:val="40"/>
          <w:u w:val="single"/>
          <w:rtl/>
          <w:lang w:eastAsia="he-IL"/>
        </w:rPr>
      </w:pPr>
      <w:bookmarkStart w:id="205" w:name="_Toc327884455"/>
      <w:bookmarkStart w:id="206" w:name="_Toc392146242"/>
      <w:bookmarkStart w:id="207" w:name="_Toc489356410"/>
      <w:bookmarkStart w:id="208" w:name="_Toc185931893"/>
      <w:bookmarkStart w:id="209" w:name="_Toc297551532"/>
      <w:bookmarkStart w:id="210" w:name="_Toc301205769"/>
      <w:bookmarkEnd w:id="200"/>
      <w:bookmarkEnd w:id="204"/>
      <w:r w:rsidRPr="00BC22AB">
        <w:rPr>
          <w:rFonts w:asciiTheme="minorBidi" w:eastAsia="Times New Roman" w:hAnsiTheme="minorBidi"/>
          <w:b/>
          <w:bCs/>
          <w:kern w:val="40"/>
          <w:u w:val="single"/>
          <w:rtl/>
          <w:lang w:eastAsia="he-IL"/>
        </w:rPr>
        <w:t>נספח א'4 - נוסח התחייבות לשמירת סודיות ולמניעת ניגוד עניינים</w:t>
      </w:r>
      <w:bookmarkEnd w:id="205"/>
      <w:bookmarkEnd w:id="206"/>
      <w:bookmarkEnd w:id="207"/>
    </w:p>
    <w:p w14:paraId="2A2F12FA" w14:textId="77777777" w:rsidR="0067740F" w:rsidRPr="00BC22AB" w:rsidRDefault="0067740F" w:rsidP="0067740F">
      <w:pPr>
        <w:keepLines/>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תאריך : ___/___/____</w:t>
      </w:r>
    </w:p>
    <w:p w14:paraId="6AF7CA9F" w14:textId="77777777" w:rsidR="0067740F" w:rsidRPr="00BC22AB" w:rsidRDefault="0067740F" w:rsidP="0067740F">
      <w:pPr>
        <w:keepLines/>
        <w:spacing w:before="120" w:after="12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לכבוד</w:t>
      </w:r>
    </w:p>
    <w:p w14:paraId="3F2532BE" w14:textId="77777777" w:rsidR="0067740F" w:rsidRPr="00BC22AB" w:rsidRDefault="0067740F" w:rsidP="0067740F">
      <w:pPr>
        <w:keepLines/>
        <w:spacing w:before="120" w:after="12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_______________________</w:t>
      </w:r>
    </w:p>
    <w:p w14:paraId="11187BF7" w14:textId="77777777" w:rsidR="0067740F" w:rsidRPr="00BC22AB" w:rsidRDefault="0067740F" w:rsidP="0067740F">
      <w:pPr>
        <w:keepLines/>
        <w:spacing w:before="120" w:after="12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משרד הבריאות</w:t>
      </w:r>
    </w:p>
    <w:p w14:paraId="73587D82" w14:textId="77777777" w:rsidR="0067740F" w:rsidRPr="00BC22AB" w:rsidRDefault="0067740F" w:rsidP="0067740F">
      <w:pPr>
        <w:keepLines/>
        <w:spacing w:before="120" w:after="12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 xml:space="preserve"> </w:t>
      </w:r>
    </w:p>
    <w:p w14:paraId="24D3C8B5" w14:textId="77777777" w:rsidR="0067740F" w:rsidRPr="00BC22AB" w:rsidRDefault="0067740F" w:rsidP="0067740F">
      <w:pPr>
        <w:keepLines/>
        <w:spacing w:before="120" w:after="12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א.ג.נ</w:t>
      </w:r>
    </w:p>
    <w:p w14:paraId="6BC7918E" w14:textId="77777777" w:rsidR="0067740F" w:rsidRPr="00BC22AB" w:rsidRDefault="0067740F" w:rsidP="0067740F">
      <w:pPr>
        <w:keepLines/>
        <w:spacing w:before="120" w:after="120" w:line="320" w:lineRule="atLeast"/>
        <w:jc w:val="both"/>
        <w:rPr>
          <w:rFonts w:asciiTheme="minorBidi" w:eastAsia="Times New Roman" w:hAnsiTheme="minorBidi"/>
          <w:noProof/>
          <w:u w:val="single"/>
          <w:rtl/>
          <w:lang w:eastAsia="he-IL"/>
        </w:rPr>
      </w:pPr>
    </w:p>
    <w:p w14:paraId="6227F191" w14:textId="77777777" w:rsidR="0067740F" w:rsidRPr="00BC22AB" w:rsidRDefault="0067740F" w:rsidP="0067740F">
      <w:pPr>
        <w:keepLines/>
        <w:spacing w:before="120" w:after="120" w:line="320" w:lineRule="atLeast"/>
        <w:jc w:val="both"/>
        <w:rPr>
          <w:rFonts w:asciiTheme="minorBidi" w:eastAsia="Times New Roman" w:hAnsiTheme="minorBidi"/>
          <w:b/>
          <w:bCs/>
          <w:noProof/>
          <w:u w:val="single"/>
          <w:rtl/>
          <w:lang w:eastAsia="he-IL"/>
        </w:rPr>
      </w:pPr>
      <w:r w:rsidRPr="00BC22AB">
        <w:rPr>
          <w:rFonts w:asciiTheme="minorBidi" w:eastAsia="Times New Roman" w:hAnsiTheme="minorBidi"/>
          <w:b/>
          <w:bCs/>
          <w:noProof/>
          <w:u w:val="single"/>
          <w:rtl/>
          <w:lang w:eastAsia="he-IL"/>
        </w:rPr>
        <w:t>הנדון: התחייבות לשמירת סודיות ולמניעת ניגוד עניינים</w:t>
      </w:r>
    </w:p>
    <w:tbl>
      <w:tblPr>
        <w:tblW w:w="0" w:type="auto"/>
        <w:tblInd w:w="23" w:type="dxa"/>
        <w:tblLook w:val="04A0" w:firstRow="1" w:lastRow="0" w:firstColumn="1" w:lastColumn="0" w:noHBand="0" w:noVBand="1"/>
      </w:tblPr>
      <w:tblGrid>
        <w:gridCol w:w="7544"/>
        <w:gridCol w:w="998"/>
      </w:tblGrid>
      <w:tr w:rsidR="0067740F" w:rsidRPr="00BC22AB" w14:paraId="24DF5AD4" w14:textId="77777777" w:rsidTr="00E52130">
        <w:trPr>
          <w:trHeight w:val="824"/>
        </w:trPr>
        <w:tc>
          <w:tcPr>
            <w:tcW w:w="7544" w:type="dxa"/>
            <w:hideMark/>
          </w:tcPr>
          <w:p w14:paraId="316B209E" w14:textId="77777777" w:rsidR="0067740F" w:rsidRPr="00BC22AB" w:rsidRDefault="0067740F" w:rsidP="00722003">
            <w:pPr>
              <w:spacing w:before="120" w:after="0" w:line="320" w:lineRule="atLeast"/>
              <w:jc w:val="center"/>
              <w:rPr>
                <w:rFonts w:asciiTheme="minorBidi" w:eastAsia="Times New Roman" w:hAnsiTheme="minorBidi"/>
                <w:noProof/>
                <w:rtl/>
                <w:lang w:eastAsia="he-IL"/>
              </w:rPr>
            </w:pPr>
            <w:r w:rsidRPr="00BC22AB">
              <w:rPr>
                <w:rFonts w:asciiTheme="minorBidi" w:eastAsia="Times New Roman" w:hAnsiTheme="minorBidi"/>
                <w:noProof/>
                <w:rtl/>
                <w:lang w:eastAsia="he-IL"/>
              </w:rPr>
              <w:t xml:space="preserve">ומשרד הבריאות (להלן "המשרד") פרסם מכרז </w:t>
            </w:r>
            <w:r w:rsidR="00722003">
              <w:rPr>
                <w:rFonts w:asciiTheme="minorBidi" w:eastAsia="Times New Roman" w:hAnsiTheme="minorBidi" w:hint="cs"/>
                <w:noProof/>
                <w:rtl/>
                <w:lang w:eastAsia="he-IL"/>
              </w:rPr>
              <w:t>60</w:t>
            </w:r>
            <w:r w:rsidRPr="00BC22AB">
              <w:rPr>
                <w:rFonts w:asciiTheme="minorBidi" w:eastAsia="Times New Roman" w:hAnsiTheme="minorBidi"/>
                <w:noProof/>
                <w:rtl/>
                <w:lang w:eastAsia="he-IL"/>
              </w:rPr>
              <w:t>/201</w:t>
            </w:r>
            <w:r>
              <w:rPr>
                <w:rFonts w:asciiTheme="minorBidi" w:eastAsia="Times New Roman" w:hAnsiTheme="minorBidi" w:hint="cs"/>
                <w:noProof/>
                <w:rtl/>
                <w:lang w:eastAsia="he-IL"/>
              </w:rPr>
              <w:t>7</w:t>
            </w:r>
            <w:r w:rsidRPr="00BC22AB">
              <w:rPr>
                <w:rFonts w:asciiTheme="minorBidi" w:eastAsia="Times New Roman" w:hAnsiTheme="minorBidi"/>
                <w:noProof/>
                <w:rtl/>
                <w:lang w:eastAsia="he-IL"/>
              </w:rPr>
              <w:t xml:space="preserve"> </w:t>
            </w:r>
            <w:r w:rsidR="00125759">
              <w:rPr>
                <w:rFonts w:asciiTheme="minorBidi" w:eastAsia="Times New Roman" w:hAnsiTheme="minorBidi"/>
                <w:noProof/>
                <w:rtl/>
                <w:lang w:eastAsia="he-IL"/>
              </w:rPr>
              <w:t>ניהול ידע, חוקים ותסריטי שיחה לזימון תור</w:t>
            </w:r>
            <w:r>
              <w:rPr>
                <w:rFonts w:asciiTheme="minorBidi" w:eastAsia="Times New Roman" w:hAnsiTheme="minorBidi" w:cs="Arial" w:hint="cs"/>
                <w:noProof/>
                <w:rtl/>
                <w:lang w:eastAsia="he-IL"/>
              </w:rPr>
              <w:t>עבור משרד הבריאות ויחידות הסמך</w:t>
            </w:r>
            <w:r w:rsidRPr="00BC22AB">
              <w:rPr>
                <w:rFonts w:asciiTheme="minorBidi" w:eastAsia="Times New Roman" w:hAnsiTheme="minorBidi"/>
                <w:noProof/>
                <w:rtl/>
                <w:lang w:eastAsia="he-IL"/>
              </w:rPr>
              <w:t xml:space="preserve">  (להלן: "השירותים");</w:t>
            </w:r>
          </w:p>
        </w:tc>
        <w:tc>
          <w:tcPr>
            <w:tcW w:w="955" w:type="dxa"/>
            <w:hideMark/>
          </w:tcPr>
          <w:p w14:paraId="75CF182D" w14:textId="77777777" w:rsidR="0067740F" w:rsidRPr="00BC22AB" w:rsidRDefault="0067740F" w:rsidP="00E52130">
            <w:pPr>
              <w:keepLines/>
              <w:spacing w:before="120" w:after="0" w:line="320" w:lineRule="atLeast"/>
              <w:ind w:right="261"/>
              <w:jc w:val="both"/>
              <w:rPr>
                <w:rFonts w:asciiTheme="minorBidi" w:eastAsia="Times New Roman" w:hAnsiTheme="minorBidi"/>
                <w:noProof/>
                <w:lang w:eastAsia="he-IL"/>
              </w:rPr>
            </w:pPr>
            <w:r w:rsidRPr="00BC22AB">
              <w:rPr>
                <w:rFonts w:asciiTheme="minorBidi" w:eastAsia="Times New Roman" w:hAnsiTheme="minorBidi"/>
                <w:noProof/>
                <w:rtl/>
                <w:lang w:eastAsia="he-IL"/>
              </w:rPr>
              <w:t>הואיל</w:t>
            </w:r>
          </w:p>
        </w:tc>
      </w:tr>
      <w:tr w:rsidR="0067740F" w:rsidRPr="00BC22AB" w14:paraId="1F5A3339" w14:textId="77777777" w:rsidTr="00E52130">
        <w:trPr>
          <w:trHeight w:val="498"/>
        </w:trPr>
        <w:tc>
          <w:tcPr>
            <w:tcW w:w="7544" w:type="dxa"/>
            <w:hideMark/>
          </w:tcPr>
          <w:p w14:paraId="27AC40D2" w14:textId="77777777" w:rsidR="0067740F" w:rsidRPr="00BC22AB" w:rsidRDefault="0067740F" w:rsidP="00E52130">
            <w:pPr>
              <w:keepLines/>
              <w:spacing w:before="120" w:after="0" w:line="320" w:lineRule="atLeast"/>
              <w:ind w:right="261"/>
              <w:jc w:val="both"/>
              <w:rPr>
                <w:rFonts w:asciiTheme="minorBidi" w:eastAsia="Times New Roman" w:hAnsiTheme="minorBidi"/>
                <w:noProof/>
                <w:lang w:eastAsia="he-IL"/>
              </w:rPr>
            </w:pPr>
            <w:r w:rsidRPr="00BC22AB">
              <w:rPr>
                <w:rFonts w:asciiTheme="minorBidi" w:eastAsia="Times New Roman" w:hAnsiTheme="minorBidi"/>
                <w:noProof/>
                <w:rtl/>
                <w:lang w:eastAsia="he-IL"/>
              </w:rPr>
              <w:t xml:space="preserve">והמציע_____________ (להלן: "המציע) מעוניין להשתתף במכרז זה; </w:t>
            </w:r>
          </w:p>
        </w:tc>
        <w:tc>
          <w:tcPr>
            <w:tcW w:w="955" w:type="dxa"/>
            <w:hideMark/>
          </w:tcPr>
          <w:p w14:paraId="163F8EE9" w14:textId="77777777" w:rsidR="0067740F" w:rsidRPr="00BC22AB" w:rsidRDefault="0067740F" w:rsidP="00E52130">
            <w:pPr>
              <w:keepLines/>
              <w:spacing w:before="120" w:after="0" w:line="320" w:lineRule="atLeast"/>
              <w:ind w:right="261"/>
              <w:jc w:val="both"/>
              <w:rPr>
                <w:rFonts w:asciiTheme="minorBidi" w:eastAsia="Times New Roman" w:hAnsiTheme="minorBidi"/>
                <w:noProof/>
                <w:lang w:eastAsia="he-IL"/>
              </w:rPr>
            </w:pPr>
            <w:r w:rsidRPr="00BC22AB">
              <w:rPr>
                <w:rFonts w:asciiTheme="minorBidi" w:eastAsia="Times New Roman" w:hAnsiTheme="minorBidi"/>
                <w:noProof/>
                <w:rtl/>
                <w:lang w:eastAsia="he-IL"/>
              </w:rPr>
              <w:t>והואיל</w:t>
            </w:r>
          </w:p>
        </w:tc>
      </w:tr>
      <w:tr w:rsidR="0067740F" w:rsidRPr="00BC22AB" w14:paraId="2DA1B5C6" w14:textId="77777777" w:rsidTr="00E52130">
        <w:trPr>
          <w:trHeight w:val="1159"/>
        </w:trPr>
        <w:tc>
          <w:tcPr>
            <w:tcW w:w="7544" w:type="dxa"/>
            <w:hideMark/>
          </w:tcPr>
          <w:p w14:paraId="626BDC7C" w14:textId="77777777" w:rsidR="0067740F" w:rsidRPr="00BC22AB" w:rsidRDefault="0067740F" w:rsidP="00E52130">
            <w:pPr>
              <w:keepLines/>
              <w:spacing w:before="120" w:after="0" w:line="320" w:lineRule="atLeast"/>
              <w:ind w:right="261"/>
              <w:jc w:val="both"/>
              <w:rPr>
                <w:rFonts w:asciiTheme="minorBidi" w:eastAsia="Times New Roman" w:hAnsiTheme="minorBidi"/>
                <w:noProof/>
                <w:lang w:eastAsia="he-IL"/>
              </w:rPr>
            </w:pPr>
            <w:r w:rsidRPr="00BC22AB">
              <w:rPr>
                <w:rFonts w:asciiTheme="minorBidi" w:eastAsia="Times New Roman" w:hAnsiTheme="minorBidi"/>
                <w:noProof/>
                <w:rtl/>
                <w:lang w:eastAsia="he-IL"/>
              </w:rPr>
              <w:t xml:space="preserve">והמשרד התנה השתתפות המציע במכרז בתנאי שהמציע והבאים מטעמו ישמרו על סודיות כל המידע כהגדרתו להלן, וכן על סמך התחייבות המציע לעשות את כל הדרוש לשמירת סודיות המידע; </w:t>
            </w:r>
          </w:p>
        </w:tc>
        <w:tc>
          <w:tcPr>
            <w:tcW w:w="955" w:type="dxa"/>
            <w:hideMark/>
          </w:tcPr>
          <w:p w14:paraId="5EF66586" w14:textId="77777777" w:rsidR="0067740F" w:rsidRPr="00BC22AB" w:rsidRDefault="0067740F" w:rsidP="00E52130">
            <w:pPr>
              <w:keepLines/>
              <w:spacing w:before="120" w:after="0" w:line="320" w:lineRule="atLeast"/>
              <w:ind w:right="261"/>
              <w:jc w:val="both"/>
              <w:rPr>
                <w:rFonts w:asciiTheme="minorBidi" w:eastAsia="Times New Roman" w:hAnsiTheme="minorBidi"/>
                <w:noProof/>
                <w:lang w:eastAsia="he-IL"/>
              </w:rPr>
            </w:pPr>
            <w:r w:rsidRPr="00BC22AB">
              <w:rPr>
                <w:rFonts w:asciiTheme="minorBidi" w:eastAsia="Times New Roman" w:hAnsiTheme="minorBidi"/>
                <w:noProof/>
                <w:rtl/>
                <w:lang w:eastAsia="he-IL"/>
              </w:rPr>
              <w:t>והואיל</w:t>
            </w:r>
          </w:p>
        </w:tc>
      </w:tr>
      <w:tr w:rsidR="0067740F" w:rsidRPr="00BC22AB" w14:paraId="091D4D6C" w14:textId="77777777" w:rsidTr="00E52130">
        <w:tc>
          <w:tcPr>
            <w:tcW w:w="7544" w:type="dxa"/>
            <w:hideMark/>
          </w:tcPr>
          <w:p w14:paraId="2FC73C94" w14:textId="77777777" w:rsidR="0067740F" w:rsidRPr="00BC22AB" w:rsidRDefault="0067740F" w:rsidP="00E52130">
            <w:pPr>
              <w:keepLines/>
              <w:spacing w:before="120" w:after="0" w:line="320" w:lineRule="atLeast"/>
              <w:ind w:right="261"/>
              <w:jc w:val="both"/>
              <w:rPr>
                <w:rFonts w:asciiTheme="minorBidi" w:eastAsia="Times New Roman" w:hAnsiTheme="minorBidi"/>
                <w:noProof/>
                <w:lang w:eastAsia="he-IL"/>
              </w:rPr>
            </w:pPr>
            <w:r w:rsidRPr="00BC22AB">
              <w:rPr>
                <w:rFonts w:asciiTheme="minorBidi" w:eastAsia="Times New Roman" w:hAnsiTheme="minorBidi"/>
                <w:noProof/>
                <w:rtl/>
                <w:lang w:eastAsia="he-IL"/>
              </w:rPr>
              <w:t>והוסבר לי כי במהלך עיסוקי במתן השירותים למשרד ו/או בקשר אליהם יתכן כי אעסוק ו/או אקבל לחזקתי ו/או יבוא לידיעתי מידע מסוגים שונים, שאינו מצוי בידיעת כלל הציבור, בין בעל פה ובין בכתב, בין ישיר ובין עקיף, השייך למזמין ו/או הנודע למזמין ו/או לפעילויותיו בכל צורה ואופן, לרבות אך מבלי לגרוע מכלליות האמור, נתונים, מסמכים ודו"חות (להלן: "המידע");</w:t>
            </w:r>
          </w:p>
        </w:tc>
        <w:tc>
          <w:tcPr>
            <w:tcW w:w="955" w:type="dxa"/>
            <w:hideMark/>
          </w:tcPr>
          <w:p w14:paraId="096BD6D5" w14:textId="77777777" w:rsidR="0067740F" w:rsidRPr="00BC22AB" w:rsidRDefault="0067740F" w:rsidP="00E52130">
            <w:pPr>
              <w:keepLines/>
              <w:spacing w:before="120" w:after="0" w:line="320" w:lineRule="atLeast"/>
              <w:ind w:right="261"/>
              <w:jc w:val="both"/>
              <w:rPr>
                <w:rFonts w:asciiTheme="minorBidi" w:eastAsia="Times New Roman" w:hAnsiTheme="minorBidi"/>
                <w:noProof/>
                <w:lang w:eastAsia="he-IL"/>
              </w:rPr>
            </w:pPr>
            <w:r w:rsidRPr="00BC22AB">
              <w:rPr>
                <w:rFonts w:asciiTheme="minorBidi" w:eastAsia="Times New Roman" w:hAnsiTheme="minorBidi"/>
                <w:noProof/>
                <w:rtl/>
                <w:lang w:eastAsia="he-IL"/>
              </w:rPr>
              <w:t>והואיל</w:t>
            </w:r>
          </w:p>
        </w:tc>
      </w:tr>
      <w:tr w:rsidR="0067740F" w:rsidRPr="00BC22AB" w14:paraId="19639A1C" w14:textId="77777777" w:rsidTr="00E52130">
        <w:tc>
          <w:tcPr>
            <w:tcW w:w="7544" w:type="dxa"/>
            <w:hideMark/>
          </w:tcPr>
          <w:p w14:paraId="442FE9DF" w14:textId="77777777" w:rsidR="0067740F" w:rsidRPr="00BC22AB" w:rsidRDefault="0067740F" w:rsidP="00E52130">
            <w:pPr>
              <w:keepLines/>
              <w:spacing w:before="120" w:after="0" w:line="320" w:lineRule="atLeast"/>
              <w:ind w:right="261"/>
              <w:jc w:val="both"/>
              <w:rPr>
                <w:rFonts w:asciiTheme="minorBidi" w:eastAsia="Times New Roman" w:hAnsiTheme="minorBidi"/>
                <w:noProof/>
                <w:lang w:eastAsia="he-IL"/>
              </w:rPr>
            </w:pPr>
            <w:r w:rsidRPr="00BC22AB">
              <w:rPr>
                <w:rFonts w:asciiTheme="minorBidi" w:eastAsia="Times New Roman" w:hAnsiTheme="minorBidi"/>
                <w:noProof/>
                <w:rtl/>
                <w:lang w:eastAsia="he-IL"/>
              </w:rPr>
              <w:t>והוסבר לי וידוע לי כי גילוי המידע בכל צורה שהיא לכל אדם או גוף מלבדכם, עלול לגרום לכם ו/או לצדדים שלישיים נזק , והוא עלול להוות עבירה פלילית;</w:t>
            </w:r>
          </w:p>
        </w:tc>
        <w:tc>
          <w:tcPr>
            <w:tcW w:w="955" w:type="dxa"/>
            <w:hideMark/>
          </w:tcPr>
          <w:p w14:paraId="7D2BEE58" w14:textId="77777777" w:rsidR="0067740F" w:rsidRPr="00BC22AB" w:rsidRDefault="0067740F" w:rsidP="00E52130">
            <w:pPr>
              <w:keepLines/>
              <w:spacing w:before="120" w:after="0" w:line="320" w:lineRule="atLeast"/>
              <w:ind w:right="261"/>
              <w:jc w:val="both"/>
              <w:rPr>
                <w:rFonts w:asciiTheme="minorBidi" w:eastAsia="Times New Roman" w:hAnsiTheme="minorBidi"/>
                <w:noProof/>
                <w:lang w:eastAsia="he-IL"/>
              </w:rPr>
            </w:pPr>
            <w:r w:rsidRPr="00BC22AB">
              <w:rPr>
                <w:rFonts w:asciiTheme="minorBidi" w:eastAsia="Times New Roman" w:hAnsiTheme="minorBidi"/>
                <w:noProof/>
                <w:rtl/>
                <w:lang w:eastAsia="he-IL"/>
              </w:rPr>
              <w:t>והואיל</w:t>
            </w:r>
          </w:p>
        </w:tc>
      </w:tr>
    </w:tbl>
    <w:p w14:paraId="1D1BECA1" w14:textId="77777777" w:rsidR="0067740F" w:rsidRPr="00BC22AB" w:rsidRDefault="0067740F" w:rsidP="0067740F">
      <w:pPr>
        <w:keepLines/>
        <w:spacing w:before="120" w:after="0" w:line="320" w:lineRule="atLeast"/>
        <w:jc w:val="both"/>
        <w:rPr>
          <w:rFonts w:asciiTheme="minorBidi" w:eastAsia="Times New Roman" w:hAnsiTheme="minorBidi"/>
          <w:noProof/>
          <w:rtl/>
          <w:lang w:eastAsia="he-IL"/>
        </w:rPr>
      </w:pPr>
    </w:p>
    <w:p w14:paraId="5351A8C4" w14:textId="77777777" w:rsidR="0067740F" w:rsidRPr="00BC22AB" w:rsidRDefault="0067740F" w:rsidP="0067740F">
      <w:pPr>
        <w:keepLines/>
        <w:spacing w:before="120" w:after="0" w:line="320" w:lineRule="atLeast"/>
        <w:jc w:val="both"/>
        <w:rPr>
          <w:rFonts w:asciiTheme="minorBidi" w:eastAsia="Times New Roman" w:hAnsiTheme="minorBidi"/>
          <w:b/>
          <w:bCs/>
          <w:noProof/>
          <w:rtl/>
          <w:lang w:eastAsia="he-IL"/>
        </w:rPr>
      </w:pPr>
      <w:r w:rsidRPr="00BC22AB">
        <w:rPr>
          <w:rFonts w:asciiTheme="minorBidi" w:eastAsia="Times New Roman" w:hAnsiTheme="minorBidi"/>
          <w:b/>
          <w:bCs/>
          <w:noProof/>
          <w:rtl/>
          <w:lang w:eastAsia="he-IL"/>
        </w:rPr>
        <w:t>אי לזאת, אני הח"מ מתחייב כלפיכם כדלקמן:</w:t>
      </w:r>
    </w:p>
    <w:p w14:paraId="7EC43D98" w14:textId="77777777" w:rsidR="0067740F" w:rsidRPr="00BC22AB" w:rsidRDefault="0067740F" w:rsidP="0067740F">
      <w:pPr>
        <w:keepLines/>
        <w:numPr>
          <w:ilvl w:val="0"/>
          <w:numId w:val="44"/>
        </w:numPr>
        <w:spacing w:before="120" w:after="0" w:line="360" w:lineRule="auto"/>
        <w:ind w:right="567"/>
        <w:contextualSpacing/>
        <w:jc w:val="both"/>
        <w:rPr>
          <w:rFonts w:asciiTheme="minorBidi" w:eastAsia="Times New Roman" w:hAnsiTheme="minorBidi"/>
          <w:rtl/>
        </w:rPr>
      </w:pPr>
      <w:r w:rsidRPr="00BC22AB">
        <w:rPr>
          <w:rFonts w:asciiTheme="minorBidi" w:eastAsia="Times New Roman" w:hAnsiTheme="minorBidi"/>
          <w:rtl/>
        </w:rPr>
        <w:t>לשמור על סודיות גמורה ומוחלטת של המידע ו/או כל הקשור והנובע מן השירותים או ביצועם.</w:t>
      </w:r>
    </w:p>
    <w:p w14:paraId="497BDA9E" w14:textId="77777777" w:rsidR="0067740F" w:rsidRPr="00BC22AB" w:rsidRDefault="0067740F" w:rsidP="0067740F">
      <w:pPr>
        <w:keepLines/>
        <w:numPr>
          <w:ilvl w:val="0"/>
          <w:numId w:val="44"/>
        </w:numPr>
        <w:spacing w:before="120" w:after="0" w:line="360" w:lineRule="auto"/>
        <w:ind w:right="567"/>
        <w:contextualSpacing/>
        <w:jc w:val="both"/>
        <w:rPr>
          <w:rFonts w:asciiTheme="minorBidi" w:eastAsia="Times New Roman" w:hAnsiTheme="minorBidi"/>
          <w:rtl/>
        </w:rPr>
      </w:pPr>
      <w:r w:rsidRPr="00BC22AB">
        <w:rPr>
          <w:rFonts w:asciiTheme="minorBidi" w:eastAsia="Times New Roman" w:hAnsiTheme="minorBidi"/>
          <w:rtl/>
        </w:rPr>
        <w:t>ומבלי לפגוע בכלליות האמור בסעיף 1 לעיל, הנני מתחייב כי במשך תקופת מתן השירותים למשרד או לאחר מכן ללא הגבלת זמן לא אגלה לכל אדם או גוף, לא אפרסם וכן לא אוציא מחזקתי את המידע ו/או כל חומר כתוב אחר ו/או כל חפץ או דבר, בין ישיר ובין עקיף, לצד כלשהוא.</w:t>
      </w:r>
    </w:p>
    <w:p w14:paraId="2F7EB68B" w14:textId="77777777" w:rsidR="0067740F" w:rsidRPr="00BC22AB" w:rsidRDefault="0067740F" w:rsidP="0067740F">
      <w:pPr>
        <w:keepLines/>
        <w:numPr>
          <w:ilvl w:val="0"/>
          <w:numId w:val="44"/>
        </w:numPr>
        <w:spacing w:before="120" w:after="0" w:line="360" w:lineRule="auto"/>
        <w:ind w:right="567"/>
        <w:contextualSpacing/>
        <w:jc w:val="both"/>
        <w:rPr>
          <w:rFonts w:asciiTheme="minorBidi" w:eastAsia="Times New Roman" w:hAnsiTheme="minorBidi"/>
          <w:rtl/>
        </w:rPr>
      </w:pPr>
      <w:r w:rsidRPr="00BC22AB">
        <w:rPr>
          <w:rFonts w:asciiTheme="minorBidi" w:eastAsia="Times New Roman" w:hAnsiTheme="minorBidi"/>
          <w:rtl/>
        </w:rPr>
        <w:t>מבלי לפגוע בכלליות האמור לעיל, מידע סודי לא יכלול מידע שהינו נחלת הכלל או שהפך להיות נחלת הכלל ללא הפרת חובת הסודיות ו/או מידע שחובה לגלותו על פי כל דין או צו של רשות מוסמכת ו/או מידע שפותח באופן עצמאי ללא תלות במידע הסודי ו/או מידע שהתקבל בידי המציע מצד ג' כדין ללא הפרת חובת סודיות.</w:t>
      </w:r>
    </w:p>
    <w:p w14:paraId="2B2DAF7D" w14:textId="77777777" w:rsidR="0067740F" w:rsidRPr="00BC22AB" w:rsidRDefault="0067740F" w:rsidP="0067740F">
      <w:pPr>
        <w:keepLines/>
        <w:numPr>
          <w:ilvl w:val="0"/>
          <w:numId w:val="44"/>
        </w:numPr>
        <w:spacing w:before="120" w:after="0" w:line="360" w:lineRule="auto"/>
        <w:ind w:right="567"/>
        <w:contextualSpacing/>
        <w:jc w:val="both"/>
        <w:rPr>
          <w:rFonts w:asciiTheme="minorBidi" w:eastAsia="Times New Roman" w:hAnsiTheme="minorBidi"/>
          <w:rtl/>
        </w:rPr>
      </w:pPr>
      <w:r w:rsidRPr="00BC22AB">
        <w:rPr>
          <w:rFonts w:asciiTheme="minorBidi" w:eastAsia="Times New Roman" w:hAnsiTheme="minorBidi"/>
          <w:rtl/>
        </w:rPr>
        <w:t>לנקוט אמצעי זהירות קפדניים ולעשות את כל הדרוש מבחינה בטיחותית, ביטחונית, נוהלית או אחרת כדי לקיים את התחייבויותיי על פי התחייבות זו.</w:t>
      </w:r>
    </w:p>
    <w:p w14:paraId="12B222B5" w14:textId="77777777" w:rsidR="0067740F" w:rsidRPr="00BC22AB" w:rsidRDefault="0067740F" w:rsidP="0067740F">
      <w:pPr>
        <w:keepLines/>
        <w:numPr>
          <w:ilvl w:val="0"/>
          <w:numId w:val="44"/>
        </w:numPr>
        <w:spacing w:before="120" w:after="0" w:line="360" w:lineRule="auto"/>
        <w:ind w:right="567"/>
        <w:contextualSpacing/>
        <w:jc w:val="both"/>
        <w:rPr>
          <w:rFonts w:asciiTheme="minorBidi" w:eastAsia="Times New Roman" w:hAnsiTheme="minorBidi"/>
          <w:rtl/>
        </w:rPr>
      </w:pPr>
      <w:r w:rsidRPr="00BC22AB">
        <w:rPr>
          <w:rFonts w:asciiTheme="minorBidi" w:eastAsia="Times New Roman" w:hAnsiTheme="minorBidi"/>
          <w:rtl/>
        </w:rPr>
        <w:t>להביא לידיעת עובדי ו/או מי מטעמי חובה זו של שמירת סודיות ואת העונש על אי מילוי החובה.</w:t>
      </w:r>
    </w:p>
    <w:p w14:paraId="56EA3A7E" w14:textId="77777777" w:rsidR="0067740F" w:rsidRPr="00BC22AB" w:rsidRDefault="0067740F" w:rsidP="0067740F">
      <w:pPr>
        <w:keepLines/>
        <w:numPr>
          <w:ilvl w:val="0"/>
          <w:numId w:val="44"/>
        </w:numPr>
        <w:spacing w:before="120" w:after="0" w:line="360" w:lineRule="auto"/>
        <w:ind w:right="567"/>
        <w:contextualSpacing/>
        <w:jc w:val="both"/>
        <w:rPr>
          <w:rFonts w:asciiTheme="minorBidi" w:eastAsia="Times New Roman" w:hAnsiTheme="minorBidi"/>
          <w:rtl/>
        </w:rPr>
      </w:pPr>
      <w:r w:rsidRPr="00BC22AB">
        <w:rPr>
          <w:rFonts w:asciiTheme="minorBidi" w:eastAsia="Times New Roman" w:hAnsiTheme="minorBidi"/>
          <w:rtl/>
        </w:rPr>
        <w:t>להיות אחראי כלפיכם על פי כל דין לכל נזק או פגיעה או הוצאה או תוצאה מכל סוג, אשר יגרמו לכם או לצד שלישי כל שהוא כתוצאה מהפרת התחייבותי זו, וזאת בין אם אהיה אחראי לבדי בגין כל האמור ובין אם אהיה אחראי ביחד עם אחרים.</w:t>
      </w:r>
    </w:p>
    <w:p w14:paraId="72D2CB36" w14:textId="77777777" w:rsidR="0067740F" w:rsidRPr="00BC22AB" w:rsidRDefault="0067740F" w:rsidP="0067740F">
      <w:pPr>
        <w:keepLines/>
        <w:numPr>
          <w:ilvl w:val="0"/>
          <w:numId w:val="44"/>
        </w:numPr>
        <w:spacing w:before="120" w:after="0" w:line="360" w:lineRule="auto"/>
        <w:ind w:right="567"/>
        <w:contextualSpacing/>
        <w:jc w:val="both"/>
        <w:rPr>
          <w:rFonts w:asciiTheme="minorBidi" w:eastAsia="Times New Roman" w:hAnsiTheme="minorBidi"/>
          <w:rtl/>
        </w:rPr>
      </w:pPr>
      <w:r w:rsidRPr="00BC22AB">
        <w:rPr>
          <w:rFonts w:asciiTheme="minorBidi" w:eastAsia="Times New Roman" w:hAnsiTheme="minorBidi"/>
          <w:rtl/>
        </w:rPr>
        <w:t>להחזיר לידיכם ולחזקתכם מיד כשאתבקש לכך כל חומר כתוב או אחר או חפץ שקיבלתי מכם או השייך לכם שהגיע לחזקתי או לידי עקב מתן השירותים או שקיבלתי מכל אדם או גוף עקב מתן השירותים או חומר שהכנתי עבורכם. כמו כן, הנני מתחייב לא לשמור אצלי עותק כל שהוא של חומר כאמור או של מידע.</w:t>
      </w:r>
    </w:p>
    <w:p w14:paraId="1BCAD5D9" w14:textId="77777777" w:rsidR="0067740F" w:rsidRPr="00BC22AB" w:rsidRDefault="0067740F" w:rsidP="0067740F">
      <w:pPr>
        <w:keepLines/>
        <w:numPr>
          <w:ilvl w:val="0"/>
          <w:numId w:val="44"/>
        </w:numPr>
        <w:spacing w:before="120" w:after="0" w:line="360" w:lineRule="auto"/>
        <w:ind w:right="567"/>
        <w:contextualSpacing/>
        <w:jc w:val="both"/>
        <w:rPr>
          <w:rFonts w:asciiTheme="minorBidi" w:eastAsia="Times New Roman" w:hAnsiTheme="minorBidi"/>
          <w:rtl/>
        </w:rPr>
      </w:pPr>
      <w:r w:rsidRPr="00BC22AB">
        <w:rPr>
          <w:rFonts w:asciiTheme="minorBidi" w:eastAsia="Times New Roman" w:hAnsiTheme="minorBidi"/>
          <w:rtl/>
        </w:rPr>
        <w:t>שלא לעסוק בכל דרך שהיא בתקופת ההסכם וב5 שנים שאחריה בעיסוק שיגרום לי להיות במצב של ניגוד עניינים עם עיסוקי במתן השירותים כאמור לעיל.</w:t>
      </w:r>
    </w:p>
    <w:p w14:paraId="4F7AA9CB" w14:textId="77777777" w:rsidR="0067740F" w:rsidRPr="00BC22AB" w:rsidRDefault="0067740F" w:rsidP="0067740F">
      <w:pPr>
        <w:keepLines/>
        <w:numPr>
          <w:ilvl w:val="0"/>
          <w:numId w:val="44"/>
        </w:numPr>
        <w:spacing w:before="120" w:after="0" w:line="360" w:lineRule="auto"/>
        <w:ind w:right="567"/>
        <w:contextualSpacing/>
        <w:jc w:val="both"/>
        <w:rPr>
          <w:rFonts w:asciiTheme="minorBidi" w:eastAsia="Times New Roman" w:hAnsiTheme="minorBidi"/>
        </w:rPr>
      </w:pPr>
      <w:r w:rsidRPr="00BC22AB">
        <w:rPr>
          <w:rFonts w:asciiTheme="minorBidi" w:eastAsia="Times New Roman" w:hAnsiTheme="minorBidi"/>
          <w:rtl/>
        </w:rPr>
        <w:t>בכל מקרה שאגלה מידע כאמור השייך לכם ו/או הנמצא ברשותכם ו/או הקשור לפעילויותיכם , תהיה לכם זכות תביעה נפרדת ועצמאית כלפי בגין הפרת חובת הסודיות שלעיל.</w:t>
      </w:r>
      <w:r w:rsidRPr="00BC22AB">
        <w:rPr>
          <w:rFonts w:asciiTheme="minorBidi" w:eastAsia="Times New Roman" w:hAnsiTheme="minorBidi"/>
          <w:rtl/>
        </w:rPr>
        <w:tab/>
      </w:r>
      <w:r w:rsidRPr="00BC22AB">
        <w:rPr>
          <w:rFonts w:asciiTheme="minorBidi" w:eastAsia="Times New Roman" w:hAnsiTheme="minorBidi"/>
          <w:rtl/>
        </w:rPr>
        <w:br/>
        <w:t>הנני מצהיר כי ידוע לי ששימוש במידע שיגיע לידי במהלך ביצוע העבודה ומסירתו לאחר מהווים עבירה על פי חוק עונשין, התשל"ז - 1997 וחוק הגנת הפרטיות התשמ"א- 1981 וכן חוקים אחרים לפי סוג המידע.</w:t>
      </w:r>
    </w:p>
    <w:p w14:paraId="2FD0A0EC" w14:textId="77777777" w:rsidR="0067740F" w:rsidRPr="00BC22AB" w:rsidRDefault="0067740F" w:rsidP="0067740F">
      <w:pPr>
        <w:keepLines/>
        <w:numPr>
          <w:ilvl w:val="0"/>
          <w:numId w:val="44"/>
        </w:numPr>
        <w:spacing w:before="120" w:after="0" w:line="360" w:lineRule="auto"/>
        <w:ind w:right="567"/>
        <w:contextualSpacing/>
        <w:jc w:val="both"/>
        <w:rPr>
          <w:rFonts w:asciiTheme="minorBidi" w:eastAsia="Times New Roman" w:hAnsiTheme="minorBidi"/>
          <w:noProof/>
        </w:rPr>
      </w:pPr>
      <w:r w:rsidRPr="00BC22AB">
        <w:rPr>
          <w:rFonts w:asciiTheme="minorBidi" w:eastAsia="Times New Roman" w:hAnsiTheme="minorBidi"/>
          <w:rtl/>
        </w:rPr>
        <w:t>מידע</w:t>
      </w:r>
      <w:r w:rsidRPr="00BC22AB">
        <w:rPr>
          <w:rFonts w:asciiTheme="minorBidi" w:eastAsia="Times New Roman" w:hAnsiTheme="minorBidi"/>
          <w:noProof/>
          <w:rtl/>
        </w:rPr>
        <w:t xml:space="preserve"> סודי לא יכלול מידע שהינו נחלת הכלל או שהפך להיות נחלת הכלל ללא הפרת חובת הסודיות ו/או מידע שחובה לגלותו על פי כל דין או צו של רשות מוסמכת ו/או מידע שפותח באופן עצמאי ללא תלות במידע הסודי ו/או מידע שהתקבל בידי הספק מצד ג' כדין ללא הפרת חובת סודיות , ו/או מידע אשר יווצר על ידי המציע/הספק במסגרת מתן השירותים על פי המכרז ואשר הינו ג'נרי, כללי ואינו מכיל נתונים ו/או מידע אשר הועברו על ידי המזמין . יחד עם זאת, מידע אשר משרד הבריאות יידע את הספק כי רואה הוא כמידע סודי, גם אם התקבל באופן שאינו מפר את חובת הסודיות – ייעשה כל מאמץ להגן עליו.</w:t>
      </w:r>
    </w:p>
    <w:p w14:paraId="71BA3ED8" w14:textId="77777777" w:rsidR="0067740F" w:rsidRPr="00934664" w:rsidRDefault="0067740F" w:rsidP="0067740F">
      <w:pPr>
        <w:keepLines/>
        <w:numPr>
          <w:ilvl w:val="0"/>
          <w:numId w:val="44"/>
        </w:numPr>
        <w:spacing w:before="120" w:after="0" w:line="360" w:lineRule="auto"/>
        <w:ind w:right="567"/>
        <w:contextualSpacing/>
        <w:jc w:val="both"/>
        <w:rPr>
          <w:rFonts w:asciiTheme="minorBidi" w:eastAsia="Times New Roman" w:hAnsiTheme="minorBidi"/>
          <w:noProof/>
          <w:rtl/>
          <w:lang w:eastAsia="he-IL"/>
        </w:rPr>
      </w:pPr>
      <w:r w:rsidRPr="00BC22AB">
        <w:rPr>
          <w:rFonts w:asciiTheme="minorBidi" w:eastAsia="Times New Roman" w:hAnsiTheme="minorBidi"/>
          <w:rtl/>
        </w:rPr>
        <w:t>התחייבותי זו לא תפורש כיוצרת קשר אישי מכל סוג שהוא ביני לביניכם.</w:t>
      </w:r>
    </w:p>
    <w:tbl>
      <w:tblPr>
        <w:bidiVisual/>
        <w:tblW w:w="9708" w:type="dxa"/>
        <w:jc w:val="center"/>
        <w:tblLayout w:type="fixed"/>
        <w:tblLook w:val="04A0" w:firstRow="1" w:lastRow="0" w:firstColumn="1" w:lastColumn="0" w:noHBand="0" w:noVBand="1"/>
      </w:tblPr>
      <w:tblGrid>
        <w:gridCol w:w="1200"/>
        <w:gridCol w:w="2836"/>
        <w:gridCol w:w="2836"/>
        <w:gridCol w:w="2836"/>
      </w:tblGrid>
      <w:tr w:rsidR="0067740F" w:rsidRPr="00BC22AB" w14:paraId="7505668E" w14:textId="77777777" w:rsidTr="00E52130">
        <w:trPr>
          <w:jc w:val="center"/>
        </w:trPr>
        <w:tc>
          <w:tcPr>
            <w:tcW w:w="9705" w:type="dxa"/>
            <w:gridSpan w:val="4"/>
          </w:tcPr>
          <w:p w14:paraId="1109DEC1" w14:textId="77777777" w:rsidR="0067740F" w:rsidRPr="00BC22AB" w:rsidRDefault="0067740F" w:rsidP="00E52130">
            <w:pPr>
              <w:keepLines/>
              <w:spacing w:before="120" w:after="120" w:line="320" w:lineRule="atLeast"/>
              <w:jc w:val="both"/>
              <w:rPr>
                <w:rFonts w:asciiTheme="minorBidi" w:eastAsia="Times New Roman" w:hAnsiTheme="minorBidi"/>
                <w:b/>
                <w:bCs/>
                <w:noProof/>
                <w:rtl/>
                <w:lang w:eastAsia="he-IL"/>
              </w:rPr>
            </w:pPr>
            <w:r w:rsidRPr="00BC22AB">
              <w:rPr>
                <w:rFonts w:asciiTheme="minorBidi" w:eastAsia="Times New Roman" w:hAnsiTheme="minorBidi"/>
                <w:b/>
                <w:bCs/>
                <w:noProof/>
                <w:rtl/>
                <w:lang w:eastAsia="he-IL"/>
              </w:rPr>
              <w:t>ולראיה באתי על החתום</w:t>
            </w:r>
          </w:p>
          <w:p w14:paraId="42B35660" w14:textId="77777777" w:rsidR="0067740F" w:rsidRPr="00BC22AB" w:rsidRDefault="0067740F" w:rsidP="00E52130">
            <w:pPr>
              <w:keepLines/>
              <w:spacing w:before="120" w:after="120" w:line="320" w:lineRule="atLeast"/>
              <w:jc w:val="both"/>
              <w:rPr>
                <w:rFonts w:asciiTheme="minorBidi" w:eastAsia="Times New Roman" w:hAnsiTheme="minorBidi"/>
                <w:noProof/>
                <w:lang w:eastAsia="he-IL"/>
              </w:rPr>
            </w:pPr>
          </w:p>
        </w:tc>
      </w:tr>
      <w:tr w:rsidR="0067740F" w:rsidRPr="00BC22AB" w14:paraId="770D60AE" w14:textId="77777777" w:rsidTr="00E52130">
        <w:trPr>
          <w:jc w:val="center"/>
        </w:trPr>
        <w:tc>
          <w:tcPr>
            <w:tcW w:w="1200" w:type="dxa"/>
            <w:hideMark/>
          </w:tcPr>
          <w:p w14:paraId="6B3C52F0" w14:textId="77777777" w:rsidR="0067740F" w:rsidRPr="00BC22AB" w:rsidRDefault="0067740F" w:rsidP="00E52130">
            <w:pPr>
              <w:keepLines/>
              <w:spacing w:before="120" w:after="0" w:line="320" w:lineRule="atLeast"/>
              <w:jc w:val="both"/>
              <w:rPr>
                <w:rFonts w:asciiTheme="minorBidi" w:eastAsia="Times New Roman" w:hAnsiTheme="minorBidi"/>
                <w:noProof/>
                <w:lang w:eastAsia="he-IL"/>
              </w:rPr>
            </w:pPr>
            <w:r w:rsidRPr="00BC22AB">
              <w:rPr>
                <w:rFonts w:asciiTheme="minorBidi" w:eastAsia="Times New Roman" w:hAnsiTheme="minorBidi"/>
                <w:noProof/>
                <w:rtl/>
                <w:lang w:eastAsia="he-IL"/>
              </w:rPr>
              <w:t>היום:</w:t>
            </w:r>
          </w:p>
        </w:tc>
        <w:tc>
          <w:tcPr>
            <w:tcW w:w="2835" w:type="dxa"/>
            <w:tcBorders>
              <w:top w:val="nil"/>
              <w:left w:val="nil"/>
              <w:bottom w:val="single" w:sz="4" w:space="0" w:color="auto"/>
              <w:right w:val="nil"/>
            </w:tcBorders>
          </w:tcPr>
          <w:p w14:paraId="0446BD0C" w14:textId="77777777" w:rsidR="0067740F" w:rsidRPr="00BC22AB" w:rsidRDefault="0067740F" w:rsidP="00E52130">
            <w:pPr>
              <w:keepLines/>
              <w:spacing w:before="120" w:after="0" w:line="320" w:lineRule="atLeast"/>
              <w:jc w:val="both"/>
              <w:rPr>
                <w:rFonts w:asciiTheme="minorBidi" w:eastAsia="Times New Roman" w:hAnsiTheme="minorBidi"/>
                <w:noProof/>
                <w:lang w:eastAsia="he-IL"/>
              </w:rPr>
            </w:pPr>
          </w:p>
        </w:tc>
        <w:tc>
          <w:tcPr>
            <w:tcW w:w="2835" w:type="dxa"/>
            <w:tcBorders>
              <w:top w:val="nil"/>
              <w:left w:val="nil"/>
              <w:bottom w:val="single" w:sz="4" w:space="0" w:color="auto"/>
              <w:right w:val="nil"/>
            </w:tcBorders>
          </w:tcPr>
          <w:p w14:paraId="28CF3294" w14:textId="77777777" w:rsidR="0067740F" w:rsidRPr="00BC22AB" w:rsidRDefault="0067740F" w:rsidP="00E52130">
            <w:pPr>
              <w:keepLines/>
              <w:spacing w:before="120" w:after="0" w:line="320" w:lineRule="atLeast"/>
              <w:jc w:val="both"/>
              <w:rPr>
                <w:rFonts w:asciiTheme="minorBidi" w:eastAsia="Times New Roman" w:hAnsiTheme="minorBidi"/>
                <w:noProof/>
                <w:lang w:eastAsia="he-IL"/>
              </w:rPr>
            </w:pPr>
          </w:p>
        </w:tc>
        <w:tc>
          <w:tcPr>
            <w:tcW w:w="2835" w:type="dxa"/>
            <w:tcBorders>
              <w:top w:val="nil"/>
              <w:left w:val="nil"/>
              <w:bottom w:val="single" w:sz="4" w:space="0" w:color="auto"/>
              <w:right w:val="nil"/>
            </w:tcBorders>
          </w:tcPr>
          <w:p w14:paraId="2FD41A9A" w14:textId="77777777" w:rsidR="0067740F" w:rsidRPr="00BC22AB" w:rsidRDefault="0067740F" w:rsidP="00E52130">
            <w:pPr>
              <w:keepLines/>
              <w:spacing w:before="120" w:after="0" w:line="320" w:lineRule="atLeast"/>
              <w:jc w:val="both"/>
              <w:rPr>
                <w:rFonts w:asciiTheme="minorBidi" w:eastAsia="Times New Roman" w:hAnsiTheme="minorBidi"/>
                <w:noProof/>
                <w:lang w:eastAsia="he-IL"/>
              </w:rPr>
            </w:pPr>
          </w:p>
        </w:tc>
      </w:tr>
      <w:tr w:rsidR="0067740F" w:rsidRPr="00BC22AB" w14:paraId="7617015E" w14:textId="77777777" w:rsidTr="00E52130">
        <w:trPr>
          <w:jc w:val="center"/>
        </w:trPr>
        <w:tc>
          <w:tcPr>
            <w:tcW w:w="1200" w:type="dxa"/>
          </w:tcPr>
          <w:p w14:paraId="5742F223" w14:textId="77777777" w:rsidR="0067740F" w:rsidRPr="00BC22AB" w:rsidRDefault="0067740F" w:rsidP="00E52130">
            <w:pPr>
              <w:keepLines/>
              <w:spacing w:before="120" w:after="0" w:line="320" w:lineRule="atLeast"/>
              <w:jc w:val="both"/>
              <w:rPr>
                <w:rFonts w:asciiTheme="minorBidi" w:eastAsia="Times New Roman" w:hAnsiTheme="minorBidi"/>
                <w:noProof/>
                <w:lang w:eastAsia="he-IL"/>
              </w:rPr>
            </w:pPr>
          </w:p>
        </w:tc>
        <w:tc>
          <w:tcPr>
            <w:tcW w:w="2835" w:type="dxa"/>
            <w:tcBorders>
              <w:top w:val="single" w:sz="4" w:space="0" w:color="auto"/>
              <w:left w:val="nil"/>
              <w:bottom w:val="nil"/>
              <w:right w:val="nil"/>
            </w:tcBorders>
            <w:hideMark/>
          </w:tcPr>
          <w:p w14:paraId="3E501D87" w14:textId="77777777" w:rsidR="0067740F" w:rsidRPr="00BC22AB" w:rsidRDefault="0067740F" w:rsidP="00E52130">
            <w:pPr>
              <w:keepLines/>
              <w:spacing w:before="120" w:after="0" w:line="320" w:lineRule="atLeast"/>
              <w:jc w:val="both"/>
              <w:rPr>
                <w:rFonts w:asciiTheme="minorBidi" w:eastAsia="Times New Roman" w:hAnsiTheme="minorBidi"/>
                <w:noProof/>
                <w:lang w:eastAsia="he-IL"/>
              </w:rPr>
            </w:pPr>
            <w:r w:rsidRPr="00BC22AB">
              <w:rPr>
                <w:rFonts w:asciiTheme="minorBidi" w:eastAsia="Times New Roman" w:hAnsiTheme="minorBidi"/>
                <w:noProof/>
                <w:rtl/>
                <w:lang w:eastAsia="he-IL"/>
              </w:rPr>
              <w:t>יום</w:t>
            </w:r>
          </w:p>
        </w:tc>
        <w:tc>
          <w:tcPr>
            <w:tcW w:w="2835" w:type="dxa"/>
            <w:tcBorders>
              <w:top w:val="single" w:sz="4" w:space="0" w:color="auto"/>
              <w:left w:val="nil"/>
              <w:bottom w:val="nil"/>
              <w:right w:val="nil"/>
            </w:tcBorders>
            <w:hideMark/>
          </w:tcPr>
          <w:p w14:paraId="2289A4B4" w14:textId="77777777" w:rsidR="0067740F" w:rsidRPr="00BC22AB" w:rsidRDefault="0067740F" w:rsidP="00E52130">
            <w:pPr>
              <w:keepLines/>
              <w:spacing w:before="120" w:after="0" w:line="320" w:lineRule="atLeast"/>
              <w:jc w:val="both"/>
              <w:rPr>
                <w:rFonts w:asciiTheme="minorBidi" w:eastAsia="Times New Roman" w:hAnsiTheme="minorBidi"/>
                <w:noProof/>
                <w:lang w:eastAsia="he-IL"/>
              </w:rPr>
            </w:pPr>
            <w:r w:rsidRPr="00BC22AB">
              <w:rPr>
                <w:rFonts w:asciiTheme="minorBidi" w:eastAsia="Times New Roman" w:hAnsiTheme="minorBidi"/>
                <w:noProof/>
                <w:rtl/>
                <w:lang w:eastAsia="he-IL"/>
              </w:rPr>
              <w:t>בחודש</w:t>
            </w:r>
          </w:p>
        </w:tc>
        <w:tc>
          <w:tcPr>
            <w:tcW w:w="2835" w:type="dxa"/>
            <w:tcBorders>
              <w:top w:val="single" w:sz="4" w:space="0" w:color="auto"/>
              <w:left w:val="nil"/>
              <w:bottom w:val="nil"/>
              <w:right w:val="nil"/>
            </w:tcBorders>
            <w:hideMark/>
          </w:tcPr>
          <w:p w14:paraId="15804D02" w14:textId="77777777" w:rsidR="0067740F" w:rsidRPr="00BC22AB" w:rsidRDefault="0067740F" w:rsidP="00E52130">
            <w:pPr>
              <w:keepLines/>
              <w:spacing w:before="120" w:after="0" w:line="320" w:lineRule="atLeast"/>
              <w:jc w:val="both"/>
              <w:rPr>
                <w:rFonts w:asciiTheme="minorBidi" w:eastAsia="Times New Roman" w:hAnsiTheme="minorBidi"/>
                <w:noProof/>
                <w:lang w:eastAsia="he-IL"/>
              </w:rPr>
            </w:pPr>
            <w:r w:rsidRPr="00BC22AB">
              <w:rPr>
                <w:rFonts w:asciiTheme="minorBidi" w:eastAsia="Times New Roman" w:hAnsiTheme="minorBidi"/>
                <w:noProof/>
                <w:rtl/>
                <w:lang w:eastAsia="he-IL"/>
              </w:rPr>
              <w:t>שנת</w:t>
            </w:r>
          </w:p>
        </w:tc>
      </w:tr>
      <w:tr w:rsidR="0067740F" w:rsidRPr="00BC22AB" w14:paraId="385296BB" w14:textId="77777777" w:rsidTr="00E52130">
        <w:trPr>
          <w:jc w:val="center"/>
        </w:trPr>
        <w:tc>
          <w:tcPr>
            <w:tcW w:w="1200" w:type="dxa"/>
          </w:tcPr>
          <w:p w14:paraId="6B9C6377" w14:textId="77777777" w:rsidR="0067740F" w:rsidRPr="00BC22AB" w:rsidRDefault="0067740F" w:rsidP="00E52130">
            <w:pPr>
              <w:keepLines/>
              <w:spacing w:before="120" w:after="0" w:line="320" w:lineRule="atLeast"/>
              <w:jc w:val="both"/>
              <w:rPr>
                <w:rFonts w:asciiTheme="minorBidi" w:eastAsia="Times New Roman" w:hAnsiTheme="minorBidi"/>
                <w:noProof/>
                <w:rtl/>
                <w:lang w:eastAsia="he-IL"/>
              </w:rPr>
            </w:pPr>
          </w:p>
          <w:p w14:paraId="69A0B0DB" w14:textId="77777777" w:rsidR="0067740F" w:rsidRPr="00BC22AB" w:rsidRDefault="0067740F" w:rsidP="00E52130">
            <w:pPr>
              <w:keepLines/>
              <w:spacing w:before="120" w:after="0" w:line="320" w:lineRule="atLeast"/>
              <w:jc w:val="both"/>
              <w:rPr>
                <w:rFonts w:asciiTheme="minorBidi" w:eastAsia="Times New Roman" w:hAnsiTheme="minorBidi"/>
                <w:noProof/>
                <w:lang w:eastAsia="he-IL"/>
              </w:rPr>
            </w:pPr>
            <w:r w:rsidRPr="00BC22AB">
              <w:rPr>
                <w:rFonts w:asciiTheme="minorBidi" w:eastAsia="Times New Roman" w:hAnsiTheme="minorBidi"/>
                <w:noProof/>
                <w:rtl/>
                <w:lang w:eastAsia="he-IL"/>
              </w:rPr>
              <w:t>המציע:</w:t>
            </w:r>
          </w:p>
        </w:tc>
        <w:tc>
          <w:tcPr>
            <w:tcW w:w="2835" w:type="dxa"/>
            <w:tcBorders>
              <w:top w:val="nil"/>
              <w:left w:val="nil"/>
              <w:bottom w:val="single" w:sz="4" w:space="0" w:color="auto"/>
              <w:right w:val="nil"/>
            </w:tcBorders>
          </w:tcPr>
          <w:p w14:paraId="54ADBFA9" w14:textId="77777777" w:rsidR="0067740F" w:rsidRPr="00BC22AB" w:rsidRDefault="0067740F" w:rsidP="00E52130">
            <w:pPr>
              <w:keepLines/>
              <w:spacing w:before="120" w:after="0" w:line="320" w:lineRule="atLeast"/>
              <w:jc w:val="both"/>
              <w:rPr>
                <w:rFonts w:asciiTheme="minorBidi" w:eastAsia="Times New Roman" w:hAnsiTheme="minorBidi"/>
                <w:noProof/>
                <w:lang w:eastAsia="he-IL"/>
              </w:rPr>
            </w:pPr>
          </w:p>
        </w:tc>
        <w:tc>
          <w:tcPr>
            <w:tcW w:w="2835" w:type="dxa"/>
            <w:tcBorders>
              <w:top w:val="nil"/>
              <w:left w:val="nil"/>
              <w:bottom w:val="single" w:sz="4" w:space="0" w:color="auto"/>
              <w:right w:val="nil"/>
            </w:tcBorders>
          </w:tcPr>
          <w:p w14:paraId="289EAB22" w14:textId="77777777" w:rsidR="0067740F" w:rsidRPr="00BC22AB" w:rsidRDefault="0067740F" w:rsidP="00E52130">
            <w:pPr>
              <w:keepLines/>
              <w:spacing w:before="120" w:after="0" w:line="320" w:lineRule="atLeast"/>
              <w:jc w:val="both"/>
              <w:rPr>
                <w:rFonts w:asciiTheme="minorBidi" w:eastAsia="Times New Roman" w:hAnsiTheme="minorBidi"/>
                <w:noProof/>
                <w:lang w:eastAsia="he-IL"/>
              </w:rPr>
            </w:pPr>
          </w:p>
        </w:tc>
        <w:tc>
          <w:tcPr>
            <w:tcW w:w="2835" w:type="dxa"/>
            <w:tcBorders>
              <w:top w:val="nil"/>
              <w:left w:val="nil"/>
              <w:bottom w:val="single" w:sz="4" w:space="0" w:color="auto"/>
              <w:right w:val="nil"/>
            </w:tcBorders>
          </w:tcPr>
          <w:p w14:paraId="6A18110A" w14:textId="77777777" w:rsidR="0067740F" w:rsidRPr="00BC22AB" w:rsidRDefault="0067740F" w:rsidP="00E52130">
            <w:pPr>
              <w:keepLines/>
              <w:spacing w:before="120" w:after="0" w:line="320" w:lineRule="atLeast"/>
              <w:jc w:val="both"/>
              <w:rPr>
                <w:rFonts w:asciiTheme="minorBidi" w:eastAsia="Times New Roman" w:hAnsiTheme="minorBidi"/>
                <w:noProof/>
                <w:lang w:eastAsia="he-IL"/>
              </w:rPr>
            </w:pPr>
          </w:p>
        </w:tc>
      </w:tr>
      <w:tr w:rsidR="0067740F" w:rsidRPr="00BC22AB" w14:paraId="51C5558E" w14:textId="77777777" w:rsidTr="00E52130">
        <w:trPr>
          <w:jc w:val="center"/>
        </w:trPr>
        <w:tc>
          <w:tcPr>
            <w:tcW w:w="1200" w:type="dxa"/>
          </w:tcPr>
          <w:p w14:paraId="536D6590" w14:textId="77777777" w:rsidR="0067740F" w:rsidRPr="00BC22AB" w:rsidRDefault="0067740F" w:rsidP="00E52130">
            <w:pPr>
              <w:keepLines/>
              <w:spacing w:before="120" w:after="0" w:line="320" w:lineRule="atLeast"/>
              <w:jc w:val="both"/>
              <w:rPr>
                <w:rFonts w:asciiTheme="minorBidi" w:eastAsia="Times New Roman" w:hAnsiTheme="minorBidi"/>
                <w:noProof/>
                <w:lang w:eastAsia="he-IL"/>
              </w:rPr>
            </w:pPr>
          </w:p>
        </w:tc>
        <w:tc>
          <w:tcPr>
            <w:tcW w:w="5670" w:type="dxa"/>
            <w:gridSpan w:val="2"/>
            <w:tcBorders>
              <w:top w:val="single" w:sz="4" w:space="0" w:color="auto"/>
              <w:left w:val="nil"/>
              <w:bottom w:val="nil"/>
              <w:right w:val="nil"/>
            </w:tcBorders>
            <w:hideMark/>
          </w:tcPr>
          <w:p w14:paraId="26DE3927" w14:textId="77777777" w:rsidR="0067740F" w:rsidRPr="00BC22AB" w:rsidRDefault="0067740F" w:rsidP="00E52130">
            <w:pPr>
              <w:keepLines/>
              <w:spacing w:before="120" w:after="0" w:line="320" w:lineRule="atLeast"/>
              <w:jc w:val="both"/>
              <w:rPr>
                <w:rFonts w:asciiTheme="minorBidi" w:eastAsia="Times New Roman" w:hAnsiTheme="minorBidi"/>
                <w:noProof/>
                <w:lang w:eastAsia="he-IL"/>
              </w:rPr>
            </w:pPr>
            <w:r w:rsidRPr="00BC22AB">
              <w:rPr>
                <w:rFonts w:asciiTheme="minorBidi" w:eastAsia="Times New Roman" w:hAnsiTheme="minorBidi"/>
                <w:noProof/>
                <w:rtl/>
                <w:lang w:eastAsia="he-IL"/>
              </w:rPr>
              <w:t>שם פרטי ומשפחה</w:t>
            </w:r>
          </w:p>
        </w:tc>
        <w:tc>
          <w:tcPr>
            <w:tcW w:w="2835" w:type="dxa"/>
            <w:tcBorders>
              <w:top w:val="single" w:sz="4" w:space="0" w:color="auto"/>
              <w:left w:val="nil"/>
              <w:bottom w:val="nil"/>
              <w:right w:val="nil"/>
            </w:tcBorders>
            <w:hideMark/>
          </w:tcPr>
          <w:p w14:paraId="36435FF7" w14:textId="77777777" w:rsidR="0067740F" w:rsidRPr="00BC22AB" w:rsidRDefault="0067740F" w:rsidP="00E52130">
            <w:pPr>
              <w:keepLines/>
              <w:spacing w:before="120" w:after="0" w:line="320" w:lineRule="atLeast"/>
              <w:jc w:val="both"/>
              <w:rPr>
                <w:rFonts w:asciiTheme="minorBidi" w:eastAsia="Times New Roman" w:hAnsiTheme="minorBidi"/>
                <w:noProof/>
                <w:lang w:eastAsia="he-IL"/>
              </w:rPr>
            </w:pPr>
            <w:r w:rsidRPr="00BC22AB">
              <w:rPr>
                <w:rFonts w:asciiTheme="minorBidi" w:eastAsia="Times New Roman" w:hAnsiTheme="minorBidi"/>
                <w:noProof/>
                <w:rtl/>
                <w:lang w:eastAsia="he-IL"/>
              </w:rPr>
              <w:t>ת"ז</w:t>
            </w:r>
          </w:p>
        </w:tc>
      </w:tr>
      <w:tr w:rsidR="0067740F" w:rsidRPr="00BC22AB" w14:paraId="5D7FBFCC" w14:textId="77777777" w:rsidTr="00E52130">
        <w:trPr>
          <w:jc w:val="center"/>
        </w:trPr>
        <w:tc>
          <w:tcPr>
            <w:tcW w:w="1200" w:type="dxa"/>
            <w:tcBorders>
              <w:top w:val="nil"/>
              <w:left w:val="nil"/>
              <w:bottom w:val="single" w:sz="4" w:space="0" w:color="auto"/>
              <w:right w:val="nil"/>
            </w:tcBorders>
          </w:tcPr>
          <w:p w14:paraId="1A7005B9" w14:textId="77777777" w:rsidR="0067740F" w:rsidRPr="00BC22AB" w:rsidRDefault="0067740F" w:rsidP="00E52130">
            <w:pPr>
              <w:keepLines/>
              <w:spacing w:before="120" w:after="0" w:line="320" w:lineRule="atLeast"/>
              <w:jc w:val="both"/>
              <w:rPr>
                <w:rFonts w:asciiTheme="minorBidi" w:eastAsia="Times New Roman" w:hAnsiTheme="minorBidi"/>
                <w:noProof/>
                <w:rtl/>
                <w:lang w:eastAsia="he-IL"/>
              </w:rPr>
            </w:pPr>
          </w:p>
          <w:p w14:paraId="56985B94" w14:textId="77777777" w:rsidR="0067740F" w:rsidRPr="00BC22AB" w:rsidRDefault="0067740F" w:rsidP="00E52130">
            <w:pPr>
              <w:keepLines/>
              <w:spacing w:before="120" w:after="0" w:line="320" w:lineRule="atLeast"/>
              <w:jc w:val="both"/>
              <w:rPr>
                <w:rFonts w:asciiTheme="minorBidi" w:eastAsia="Times New Roman" w:hAnsiTheme="minorBidi"/>
                <w:noProof/>
                <w:lang w:eastAsia="he-IL"/>
              </w:rPr>
            </w:pPr>
          </w:p>
        </w:tc>
        <w:tc>
          <w:tcPr>
            <w:tcW w:w="2835" w:type="dxa"/>
            <w:tcBorders>
              <w:top w:val="nil"/>
              <w:left w:val="nil"/>
              <w:bottom w:val="single" w:sz="4" w:space="0" w:color="auto"/>
              <w:right w:val="nil"/>
            </w:tcBorders>
          </w:tcPr>
          <w:p w14:paraId="2DFE20A5" w14:textId="77777777" w:rsidR="0067740F" w:rsidRPr="00BC22AB" w:rsidRDefault="0067740F" w:rsidP="00E52130">
            <w:pPr>
              <w:keepLines/>
              <w:spacing w:before="120" w:after="0" w:line="320" w:lineRule="atLeast"/>
              <w:jc w:val="both"/>
              <w:rPr>
                <w:rFonts w:asciiTheme="minorBidi" w:eastAsia="Times New Roman" w:hAnsiTheme="minorBidi"/>
                <w:noProof/>
                <w:lang w:eastAsia="he-IL"/>
              </w:rPr>
            </w:pPr>
          </w:p>
        </w:tc>
        <w:tc>
          <w:tcPr>
            <w:tcW w:w="2835" w:type="dxa"/>
            <w:tcBorders>
              <w:top w:val="nil"/>
              <w:left w:val="nil"/>
              <w:bottom w:val="single" w:sz="4" w:space="0" w:color="auto"/>
              <w:right w:val="nil"/>
            </w:tcBorders>
          </w:tcPr>
          <w:p w14:paraId="093738A8" w14:textId="77777777" w:rsidR="0067740F" w:rsidRPr="00BC22AB" w:rsidRDefault="0067740F" w:rsidP="00E52130">
            <w:pPr>
              <w:keepLines/>
              <w:spacing w:before="120" w:after="0" w:line="320" w:lineRule="atLeast"/>
              <w:jc w:val="both"/>
              <w:rPr>
                <w:rFonts w:asciiTheme="minorBidi" w:eastAsia="Times New Roman" w:hAnsiTheme="minorBidi"/>
                <w:noProof/>
                <w:lang w:eastAsia="he-IL"/>
              </w:rPr>
            </w:pPr>
          </w:p>
        </w:tc>
        <w:tc>
          <w:tcPr>
            <w:tcW w:w="2835" w:type="dxa"/>
            <w:tcBorders>
              <w:top w:val="nil"/>
              <w:left w:val="nil"/>
              <w:bottom w:val="single" w:sz="4" w:space="0" w:color="auto"/>
              <w:right w:val="nil"/>
            </w:tcBorders>
          </w:tcPr>
          <w:p w14:paraId="268528EC" w14:textId="77777777" w:rsidR="0067740F" w:rsidRPr="00BC22AB" w:rsidRDefault="0067740F" w:rsidP="00E52130">
            <w:pPr>
              <w:keepLines/>
              <w:spacing w:before="120" w:after="0" w:line="320" w:lineRule="atLeast"/>
              <w:jc w:val="both"/>
              <w:rPr>
                <w:rFonts w:asciiTheme="minorBidi" w:eastAsia="Times New Roman" w:hAnsiTheme="minorBidi"/>
                <w:noProof/>
                <w:lang w:eastAsia="he-IL"/>
              </w:rPr>
            </w:pPr>
          </w:p>
        </w:tc>
      </w:tr>
      <w:tr w:rsidR="0067740F" w:rsidRPr="00BC22AB" w14:paraId="4B64C214" w14:textId="77777777" w:rsidTr="00E52130">
        <w:trPr>
          <w:jc w:val="center"/>
        </w:trPr>
        <w:tc>
          <w:tcPr>
            <w:tcW w:w="6870" w:type="dxa"/>
            <w:gridSpan w:val="3"/>
            <w:tcBorders>
              <w:top w:val="single" w:sz="4" w:space="0" w:color="auto"/>
              <w:left w:val="nil"/>
              <w:bottom w:val="nil"/>
              <w:right w:val="nil"/>
            </w:tcBorders>
            <w:hideMark/>
          </w:tcPr>
          <w:p w14:paraId="08EDDBB1" w14:textId="77777777" w:rsidR="0067740F" w:rsidRPr="00BC22AB" w:rsidRDefault="0067740F" w:rsidP="00E52130">
            <w:pPr>
              <w:keepLines/>
              <w:spacing w:before="120" w:after="0" w:line="320" w:lineRule="atLeast"/>
              <w:jc w:val="both"/>
              <w:rPr>
                <w:rFonts w:asciiTheme="minorBidi" w:eastAsia="Times New Roman" w:hAnsiTheme="minorBidi"/>
                <w:noProof/>
                <w:lang w:eastAsia="he-IL"/>
              </w:rPr>
            </w:pPr>
            <w:r w:rsidRPr="00BC22AB">
              <w:rPr>
                <w:rFonts w:asciiTheme="minorBidi" w:eastAsia="Times New Roman" w:hAnsiTheme="minorBidi"/>
                <w:noProof/>
                <w:rtl/>
                <w:lang w:eastAsia="he-IL"/>
              </w:rPr>
              <w:t>כתובת</w:t>
            </w:r>
          </w:p>
        </w:tc>
        <w:tc>
          <w:tcPr>
            <w:tcW w:w="2835" w:type="dxa"/>
            <w:tcBorders>
              <w:top w:val="single" w:sz="4" w:space="0" w:color="auto"/>
              <w:left w:val="nil"/>
              <w:bottom w:val="nil"/>
              <w:right w:val="nil"/>
            </w:tcBorders>
            <w:hideMark/>
          </w:tcPr>
          <w:p w14:paraId="2811BBF7" w14:textId="77777777" w:rsidR="0067740F" w:rsidRPr="00BC22AB" w:rsidRDefault="0067740F" w:rsidP="00E52130">
            <w:pPr>
              <w:keepLines/>
              <w:spacing w:before="120" w:after="0" w:line="320" w:lineRule="atLeast"/>
              <w:jc w:val="both"/>
              <w:rPr>
                <w:rFonts w:asciiTheme="minorBidi" w:eastAsia="Times New Roman" w:hAnsiTheme="minorBidi"/>
                <w:noProof/>
                <w:lang w:eastAsia="he-IL"/>
              </w:rPr>
            </w:pPr>
            <w:r w:rsidRPr="00BC22AB">
              <w:rPr>
                <w:rFonts w:asciiTheme="minorBidi" w:eastAsia="Times New Roman" w:hAnsiTheme="minorBidi"/>
                <w:noProof/>
                <w:rtl/>
                <w:lang w:eastAsia="he-IL"/>
              </w:rPr>
              <w:t>חתימה</w:t>
            </w:r>
          </w:p>
        </w:tc>
      </w:tr>
    </w:tbl>
    <w:p w14:paraId="737660D0" w14:textId="77777777" w:rsidR="0067740F" w:rsidRPr="001C4C56" w:rsidRDefault="0067740F" w:rsidP="0067740F">
      <w:pPr>
        <w:pageBreakBefore/>
        <w:widowControl w:val="0"/>
        <w:spacing w:before="120" w:after="240" w:line="360" w:lineRule="auto"/>
        <w:jc w:val="both"/>
        <w:outlineLvl w:val="0"/>
        <w:rPr>
          <w:rFonts w:asciiTheme="minorBidi" w:eastAsia="Times New Roman" w:hAnsiTheme="minorBidi"/>
          <w:b/>
          <w:bCs/>
          <w:kern w:val="40"/>
          <w:u w:val="single"/>
          <w:rtl/>
          <w:lang w:eastAsia="he-IL"/>
        </w:rPr>
      </w:pPr>
      <w:bookmarkStart w:id="211" w:name="_Toc327884456"/>
      <w:bookmarkStart w:id="212" w:name="_Toc392146243"/>
      <w:bookmarkStart w:id="213" w:name="_Toc489356411"/>
      <w:r w:rsidRPr="001C4C56">
        <w:rPr>
          <w:rFonts w:asciiTheme="minorBidi" w:eastAsia="Times New Roman" w:hAnsiTheme="minorBidi"/>
          <w:b/>
          <w:bCs/>
          <w:kern w:val="40"/>
          <w:u w:val="single"/>
          <w:rtl/>
          <w:lang w:eastAsia="he-IL"/>
        </w:rPr>
        <w:t>נספח א'5  - נוסח התחייבות לשמירת סודיות לחתימת העובדים</w:t>
      </w:r>
      <w:bookmarkEnd w:id="211"/>
      <w:bookmarkEnd w:id="212"/>
      <w:bookmarkEnd w:id="213"/>
    </w:p>
    <w:p w14:paraId="1F6D0CD1" w14:textId="77777777" w:rsidR="0067740F" w:rsidRPr="00BC22AB" w:rsidRDefault="0067740F" w:rsidP="0067740F">
      <w:pPr>
        <w:spacing w:before="120" w:after="12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(ייחתם לאחר אישור העסקת העובד על ידי המזמין)</w:t>
      </w:r>
    </w:p>
    <w:p w14:paraId="35916E24" w14:textId="77777777" w:rsidR="0067740F" w:rsidRPr="00BC22AB" w:rsidRDefault="0067740F" w:rsidP="0067740F">
      <w:pPr>
        <w:spacing w:before="120" w:after="12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תאריך:___________________</w:t>
      </w:r>
    </w:p>
    <w:p w14:paraId="273B281B" w14:textId="77777777" w:rsidR="0067740F" w:rsidRPr="00BC22AB" w:rsidRDefault="0067740F" w:rsidP="0067740F">
      <w:pPr>
        <w:spacing w:before="120" w:after="120" w:line="320" w:lineRule="atLeast"/>
        <w:jc w:val="both"/>
        <w:rPr>
          <w:rFonts w:asciiTheme="minorBidi" w:eastAsia="Times New Roman" w:hAnsiTheme="minorBidi"/>
          <w:noProof/>
          <w:rtl/>
          <w:lang w:eastAsia="he-IL"/>
        </w:rPr>
      </w:pPr>
      <w:r w:rsidRPr="00BC22AB">
        <w:rPr>
          <w:rFonts w:asciiTheme="minorBidi" w:eastAsia="Times New Roman" w:hAnsiTheme="minorBidi"/>
          <w:b/>
          <w:bCs/>
          <w:noProof/>
          <w:u w:val="single"/>
          <w:rtl/>
          <w:lang w:eastAsia="he-IL"/>
        </w:rPr>
        <w:t>טופס הצהרת שמירה על סודיות</w:t>
      </w:r>
    </w:p>
    <w:p w14:paraId="237E6329" w14:textId="77777777" w:rsidR="0067740F" w:rsidRPr="00BC22AB" w:rsidRDefault="0067740F" w:rsidP="0067740F">
      <w:pPr>
        <w:spacing w:after="0" w:line="240" w:lineRule="auto"/>
        <w:jc w:val="both"/>
        <w:rPr>
          <w:rFonts w:asciiTheme="minorBidi" w:eastAsia="Times New Roman" w:hAnsiTheme="minorBidi"/>
          <w:rtl/>
        </w:rPr>
      </w:pPr>
    </w:p>
    <w:p w14:paraId="42AEDD15" w14:textId="77777777" w:rsidR="0067740F" w:rsidRPr="00BC22AB" w:rsidRDefault="0067740F" w:rsidP="0067740F">
      <w:pPr>
        <w:spacing w:after="0" w:line="240" w:lineRule="auto"/>
        <w:ind w:right="426" w:hanging="46"/>
        <w:jc w:val="both"/>
        <w:rPr>
          <w:rFonts w:asciiTheme="minorBidi" w:eastAsia="Times New Roman" w:hAnsiTheme="minorBidi"/>
          <w:rtl/>
        </w:rPr>
      </w:pPr>
      <w:r w:rsidRPr="00BC22AB">
        <w:rPr>
          <w:rFonts w:asciiTheme="minorBidi" w:eastAsia="Times New Roman" w:hAnsiTheme="minorBidi"/>
          <w:rtl/>
        </w:rPr>
        <w:t>אני החתום מטה, ___________________, ת.ז. ___________________, (שם פרטי ושם משפחה) העובד / מועסק אצל _______________ (שם המעסיק) , מתחייב בזאת:</w:t>
      </w:r>
    </w:p>
    <w:p w14:paraId="49644984" w14:textId="77777777" w:rsidR="0067740F" w:rsidRPr="00BC22AB" w:rsidRDefault="0067740F" w:rsidP="00737520">
      <w:pPr>
        <w:widowControl w:val="0"/>
        <w:numPr>
          <w:ilvl w:val="0"/>
          <w:numId w:val="33"/>
        </w:numPr>
        <w:autoSpaceDE w:val="0"/>
        <w:autoSpaceDN w:val="0"/>
        <w:spacing w:before="120" w:after="120" w:line="360" w:lineRule="auto"/>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לשמור בסוד ולא להעביר, לא להודיע, לא למסור ו/או לא להביא לידיעת כל אדם, כל ידיעה וכל מידע, אשר יגיעו לידיעתי בתקופת עבודתי מטעם _____________ (שם המעסיק) הנותן שירותים למשרד הבריאות על יחידותיו כאמור במכ</w:t>
      </w:r>
      <w:r>
        <w:rPr>
          <w:rFonts w:asciiTheme="minorBidi" w:eastAsia="Times New Roman" w:hAnsiTheme="minorBidi" w:hint="cs"/>
          <w:noProof/>
          <w:rtl/>
          <w:lang w:eastAsia="he-IL"/>
        </w:rPr>
        <w:t>רז</w:t>
      </w:r>
      <w:r w:rsidRPr="00BC22AB">
        <w:rPr>
          <w:rFonts w:asciiTheme="minorBidi" w:eastAsia="Times New Roman" w:hAnsiTheme="minorBidi"/>
          <w:noProof/>
          <w:rtl/>
          <w:lang w:eastAsia="he-IL"/>
        </w:rPr>
        <w:t xml:space="preserve"> </w:t>
      </w:r>
      <w:r w:rsidR="00737520">
        <w:rPr>
          <w:rFonts w:asciiTheme="minorBidi" w:eastAsia="Times New Roman" w:hAnsiTheme="minorBidi" w:hint="cs"/>
          <w:noProof/>
          <w:rtl/>
          <w:lang w:eastAsia="he-IL"/>
        </w:rPr>
        <w:t>6</w:t>
      </w:r>
      <w:r>
        <w:rPr>
          <w:rFonts w:asciiTheme="minorBidi" w:eastAsia="Times New Roman" w:hAnsiTheme="minorBidi" w:hint="cs"/>
          <w:noProof/>
          <w:rtl/>
          <w:lang w:eastAsia="he-IL"/>
        </w:rPr>
        <w:t>0</w:t>
      </w:r>
      <w:r w:rsidRPr="00BC22AB">
        <w:rPr>
          <w:rFonts w:asciiTheme="minorBidi" w:eastAsia="Times New Roman" w:hAnsiTheme="minorBidi"/>
          <w:noProof/>
          <w:rtl/>
          <w:lang w:eastAsia="he-IL"/>
        </w:rPr>
        <w:t>/201</w:t>
      </w:r>
      <w:r>
        <w:rPr>
          <w:rFonts w:asciiTheme="minorBidi" w:eastAsia="Times New Roman" w:hAnsiTheme="minorBidi" w:hint="cs"/>
          <w:noProof/>
          <w:rtl/>
          <w:lang w:eastAsia="he-IL"/>
        </w:rPr>
        <w:t>7</w:t>
      </w:r>
      <w:r w:rsidRPr="00BC22AB">
        <w:rPr>
          <w:rFonts w:asciiTheme="minorBidi" w:eastAsia="Times New Roman" w:hAnsiTheme="minorBidi"/>
          <w:noProof/>
          <w:rtl/>
          <w:lang w:eastAsia="he-IL"/>
        </w:rPr>
        <w:t>, בתקופת עבודתי כאמור, או לאחר מכן</w:t>
      </w:r>
      <w:r>
        <w:rPr>
          <w:rFonts w:asciiTheme="minorBidi" w:eastAsia="Times New Roman" w:hAnsiTheme="minorBidi" w:hint="cs"/>
          <w:noProof/>
          <w:rtl/>
          <w:lang w:eastAsia="he-IL"/>
        </w:rPr>
        <w:t xml:space="preserve">, </w:t>
      </w:r>
      <w:r w:rsidRPr="007B7808">
        <w:rPr>
          <w:rFonts w:asciiTheme="minorBidi" w:eastAsia="Times New Roman" w:hAnsiTheme="minorBidi" w:cs="Arial" w:hint="cs"/>
          <w:noProof/>
          <w:rtl/>
          <w:lang w:eastAsia="he-IL"/>
        </w:rPr>
        <w:t>בקשר</w:t>
      </w:r>
      <w:r w:rsidRPr="007B7808">
        <w:rPr>
          <w:rFonts w:asciiTheme="minorBidi" w:eastAsia="Times New Roman" w:hAnsiTheme="minorBidi" w:cs="Arial"/>
          <w:noProof/>
          <w:rtl/>
          <w:lang w:eastAsia="he-IL"/>
        </w:rPr>
        <w:t xml:space="preserve"> </w:t>
      </w:r>
      <w:r w:rsidRPr="007B7808">
        <w:rPr>
          <w:rFonts w:asciiTheme="minorBidi" w:eastAsia="Times New Roman" w:hAnsiTheme="minorBidi" w:cs="Arial" w:hint="cs"/>
          <w:noProof/>
          <w:rtl/>
          <w:lang w:eastAsia="he-IL"/>
        </w:rPr>
        <w:t>עם</w:t>
      </w:r>
      <w:r w:rsidRPr="007B7808">
        <w:rPr>
          <w:rFonts w:asciiTheme="minorBidi" w:eastAsia="Times New Roman" w:hAnsiTheme="minorBidi" w:cs="Arial"/>
          <w:noProof/>
          <w:rtl/>
          <w:lang w:eastAsia="he-IL"/>
        </w:rPr>
        <w:t xml:space="preserve"> </w:t>
      </w:r>
      <w:r w:rsidRPr="007B7808">
        <w:rPr>
          <w:rFonts w:asciiTheme="minorBidi" w:eastAsia="Times New Roman" w:hAnsiTheme="minorBidi" w:cs="Arial" w:hint="cs"/>
          <w:noProof/>
          <w:rtl/>
          <w:lang w:eastAsia="he-IL"/>
        </w:rPr>
        <w:t>ביצוע</w:t>
      </w:r>
      <w:r w:rsidRPr="007B7808">
        <w:rPr>
          <w:rFonts w:asciiTheme="minorBidi" w:eastAsia="Times New Roman" w:hAnsiTheme="minorBidi" w:cs="Arial"/>
          <w:noProof/>
          <w:rtl/>
          <w:lang w:eastAsia="he-IL"/>
        </w:rPr>
        <w:t xml:space="preserve"> </w:t>
      </w:r>
      <w:r w:rsidRPr="007B7808">
        <w:rPr>
          <w:rFonts w:asciiTheme="minorBidi" w:eastAsia="Times New Roman" w:hAnsiTheme="minorBidi" w:cs="Arial" w:hint="cs"/>
          <w:noProof/>
          <w:rtl/>
          <w:lang w:eastAsia="he-IL"/>
        </w:rPr>
        <w:t>השירותים</w:t>
      </w:r>
      <w:r w:rsidRPr="007B7808">
        <w:rPr>
          <w:rFonts w:asciiTheme="minorBidi" w:eastAsia="Times New Roman" w:hAnsiTheme="minorBidi" w:cs="Arial"/>
          <w:noProof/>
          <w:rtl/>
          <w:lang w:eastAsia="he-IL"/>
        </w:rPr>
        <w:t xml:space="preserve"> </w:t>
      </w:r>
      <w:r w:rsidRPr="007B7808">
        <w:rPr>
          <w:rFonts w:asciiTheme="minorBidi" w:eastAsia="Times New Roman" w:hAnsiTheme="minorBidi" w:cs="Arial" w:hint="cs"/>
          <w:noProof/>
          <w:rtl/>
          <w:lang w:eastAsia="he-IL"/>
        </w:rPr>
        <w:t>מטעם</w:t>
      </w:r>
      <w:r w:rsidRPr="007B7808">
        <w:rPr>
          <w:rFonts w:asciiTheme="minorBidi" w:eastAsia="Times New Roman" w:hAnsiTheme="minorBidi" w:cs="Arial"/>
          <w:noProof/>
          <w:rtl/>
          <w:lang w:eastAsia="he-IL"/>
        </w:rPr>
        <w:t xml:space="preserve"> </w:t>
      </w:r>
      <w:r w:rsidRPr="007B7808">
        <w:rPr>
          <w:rFonts w:asciiTheme="minorBidi" w:eastAsia="Times New Roman" w:hAnsiTheme="minorBidi" w:cs="Arial" w:hint="cs"/>
          <w:noProof/>
          <w:rtl/>
          <w:lang w:eastAsia="he-IL"/>
        </w:rPr>
        <w:t>המעסיק</w:t>
      </w:r>
      <w:r w:rsidRPr="007B7808">
        <w:rPr>
          <w:rFonts w:asciiTheme="minorBidi" w:eastAsia="Times New Roman" w:hAnsiTheme="minorBidi" w:cs="Arial"/>
          <w:noProof/>
          <w:rtl/>
          <w:lang w:eastAsia="he-IL"/>
        </w:rPr>
        <w:t xml:space="preserve"> </w:t>
      </w:r>
      <w:r w:rsidRPr="007B7808">
        <w:rPr>
          <w:rFonts w:asciiTheme="minorBidi" w:eastAsia="Times New Roman" w:hAnsiTheme="minorBidi" w:cs="Arial" w:hint="cs"/>
          <w:noProof/>
          <w:rtl/>
          <w:lang w:eastAsia="he-IL"/>
        </w:rPr>
        <w:t>כאמור</w:t>
      </w:r>
      <w:r w:rsidRPr="00BC22AB">
        <w:rPr>
          <w:rFonts w:asciiTheme="minorBidi" w:eastAsia="Times New Roman" w:hAnsiTheme="minorBidi"/>
          <w:noProof/>
          <w:rtl/>
          <w:lang w:eastAsia="he-IL"/>
        </w:rPr>
        <w:t xml:space="preserve">.                                                                            </w:t>
      </w:r>
    </w:p>
    <w:p w14:paraId="27653375" w14:textId="77777777" w:rsidR="0067740F" w:rsidRPr="00BC22AB" w:rsidRDefault="0067740F" w:rsidP="0067740F">
      <w:pPr>
        <w:widowControl w:val="0"/>
        <w:numPr>
          <w:ilvl w:val="0"/>
          <w:numId w:val="33"/>
        </w:numPr>
        <w:autoSpaceDE w:val="0"/>
        <w:autoSpaceDN w:val="0"/>
        <w:spacing w:before="120" w:after="120" w:line="360" w:lineRule="auto"/>
        <w:ind w:right="426"/>
        <w:jc w:val="both"/>
        <w:rPr>
          <w:rFonts w:asciiTheme="minorBidi" w:eastAsia="Times New Roman" w:hAnsiTheme="minorBidi"/>
          <w:noProof/>
          <w:rtl/>
          <w:lang w:eastAsia="he-IL"/>
        </w:rPr>
      </w:pPr>
      <w:r w:rsidRPr="00BC22AB">
        <w:rPr>
          <w:rFonts w:asciiTheme="minorBidi" w:eastAsia="Times New Roman" w:hAnsiTheme="minorBidi"/>
          <w:noProof/>
          <w:rtl/>
          <w:lang w:eastAsia="he-IL"/>
        </w:rPr>
        <w:t xml:space="preserve">התחייבותי זו חלה לגבי כל סוגי המידע, בין אם יגיעו לידיעתי בתוקף עבודתי כאמור ובין אם יגיעו לידיעתי בכל דרך אחרת. </w:t>
      </w:r>
    </w:p>
    <w:p w14:paraId="7073D58F" w14:textId="77777777" w:rsidR="0067740F" w:rsidRPr="00BC22AB" w:rsidRDefault="0067740F" w:rsidP="0067740F">
      <w:pPr>
        <w:widowControl w:val="0"/>
        <w:numPr>
          <w:ilvl w:val="0"/>
          <w:numId w:val="33"/>
        </w:numPr>
        <w:autoSpaceDE w:val="0"/>
        <w:autoSpaceDN w:val="0"/>
        <w:spacing w:before="120" w:after="120" w:line="360" w:lineRule="auto"/>
        <w:ind w:right="426"/>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ומבלי לפגוע בכלליות האמור בסעיף 1 לעיל, הנני מתחייב כי במשך תקופת מתן השירותים למשרד או לאחר מכן ללא הגבלת זמן לא אגלה לכל אדם או גוף, לא אפרסם וכן לא אוציא מחזקתי את המידע ו/או כל חומר כתוב אחר ו/או כל חפץ או דבר, בין ישיר ובין עקיף, לצד כל שהוא, לרבות מידע אודות הנבדקים.</w:t>
      </w:r>
    </w:p>
    <w:p w14:paraId="26D4C8C9" w14:textId="77777777" w:rsidR="0067740F" w:rsidRPr="00BC22AB" w:rsidRDefault="0067740F" w:rsidP="0067740F">
      <w:pPr>
        <w:widowControl w:val="0"/>
        <w:numPr>
          <w:ilvl w:val="0"/>
          <w:numId w:val="33"/>
        </w:numPr>
        <w:autoSpaceDE w:val="0"/>
        <w:autoSpaceDN w:val="0"/>
        <w:spacing w:before="120" w:after="120" w:line="360" w:lineRule="auto"/>
        <w:ind w:right="426"/>
        <w:jc w:val="both"/>
        <w:rPr>
          <w:rFonts w:asciiTheme="minorBidi" w:eastAsia="Times New Roman" w:hAnsiTheme="minorBidi"/>
          <w:noProof/>
          <w:lang w:eastAsia="he-IL"/>
        </w:rPr>
      </w:pPr>
      <w:r w:rsidRPr="00BC22AB">
        <w:rPr>
          <w:rFonts w:asciiTheme="minorBidi" w:eastAsia="Times New Roman" w:hAnsiTheme="minorBidi"/>
          <w:noProof/>
          <w:rtl/>
          <w:lang w:eastAsia="he-IL"/>
        </w:rPr>
        <w:t xml:space="preserve">כמו כן, אני מתחייב כי אם אקבל רשות להשתמש במאגרי המידע של משרד הבריאות, אעשה זאת אך ורק לצורך מתן השירותים למשרד, ובהסכמה מפורשת בכתב מטעם המשרד. אני מתחייב לפעול בהתאם להוראות חוק הגנת הפרטיות והוראות כל חוק הנוגע לעניין. </w:t>
      </w:r>
      <w:r w:rsidRPr="00BC22AB">
        <w:rPr>
          <w:rFonts w:asciiTheme="minorBidi" w:hAnsiTheme="minorBidi"/>
          <w:noProof/>
          <w:rtl/>
        </w:rPr>
        <w:t>(אין באמור בסעיף זה כדי לגרוע מהחובות המוטלים על המשרד ו/או ארגון הבריאות הרלוונטי עפ"י חוק הגנת הפרטיות, כבעלים של מאגר המידע, לרבות רישומו של המאגר כדין אצל רשם מאגרי המידע).</w:t>
      </w:r>
    </w:p>
    <w:p w14:paraId="4C2787FB" w14:textId="77777777" w:rsidR="0067740F" w:rsidRPr="00BC22AB" w:rsidRDefault="0067740F" w:rsidP="0067740F">
      <w:pPr>
        <w:pStyle w:val="a5"/>
        <w:numPr>
          <w:ilvl w:val="1"/>
          <w:numId w:val="70"/>
        </w:numPr>
        <w:spacing w:before="120"/>
        <w:ind w:left="706" w:right="743" w:hanging="283"/>
        <w:jc w:val="both"/>
        <w:rPr>
          <w:rFonts w:asciiTheme="minorBidi" w:hAnsiTheme="minorBidi" w:cstheme="minorBidi"/>
          <w:noProof/>
          <w:sz w:val="22"/>
          <w:szCs w:val="22"/>
        </w:rPr>
      </w:pPr>
      <w:r w:rsidRPr="00BC22AB">
        <w:rPr>
          <w:rFonts w:asciiTheme="minorBidi" w:hAnsiTheme="minorBidi" w:cstheme="minorBidi"/>
          <w:noProof/>
          <w:sz w:val="22"/>
          <w:szCs w:val="22"/>
          <w:rtl/>
        </w:rPr>
        <w:t>מידע סודי לא יכלול מידע שהינו נחלת הכלל או שהפך להיות נחלת הכלל ללא הפרת חובת הסודיות ו/או מידע שחובה לגלותו על פי כל דין או צו של רשות מוסמכת ו/או מידע שפותח באופן עצמאי ללא תלות במידע הסודי ו/או מידע שהתקבל בידי הספק מצד ג' כדין ללא הפרת חובת סודיות , ו/או מידע אשר יווצר על ידי המציע/הספק במסגרת מתן השירותים על פי המכרז ואשר הינו ג'נרי, כללי ואינו מכיל נתונים ו/או מידע אשר הועברו על ידי המזמין. יחד עם זאת, מידע אשר משרד הבריאות יידע את הספק כי רואה הוא כמידע סודי, גם אם התקבל באופן שאינו מפר את חובת הסודיות – ייעשה כל מאמץ להגן עליו.</w:t>
      </w:r>
    </w:p>
    <w:p w14:paraId="23989488" w14:textId="77777777" w:rsidR="0067740F" w:rsidRPr="00934664" w:rsidRDefault="0067740F" w:rsidP="0067740F">
      <w:pPr>
        <w:widowControl w:val="0"/>
        <w:numPr>
          <w:ilvl w:val="0"/>
          <w:numId w:val="33"/>
        </w:numPr>
        <w:autoSpaceDE w:val="0"/>
        <w:autoSpaceDN w:val="0"/>
        <w:spacing w:before="120" w:after="120" w:line="360" w:lineRule="auto"/>
        <w:ind w:right="426"/>
        <w:jc w:val="both"/>
        <w:rPr>
          <w:rFonts w:asciiTheme="minorBidi" w:eastAsia="Times New Roman" w:hAnsiTheme="minorBidi"/>
          <w:noProof/>
          <w:rtl/>
          <w:lang w:eastAsia="he-IL"/>
        </w:rPr>
      </w:pPr>
      <w:r w:rsidRPr="00BC22AB">
        <w:rPr>
          <w:rFonts w:asciiTheme="minorBidi" w:eastAsia="Times New Roman" w:hAnsiTheme="minorBidi"/>
          <w:noProof/>
          <w:rtl/>
          <w:lang w:eastAsia="he-IL"/>
        </w:rPr>
        <w:t xml:space="preserve">אני מצהיר בזה שידוע לי, כי אי מילוי התחייבויותיי הנ"ל מהווה עבירה פלילית מכוח חוק העונשין, התשל"ז - 1977 וחוק הגנת הפרטיות התשמ"א-1981 וכן חוקים אחרים לפי סוג המידע, וכי אהיה צפוי לעונשים הקבועים בחוק בגין אי מילוי התחייבויותיי. </w:t>
      </w:r>
    </w:p>
    <w:p w14:paraId="2F86F1E9" w14:textId="77777777" w:rsidR="0067740F" w:rsidRPr="00BC22AB" w:rsidRDefault="0067740F" w:rsidP="0067740F">
      <w:pPr>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ab/>
        <w:t xml:space="preserve">________________ </w:t>
      </w:r>
      <w:r w:rsidRPr="00BC22AB">
        <w:rPr>
          <w:rFonts w:asciiTheme="minorBidi" w:eastAsia="Times New Roman" w:hAnsiTheme="minorBidi"/>
          <w:noProof/>
          <w:rtl/>
          <w:lang w:eastAsia="he-IL"/>
        </w:rPr>
        <w:tab/>
      </w:r>
      <w:r w:rsidRPr="00BC22AB">
        <w:rPr>
          <w:rFonts w:asciiTheme="minorBidi" w:eastAsia="Times New Roman" w:hAnsiTheme="minorBidi"/>
          <w:noProof/>
          <w:rtl/>
          <w:lang w:eastAsia="he-IL"/>
        </w:rPr>
        <w:tab/>
      </w:r>
      <w:r w:rsidRPr="00BC22AB">
        <w:rPr>
          <w:rFonts w:asciiTheme="minorBidi" w:eastAsia="Times New Roman" w:hAnsiTheme="minorBidi"/>
          <w:noProof/>
          <w:rtl/>
          <w:lang w:eastAsia="he-IL"/>
        </w:rPr>
        <w:tab/>
      </w:r>
      <w:r w:rsidRPr="00BC22AB">
        <w:rPr>
          <w:rFonts w:asciiTheme="minorBidi" w:eastAsia="Times New Roman" w:hAnsiTheme="minorBidi"/>
          <w:noProof/>
          <w:rtl/>
          <w:lang w:eastAsia="he-IL"/>
        </w:rPr>
        <w:tab/>
        <w:t>_________________</w:t>
      </w:r>
    </w:p>
    <w:p w14:paraId="66FB3C94" w14:textId="77777777" w:rsidR="0067740F" w:rsidRPr="00BC22AB" w:rsidRDefault="0067740F" w:rsidP="0067740F">
      <w:pPr>
        <w:spacing w:before="120" w:after="12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ab/>
        <w:t xml:space="preserve">          תאריך</w:t>
      </w:r>
      <w:r w:rsidRPr="00BC22AB">
        <w:rPr>
          <w:rFonts w:asciiTheme="minorBidi" w:eastAsia="Times New Roman" w:hAnsiTheme="minorBidi"/>
          <w:noProof/>
          <w:rtl/>
          <w:lang w:eastAsia="he-IL"/>
        </w:rPr>
        <w:tab/>
      </w:r>
      <w:r w:rsidRPr="00BC22AB">
        <w:rPr>
          <w:rFonts w:asciiTheme="minorBidi" w:eastAsia="Times New Roman" w:hAnsiTheme="minorBidi"/>
          <w:noProof/>
          <w:rtl/>
          <w:lang w:eastAsia="he-IL"/>
        </w:rPr>
        <w:tab/>
      </w:r>
      <w:r w:rsidRPr="00BC22AB">
        <w:rPr>
          <w:rFonts w:asciiTheme="minorBidi" w:eastAsia="Times New Roman" w:hAnsiTheme="minorBidi"/>
          <w:noProof/>
          <w:rtl/>
          <w:lang w:eastAsia="he-IL"/>
        </w:rPr>
        <w:tab/>
      </w:r>
      <w:r w:rsidRPr="00BC22AB">
        <w:rPr>
          <w:rFonts w:asciiTheme="minorBidi" w:eastAsia="Times New Roman" w:hAnsiTheme="minorBidi"/>
          <w:noProof/>
          <w:rtl/>
          <w:lang w:eastAsia="he-IL"/>
        </w:rPr>
        <w:tab/>
      </w:r>
      <w:r w:rsidRPr="00BC22AB">
        <w:rPr>
          <w:rFonts w:asciiTheme="minorBidi" w:eastAsia="Times New Roman" w:hAnsiTheme="minorBidi"/>
          <w:noProof/>
          <w:rtl/>
          <w:lang w:eastAsia="he-IL"/>
        </w:rPr>
        <w:tab/>
        <w:t xml:space="preserve">      חתימת המצהיר</w:t>
      </w:r>
      <w:r w:rsidRPr="00BC22AB">
        <w:rPr>
          <w:rFonts w:asciiTheme="minorBidi" w:eastAsia="Times New Roman" w:hAnsiTheme="minorBidi"/>
          <w:noProof/>
          <w:rtl/>
          <w:lang w:eastAsia="he-IL"/>
        </w:rPr>
        <w:tab/>
      </w:r>
    </w:p>
    <w:p w14:paraId="4F4FD7CD" w14:textId="77777777" w:rsidR="0067740F" w:rsidRPr="001C4C56" w:rsidRDefault="0067740F" w:rsidP="0067740F">
      <w:pPr>
        <w:pageBreakBefore/>
        <w:widowControl w:val="0"/>
        <w:spacing w:before="120" w:after="240" w:line="360" w:lineRule="auto"/>
        <w:jc w:val="both"/>
        <w:outlineLvl w:val="0"/>
        <w:rPr>
          <w:rFonts w:asciiTheme="minorBidi" w:eastAsia="Times New Roman" w:hAnsiTheme="minorBidi"/>
          <w:b/>
          <w:bCs/>
          <w:kern w:val="40"/>
          <w:u w:val="single"/>
          <w:lang w:eastAsia="he-IL"/>
        </w:rPr>
      </w:pPr>
      <w:bookmarkStart w:id="214" w:name="_Toc489356412"/>
      <w:r w:rsidRPr="001C4C56">
        <w:rPr>
          <w:rFonts w:asciiTheme="minorBidi" w:eastAsia="Times New Roman" w:hAnsiTheme="minorBidi"/>
          <w:b/>
          <w:bCs/>
          <w:kern w:val="40"/>
          <w:u w:val="single"/>
          <w:rtl/>
          <w:lang w:eastAsia="he-IL"/>
        </w:rPr>
        <w:t>נספח א'6: מענה מפורט לסעיפי המכרז השונים</w:t>
      </w:r>
      <w:bookmarkEnd w:id="214"/>
    </w:p>
    <w:p w14:paraId="4516ABBD" w14:textId="77777777" w:rsidR="0067740F" w:rsidRPr="00BC22AB" w:rsidRDefault="0067740F" w:rsidP="0067740F">
      <w:pPr>
        <w:rPr>
          <w:rFonts w:asciiTheme="minorBidi" w:hAnsiTheme="minorBidi"/>
          <w:rtl/>
        </w:rPr>
      </w:pPr>
      <w:r w:rsidRPr="00BC22AB">
        <w:rPr>
          <w:rFonts w:asciiTheme="minorBidi" w:hAnsiTheme="minorBidi"/>
          <w:rtl/>
        </w:rPr>
        <w:t xml:space="preserve">בפרק זה, יש לצרף את ההצעה המפורטת של המציע, כאשר מבנה ההצעה תואם אחד לאחד 1:1 למבנה המכרז. לדוגמא: סעיף 2.1 בהצעה יכיל תשובה לרכיב 2.1 במכרז,   סעיף 2.2 תשובה לרכיב 2.2 ובחוברת ההצעה. </w:t>
      </w:r>
    </w:p>
    <w:p w14:paraId="11C74A74" w14:textId="77777777" w:rsidR="0067740F" w:rsidRPr="00BC22AB" w:rsidRDefault="0067740F" w:rsidP="0067740F">
      <w:pPr>
        <w:rPr>
          <w:rFonts w:asciiTheme="minorBidi" w:hAnsiTheme="minorBidi"/>
          <w:rtl/>
        </w:rPr>
      </w:pPr>
      <w:r w:rsidRPr="00BC22AB">
        <w:rPr>
          <w:rFonts w:asciiTheme="minorBidi" w:hAnsiTheme="minorBidi"/>
          <w:rtl/>
        </w:rPr>
        <w:t>למען הסר ספק מובהר בזאת כי התשובות תינתנה בהתאמה 1:1 גם לתת חלוקה של כל סעיף, לכל רמת פירוט שהיא.</w:t>
      </w:r>
    </w:p>
    <w:p w14:paraId="258000FC" w14:textId="77777777" w:rsidR="0067740F" w:rsidRPr="00BC22AB" w:rsidRDefault="0067740F" w:rsidP="0067740F">
      <w:pPr>
        <w:rPr>
          <w:rFonts w:asciiTheme="minorBidi" w:hAnsiTheme="minorBidi"/>
          <w:rtl/>
        </w:rPr>
      </w:pPr>
      <w:r w:rsidRPr="00BC22AB">
        <w:rPr>
          <w:rFonts w:asciiTheme="minorBidi" w:hAnsiTheme="minorBidi"/>
          <w:rtl/>
        </w:rPr>
        <w:t>רכיב לגביו אין תשובה ייכתב לידו "אין תשובה" והרכיב הבא אחריו ישמור על מספרו המקורי במפרט.</w:t>
      </w:r>
    </w:p>
    <w:p w14:paraId="3AB289E8" w14:textId="77777777" w:rsidR="0067740F" w:rsidRPr="00BC22AB" w:rsidRDefault="0067740F" w:rsidP="0067740F">
      <w:pPr>
        <w:rPr>
          <w:rFonts w:asciiTheme="minorBidi" w:hAnsiTheme="minorBidi"/>
          <w:rtl/>
        </w:rPr>
      </w:pPr>
    </w:p>
    <w:p w14:paraId="6E615242" w14:textId="77777777" w:rsidR="0067740F" w:rsidRPr="00BC22AB" w:rsidRDefault="0067740F" w:rsidP="0067740F">
      <w:pPr>
        <w:pStyle w:val="3a"/>
        <w:tabs>
          <w:tab w:val="clear" w:pos="1440"/>
        </w:tabs>
        <w:ind w:left="1779" w:firstLine="0"/>
        <w:rPr>
          <w:rtl/>
        </w:rPr>
      </w:pPr>
      <w:r w:rsidRPr="00BC22AB">
        <w:rPr>
          <w:rtl/>
        </w:rPr>
        <w:t>נזכיר כי:</w:t>
      </w:r>
    </w:p>
    <w:p w14:paraId="269DAB09" w14:textId="7D4515FC" w:rsidR="0067740F" w:rsidRPr="00BC22AB" w:rsidRDefault="0067740F" w:rsidP="0067740F">
      <w:pPr>
        <w:pStyle w:val="a"/>
        <w:numPr>
          <w:ilvl w:val="0"/>
          <w:numId w:val="79"/>
        </w:numPr>
        <w:rPr>
          <w:rtl/>
        </w:rPr>
      </w:pPr>
      <w:r w:rsidRPr="00BC22AB">
        <w:rPr>
          <w:rtl/>
        </w:rPr>
        <w:t xml:space="preserve">תוכן ומבנה התשובה בכל רכיב (ותת-רכיב) יתאים לסיווג הרכיב: </w:t>
      </w:r>
      <w:r w:rsidRPr="00BC22AB">
        <w:t>G, I</w:t>
      </w:r>
      <w:r w:rsidRPr="00BC22AB">
        <w:rPr>
          <w:rtl/>
        </w:rPr>
        <w:t xml:space="preserve">, </w:t>
      </w:r>
      <w:r w:rsidRPr="00BC22AB">
        <w:t>M</w:t>
      </w:r>
      <w:r w:rsidRPr="00BC22AB">
        <w:rPr>
          <w:rtl/>
        </w:rPr>
        <w:t xml:space="preserve"> או </w:t>
      </w:r>
      <w:r w:rsidRPr="00BC22AB">
        <w:t>S</w:t>
      </w:r>
      <w:r w:rsidRPr="00BC22AB">
        <w:rPr>
          <w:rtl/>
        </w:rPr>
        <w:t xml:space="preserve">, כמוגדר בסעיף </w:t>
      </w:r>
      <w:r w:rsidRPr="00BC22AB">
        <w:rPr>
          <w:rtl/>
        </w:rPr>
        <w:fldChar w:fldCharType="begin"/>
      </w:r>
      <w:r w:rsidRPr="00BC22AB">
        <w:rPr>
          <w:rtl/>
        </w:rPr>
        <w:instrText xml:space="preserve"> </w:instrText>
      </w:r>
      <w:r w:rsidRPr="00BC22AB">
        <w:instrText>REF</w:instrText>
      </w:r>
      <w:r w:rsidRPr="00BC22AB">
        <w:rPr>
          <w:rtl/>
        </w:rPr>
        <w:instrText xml:space="preserve"> _</w:instrText>
      </w:r>
      <w:r w:rsidRPr="00BC22AB">
        <w:instrText>Ref316302287 \r \h</w:instrText>
      </w:r>
      <w:r w:rsidRPr="00BC22AB">
        <w:rPr>
          <w:rtl/>
        </w:rPr>
        <w:instrText xml:space="preserve">  \* </w:instrText>
      </w:r>
      <w:r w:rsidRPr="00BC22AB">
        <w:instrText>MERGEFORMAT</w:instrText>
      </w:r>
      <w:r w:rsidRPr="00BC22AB">
        <w:rPr>
          <w:rtl/>
        </w:rPr>
        <w:instrText xml:space="preserve"> </w:instrText>
      </w:r>
      <w:r w:rsidRPr="00BC22AB">
        <w:rPr>
          <w:rtl/>
        </w:rPr>
      </w:r>
      <w:r w:rsidRPr="00BC22AB">
        <w:rPr>
          <w:rtl/>
        </w:rPr>
        <w:fldChar w:fldCharType="separate"/>
      </w:r>
      <w:r w:rsidR="00596C72">
        <w:rPr>
          <w:cs/>
        </w:rPr>
        <w:t>‎</w:t>
      </w:r>
      <w:r w:rsidR="00596C72">
        <w:t>0.7</w:t>
      </w:r>
      <w:r w:rsidRPr="00BC22AB">
        <w:rPr>
          <w:rtl/>
        </w:rPr>
        <w:fldChar w:fldCharType="end"/>
      </w:r>
      <w:r w:rsidRPr="00BC22AB">
        <w:rPr>
          <w:rtl/>
        </w:rPr>
        <w:t xml:space="preserve"> לעיל. </w:t>
      </w:r>
    </w:p>
    <w:p w14:paraId="09B731E5" w14:textId="77777777" w:rsidR="0067740F" w:rsidRPr="00BC22AB" w:rsidRDefault="0067740F" w:rsidP="0067740F">
      <w:pPr>
        <w:pStyle w:val="a"/>
        <w:numPr>
          <w:ilvl w:val="0"/>
          <w:numId w:val="79"/>
        </w:numPr>
        <w:rPr>
          <w:rtl/>
        </w:rPr>
      </w:pPr>
      <w:r w:rsidRPr="00BC22AB">
        <w:rPr>
          <w:rtl/>
        </w:rPr>
        <w:t xml:space="preserve">ברכיבים המסומנים </w:t>
      </w:r>
      <w:r w:rsidRPr="00BC22AB">
        <w:t>G</w:t>
      </w:r>
      <w:r w:rsidRPr="00BC22AB">
        <w:rPr>
          <w:rtl/>
        </w:rPr>
        <w:t>, יש להדגיש אם קיים או לא קיים ולציין תכונות חשובות בלבד, בקצרה ובמלל חופשי (עד 1/2 עמוד לרכיב).</w:t>
      </w:r>
    </w:p>
    <w:p w14:paraId="5401C574" w14:textId="77777777" w:rsidR="0067740F" w:rsidRPr="00BC22AB" w:rsidRDefault="0067740F" w:rsidP="0067740F">
      <w:pPr>
        <w:pStyle w:val="a"/>
        <w:numPr>
          <w:ilvl w:val="0"/>
          <w:numId w:val="79"/>
        </w:numPr>
        <w:rPr>
          <w:rtl/>
        </w:rPr>
      </w:pPr>
      <w:r w:rsidRPr="00BC22AB">
        <w:rPr>
          <w:rtl/>
        </w:rPr>
        <w:t xml:space="preserve">ברכיבים המסומנים </w:t>
      </w:r>
      <w:r w:rsidRPr="00BC22AB">
        <w:t>S</w:t>
      </w:r>
      <w:r w:rsidRPr="00BC22AB">
        <w:rPr>
          <w:rtl/>
        </w:rPr>
        <w:t>, יש לספק תשובה מפורטת כולל תעתיקים ממערכות אחרות או מתיעוד קיים ובלבד שתהיה תשובה ברורה לדרישה המתאימה.</w:t>
      </w:r>
    </w:p>
    <w:p w14:paraId="6300D3DF" w14:textId="77777777" w:rsidR="0067740F" w:rsidRPr="00BC22AB" w:rsidRDefault="0067740F" w:rsidP="0067740F">
      <w:pPr>
        <w:pStyle w:val="a"/>
        <w:numPr>
          <w:ilvl w:val="0"/>
          <w:numId w:val="79"/>
        </w:numPr>
        <w:rPr>
          <w:rtl/>
        </w:rPr>
      </w:pPr>
      <w:r w:rsidRPr="00BC22AB">
        <w:rPr>
          <w:rtl/>
        </w:rPr>
        <w:t>במקרה של תשובה ארוכה יש להפנות לנספח בסוף ההצעה. חשוב להשתמש בנספחים על מנת לפשט את גוף ההצעה ולהקל על קריאתה. חומר מקצועי ופרסומי יצורף כנספח לסעיף הרלבנטי ויסומן כמפורט לעיל.</w:t>
      </w:r>
    </w:p>
    <w:p w14:paraId="31CCFEF5" w14:textId="77777777" w:rsidR="0067740F" w:rsidRPr="00BC22AB" w:rsidRDefault="0067740F" w:rsidP="0067740F">
      <w:pPr>
        <w:pStyle w:val="a"/>
        <w:numPr>
          <w:ilvl w:val="0"/>
          <w:numId w:val="79"/>
        </w:numPr>
        <w:rPr>
          <w:rtl/>
        </w:rPr>
      </w:pPr>
      <w:r w:rsidRPr="00BC22AB">
        <w:rPr>
          <w:rtl/>
        </w:rPr>
        <w:t>יש להבחין בין רכיב "סגור" הדורש תשובה של "כן / לא" או מילוי טבלה מוגדרת, לבין רכיב "פתוח" המאפשר תשובה במבנה חופשי.</w:t>
      </w:r>
    </w:p>
    <w:p w14:paraId="205DDAE4" w14:textId="77777777" w:rsidR="0067740F" w:rsidRPr="00BC22AB" w:rsidRDefault="0067740F" w:rsidP="0067740F">
      <w:pPr>
        <w:pStyle w:val="a"/>
        <w:numPr>
          <w:ilvl w:val="0"/>
          <w:numId w:val="79"/>
        </w:numPr>
        <w:rPr>
          <w:rtl/>
        </w:rPr>
      </w:pPr>
      <w:r w:rsidRPr="00BC22AB">
        <w:rPr>
          <w:rtl/>
        </w:rPr>
        <w:t xml:space="preserve">ברכיב "פתוח", רשאי המציע להוסיף הערות והצעות משלו ע"י הוספת סעיף "אחר". סעיף זה יסומן </w:t>
      </w:r>
      <w:r w:rsidRPr="00BC22AB">
        <w:t>X.97</w:t>
      </w:r>
      <w:r w:rsidRPr="00BC22AB">
        <w:rPr>
          <w:rtl/>
        </w:rPr>
        <w:t xml:space="preserve"> בסוף רכיב ראשי, או </w:t>
      </w:r>
      <w:r w:rsidRPr="00BC22AB">
        <w:t>X.Y.97</w:t>
      </w:r>
      <w:r w:rsidRPr="00BC22AB">
        <w:rPr>
          <w:rtl/>
        </w:rPr>
        <w:t xml:space="preserve"> בסוף רכיב משני.</w:t>
      </w:r>
    </w:p>
    <w:p w14:paraId="4BA32728" w14:textId="77777777" w:rsidR="0067740F" w:rsidRPr="00BC22AB" w:rsidRDefault="0067740F" w:rsidP="0067740F">
      <w:pPr>
        <w:pStyle w:val="a"/>
        <w:numPr>
          <w:ilvl w:val="0"/>
          <w:numId w:val="79"/>
        </w:numPr>
        <w:rPr>
          <w:rtl/>
          <w:lang w:eastAsia="he-IL"/>
        </w:rPr>
      </w:pPr>
      <w:r w:rsidRPr="00BC22AB">
        <w:rPr>
          <w:rtl/>
        </w:rPr>
        <w:t xml:space="preserve">לתשומת לב המציע, טופס הצעת המחיר מצורף בנספח ד'. על המציע לפרט עלויות בנספח זה בלבד. אין למלא עלויות בפרקים אחרים ו/או בנספחים אחרים, ובתוך כך, </w:t>
      </w:r>
      <w:r w:rsidRPr="00BC22AB">
        <w:rPr>
          <w:b/>
          <w:bCs/>
          <w:rtl/>
        </w:rPr>
        <w:t>אין למלא עלויות בנספח זה.</w:t>
      </w:r>
    </w:p>
    <w:p w14:paraId="4D220A90" w14:textId="77777777" w:rsidR="0067740F" w:rsidRDefault="0067740F" w:rsidP="0067740F">
      <w:pPr>
        <w:bidi w:val="0"/>
        <w:spacing w:line="259" w:lineRule="auto"/>
        <w:rPr>
          <w:rFonts w:asciiTheme="minorBidi" w:eastAsia="Times New Roman" w:hAnsiTheme="minorBidi"/>
          <w:kern w:val="40"/>
          <w:lang w:eastAsia="he-IL"/>
        </w:rPr>
      </w:pPr>
      <w:r>
        <w:rPr>
          <w:rFonts w:asciiTheme="minorBidi" w:eastAsia="Times New Roman" w:hAnsiTheme="minorBidi"/>
          <w:kern w:val="40"/>
          <w:rtl/>
          <w:lang w:eastAsia="he-IL"/>
        </w:rPr>
        <w:br w:type="page"/>
      </w:r>
    </w:p>
    <w:p w14:paraId="2DFC18C5" w14:textId="77777777" w:rsidR="0067740F" w:rsidRPr="009B5B1F" w:rsidRDefault="0067740F" w:rsidP="0067740F">
      <w:pPr>
        <w:pageBreakBefore/>
        <w:widowControl w:val="0"/>
        <w:spacing w:before="120" w:after="240" w:line="360" w:lineRule="auto"/>
        <w:jc w:val="both"/>
        <w:outlineLvl w:val="0"/>
        <w:rPr>
          <w:rFonts w:asciiTheme="minorBidi" w:eastAsia="Times New Roman" w:hAnsiTheme="minorBidi"/>
          <w:b/>
          <w:bCs/>
          <w:kern w:val="40"/>
          <w:u w:val="single"/>
          <w:rtl/>
          <w:lang w:eastAsia="he-IL"/>
        </w:rPr>
      </w:pPr>
      <w:bookmarkStart w:id="215" w:name="_Toc489356413"/>
      <w:r w:rsidRPr="001C4C56">
        <w:rPr>
          <w:rFonts w:asciiTheme="minorBidi" w:eastAsia="Times New Roman" w:hAnsiTheme="minorBidi"/>
          <w:b/>
          <w:bCs/>
          <w:kern w:val="40"/>
          <w:u w:val="single"/>
          <w:rtl/>
          <w:lang w:eastAsia="he-IL"/>
        </w:rPr>
        <w:t>נספח א'</w:t>
      </w:r>
      <w:r>
        <w:rPr>
          <w:rFonts w:asciiTheme="minorBidi" w:eastAsia="Times New Roman" w:hAnsiTheme="minorBidi" w:hint="cs"/>
          <w:b/>
          <w:bCs/>
          <w:kern w:val="40"/>
          <w:u w:val="single"/>
          <w:rtl/>
          <w:lang w:eastAsia="he-IL"/>
        </w:rPr>
        <w:t>7</w:t>
      </w:r>
      <w:r w:rsidRPr="001C4C56">
        <w:rPr>
          <w:rFonts w:asciiTheme="minorBidi" w:eastAsia="Times New Roman" w:hAnsiTheme="minorBidi"/>
          <w:b/>
          <w:bCs/>
          <w:kern w:val="40"/>
          <w:u w:val="single"/>
          <w:rtl/>
          <w:lang w:eastAsia="he-IL"/>
        </w:rPr>
        <w:t xml:space="preserve">: </w:t>
      </w:r>
      <w:r>
        <w:rPr>
          <w:rFonts w:asciiTheme="minorBidi" w:eastAsia="Times New Roman" w:hAnsiTheme="minorBidi" w:hint="cs"/>
          <w:b/>
          <w:bCs/>
          <w:kern w:val="40"/>
          <w:u w:val="single"/>
          <w:rtl/>
          <w:lang w:eastAsia="he-IL"/>
        </w:rPr>
        <w:t>נוסח ערבות מכרז</w:t>
      </w:r>
      <w:bookmarkEnd w:id="215"/>
      <w:r w:rsidRPr="009B5B1F">
        <w:rPr>
          <w:rFonts w:asciiTheme="minorBidi" w:eastAsia="Times New Roman" w:hAnsiTheme="minorBidi"/>
          <w:b/>
          <w:bCs/>
          <w:kern w:val="40"/>
          <w:u w:val="single"/>
          <w:rtl/>
          <w:lang w:eastAsia="he-IL"/>
        </w:rPr>
        <w:t xml:space="preserve"> </w:t>
      </w:r>
    </w:p>
    <w:p w14:paraId="3B4F0AF8" w14:textId="77777777" w:rsidR="0067740F" w:rsidRDefault="0067740F" w:rsidP="0067740F">
      <w:pPr>
        <w:spacing w:before="120" w:line="320" w:lineRule="atLeast"/>
        <w:rPr>
          <w:rFonts w:ascii="David" w:hAnsi="David"/>
          <w:noProof/>
          <w:rtl/>
        </w:rPr>
      </w:pPr>
      <w:r>
        <w:rPr>
          <w:rFonts w:ascii="David" w:hAnsi="David" w:hint="cs"/>
          <w:noProof/>
          <w:rtl/>
        </w:rPr>
        <w:t>שם הבנק/חברת ביטוח__________________</w:t>
      </w:r>
    </w:p>
    <w:p w14:paraId="626497EB" w14:textId="77777777" w:rsidR="0067740F" w:rsidRDefault="0067740F" w:rsidP="0067740F">
      <w:pPr>
        <w:spacing w:before="120" w:line="320" w:lineRule="atLeast"/>
        <w:rPr>
          <w:rFonts w:ascii="David" w:hAnsi="David"/>
          <w:noProof/>
          <w:rtl/>
        </w:rPr>
      </w:pPr>
      <w:r>
        <w:rPr>
          <w:rFonts w:ascii="David" w:hAnsi="David" w:hint="cs"/>
          <w:noProof/>
          <w:rtl/>
        </w:rPr>
        <w:t>מס' הטלפון __________________</w:t>
      </w:r>
    </w:p>
    <w:p w14:paraId="48250BAE" w14:textId="77777777" w:rsidR="0067740F" w:rsidRDefault="0067740F" w:rsidP="0067740F">
      <w:pPr>
        <w:spacing w:before="120" w:line="320" w:lineRule="atLeast"/>
        <w:rPr>
          <w:rFonts w:ascii="David" w:hAnsi="David"/>
          <w:noProof/>
          <w:rtl/>
        </w:rPr>
      </w:pPr>
      <w:r>
        <w:rPr>
          <w:rFonts w:ascii="David" w:hAnsi="David" w:hint="cs"/>
          <w:noProof/>
          <w:rtl/>
        </w:rPr>
        <w:t>מס' הפקס ___________________</w:t>
      </w:r>
    </w:p>
    <w:p w14:paraId="503DEEF9" w14:textId="77777777" w:rsidR="0067740F" w:rsidRPr="00EC79FB" w:rsidRDefault="0067740F" w:rsidP="00737520">
      <w:pPr>
        <w:spacing w:before="120" w:line="320" w:lineRule="atLeast"/>
        <w:rPr>
          <w:b/>
          <w:bCs/>
          <w:noProof/>
          <w:u w:val="single"/>
          <w:rtl/>
        </w:rPr>
      </w:pPr>
      <w:r>
        <w:rPr>
          <w:rFonts w:ascii="David" w:hAnsi="David" w:hint="cs"/>
          <w:b/>
          <w:bCs/>
          <w:noProof/>
          <w:u w:val="single"/>
          <w:rtl/>
        </w:rPr>
        <w:br/>
        <w:t xml:space="preserve">כתב ערבות </w:t>
      </w:r>
      <w:r>
        <w:rPr>
          <w:rFonts w:hint="cs"/>
          <w:b/>
          <w:bCs/>
          <w:noProof/>
          <w:u w:val="single"/>
          <w:rtl/>
        </w:rPr>
        <w:t xml:space="preserve">מכרז </w:t>
      </w:r>
      <w:r w:rsidR="00737520">
        <w:rPr>
          <w:rFonts w:hint="cs"/>
          <w:b/>
          <w:bCs/>
          <w:noProof/>
          <w:u w:val="single"/>
          <w:rtl/>
        </w:rPr>
        <w:t>6</w:t>
      </w:r>
      <w:r>
        <w:rPr>
          <w:rFonts w:hint="cs"/>
          <w:b/>
          <w:bCs/>
          <w:noProof/>
          <w:u w:val="single"/>
          <w:rtl/>
        </w:rPr>
        <w:t xml:space="preserve">0/2017 </w:t>
      </w:r>
      <w:r w:rsidR="00EE6640">
        <w:rPr>
          <w:b/>
          <w:bCs/>
          <w:noProof/>
          <w:u w:val="single"/>
          <w:rtl/>
        </w:rPr>
        <w:t>ניהול ידע, חוקים ותסריטי שיחה לזימון תור</w:t>
      </w:r>
    </w:p>
    <w:p w14:paraId="73059B59" w14:textId="77777777" w:rsidR="0067740F" w:rsidRDefault="0067740F" w:rsidP="0067740F">
      <w:pPr>
        <w:spacing w:before="120" w:line="320" w:lineRule="atLeast"/>
        <w:rPr>
          <w:rFonts w:ascii="David" w:hAnsi="David"/>
          <w:noProof/>
          <w:rtl/>
        </w:rPr>
      </w:pPr>
      <w:r w:rsidRPr="00EC79FB">
        <w:rPr>
          <w:b/>
          <w:bCs/>
          <w:noProof/>
          <w:u w:val="single"/>
          <w:rtl/>
        </w:rPr>
        <w:t>למשרד הבריאות בישראל</w:t>
      </w:r>
    </w:p>
    <w:p w14:paraId="39259DD1" w14:textId="77777777" w:rsidR="0067740F" w:rsidRDefault="0067740F" w:rsidP="0067740F">
      <w:pPr>
        <w:spacing w:before="120" w:line="320" w:lineRule="atLeast"/>
        <w:rPr>
          <w:rFonts w:ascii="David" w:hAnsi="David"/>
          <w:noProof/>
          <w:rtl/>
        </w:rPr>
      </w:pPr>
      <w:r>
        <w:rPr>
          <w:rFonts w:ascii="David" w:hAnsi="David" w:hint="cs"/>
          <w:noProof/>
          <w:rtl/>
        </w:rPr>
        <w:t>לכבוד</w:t>
      </w:r>
    </w:p>
    <w:p w14:paraId="732437C2" w14:textId="77777777" w:rsidR="0067740F" w:rsidRDefault="0067740F" w:rsidP="0067740F">
      <w:pPr>
        <w:spacing w:line="320" w:lineRule="atLeast"/>
        <w:rPr>
          <w:rFonts w:ascii="David" w:hAnsi="David"/>
          <w:noProof/>
          <w:rtl/>
        </w:rPr>
      </w:pPr>
      <w:r>
        <w:rPr>
          <w:rFonts w:hint="cs"/>
          <w:noProof/>
          <w:rtl/>
        </w:rPr>
        <mc:AlternateContent>
          <mc:Choice Requires="wps">
            <w:drawing>
              <wp:anchor distT="0" distB="0" distL="114300" distR="114300" simplePos="0" relativeHeight="251664384" behindDoc="1" locked="0" layoutInCell="0" allowOverlap="1" wp14:anchorId="6F6818F8" wp14:editId="0792D9B8">
                <wp:simplePos x="0" y="0"/>
                <wp:positionH relativeFrom="column">
                  <wp:posOffset>132080</wp:posOffset>
                </wp:positionH>
                <wp:positionV relativeFrom="paragraph">
                  <wp:posOffset>101600</wp:posOffset>
                </wp:positionV>
                <wp:extent cx="5105400" cy="3594100"/>
                <wp:effectExtent l="0" t="0" r="0" b="6350"/>
                <wp:wrapNone/>
                <wp:docPr id="18" name="מלבן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88155" cy="3018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6B090B2C" w14:textId="77777777" w:rsidR="0079658C" w:rsidRDefault="0079658C" w:rsidP="0067740F">
                            <w:r>
                              <w:rPr>
                                <w:noProof/>
                                <w:sz w:val="20"/>
                                <w:szCs w:val="20"/>
                              </w:rPr>
                              <w:drawing>
                                <wp:inline distT="0" distB="0" distL="0" distR="0" wp14:anchorId="6A56D2C2" wp14:editId="1FE05F01">
                                  <wp:extent cx="5104765" cy="3601720"/>
                                  <wp:effectExtent l="0" t="0" r="635" b="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04765" cy="3601720"/>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6818F8" id="מלבן 18" o:spid="_x0000_s1026" style="position:absolute;left:0;text-align:left;margin-left:10.4pt;margin-top:8pt;width:402pt;height:283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" o:allowincell="f" filled="f" stroked="f" strokeweight="0">
                <v:textbox inset="0,0,0,0">
                  <w:txbxContent>
                    <w:p w14:paraId="6B090B2C" w14:textId="77777777" w:rsidR="0079658C" w:rsidRDefault="0079658C" w:rsidP="0067740F">
                      <w:r>
                        <w:rPr>
                          <w:noProof/>
                          <w:sz w:val="20"/>
                          <w:szCs w:val="20"/>
                        </w:rPr>
                        <w:drawing>
                          <wp:inline distT="0" distB="0" distL="0" distR="0" wp14:anchorId="6A56D2C2" wp14:editId="1FE05F01">
                            <wp:extent cx="5104765" cy="3601720"/>
                            <wp:effectExtent l="0" t="0" r="635" b="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104765" cy="3601720"/>
                                    </a:xfrm>
                                    <a:prstGeom prst="rect">
                                      <a:avLst/>
                                    </a:prstGeom>
                                    <a:noFill/>
                                    <a:ln>
                                      <a:noFill/>
                                    </a:ln>
                                  </pic:spPr>
                                </pic:pic>
                              </a:graphicData>
                            </a:graphic>
                          </wp:inline>
                        </w:drawing>
                      </w:r>
                    </w:p>
                  </w:txbxContent>
                </v:textbox>
              </v:rect>
            </w:pict>
          </mc:Fallback>
        </mc:AlternateContent>
      </w:r>
      <w:r>
        <w:rPr>
          <w:rFonts w:ascii="David" w:hAnsi="David" w:hint="cs"/>
          <w:noProof/>
          <w:rtl/>
        </w:rPr>
        <w:t>ממשלת ישראל</w:t>
      </w:r>
    </w:p>
    <w:p w14:paraId="4F7C0FB4" w14:textId="77777777" w:rsidR="0067740F" w:rsidRDefault="0067740F" w:rsidP="0067740F">
      <w:pPr>
        <w:spacing w:before="120" w:line="320" w:lineRule="atLeast"/>
        <w:rPr>
          <w:rFonts w:ascii="David" w:hAnsi="David"/>
          <w:noProof/>
          <w:rtl/>
        </w:rPr>
      </w:pPr>
      <w:r>
        <w:rPr>
          <w:rFonts w:ascii="David" w:hAnsi="David" w:hint="cs"/>
          <w:noProof/>
          <w:rtl/>
        </w:rPr>
        <w:t>באמצעות משרד הבריאות</w:t>
      </w:r>
    </w:p>
    <w:p w14:paraId="1099AB49" w14:textId="77777777" w:rsidR="0067740F" w:rsidRDefault="0067740F" w:rsidP="0067740F">
      <w:pPr>
        <w:spacing w:before="120" w:line="320" w:lineRule="atLeast"/>
        <w:rPr>
          <w:rFonts w:ascii="David" w:hAnsi="David"/>
          <w:noProof/>
          <w:rtl/>
        </w:rPr>
      </w:pPr>
      <w:r>
        <w:rPr>
          <w:rFonts w:ascii="David" w:hAnsi="David" w:hint="cs"/>
          <w:noProof/>
          <w:rtl/>
        </w:rPr>
        <w:t>הנדון: ערבות מס' ___________________________</w:t>
      </w:r>
    </w:p>
    <w:p w14:paraId="28052D52" w14:textId="11DBDFA4" w:rsidR="00055676" w:rsidRDefault="0067740F" w:rsidP="00055676">
      <w:pPr>
        <w:spacing w:before="120" w:line="320" w:lineRule="atLeast"/>
        <w:rPr>
          <w:rFonts w:ascii="David" w:hAnsi="David"/>
          <w:b/>
          <w:bCs/>
          <w:noProof/>
          <w:rtl/>
        </w:rPr>
      </w:pPr>
      <w:r>
        <w:rPr>
          <w:rFonts w:ascii="David" w:hAnsi="David" w:hint="cs"/>
          <w:noProof/>
          <w:rtl/>
        </w:rPr>
        <w:t xml:space="preserve">אנו ערבים בזה כלפיכם לסילוק כל סכום עד לסך </w:t>
      </w:r>
      <w:r>
        <w:rPr>
          <w:rFonts w:ascii="David" w:hAnsi="David" w:hint="cs"/>
          <w:b/>
          <w:bCs/>
          <w:noProof/>
          <w:rtl/>
        </w:rPr>
        <w:t xml:space="preserve"> </w:t>
      </w:r>
      <w:r w:rsidR="00D94A71">
        <w:rPr>
          <w:rFonts w:ascii="David" w:hAnsi="David" w:hint="cs"/>
          <w:b/>
          <w:bCs/>
          <w:noProof/>
          <w:rtl/>
        </w:rPr>
        <w:t>10,000</w:t>
      </w:r>
      <w:r w:rsidR="00055676">
        <w:rPr>
          <w:rFonts w:ascii="David" w:hAnsi="David" w:hint="cs"/>
          <w:b/>
          <w:bCs/>
          <w:noProof/>
          <w:rtl/>
        </w:rPr>
        <w:t xml:space="preserve">  ש"ח בלבד (עשרת אלפים שקלים חדשים בלבד). </w:t>
      </w:r>
    </w:p>
    <w:p w14:paraId="3D26BBEA" w14:textId="77777777" w:rsidR="0067740F" w:rsidRDefault="0067740F" w:rsidP="0067740F">
      <w:pPr>
        <w:spacing w:before="120" w:line="320" w:lineRule="atLeast"/>
        <w:rPr>
          <w:rFonts w:ascii="David" w:hAnsi="David"/>
          <w:noProof/>
          <w:rtl/>
        </w:rPr>
      </w:pPr>
      <w:r>
        <w:rPr>
          <w:rFonts w:ascii="David" w:hAnsi="David" w:hint="cs"/>
          <w:noProof/>
          <w:rtl/>
        </w:rPr>
        <w:t xml:space="preserve">אשר תדרשו מאת: _________________________________________ (להלן "החייב") </w:t>
      </w:r>
    </w:p>
    <w:p w14:paraId="35B2AF12" w14:textId="56A82E2D" w:rsidR="0067740F" w:rsidRDefault="0067740F" w:rsidP="00055676">
      <w:pPr>
        <w:spacing w:before="120" w:line="320" w:lineRule="atLeast"/>
        <w:rPr>
          <w:rFonts w:ascii="David" w:hAnsi="David"/>
          <w:noProof/>
          <w:rtl/>
        </w:rPr>
      </w:pPr>
      <w:r>
        <w:rPr>
          <w:rFonts w:ascii="David" w:hAnsi="David" w:hint="cs"/>
          <w:noProof/>
          <w:rtl/>
        </w:rPr>
        <w:t xml:space="preserve">בקשר עם </w:t>
      </w:r>
      <w:r w:rsidR="00055676">
        <w:rPr>
          <w:rFonts w:hint="cs"/>
          <w:noProof/>
          <w:rtl/>
        </w:rPr>
        <w:t>מכרז</w:t>
      </w:r>
      <w:r w:rsidR="00055676" w:rsidRPr="00055676">
        <w:rPr>
          <w:rFonts w:hint="cs"/>
          <w:noProof/>
          <w:rtl/>
        </w:rPr>
        <w:t xml:space="preserve"> </w:t>
      </w:r>
      <w:r w:rsidR="00A51BCE">
        <w:rPr>
          <w:rFonts w:hint="cs"/>
          <w:b/>
          <w:bCs/>
          <w:noProof/>
          <w:u w:val="single"/>
          <w:rtl/>
        </w:rPr>
        <w:t>6</w:t>
      </w:r>
      <w:r>
        <w:rPr>
          <w:rFonts w:hint="cs"/>
          <w:b/>
          <w:bCs/>
          <w:noProof/>
          <w:u w:val="single"/>
          <w:rtl/>
        </w:rPr>
        <w:t xml:space="preserve">0/2017 </w:t>
      </w:r>
      <w:r w:rsidR="00A51BCE">
        <w:rPr>
          <w:rFonts w:hint="cs"/>
          <w:b/>
          <w:bCs/>
          <w:noProof/>
          <w:u w:val="single"/>
          <w:rtl/>
        </w:rPr>
        <w:t>ניהול</w:t>
      </w:r>
      <w:r w:rsidR="00F369C9">
        <w:rPr>
          <w:rFonts w:hint="cs"/>
          <w:b/>
          <w:bCs/>
          <w:noProof/>
          <w:u w:val="single"/>
          <w:rtl/>
        </w:rPr>
        <w:t xml:space="preserve"> ידע,</w:t>
      </w:r>
      <w:r w:rsidR="00A51BCE">
        <w:rPr>
          <w:rFonts w:hint="cs"/>
          <w:b/>
          <w:bCs/>
          <w:noProof/>
          <w:u w:val="single"/>
          <w:rtl/>
        </w:rPr>
        <w:t xml:space="preserve"> חוקים ותסריטי שיחה</w:t>
      </w:r>
      <w:r w:rsidR="00125759">
        <w:rPr>
          <w:b/>
          <w:bCs/>
          <w:noProof/>
          <w:u w:val="single"/>
        </w:rPr>
        <w:t xml:space="preserve"> </w:t>
      </w:r>
      <w:r w:rsidR="00125759">
        <w:rPr>
          <w:rFonts w:hint="cs"/>
          <w:b/>
          <w:bCs/>
          <w:noProof/>
          <w:u w:val="single"/>
          <w:rtl/>
        </w:rPr>
        <w:t xml:space="preserve"> לזימון תור</w:t>
      </w:r>
      <w:r w:rsidR="00055676">
        <w:rPr>
          <w:rFonts w:hint="cs"/>
          <w:b/>
          <w:bCs/>
          <w:noProof/>
          <w:u w:val="single"/>
          <w:rtl/>
        </w:rPr>
        <w:t xml:space="preserve"> </w:t>
      </w:r>
      <w:r w:rsidRPr="00EC79FB">
        <w:rPr>
          <w:b/>
          <w:bCs/>
          <w:noProof/>
          <w:u w:val="single"/>
          <w:rtl/>
        </w:rPr>
        <w:t>למשרד הבריאות בישראל</w:t>
      </w:r>
    </w:p>
    <w:p w14:paraId="5CF6956D" w14:textId="77777777" w:rsidR="00055676" w:rsidRDefault="00055676" w:rsidP="00D94A71">
      <w:pPr>
        <w:spacing w:before="120" w:line="320" w:lineRule="atLeast"/>
        <w:rPr>
          <w:rFonts w:ascii="David" w:hAnsi="David"/>
          <w:noProof/>
          <w:rtl/>
        </w:rPr>
      </w:pPr>
      <w:r w:rsidRPr="00055676">
        <w:rPr>
          <w:rFonts w:ascii="David" w:hAnsi="David" w:cs="Arial" w:hint="cs"/>
          <w:noProof/>
          <w:rtl/>
        </w:rPr>
        <w:t>אנו</w:t>
      </w:r>
      <w:r w:rsidRPr="00055676">
        <w:rPr>
          <w:rFonts w:ascii="David" w:hAnsi="David" w:cs="Arial"/>
          <w:noProof/>
          <w:rtl/>
        </w:rPr>
        <w:t xml:space="preserve"> </w:t>
      </w:r>
      <w:r w:rsidRPr="00055676">
        <w:rPr>
          <w:rFonts w:ascii="David" w:hAnsi="David" w:cs="Arial" w:hint="cs"/>
          <w:noProof/>
          <w:rtl/>
        </w:rPr>
        <w:t>נשלם</w:t>
      </w:r>
      <w:r w:rsidRPr="00055676">
        <w:rPr>
          <w:rFonts w:ascii="David" w:hAnsi="David" w:cs="Arial"/>
          <w:noProof/>
          <w:rtl/>
        </w:rPr>
        <w:t xml:space="preserve"> </w:t>
      </w:r>
      <w:r w:rsidRPr="00055676">
        <w:rPr>
          <w:rFonts w:ascii="David" w:hAnsi="David" w:cs="Arial" w:hint="cs"/>
          <w:noProof/>
          <w:rtl/>
        </w:rPr>
        <w:t>לכם</w:t>
      </w:r>
      <w:r w:rsidRPr="00055676">
        <w:rPr>
          <w:rFonts w:ascii="David" w:hAnsi="David" w:cs="Arial"/>
          <w:noProof/>
          <w:rtl/>
        </w:rPr>
        <w:t xml:space="preserve"> </w:t>
      </w:r>
      <w:r w:rsidRPr="00055676">
        <w:rPr>
          <w:rFonts w:ascii="David" w:hAnsi="David" w:cs="Arial" w:hint="cs"/>
          <w:noProof/>
          <w:rtl/>
        </w:rPr>
        <w:t>את</w:t>
      </w:r>
      <w:r w:rsidRPr="00055676">
        <w:rPr>
          <w:rFonts w:ascii="David" w:hAnsi="David" w:cs="Arial"/>
          <w:noProof/>
          <w:rtl/>
        </w:rPr>
        <w:t xml:space="preserve"> </w:t>
      </w:r>
      <w:r w:rsidRPr="00055676">
        <w:rPr>
          <w:rFonts w:ascii="David" w:hAnsi="David" w:cs="Arial" w:hint="cs"/>
          <w:noProof/>
          <w:rtl/>
        </w:rPr>
        <w:t>הסכום</w:t>
      </w:r>
      <w:r w:rsidRPr="00055676">
        <w:rPr>
          <w:rFonts w:ascii="David" w:hAnsi="David" w:cs="Arial"/>
          <w:noProof/>
          <w:rtl/>
        </w:rPr>
        <w:t xml:space="preserve"> </w:t>
      </w:r>
      <w:r w:rsidRPr="00055676">
        <w:rPr>
          <w:rFonts w:ascii="David" w:hAnsi="David" w:cs="Arial" w:hint="cs"/>
          <w:noProof/>
          <w:rtl/>
        </w:rPr>
        <w:t>הנ</w:t>
      </w:r>
      <w:r w:rsidRPr="00055676">
        <w:rPr>
          <w:rFonts w:ascii="David" w:hAnsi="David" w:cs="Arial"/>
          <w:noProof/>
          <w:rtl/>
        </w:rPr>
        <w:t>"</w:t>
      </w:r>
      <w:r w:rsidRPr="00055676">
        <w:rPr>
          <w:rFonts w:ascii="David" w:hAnsi="David" w:cs="Arial" w:hint="cs"/>
          <w:noProof/>
          <w:rtl/>
        </w:rPr>
        <w:t>ל</w:t>
      </w:r>
      <w:r w:rsidRPr="00055676">
        <w:rPr>
          <w:rFonts w:ascii="David" w:hAnsi="David" w:cs="Arial"/>
          <w:noProof/>
          <w:rtl/>
        </w:rPr>
        <w:t xml:space="preserve"> </w:t>
      </w:r>
      <w:r w:rsidRPr="00055676">
        <w:rPr>
          <w:rFonts w:ascii="David" w:hAnsi="David" w:cs="Arial" w:hint="cs"/>
          <w:noProof/>
          <w:rtl/>
        </w:rPr>
        <w:t>תוך</w:t>
      </w:r>
      <w:r w:rsidRPr="00055676">
        <w:rPr>
          <w:rFonts w:ascii="David" w:hAnsi="David" w:cs="Arial"/>
          <w:noProof/>
          <w:rtl/>
        </w:rPr>
        <w:t xml:space="preserve"> 15 </w:t>
      </w:r>
      <w:r w:rsidRPr="00055676">
        <w:rPr>
          <w:rFonts w:ascii="David" w:hAnsi="David" w:cs="Arial" w:hint="cs"/>
          <w:noProof/>
          <w:rtl/>
        </w:rPr>
        <w:t>יום</w:t>
      </w:r>
      <w:r w:rsidRPr="00055676">
        <w:rPr>
          <w:rFonts w:ascii="David" w:hAnsi="David" w:cs="Arial"/>
          <w:noProof/>
          <w:rtl/>
        </w:rPr>
        <w:t xml:space="preserve"> </w:t>
      </w:r>
      <w:r w:rsidRPr="00055676">
        <w:rPr>
          <w:rFonts w:ascii="David" w:hAnsi="David" w:cs="Arial" w:hint="cs"/>
          <w:noProof/>
          <w:rtl/>
        </w:rPr>
        <w:t>מתאריך</w:t>
      </w:r>
      <w:r w:rsidRPr="00055676">
        <w:rPr>
          <w:rFonts w:ascii="David" w:hAnsi="David" w:cs="Arial"/>
          <w:noProof/>
          <w:rtl/>
        </w:rPr>
        <w:t xml:space="preserve"> </w:t>
      </w:r>
      <w:r w:rsidRPr="00055676">
        <w:rPr>
          <w:rFonts w:ascii="David" w:hAnsi="David" w:cs="Arial" w:hint="cs"/>
          <w:noProof/>
          <w:rtl/>
        </w:rPr>
        <w:t>דרישתכם</w:t>
      </w:r>
      <w:r w:rsidRPr="00055676">
        <w:rPr>
          <w:rFonts w:ascii="David" w:hAnsi="David" w:cs="Arial"/>
          <w:noProof/>
          <w:rtl/>
        </w:rPr>
        <w:t xml:space="preserve"> </w:t>
      </w:r>
      <w:r w:rsidRPr="00055676">
        <w:rPr>
          <w:rFonts w:ascii="David" w:hAnsi="David" w:cs="Arial" w:hint="cs"/>
          <w:noProof/>
          <w:rtl/>
        </w:rPr>
        <w:t>הראשונה</w:t>
      </w:r>
      <w:r w:rsidRPr="00055676">
        <w:rPr>
          <w:rFonts w:ascii="David" w:hAnsi="David" w:cs="Arial"/>
          <w:noProof/>
          <w:rtl/>
        </w:rPr>
        <w:t xml:space="preserve"> </w:t>
      </w:r>
      <w:r w:rsidRPr="00055676">
        <w:rPr>
          <w:rFonts w:ascii="David" w:hAnsi="David" w:cs="Arial" w:hint="cs"/>
          <w:noProof/>
          <w:rtl/>
        </w:rPr>
        <w:t>שנשלחה</w:t>
      </w:r>
      <w:r w:rsidRPr="00055676">
        <w:rPr>
          <w:rFonts w:ascii="David" w:hAnsi="David" w:cs="Arial"/>
          <w:noProof/>
          <w:rtl/>
        </w:rPr>
        <w:t xml:space="preserve"> </w:t>
      </w:r>
      <w:r w:rsidRPr="00055676">
        <w:rPr>
          <w:rFonts w:ascii="David" w:hAnsi="David" w:cs="Arial" w:hint="cs"/>
          <w:noProof/>
          <w:rtl/>
        </w:rPr>
        <w:t>אלינו</w:t>
      </w:r>
      <w:r w:rsidRPr="00055676">
        <w:rPr>
          <w:rFonts w:ascii="David" w:hAnsi="David" w:cs="Arial"/>
          <w:noProof/>
          <w:rtl/>
        </w:rPr>
        <w:t xml:space="preserve"> </w:t>
      </w:r>
      <w:r w:rsidRPr="00055676">
        <w:rPr>
          <w:rFonts w:ascii="David" w:hAnsi="David" w:cs="Arial" w:hint="cs"/>
          <w:noProof/>
          <w:rtl/>
        </w:rPr>
        <w:t>במכתב</w:t>
      </w:r>
      <w:r w:rsidRPr="00055676">
        <w:rPr>
          <w:rFonts w:ascii="David" w:hAnsi="David" w:cs="Arial"/>
          <w:noProof/>
          <w:rtl/>
        </w:rPr>
        <w:t xml:space="preserve"> </w:t>
      </w:r>
      <w:r w:rsidRPr="00055676">
        <w:rPr>
          <w:rFonts w:ascii="David" w:hAnsi="David" w:cs="Arial" w:hint="cs"/>
          <w:noProof/>
          <w:rtl/>
        </w:rPr>
        <w:t>בדואר</w:t>
      </w:r>
      <w:r w:rsidRPr="00055676">
        <w:rPr>
          <w:rFonts w:ascii="David" w:hAnsi="David" w:cs="Arial"/>
          <w:noProof/>
          <w:rtl/>
        </w:rPr>
        <w:t xml:space="preserve"> </w:t>
      </w:r>
      <w:r w:rsidRPr="00055676">
        <w:rPr>
          <w:rFonts w:ascii="David" w:hAnsi="David" w:cs="Arial" w:hint="cs"/>
          <w:noProof/>
          <w:rtl/>
        </w:rPr>
        <w:t>רשום</w:t>
      </w:r>
      <w:r w:rsidRPr="00055676">
        <w:rPr>
          <w:rFonts w:ascii="David" w:hAnsi="David" w:cs="Arial"/>
          <w:noProof/>
          <w:rtl/>
        </w:rPr>
        <w:t xml:space="preserve"> </w:t>
      </w:r>
      <w:r w:rsidRPr="00055676">
        <w:rPr>
          <w:rFonts w:ascii="David" w:hAnsi="David" w:cs="Arial" w:hint="cs"/>
          <w:noProof/>
          <w:rtl/>
        </w:rPr>
        <w:t>או</w:t>
      </w:r>
      <w:r w:rsidRPr="00055676">
        <w:rPr>
          <w:rFonts w:ascii="David" w:hAnsi="David" w:cs="Arial"/>
          <w:noProof/>
          <w:rtl/>
        </w:rPr>
        <w:t xml:space="preserve"> </w:t>
      </w:r>
      <w:r w:rsidRPr="00055676">
        <w:rPr>
          <w:rFonts w:ascii="David" w:hAnsi="David" w:cs="Arial" w:hint="cs"/>
          <w:noProof/>
          <w:rtl/>
        </w:rPr>
        <w:t>במסירה</w:t>
      </w:r>
      <w:r w:rsidRPr="00055676">
        <w:rPr>
          <w:rFonts w:ascii="David" w:hAnsi="David" w:cs="Arial"/>
          <w:noProof/>
          <w:rtl/>
        </w:rPr>
        <w:t xml:space="preserve"> </w:t>
      </w:r>
      <w:r w:rsidRPr="00055676">
        <w:rPr>
          <w:rFonts w:ascii="David" w:hAnsi="David" w:cs="Arial" w:hint="cs"/>
          <w:noProof/>
          <w:rtl/>
        </w:rPr>
        <w:t>ידנית</w:t>
      </w:r>
      <w:r w:rsidRPr="00055676">
        <w:rPr>
          <w:rFonts w:ascii="David" w:hAnsi="David" w:cs="Arial"/>
          <w:noProof/>
          <w:rtl/>
        </w:rPr>
        <w:t xml:space="preserve">, </w:t>
      </w:r>
      <w:r w:rsidRPr="00055676">
        <w:rPr>
          <w:rFonts w:ascii="David" w:hAnsi="David" w:cs="Arial" w:hint="cs"/>
          <w:noProof/>
          <w:rtl/>
        </w:rPr>
        <w:t>מבלי</w:t>
      </w:r>
      <w:r w:rsidRPr="00055676">
        <w:rPr>
          <w:rFonts w:ascii="David" w:hAnsi="David" w:cs="Arial"/>
          <w:noProof/>
          <w:rtl/>
        </w:rPr>
        <w:t xml:space="preserve"> </w:t>
      </w:r>
      <w:r w:rsidRPr="00055676">
        <w:rPr>
          <w:rFonts w:ascii="David" w:hAnsi="David" w:cs="Arial" w:hint="cs"/>
          <w:noProof/>
          <w:rtl/>
        </w:rPr>
        <w:t>שתהיו</w:t>
      </w:r>
      <w:r w:rsidRPr="00055676">
        <w:rPr>
          <w:rFonts w:ascii="David" w:hAnsi="David" w:cs="Arial"/>
          <w:noProof/>
          <w:rtl/>
        </w:rPr>
        <w:t xml:space="preserve"> </w:t>
      </w:r>
      <w:r w:rsidRPr="00055676">
        <w:rPr>
          <w:rFonts w:ascii="David" w:hAnsi="David" w:cs="Arial" w:hint="cs"/>
          <w:noProof/>
          <w:rtl/>
        </w:rPr>
        <w:t>חייבים</w:t>
      </w:r>
      <w:r w:rsidRPr="00055676">
        <w:rPr>
          <w:rFonts w:ascii="David" w:hAnsi="David" w:cs="Arial"/>
          <w:noProof/>
          <w:rtl/>
        </w:rPr>
        <w:t xml:space="preserve"> </w:t>
      </w:r>
      <w:r w:rsidRPr="00055676">
        <w:rPr>
          <w:rFonts w:ascii="David" w:hAnsi="David" w:cs="Arial" w:hint="cs"/>
          <w:noProof/>
          <w:rtl/>
        </w:rPr>
        <w:t>לנמק</w:t>
      </w:r>
      <w:r w:rsidRPr="00055676">
        <w:rPr>
          <w:rFonts w:ascii="David" w:hAnsi="David" w:cs="Arial"/>
          <w:noProof/>
          <w:rtl/>
        </w:rPr>
        <w:t xml:space="preserve"> </w:t>
      </w:r>
      <w:r w:rsidRPr="00055676">
        <w:rPr>
          <w:rFonts w:ascii="David" w:hAnsi="David" w:cs="Arial" w:hint="cs"/>
          <w:noProof/>
          <w:rtl/>
        </w:rPr>
        <w:t>את</w:t>
      </w:r>
      <w:r w:rsidRPr="00055676">
        <w:rPr>
          <w:rFonts w:ascii="David" w:hAnsi="David" w:cs="Arial"/>
          <w:noProof/>
          <w:rtl/>
        </w:rPr>
        <w:t xml:space="preserve"> </w:t>
      </w:r>
      <w:r w:rsidRPr="00055676">
        <w:rPr>
          <w:rFonts w:ascii="David" w:hAnsi="David" w:cs="Arial" w:hint="cs"/>
          <w:noProof/>
          <w:rtl/>
        </w:rPr>
        <w:t>דרישתכם</w:t>
      </w:r>
      <w:r w:rsidRPr="00055676">
        <w:rPr>
          <w:rFonts w:ascii="David" w:hAnsi="David" w:cs="Arial"/>
          <w:noProof/>
          <w:rtl/>
        </w:rPr>
        <w:t xml:space="preserve"> </w:t>
      </w:r>
      <w:r w:rsidRPr="00055676">
        <w:rPr>
          <w:rFonts w:ascii="David" w:hAnsi="David" w:cs="Arial" w:hint="cs"/>
          <w:noProof/>
          <w:rtl/>
        </w:rPr>
        <w:t>ומבלי</w:t>
      </w:r>
      <w:r w:rsidRPr="00055676">
        <w:rPr>
          <w:rFonts w:ascii="David" w:hAnsi="David" w:cs="Arial"/>
          <w:noProof/>
          <w:rtl/>
        </w:rPr>
        <w:t xml:space="preserve"> </w:t>
      </w:r>
      <w:r w:rsidRPr="00055676">
        <w:rPr>
          <w:rFonts w:ascii="David" w:hAnsi="David" w:cs="Arial" w:hint="cs"/>
          <w:noProof/>
          <w:rtl/>
        </w:rPr>
        <w:t>לטעון</w:t>
      </w:r>
      <w:r w:rsidRPr="00055676">
        <w:rPr>
          <w:rFonts w:ascii="David" w:hAnsi="David" w:cs="Arial"/>
          <w:noProof/>
          <w:rtl/>
        </w:rPr>
        <w:t xml:space="preserve"> </w:t>
      </w:r>
      <w:r w:rsidRPr="00055676">
        <w:rPr>
          <w:rFonts w:ascii="David" w:hAnsi="David" w:cs="Arial" w:hint="cs"/>
          <w:noProof/>
          <w:rtl/>
        </w:rPr>
        <w:t>כלפיכם</w:t>
      </w:r>
      <w:r w:rsidRPr="00055676">
        <w:rPr>
          <w:rFonts w:ascii="David" w:hAnsi="David" w:cs="Arial"/>
          <w:noProof/>
          <w:rtl/>
        </w:rPr>
        <w:t xml:space="preserve"> </w:t>
      </w:r>
      <w:r w:rsidRPr="00055676">
        <w:rPr>
          <w:rFonts w:ascii="David" w:hAnsi="David" w:cs="Arial" w:hint="cs"/>
          <w:noProof/>
          <w:rtl/>
        </w:rPr>
        <w:t>טענת</w:t>
      </w:r>
      <w:r w:rsidRPr="00055676">
        <w:rPr>
          <w:rFonts w:ascii="David" w:hAnsi="David" w:cs="Arial"/>
          <w:noProof/>
          <w:rtl/>
        </w:rPr>
        <w:t xml:space="preserve"> </w:t>
      </w:r>
      <w:r w:rsidRPr="00055676">
        <w:rPr>
          <w:rFonts w:ascii="David" w:hAnsi="David" w:cs="Arial" w:hint="cs"/>
          <w:noProof/>
          <w:rtl/>
        </w:rPr>
        <w:t>הגנה</w:t>
      </w:r>
      <w:r w:rsidRPr="00055676">
        <w:rPr>
          <w:rFonts w:ascii="David" w:hAnsi="David" w:cs="Arial"/>
          <w:noProof/>
          <w:rtl/>
        </w:rPr>
        <w:t xml:space="preserve"> </w:t>
      </w:r>
      <w:r w:rsidRPr="00055676">
        <w:rPr>
          <w:rFonts w:ascii="David" w:hAnsi="David" w:cs="Arial" w:hint="cs"/>
          <w:noProof/>
          <w:rtl/>
        </w:rPr>
        <w:t>כל</w:t>
      </w:r>
      <w:r w:rsidRPr="00055676">
        <w:rPr>
          <w:rFonts w:ascii="David" w:hAnsi="David" w:cs="Arial"/>
          <w:noProof/>
          <w:rtl/>
        </w:rPr>
        <w:t xml:space="preserve"> </w:t>
      </w:r>
      <w:r w:rsidRPr="00055676">
        <w:rPr>
          <w:rFonts w:ascii="David" w:hAnsi="David" w:cs="Arial" w:hint="cs"/>
          <w:noProof/>
          <w:rtl/>
        </w:rPr>
        <w:t>שהיא</w:t>
      </w:r>
      <w:r w:rsidRPr="00055676">
        <w:rPr>
          <w:rFonts w:ascii="David" w:hAnsi="David" w:cs="Arial"/>
          <w:noProof/>
          <w:rtl/>
        </w:rPr>
        <w:t xml:space="preserve"> </w:t>
      </w:r>
      <w:r w:rsidRPr="00055676">
        <w:rPr>
          <w:rFonts w:ascii="David" w:hAnsi="David" w:cs="Arial" w:hint="cs"/>
          <w:noProof/>
          <w:rtl/>
        </w:rPr>
        <w:t>שיכולה</w:t>
      </w:r>
      <w:r w:rsidRPr="00055676">
        <w:rPr>
          <w:rFonts w:ascii="David" w:hAnsi="David" w:cs="Arial"/>
          <w:noProof/>
          <w:rtl/>
        </w:rPr>
        <w:t xml:space="preserve"> </w:t>
      </w:r>
      <w:r w:rsidRPr="00055676">
        <w:rPr>
          <w:rFonts w:ascii="David" w:hAnsi="David" w:cs="Arial" w:hint="cs"/>
          <w:noProof/>
          <w:rtl/>
        </w:rPr>
        <w:t>לעמוד</w:t>
      </w:r>
      <w:r w:rsidRPr="00055676">
        <w:rPr>
          <w:rFonts w:ascii="David" w:hAnsi="David" w:cs="Arial"/>
          <w:noProof/>
          <w:rtl/>
        </w:rPr>
        <w:t xml:space="preserve"> </w:t>
      </w:r>
      <w:r w:rsidRPr="00055676">
        <w:rPr>
          <w:rFonts w:ascii="David" w:hAnsi="David" w:cs="Arial" w:hint="cs"/>
          <w:noProof/>
          <w:rtl/>
        </w:rPr>
        <w:t>לחייב</w:t>
      </w:r>
      <w:r w:rsidRPr="00055676">
        <w:rPr>
          <w:rFonts w:ascii="David" w:hAnsi="David" w:cs="Arial"/>
          <w:noProof/>
          <w:rtl/>
        </w:rPr>
        <w:t xml:space="preserve"> </w:t>
      </w:r>
      <w:r w:rsidRPr="00055676">
        <w:rPr>
          <w:rFonts w:ascii="David" w:hAnsi="David" w:cs="Arial" w:hint="cs"/>
          <w:noProof/>
          <w:rtl/>
        </w:rPr>
        <w:t>בקשר</w:t>
      </w:r>
      <w:r w:rsidRPr="00055676">
        <w:rPr>
          <w:rFonts w:ascii="David" w:hAnsi="David" w:cs="Arial"/>
          <w:noProof/>
          <w:rtl/>
        </w:rPr>
        <w:t xml:space="preserve"> </w:t>
      </w:r>
      <w:r w:rsidRPr="00055676">
        <w:rPr>
          <w:rFonts w:ascii="David" w:hAnsi="David" w:cs="Arial" w:hint="cs"/>
          <w:noProof/>
          <w:rtl/>
        </w:rPr>
        <w:t>לחיוב</w:t>
      </w:r>
      <w:r w:rsidRPr="00055676">
        <w:rPr>
          <w:rFonts w:ascii="David" w:hAnsi="David" w:cs="Arial"/>
          <w:noProof/>
          <w:rtl/>
        </w:rPr>
        <w:t xml:space="preserve"> </w:t>
      </w:r>
      <w:r w:rsidRPr="00055676">
        <w:rPr>
          <w:rFonts w:ascii="David" w:hAnsi="David" w:cs="Arial" w:hint="cs"/>
          <w:noProof/>
          <w:rtl/>
        </w:rPr>
        <w:t>כלפיכם</w:t>
      </w:r>
      <w:r w:rsidRPr="00055676">
        <w:rPr>
          <w:rFonts w:ascii="David" w:hAnsi="David" w:cs="Arial"/>
          <w:noProof/>
          <w:rtl/>
        </w:rPr>
        <w:t xml:space="preserve">, </w:t>
      </w:r>
      <w:r w:rsidRPr="00055676">
        <w:rPr>
          <w:rFonts w:ascii="David" w:hAnsi="David" w:cs="Arial" w:hint="cs"/>
          <w:noProof/>
          <w:rtl/>
        </w:rPr>
        <w:t>או</w:t>
      </w:r>
      <w:r w:rsidRPr="00055676">
        <w:rPr>
          <w:rFonts w:ascii="David" w:hAnsi="David" w:cs="Arial"/>
          <w:noProof/>
          <w:rtl/>
        </w:rPr>
        <w:t xml:space="preserve"> </w:t>
      </w:r>
      <w:r w:rsidRPr="00055676">
        <w:rPr>
          <w:rFonts w:ascii="David" w:hAnsi="David" w:cs="Arial" w:hint="cs"/>
          <w:noProof/>
          <w:rtl/>
        </w:rPr>
        <w:t>לדרוש</w:t>
      </w:r>
      <w:r w:rsidRPr="00055676">
        <w:rPr>
          <w:rFonts w:ascii="David" w:hAnsi="David" w:cs="Arial"/>
          <w:noProof/>
          <w:rtl/>
        </w:rPr>
        <w:t xml:space="preserve"> </w:t>
      </w:r>
      <w:r w:rsidRPr="00055676">
        <w:rPr>
          <w:rFonts w:ascii="David" w:hAnsi="David" w:cs="Arial" w:hint="cs"/>
          <w:noProof/>
          <w:rtl/>
        </w:rPr>
        <w:t>תחילה</w:t>
      </w:r>
      <w:r w:rsidRPr="00055676">
        <w:rPr>
          <w:rFonts w:ascii="David" w:hAnsi="David" w:cs="Arial"/>
          <w:noProof/>
          <w:rtl/>
        </w:rPr>
        <w:t xml:space="preserve"> </w:t>
      </w:r>
      <w:r w:rsidRPr="00055676">
        <w:rPr>
          <w:rFonts w:ascii="David" w:hAnsi="David" w:cs="Arial" w:hint="cs"/>
          <w:noProof/>
          <w:rtl/>
        </w:rPr>
        <w:t>את</w:t>
      </w:r>
      <w:r w:rsidRPr="00055676">
        <w:rPr>
          <w:rFonts w:ascii="David" w:hAnsi="David" w:cs="Arial"/>
          <w:noProof/>
          <w:rtl/>
        </w:rPr>
        <w:t xml:space="preserve"> </w:t>
      </w:r>
      <w:r w:rsidRPr="00055676">
        <w:rPr>
          <w:rFonts w:ascii="David" w:hAnsi="David" w:cs="Arial" w:hint="cs"/>
          <w:noProof/>
          <w:rtl/>
        </w:rPr>
        <w:t>סילוק</w:t>
      </w:r>
      <w:r w:rsidRPr="00055676">
        <w:rPr>
          <w:rFonts w:ascii="David" w:hAnsi="David" w:cs="Arial"/>
          <w:noProof/>
          <w:rtl/>
        </w:rPr>
        <w:t xml:space="preserve"> </w:t>
      </w:r>
      <w:r w:rsidRPr="00055676">
        <w:rPr>
          <w:rFonts w:ascii="David" w:hAnsi="David" w:cs="Arial" w:hint="cs"/>
          <w:noProof/>
          <w:rtl/>
        </w:rPr>
        <w:t>הסכום</w:t>
      </w:r>
      <w:r w:rsidRPr="00055676">
        <w:rPr>
          <w:rFonts w:ascii="David" w:hAnsi="David" w:cs="Arial"/>
          <w:noProof/>
          <w:rtl/>
        </w:rPr>
        <w:t xml:space="preserve"> </w:t>
      </w:r>
      <w:r w:rsidRPr="00055676">
        <w:rPr>
          <w:rFonts w:ascii="David" w:hAnsi="David" w:cs="Arial" w:hint="cs"/>
          <w:noProof/>
          <w:rtl/>
        </w:rPr>
        <w:t>האמור</w:t>
      </w:r>
      <w:r w:rsidRPr="00055676">
        <w:rPr>
          <w:rFonts w:ascii="David" w:hAnsi="David" w:cs="Arial"/>
          <w:noProof/>
          <w:rtl/>
        </w:rPr>
        <w:t xml:space="preserve"> </w:t>
      </w:r>
      <w:r w:rsidRPr="00055676">
        <w:rPr>
          <w:rFonts w:ascii="David" w:hAnsi="David" w:cs="Arial" w:hint="cs"/>
          <w:noProof/>
          <w:rtl/>
        </w:rPr>
        <w:t>מאת</w:t>
      </w:r>
      <w:r w:rsidRPr="00055676">
        <w:rPr>
          <w:rFonts w:ascii="David" w:hAnsi="David" w:cs="Arial"/>
          <w:noProof/>
          <w:rtl/>
        </w:rPr>
        <w:t xml:space="preserve"> </w:t>
      </w:r>
      <w:r w:rsidRPr="00055676">
        <w:rPr>
          <w:rFonts w:ascii="David" w:hAnsi="David" w:cs="Arial" w:hint="cs"/>
          <w:noProof/>
          <w:rtl/>
        </w:rPr>
        <w:t>החייב</w:t>
      </w:r>
      <w:r w:rsidRPr="00055676">
        <w:rPr>
          <w:rFonts w:ascii="David" w:hAnsi="David" w:cs="Arial"/>
          <w:noProof/>
          <w:rtl/>
        </w:rPr>
        <w:t>.</w:t>
      </w:r>
    </w:p>
    <w:p w14:paraId="42F81D62" w14:textId="16AAF232" w:rsidR="0067740F" w:rsidRDefault="0067740F" w:rsidP="0006785C">
      <w:pPr>
        <w:spacing w:before="120" w:line="320" w:lineRule="atLeast"/>
        <w:rPr>
          <w:rFonts w:ascii="David" w:hAnsi="David"/>
          <w:noProof/>
          <w:rtl/>
        </w:rPr>
      </w:pPr>
      <w:r>
        <w:rPr>
          <w:rFonts w:ascii="David" w:hAnsi="David" w:hint="cs"/>
          <w:noProof/>
          <w:rtl/>
        </w:rPr>
        <w:t>ערבות זו תהיה בתוקף עד תאריך</w:t>
      </w:r>
      <w:r w:rsidR="00D94A71">
        <w:rPr>
          <w:rFonts w:ascii="David" w:hAnsi="David" w:hint="cs"/>
          <w:noProof/>
          <w:rtl/>
        </w:rPr>
        <w:t xml:space="preserve"> 11/05/</w:t>
      </w:r>
      <w:r w:rsidR="0006785C">
        <w:rPr>
          <w:rFonts w:ascii="David" w:hAnsi="David" w:hint="cs"/>
          <w:noProof/>
          <w:rtl/>
        </w:rPr>
        <w:t>2018</w:t>
      </w:r>
      <w:r>
        <w:rPr>
          <w:rFonts w:ascii="David" w:hAnsi="David" w:hint="cs"/>
          <w:noProof/>
          <w:rtl/>
        </w:rPr>
        <w:t xml:space="preserve">. </w:t>
      </w:r>
    </w:p>
    <w:p w14:paraId="438C1FA1" w14:textId="0ADD939D" w:rsidR="0067740F" w:rsidRDefault="0067740F" w:rsidP="0067740F">
      <w:pPr>
        <w:spacing w:before="120" w:line="320" w:lineRule="atLeast"/>
        <w:rPr>
          <w:rFonts w:ascii="David" w:hAnsi="David"/>
          <w:noProof/>
          <w:rtl/>
        </w:rPr>
      </w:pPr>
      <w:r>
        <w:rPr>
          <w:rFonts w:ascii="David" w:hAnsi="David" w:hint="cs"/>
          <w:noProof/>
          <w:rtl/>
        </w:rPr>
        <w:t xml:space="preserve">דרישה על פי ערבות זו יש להפנות לסניף הבנק/חברת הביטוח שכתובתו: </w:t>
      </w:r>
    </w:p>
    <w:p w14:paraId="3BEECFD1" w14:textId="77777777" w:rsidR="00055676" w:rsidRPr="004D0A7A" w:rsidRDefault="00055676" w:rsidP="00055676">
      <w:pPr>
        <w:jc w:val="both"/>
        <w:rPr>
          <w:rFonts w:ascii="Arial" w:hAnsi="Arial" w:cs="Arial"/>
        </w:rPr>
      </w:pPr>
      <w:r w:rsidRPr="004D0A7A">
        <w:rPr>
          <w:rFonts w:ascii="Arial" w:hAnsi="Arial" w:cs="Arial"/>
          <w:rtl/>
        </w:rPr>
        <w:t>___________________________________      __________________________________</w:t>
      </w:r>
    </w:p>
    <w:p w14:paraId="53A7552C" w14:textId="77777777" w:rsidR="00055676" w:rsidRPr="004D0A7A" w:rsidRDefault="00055676" w:rsidP="00055676">
      <w:pPr>
        <w:jc w:val="both"/>
        <w:rPr>
          <w:rFonts w:ascii="Arial" w:hAnsi="Arial" w:cs="Arial"/>
        </w:rPr>
      </w:pPr>
      <w:r w:rsidRPr="004D0A7A">
        <w:rPr>
          <w:rFonts w:ascii="Arial" w:hAnsi="Arial" w:cs="Arial"/>
          <w:rtl/>
        </w:rPr>
        <w:t xml:space="preserve">                  מס' הבנק ומס' הסניף           </w:t>
      </w:r>
      <w:r>
        <w:rPr>
          <w:rFonts w:ascii="Arial" w:hAnsi="Arial" w:cs="Arial"/>
          <w:rtl/>
        </w:rPr>
        <w:t xml:space="preserve">                          </w:t>
      </w:r>
      <w:r w:rsidRPr="004D0A7A">
        <w:rPr>
          <w:rFonts w:ascii="Arial" w:hAnsi="Arial" w:cs="Arial"/>
          <w:rtl/>
        </w:rPr>
        <w:t xml:space="preserve">    כתובת סניף הבנק/חברת הביטוח </w:t>
      </w:r>
    </w:p>
    <w:p w14:paraId="5F47510D" w14:textId="7B6CFA0F" w:rsidR="00055676" w:rsidRDefault="00055676" w:rsidP="00055676">
      <w:pPr>
        <w:spacing w:line="360" w:lineRule="auto"/>
        <w:jc w:val="both"/>
        <w:rPr>
          <w:rFonts w:ascii="Arial" w:hAnsi="Arial" w:cs="Arial"/>
          <w:rtl/>
        </w:rPr>
      </w:pPr>
    </w:p>
    <w:p w14:paraId="1EC21314" w14:textId="77777777" w:rsidR="00055676" w:rsidRDefault="00055676" w:rsidP="00055676">
      <w:pPr>
        <w:spacing w:line="360" w:lineRule="auto"/>
        <w:jc w:val="both"/>
        <w:rPr>
          <w:rFonts w:ascii="Arial" w:hAnsi="Arial" w:cs="Arial"/>
          <w:rtl/>
        </w:rPr>
      </w:pPr>
    </w:p>
    <w:p w14:paraId="0D2DD97C" w14:textId="15A46870" w:rsidR="00055676" w:rsidRPr="004D0A7A" w:rsidRDefault="00055676" w:rsidP="00055676">
      <w:pPr>
        <w:spacing w:line="360" w:lineRule="auto"/>
        <w:jc w:val="both"/>
        <w:rPr>
          <w:rFonts w:ascii="Arial" w:hAnsi="Arial" w:cs="Arial"/>
        </w:rPr>
      </w:pPr>
      <w:r w:rsidRPr="004D0A7A">
        <w:rPr>
          <w:rFonts w:ascii="Arial" w:hAnsi="Arial" w:cs="Arial"/>
          <w:rtl/>
        </w:rPr>
        <w:t>__</w:t>
      </w:r>
      <w:r>
        <w:rPr>
          <w:rFonts w:ascii="Arial" w:hAnsi="Arial" w:cs="Arial"/>
          <w:rtl/>
        </w:rPr>
        <w:t xml:space="preserve">______________             </w:t>
      </w:r>
      <w:r w:rsidRPr="004D0A7A">
        <w:rPr>
          <w:rFonts w:ascii="Arial" w:hAnsi="Arial" w:cs="Arial"/>
          <w:rtl/>
        </w:rPr>
        <w:t xml:space="preserve">  ________________                       ________________                  </w:t>
      </w:r>
    </w:p>
    <w:p w14:paraId="32FD2C6F" w14:textId="77777777" w:rsidR="00055676" w:rsidRDefault="00055676" w:rsidP="00055676">
      <w:pPr>
        <w:spacing w:line="360" w:lineRule="auto"/>
        <w:jc w:val="both"/>
        <w:rPr>
          <w:rFonts w:ascii="Arial" w:hAnsi="Arial" w:cs="Arial"/>
          <w:rtl/>
        </w:rPr>
      </w:pPr>
      <w:r w:rsidRPr="004D0A7A">
        <w:rPr>
          <w:rFonts w:ascii="Arial" w:hAnsi="Arial" w:cs="Arial"/>
          <w:rtl/>
        </w:rPr>
        <w:t xml:space="preserve">          תאריך</w:t>
      </w:r>
      <w:r>
        <w:rPr>
          <w:rFonts w:ascii="Arial" w:hAnsi="Arial" w:cs="Arial"/>
          <w:rtl/>
        </w:rPr>
        <w:t xml:space="preserve">                                    </w:t>
      </w:r>
      <w:r w:rsidRPr="004D0A7A">
        <w:rPr>
          <w:rFonts w:ascii="Arial" w:hAnsi="Arial" w:cs="Arial"/>
          <w:rtl/>
        </w:rPr>
        <w:t xml:space="preserve"> שם מלא        </w:t>
      </w:r>
      <w:r>
        <w:rPr>
          <w:rFonts w:ascii="Arial" w:hAnsi="Arial" w:cs="Arial"/>
          <w:rtl/>
        </w:rPr>
        <w:t xml:space="preserve"> </w:t>
      </w:r>
      <w:r>
        <w:rPr>
          <w:rFonts w:ascii="Arial" w:hAnsi="Arial" w:cs="Arial" w:hint="cs"/>
          <w:rtl/>
        </w:rPr>
        <w:t xml:space="preserve">         </w:t>
      </w:r>
      <w:r>
        <w:rPr>
          <w:rFonts w:ascii="Arial" w:hAnsi="Arial" w:cs="Arial"/>
          <w:rtl/>
        </w:rPr>
        <w:t xml:space="preserve">  </w:t>
      </w:r>
      <w:r>
        <w:rPr>
          <w:rFonts w:ascii="Arial" w:hAnsi="Arial" w:cs="Arial" w:hint="cs"/>
          <w:rtl/>
        </w:rPr>
        <w:t xml:space="preserve">                </w:t>
      </w:r>
      <w:r>
        <w:rPr>
          <w:rFonts w:ascii="Arial" w:hAnsi="Arial" w:cs="Arial"/>
          <w:rtl/>
        </w:rPr>
        <w:t>חתימ</w:t>
      </w:r>
      <w:r>
        <w:rPr>
          <w:rFonts w:ascii="Arial" w:hAnsi="Arial" w:cs="Arial" w:hint="cs"/>
          <w:rtl/>
        </w:rPr>
        <w:t>ת מורשה החתימה</w:t>
      </w:r>
    </w:p>
    <w:p w14:paraId="359E759E" w14:textId="77777777" w:rsidR="00055676" w:rsidRPr="004D0A7A" w:rsidRDefault="00055676" w:rsidP="00055676">
      <w:pPr>
        <w:spacing w:line="360" w:lineRule="auto"/>
        <w:jc w:val="both"/>
        <w:rPr>
          <w:rFonts w:ascii="Arial" w:hAnsi="Arial" w:cs="Arial"/>
        </w:rPr>
      </w:pPr>
      <w:r>
        <w:rPr>
          <w:rFonts w:ascii="Arial" w:hAnsi="Arial" w:cs="Arial" w:hint="cs"/>
          <w:rtl/>
        </w:rPr>
        <w:t xml:space="preserve">                                                                                                  וחותמת מורשה החתימה או הבנק</w:t>
      </w:r>
    </w:p>
    <w:p w14:paraId="245F5038" w14:textId="1532B5C7" w:rsidR="00D94A71" w:rsidRPr="009B5B1F" w:rsidRDefault="0067740F" w:rsidP="00D94A71">
      <w:pPr>
        <w:pageBreakBefore/>
        <w:widowControl w:val="0"/>
        <w:spacing w:before="120" w:after="240" w:line="360" w:lineRule="auto"/>
        <w:jc w:val="both"/>
        <w:outlineLvl w:val="0"/>
        <w:rPr>
          <w:rFonts w:asciiTheme="minorBidi" w:eastAsia="Times New Roman" w:hAnsiTheme="minorBidi"/>
          <w:b/>
          <w:bCs/>
          <w:kern w:val="40"/>
          <w:u w:val="single"/>
          <w:rtl/>
          <w:lang w:eastAsia="he-IL"/>
        </w:rPr>
      </w:pPr>
      <w:r w:rsidRPr="00BC22AB" w:rsidDel="00DF32A7">
        <w:rPr>
          <w:rFonts w:asciiTheme="minorBidi" w:hAnsiTheme="minorBidi"/>
          <w:kern w:val="40"/>
          <w:u w:val="single"/>
          <w:rtl/>
          <w:lang w:eastAsia="he-IL"/>
        </w:rPr>
        <w:t xml:space="preserve"> </w:t>
      </w:r>
      <w:r w:rsidR="00D94A71" w:rsidRPr="001C4C56">
        <w:rPr>
          <w:rFonts w:asciiTheme="minorBidi" w:eastAsia="Times New Roman" w:hAnsiTheme="minorBidi"/>
          <w:b/>
          <w:bCs/>
          <w:kern w:val="40"/>
          <w:u w:val="single"/>
          <w:rtl/>
          <w:lang w:eastAsia="he-IL"/>
        </w:rPr>
        <w:t>נספח א'</w:t>
      </w:r>
      <w:r w:rsidR="00D94A71">
        <w:rPr>
          <w:rFonts w:asciiTheme="minorBidi" w:eastAsia="Times New Roman" w:hAnsiTheme="minorBidi" w:hint="cs"/>
          <w:b/>
          <w:bCs/>
          <w:kern w:val="40"/>
          <w:u w:val="single"/>
          <w:rtl/>
          <w:lang w:eastAsia="he-IL"/>
        </w:rPr>
        <w:t>8</w:t>
      </w:r>
      <w:r w:rsidR="00D94A71" w:rsidRPr="001C4C56">
        <w:rPr>
          <w:rFonts w:asciiTheme="minorBidi" w:eastAsia="Times New Roman" w:hAnsiTheme="minorBidi"/>
          <w:b/>
          <w:bCs/>
          <w:kern w:val="40"/>
          <w:u w:val="single"/>
          <w:rtl/>
          <w:lang w:eastAsia="he-IL"/>
        </w:rPr>
        <w:t xml:space="preserve">: </w:t>
      </w:r>
      <w:r w:rsidR="00D94A71">
        <w:rPr>
          <w:rFonts w:asciiTheme="minorBidi" w:eastAsia="Times New Roman" w:hAnsiTheme="minorBidi" w:hint="cs"/>
          <w:b/>
          <w:bCs/>
          <w:kern w:val="40"/>
          <w:u w:val="single"/>
          <w:rtl/>
          <w:lang w:eastAsia="he-IL"/>
        </w:rPr>
        <w:t>נוסח ערבות ביצוע</w:t>
      </w:r>
      <w:r w:rsidR="00D94A71" w:rsidRPr="009B5B1F">
        <w:rPr>
          <w:rFonts w:asciiTheme="minorBidi" w:eastAsia="Times New Roman" w:hAnsiTheme="minorBidi"/>
          <w:b/>
          <w:bCs/>
          <w:kern w:val="40"/>
          <w:u w:val="single"/>
          <w:rtl/>
          <w:lang w:eastAsia="he-IL"/>
        </w:rPr>
        <w:t xml:space="preserve"> </w:t>
      </w:r>
    </w:p>
    <w:p w14:paraId="77954D35" w14:textId="77777777" w:rsidR="00D94A71" w:rsidRDefault="00D94A71" w:rsidP="00D94A71">
      <w:pPr>
        <w:spacing w:before="120" w:line="320" w:lineRule="atLeast"/>
        <w:rPr>
          <w:rFonts w:ascii="David" w:hAnsi="David"/>
          <w:noProof/>
          <w:rtl/>
        </w:rPr>
      </w:pPr>
      <w:r>
        <w:rPr>
          <w:rFonts w:ascii="David" w:hAnsi="David" w:hint="cs"/>
          <w:noProof/>
          <w:rtl/>
        </w:rPr>
        <w:t>שם הבנק/חברת ביטוח__________________</w:t>
      </w:r>
    </w:p>
    <w:p w14:paraId="35BFD46E" w14:textId="77777777" w:rsidR="00D94A71" w:rsidRDefault="00D94A71" w:rsidP="00D94A71">
      <w:pPr>
        <w:spacing w:before="120" w:line="320" w:lineRule="atLeast"/>
        <w:rPr>
          <w:rFonts w:ascii="David" w:hAnsi="David"/>
          <w:noProof/>
          <w:rtl/>
        </w:rPr>
      </w:pPr>
      <w:r>
        <w:rPr>
          <w:rFonts w:ascii="David" w:hAnsi="David" w:hint="cs"/>
          <w:noProof/>
          <w:rtl/>
        </w:rPr>
        <w:t>מס' הטלפון __________________</w:t>
      </w:r>
    </w:p>
    <w:p w14:paraId="1B454246" w14:textId="77777777" w:rsidR="00D94A71" w:rsidRDefault="00D94A71" w:rsidP="00D94A71">
      <w:pPr>
        <w:spacing w:before="120" w:line="320" w:lineRule="atLeast"/>
        <w:rPr>
          <w:rFonts w:ascii="David" w:hAnsi="David"/>
          <w:noProof/>
          <w:rtl/>
        </w:rPr>
      </w:pPr>
      <w:r>
        <w:rPr>
          <w:rFonts w:ascii="David" w:hAnsi="David" w:hint="cs"/>
          <w:noProof/>
          <w:rtl/>
        </w:rPr>
        <w:t>מס' הפקס ___________________</w:t>
      </w:r>
    </w:p>
    <w:p w14:paraId="4B0C47C1" w14:textId="77777777" w:rsidR="00D94A71" w:rsidRPr="00EC79FB" w:rsidRDefault="00D94A71" w:rsidP="00D94A71">
      <w:pPr>
        <w:spacing w:before="120" w:line="320" w:lineRule="atLeast"/>
        <w:rPr>
          <w:b/>
          <w:bCs/>
          <w:noProof/>
          <w:u w:val="single"/>
          <w:rtl/>
        </w:rPr>
      </w:pPr>
      <w:r>
        <w:rPr>
          <w:rFonts w:ascii="David" w:hAnsi="David" w:hint="cs"/>
          <w:b/>
          <w:bCs/>
          <w:noProof/>
          <w:u w:val="single"/>
          <w:rtl/>
        </w:rPr>
        <w:br/>
        <w:t xml:space="preserve">כתב ערבות </w:t>
      </w:r>
      <w:r>
        <w:rPr>
          <w:rFonts w:hint="cs"/>
          <w:b/>
          <w:bCs/>
          <w:noProof/>
          <w:u w:val="single"/>
          <w:rtl/>
        </w:rPr>
        <w:t xml:space="preserve">מכרז 60/2017 </w:t>
      </w:r>
      <w:r>
        <w:rPr>
          <w:b/>
          <w:bCs/>
          <w:noProof/>
          <w:u w:val="single"/>
          <w:rtl/>
        </w:rPr>
        <w:t>ניהול ידע, חוקים ותסריטי שיחה לזימון תור</w:t>
      </w:r>
    </w:p>
    <w:p w14:paraId="3129862A" w14:textId="77777777" w:rsidR="00D94A71" w:rsidRDefault="00D94A71" w:rsidP="00D94A71">
      <w:pPr>
        <w:spacing w:before="120" w:line="320" w:lineRule="atLeast"/>
        <w:rPr>
          <w:rFonts w:ascii="David" w:hAnsi="David"/>
          <w:noProof/>
          <w:rtl/>
        </w:rPr>
      </w:pPr>
      <w:r w:rsidRPr="00EC79FB">
        <w:rPr>
          <w:b/>
          <w:bCs/>
          <w:noProof/>
          <w:u w:val="single"/>
          <w:rtl/>
        </w:rPr>
        <w:t>למשרד הבריאות בישראל</w:t>
      </w:r>
    </w:p>
    <w:p w14:paraId="210CC4F0" w14:textId="77777777" w:rsidR="00D94A71" w:rsidRDefault="00D94A71" w:rsidP="00D94A71">
      <w:pPr>
        <w:spacing w:before="120" w:line="320" w:lineRule="atLeast"/>
        <w:rPr>
          <w:rFonts w:ascii="David" w:hAnsi="David"/>
          <w:noProof/>
          <w:rtl/>
        </w:rPr>
      </w:pPr>
      <w:r>
        <w:rPr>
          <w:rFonts w:ascii="David" w:hAnsi="David" w:hint="cs"/>
          <w:noProof/>
          <w:rtl/>
        </w:rPr>
        <w:t>לכבוד</w:t>
      </w:r>
    </w:p>
    <w:p w14:paraId="01EBF033" w14:textId="77777777" w:rsidR="00D94A71" w:rsidRDefault="00D94A71" w:rsidP="00D94A71">
      <w:pPr>
        <w:spacing w:line="320" w:lineRule="atLeast"/>
        <w:rPr>
          <w:rFonts w:ascii="David" w:hAnsi="David"/>
          <w:noProof/>
          <w:rtl/>
        </w:rPr>
      </w:pPr>
      <w:r>
        <w:rPr>
          <w:rFonts w:hint="cs"/>
          <w:noProof/>
          <w:rtl/>
        </w:rPr>
        <mc:AlternateContent>
          <mc:Choice Requires="wps">
            <w:drawing>
              <wp:anchor distT="0" distB="0" distL="114300" distR="114300" simplePos="0" relativeHeight="251666432" behindDoc="1" locked="0" layoutInCell="0" allowOverlap="1" wp14:anchorId="1D55BF46" wp14:editId="7D97A56F">
                <wp:simplePos x="0" y="0"/>
                <wp:positionH relativeFrom="column">
                  <wp:posOffset>132080</wp:posOffset>
                </wp:positionH>
                <wp:positionV relativeFrom="paragraph">
                  <wp:posOffset>101600</wp:posOffset>
                </wp:positionV>
                <wp:extent cx="5105400" cy="3594100"/>
                <wp:effectExtent l="0" t="0" r="0" b="6350"/>
                <wp:wrapNone/>
                <wp:docPr id="9" name="מלבן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88155" cy="3018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317C7CBC" w14:textId="77777777" w:rsidR="0079658C" w:rsidRDefault="0079658C" w:rsidP="00D94A71">
                            <w:r>
                              <w:rPr>
                                <w:noProof/>
                                <w:sz w:val="20"/>
                                <w:szCs w:val="20"/>
                              </w:rPr>
                              <w:drawing>
                                <wp:inline distT="0" distB="0" distL="0" distR="0" wp14:anchorId="51D3EC2D" wp14:editId="4A186173">
                                  <wp:extent cx="5104765" cy="3601720"/>
                                  <wp:effectExtent l="0" t="0" r="635" b="0"/>
                                  <wp:docPr id="10" name="תמונה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04765" cy="3601720"/>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55BF46" id="מלבן 9" o:spid="_x0000_s1027" style="position:absolute;left:0;text-align:left;margin-left:10.4pt;margin-top:8pt;width:402pt;height:283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" o:allowincell="f" filled="f" stroked="f" strokeweight="0">
                <v:textbox inset="0,0,0,0">
                  <w:txbxContent>
                    <w:p w14:paraId="317C7CBC" w14:textId="77777777" w:rsidR="0079658C" w:rsidRDefault="0079658C" w:rsidP="00D94A71">
                      <w:r>
                        <w:rPr>
                          <w:noProof/>
                          <w:sz w:val="20"/>
                          <w:szCs w:val="20"/>
                        </w:rPr>
                        <w:drawing>
                          <wp:inline distT="0" distB="0" distL="0" distR="0" wp14:anchorId="51D3EC2D" wp14:editId="4A186173">
                            <wp:extent cx="5104765" cy="3601720"/>
                            <wp:effectExtent l="0" t="0" r="635" b="0"/>
                            <wp:docPr id="10" name="תמונה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104765" cy="3601720"/>
                                    </a:xfrm>
                                    <a:prstGeom prst="rect">
                                      <a:avLst/>
                                    </a:prstGeom>
                                    <a:noFill/>
                                    <a:ln>
                                      <a:noFill/>
                                    </a:ln>
                                  </pic:spPr>
                                </pic:pic>
                              </a:graphicData>
                            </a:graphic>
                          </wp:inline>
                        </w:drawing>
                      </w:r>
                    </w:p>
                  </w:txbxContent>
                </v:textbox>
              </v:rect>
            </w:pict>
          </mc:Fallback>
        </mc:AlternateContent>
      </w:r>
      <w:r>
        <w:rPr>
          <w:rFonts w:ascii="David" w:hAnsi="David" w:hint="cs"/>
          <w:noProof/>
          <w:rtl/>
        </w:rPr>
        <w:t>ממשלת ישראל</w:t>
      </w:r>
    </w:p>
    <w:p w14:paraId="536A932B" w14:textId="77777777" w:rsidR="00D94A71" w:rsidRDefault="00D94A71" w:rsidP="00D94A71">
      <w:pPr>
        <w:spacing w:before="120" w:line="320" w:lineRule="atLeast"/>
        <w:rPr>
          <w:rFonts w:ascii="David" w:hAnsi="David"/>
          <w:noProof/>
          <w:rtl/>
        </w:rPr>
      </w:pPr>
      <w:r>
        <w:rPr>
          <w:rFonts w:ascii="David" w:hAnsi="David" w:hint="cs"/>
          <w:noProof/>
          <w:rtl/>
        </w:rPr>
        <w:t>באמצעות משרד הבריאות</w:t>
      </w:r>
    </w:p>
    <w:p w14:paraId="6A1FF620" w14:textId="77777777" w:rsidR="00140C91" w:rsidRPr="004D0A7A" w:rsidRDefault="00140C91" w:rsidP="00140C91">
      <w:pPr>
        <w:spacing w:line="360" w:lineRule="auto"/>
        <w:jc w:val="both"/>
        <w:rPr>
          <w:rFonts w:ascii="Arial" w:hAnsi="Arial" w:cs="Arial"/>
        </w:rPr>
      </w:pPr>
      <w:r w:rsidRPr="00464399">
        <w:rPr>
          <w:rFonts w:ascii="Arial" w:hAnsi="Arial" w:cs="Arial"/>
          <w:b/>
          <w:bCs/>
          <w:rtl/>
        </w:rPr>
        <w:t>הנדון: ערבות מס'</w:t>
      </w:r>
      <w:r w:rsidRPr="004D0A7A">
        <w:rPr>
          <w:rFonts w:ascii="Arial" w:hAnsi="Arial" w:cs="Arial"/>
          <w:rtl/>
        </w:rPr>
        <w:t>____________</w:t>
      </w:r>
    </w:p>
    <w:p w14:paraId="673227A7" w14:textId="77777777" w:rsidR="00140C91" w:rsidRPr="004D0A7A" w:rsidRDefault="00140C91" w:rsidP="00140C91">
      <w:pPr>
        <w:spacing w:line="360" w:lineRule="auto"/>
        <w:jc w:val="both"/>
        <w:rPr>
          <w:rFonts w:ascii="Arial" w:hAnsi="Arial" w:cs="Arial"/>
        </w:rPr>
      </w:pPr>
      <w:r w:rsidRPr="004D0A7A">
        <w:rPr>
          <w:rFonts w:ascii="Arial" w:hAnsi="Arial" w:cs="Arial"/>
          <w:rtl/>
        </w:rPr>
        <w:t>אנו ערבים בזה כלפיכם לסילוק כל סכום עד לסך ______________________________________</w:t>
      </w:r>
    </w:p>
    <w:p w14:paraId="0A281F71" w14:textId="77777777" w:rsidR="00140C91" w:rsidRPr="004D0A7A" w:rsidRDefault="00140C91" w:rsidP="00140C91">
      <w:pPr>
        <w:spacing w:line="360" w:lineRule="auto"/>
        <w:jc w:val="both"/>
        <w:rPr>
          <w:rFonts w:ascii="Arial" w:hAnsi="Arial" w:cs="Arial"/>
        </w:rPr>
      </w:pPr>
      <w:r w:rsidRPr="004D0A7A">
        <w:rPr>
          <w:rFonts w:ascii="Arial" w:hAnsi="Arial" w:cs="Arial"/>
          <w:rtl/>
        </w:rPr>
        <w:t>(במילים _________________________________________________________________)</w:t>
      </w:r>
    </w:p>
    <w:p w14:paraId="404AE97F" w14:textId="77777777" w:rsidR="00140C91" w:rsidRPr="004D0A7A" w:rsidRDefault="00140C91" w:rsidP="00140C91">
      <w:pPr>
        <w:jc w:val="both"/>
        <w:rPr>
          <w:rFonts w:ascii="Arial" w:hAnsi="Arial" w:cs="Arial"/>
        </w:rPr>
      </w:pPr>
      <w:r w:rsidRPr="004D0A7A">
        <w:rPr>
          <w:rFonts w:ascii="Arial" w:hAnsi="Arial" w:cs="Arial"/>
          <w:rtl/>
        </w:rPr>
        <w:t>אשר תדרשו מאת: ____________________________________________(להלן "החייב") בקשר</w:t>
      </w:r>
    </w:p>
    <w:p w14:paraId="7DFA451D" w14:textId="77777777" w:rsidR="00140C91" w:rsidRPr="00EC79FB" w:rsidRDefault="00140C91" w:rsidP="00140C91">
      <w:pPr>
        <w:spacing w:before="120" w:line="320" w:lineRule="atLeast"/>
        <w:rPr>
          <w:b/>
          <w:bCs/>
          <w:noProof/>
          <w:u w:val="single"/>
          <w:rtl/>
        </w:rPr>
      </w:pPr>
      <w:r w:rsidRPr="004D0A7A">
        <w:rPr>
          <w:rFonts w:ascii="Arial" w:hAnsi="Arial" w:cs="Arial"/>
          <w:rtl/>
        </w:rPr>
        <w:t xml:space="preserve">עם הזמנה/חוזה </w:t>
      </w:r>
      <w:r>
        <w:rPr>
          <w:rFonts w:hint="cs"/>
          <w:b/>
          <w:bCs/>
          <w:noProof/>
          <w:u w:val="single"/>
          <w:rtl/>
        </w:rPr>
        <w:t xml:space="preserve">60/2017 </w:t>
      </w:r>
      <w:r>
        <w:rPr>
          <w:b/>
          <w:bCs/>
          <w:noProof/>
          <w:u w:val="single"/>
          <w:rtl/>
        </w:rPr>
        <w:t>ניהול ידע, חוקים ותסריטי שיחה לזימון תור</w:t>
      </w:r>
    </w:p>
    <w:p w14:paraId="53645B13" w14:textId="3CE37B34" w:rsidR="00140C91" w:rsidRPr="004D0A7A" w:rsidRDefault="00140C91" w:rsidP="00140C91">
      <w:pPr>
        <w:spacing w:line="360" w:lineRule="auto"/>
        <w:jc w:val="both"/>
        <w:rPr>
          <w:rFonts w:ascii="Arial" w:hAnsi="Arial" w:cs="Arial"/>
        </w:rPr>
      </w:pPr>
      <w:r w:rsidRPr="004D0A7A">
        <w:rPr>
          <w:rFonts w:ascii="Arial" w:hAnsi="Arial" w:cs="Arial"/>
          <w:rtl/>
        </w:rPr>
        <w:t>אנו נשלם לכם את הסכום הנ"ל תוך 15 יום מתאריך דרישתכם הראשונה שנשלחה אלינו במכתב בדואר רשום</w:t>
      </w:r>
      <w:r>
        <w:rPr>
          <w:rFonts w:ascii="Arial" w:hAnsi="Arial" w:cs="Arial" w:hint="cs"/>
          <w:rtl/>
        </w:rPr>
        <w:t xml:space="preserve"> או במסירה ידנית</w:t>
      </w:r>
      <w:r w:rsidRPr="004D0A7A">
        <w:rPr>
          <w:rFonts w:ascii="Arial" w:hAnsi="Arial" w:cs="Arial"/>
          <w:rtl/>
        </w:rPr>
        <w:t>,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4C06C9FC" w14:textId="7F6A8F6E" w:rsidR="00140C91" w:rsidRPr="004D0A7A" w:rsidRDefault="00140C91" w:rsidP="00140C91">
      <w:pPr>
        <w:spacing w:line="360" w:lineRule="auto"/>
        <w:jc w:val="both"/>
        <w:rPr>
          <w:rFonts w:ascii="Arial" w:hAnsi="Arial" w:cs="Arial"/>
        </w:rPr>
      </w:pPr>
      <w:r w:rsidRPr="004D0A7A">
        <w:rPr>
          <w:rFonts w:ascii="Arial" w:hAnsi="Arial" w:cs="Arial"/>
          <w:rtl/>
        </w:rPr>
        <w:t>ערבות זו תהיה בתוקף עד תאריך  _______________</w:t>
      </w:r>
      <w:r>
        <w:rPr>
          <w:rFonts w:ascii="Arial" w:hAnsi="Arial" w:cs="Arial" w:hint="cs"/>
          <w:rtl/>
        </w:rPr>
        <w:t xml:space="preserve"> (</w:t>
      </w:r>
      <w:r w:rsidRPr="00140C91">
        <w:rPr>
          <w:rFonts w:ascii="Arial" w:hAnsi="Arial" w:cs="Arial" w:hint="cs"/>
          <w:rtl/>
        </w:rPr>
        <w:t>תאריך</w:t>
      </w:r>
      <w:r w:rsidRPr="00140C91">
        <w:rPr>
          <w:rFonts w:ascii="Arial" w:hAnsi="Arial" w:cs="Arial"/>
          <w:rtl/>
        </w:rPr>
        <w:t xml:space="preserve"> </w:t>
      </w:r>
      <w:r w:rsidRPr="00140C91">
        <w:rPr>
          <w:rFonts w:ascii="Arial" w:hAnsi="Arial" w:cs="Arial" w:hint="cs"/>
          <w:rtl/>
        </w:rPr>
        <w:t>סיום</w:t>
      </w:r>
      <w:r w:rsidRPr="00140C91">
        <w:rPr>
          <w:rFonts w:ascii="Arial" w:hAnsi="Arial" w:cs="Arial"/>
          <w:rtl/>
        </w:rPr>
        <w:t xml:space="preserve"> </w:t>
      </w:r>
      <w:r w:rsidRPr="00140C91">
        <w:rPr>
          <w:rFonts w:ascii="Arial" w:hAnsi="Arial" w:cs="Arial" w:hint="cs"/>
          <w:rtl/>
        </w:rPr>
        <w:t>ההסכם</w:t>
      </w:r>
      <w:r w:rsidRPr="00140C91">
        <w:rPr>
          <w:rFonts w:ascii="Arial" w:hAnsi="Arial" w:cs="Arial"/>
          <w:rtl/>
        </w:rPr>
        <w:t xml:space="preserve"> </w:t>
      </w:r>
      <w:r w:rsidRPr="00140C91">
        <w:rPr>
          <w:rFonts w:ascii="Arial" w:hAnsi="Arial" w:cs="Arial" w:hint="cs"/>
          <w:rtl/>
        </w:rPr>
        <w:t>ועוד</w:t>
      </w:r>
      <w:r w:rsidRPr="00140C91">
        <w:rPr>
          <w:rFonts w:ascii="Arial" w:hAnsi="Arial" w:cs="Arial"/>
          <w:rtl/>
        </w:rPr>
        <w:t xml:space="preserve"> 60 </w:t>
      </w:r>
      <w:r w:rsidRPr="00140C91">
        <w:rPr>
          <w:rFonts w:ascii="Arial" w:hAnsi="Arial" w:cs="Arial" w:hint="cs"/>
          <w:rtl/>
        </w:rPr>
        <w:t>יום</w:t>
      </w:r>
      <w:r w:rsidRPr="00140C91">
        <w:rPr>
          <w:rFonts w:ascii="Arial" w:hAnsi="Arial" w:cs="Arial"/>
          <w:rtl/>
        </w:rPr>
        <w:t>)</w:t>
      </w:r>
    </w:p>
    <w:p w14:paraId="3B7F9978" w14:textId="77777777" w:rsidR="00140C91" w:rsidRPr="004D0A7A" w:rsidRDefault="00140C91" w:rsidP="00140C91">
      <w:pPr>
        <w:jc w:val="both"/>
        <w:rPr>
          <w:rFonts w:ascii="Arial" w:hAnsi="Arial" w:cs="Arial"/>
        </w:rPr>
      </w:pPr>
      <w:r w:rsidRPr="004D0A7A">
        <w:rPr>
          <w:rFonts w:ascii="Arial" w:hAnsi="Arial" w:cs="Arial"/>
          <w:rtl/>
        </w:rPr>
        <w:t>דרישה על פי ערבות זו יש להפנות לסניף הבנק/חב' הביטוח שכתובתו__________________________</w:t>
      </w:r>
    </w:p>
    <w:p w14:paraId="292F7107" w14:textId="77777777" w:rsidR="00140C91" w:rsidRPr="004D0A7A" w:rsidRDefault="00140C91" w:rsidP="00140C91">
      <w:pPr>
        <w:jc w:val="both"/>
        <w:rPr>
          <w:rFonts w:ascii="Arial" w:hAnsi="Arial" w:cs="Arial"/>
        </w:rPr>
      </w:pPr>
      <w:r w:rsidRPr="004D0A7A">
        <w:rPr>
          <w:rFonts w:ascii="Arial" w:hAnsi="Arial" w:cs="Arial"/>
          <w:rtl/>
        </w:rPr>
        <w:t xml:space="preserve">                                                                                       </w:t>
      </w:r>
      <w:r>
        <w:rPr>
          <w:rFonts w:ascii="Arial" w:hAnsi="Arial" w:cs="Arial" w:hint="cs"/>
          <w:rtl/>
        </w:rPr>
        <w:t xml:space="preserve">                   </w:t>
      </w:r>
      <w:r w:rsidRPr="004D0A7A">
        <w:rPr>
          <w:rFonts w:ascii="Arial" w:hAnsi="Arial" w:cs="Arial"/>
          <w:rtl/>
        </w:rPr>
        <w:t xml:space="preserve">   שם הבנק/חב' הביטוח</w:t>
      </w:r>
    </w:p>
    <w:p w14:paraId="1C0FEA9E" w14:textId="77777777" w:rsidR="00140C91" w:rsidRDefault="00140C91" w:rsidP="00140C91">
      <w:pPr>
        <w:spacing w:line="120" w:lineRule="auto"/>
        <w:jc w:val="both"/>
        <w:rPr>
          <w:rFonts w:ascii="Arial" w:hAnsi="Arial" w:cs="Arial"/>
          <w:rtl/>
        </w:rPr>
      </w:pPr>
    </w:p>
    <w:p w14:paraId="29A87768" w14:textId="77777777" w:rsidR="00140C91" w:rsidRPr="004D0A7A" w:rsidRDefault="00140C91" w:rsidP="00140C91">
      <w:pPr>
        <w:jc w:val="both"/>
        <w:rPr>
          <w:rFonts w:ascii="Arial" w:hAnsi="Arial" w:cs="Arial"/>
        </w:rPr>
      </w:pPr>
      <w:r w:rsidRPr="004D0A7A">
        <w:rPr>
          <w:rFonts w:ascii="Arial" w:hAnsi="Arial" w:cs="Arial"/>
          <w:rtl/>
        </w:rPr>
        <w:t>___________________________________      __________________________________</w:t>
      </w:r>
    </w:p>
    <w:p w14:paraId="3EF9999D" w14:textId="77777777" w:rsidR="00140C91" w:rsidRPr="004D0A7A" w:rsidRDefault="00140C91" w:rsidP="00140C91">
      <w:pPr>
        <w:jc w:val="both"/>
        <w:rPr>
          <w:rFonts w:ascii="Arial" w:hAnsi="Arial" w:cs="Arial"/>
        </w:rPr>
      </w:pPr>
      <w:r w:rsidRPr="004D0A7A">
        <w:rPr>
          <w:rFonts w:ascii="Arial" w:hAnsi="Arial" w:cs="Arial"/>
          <w:rtl/>
        </w:rPr>
        <w:t xml:space="preserve">                  מס' הבנק ומס' הסניף           </w:t>
      </w:r>
      <w:r>
        <w:rPr>
          <w:rFonts w:ascii="Arial" w:hAnsi="Arial" w:cs="Arial"/>
          <w:rtl/>
        </w:rPr>
        <w:t xml:space="preserve">                          </w:t>
      </w:r>
      <w:r w:rsidRPr="004D0A7A">
        <w:rPr>
          <w:rFonts w:ascii="Arial" w:hAnsi="Arial" w:cs="Arial"/>
          <w:rtl/>
        </w:rPr>
        <w:t xml:space="preserve">    כתובת סניף הבנק/חברת הביטוח </w:t>
      </w:r>
    </w:p>
    <w:p w14:paraId="46BBAAAD" w14:textId="77777777" w:rsidR="00140C91" w:rsidRPr="004D0A7A" w:rsidRDefault="00140C91" w:rsidP="00140C91">
      <w:pPr>
        <w:spacing w:line="360" w:lineRule="auto"/>
        <w:jc w:val="both"/>
        <w:rPr>
          <w:rFonts w:ascii="Arial" w:hAnsi="Arial" w:cs="Arial"/>
        </w:rPr>
      </w:pPr>
    </w:p>
    <w:p w14:paraId="288F9ABF" w14:textId="77777777" w:rsidR="00140C91" w:rsidRPr="004D0A7A" w:rsidRDefault="00140C91" w:rsidP="00140C91">
      <w:pPr>
        <w:spacing w:line="360" w:lineRule="auto"/>
        <w:jc w:val="both"/>
        <w:rPr>
          <w:rFonts w:ascii="Arial" w:hAnsi="Arial" w:cs="Arial"/>
        </w:rPr>
      </w:pPr>
      <w:r w:rsidRPr="004D0A7A">
        <w:rPr>
          <w:rFonts w:ascii="Arial" w:hAnsi="Arial" w:cs="Arial"/>
          <w:rtl/>
        </w:rPr>
        <w:t>__</w:t>
      </w:r>
      <w:r>
        <w:rPr>
          <w:rFonts w:ascii="Arial" w:hAnsi="Arial" w:cs="Arial"/>
          <w:rtl/>
        </w:rPr>
        <w:t xml:space="preserve">______________             </w:t>
      </w:r>
      <w:r w:rsidRPr="004D0A7A">
        <w:rPr>
          <w:rFonts w:ascii="Arial" w:hAnsi="Arial" w:cs="Arial"/>
          <w:rtl/>
        </w:rPr>
        <w:t xml:space="preserve">  ________________                       ________________                  </w:t>
      </w:r>
    </w:p>
    <w:p w14:paraId="28305A72" w14:textId="77777777" w:rsidR="00140C91" w:rsidRDefault="00140C91" w:rsidP="00140C91">
      <w:pPr>
        <w:spacing w:line="360" w:lineRule="auto"/>
        <w:jc w:val="both"/>
        <w:rPr>
          <w:rFonts w:ascii="Arial" w:hAnsi="Arial" w:cs="Arial"/>
          <w:rtl/>
        </w:rPr>
      </w:pPr>
      <w:r w:rsidRPr="004D0A7A">
        <w:rPr>
          <w:rFonts w:ascii="Arial" w:hAnsi="Arial" w:cs="Arial"/>
          <w:rtl/>
        </w:rPr>
        <w:t xml:space="preserve">          תאריך</w:t>
      </w:r>
      <w:r>
        <w:rPr>
          <w:rFonts w:ascii="Arial" w:hAnsi="Arial" w:cs="Arial"/>
          <w:rtl/>
        </w:rPr>
        <w:t xml:space="preserve">                                    </w:t>
      </w:r>
      <w:r w:rsidRPr="004D0A7A">
        <w:rPr>
          <w:rFonts w:ascii="Arial" w:hAnsi="Arial" w:cs="Arial"/>
          <w:rtl/>
        </w:rPr>
        <w:t xml:space="preserve"> שם מלא        </w:t>
      </w:r>
      <w:r>
        <w:rPr>
          <w:rFonts w:ascii="Arial" w:hAnsi="Arial" w:cs="Arial"/>
          <w:rtl/>
        </w:rPr>
        <w:t xml:space="preserve"> </w:t>
      </w:r>
      <w:r>
        <w:rPr>
          <w:rFonts w:ascii="Arial" w:hAnsi="Arial" w:cs="Arial" w:hint="cs"/>
          <w:rtl/>
        </w:rPr>
        <w:t xml:space="preserve">         </w:t>
      </w:r>
      <w:r>
        <w:rPr>
          <w:rFonts w:ascii="Arial" w:hAnsi="Arial" w:cs="Arial"/>
          <w:rtl/>
        </w:rPr>
        <w:t xml:space="preserve">  </w:t>
      </w:r>
      <w:r>
        <w:rPr>
          <w:rFonts w:ascii="Arial" w:hAnsi="Arial" w:cs="Arial" w:hint="cs"/>
          <w:rtl/>
        </w:rPr>
        <w:t xml:space="preserve">                </w:t>
      </w:r>
      <w:r>
        <w:rPr>
          <w:rFonts w:ascii="Arial" w:hAnsi="Arial" w:cs="Arial"/>
          <w:rtl/>
        </w:rPr>
        <w:t>חתימ</w:t>
      </w:r>
      <w:r>
        <w:rPr>
          <w:rFonts w:ascii="Arial" w:hAnsi="Arial" w:cs="Arial" w:hint="cs"/>
          <w:rtl/>
        </w:rPr>
        <w:t>ת מורשה החתימה</w:t>
      </w:r>
    </w:p>
    <w:p w14:paraId="55C210AB" w14:textId="34F3781D" w:rsidR="0067740F" w:rsidRDefault="00140C91" w:rsidP="00140C91">
      <w:pPr>
        <w:rPr>
          <w:rFonts w:ascii="Arial" w:hAnsi="Arial" w:cs="Arial"/>
          <w:rtl/>
        </w:rPr>
      </w:pPr>
      <w:r>
        <w:rPr>
          <w:rFonts w:ascii="Arial" w:hAnsi="Arial" w:cs="Arial" w:hint="cs"/>
          <w:rtl/>
        </w:rPr>
        <w:t xml:space="preserve">                                                                                                  וחותמת מורשה החתימה או הבנק</w:t>
      </w:r>
    </w:p>
    <w:p w14:paraId="7B53C4E7" w14:textId="5AB22F95" w:rsidR="00140C91" w:rsidRDefault="00140C91" w:rsidP="00140C91">
      <w:pPr>
        <w:rPr>
          <w:rFonts w:ascii="Arial" w:hAnsi="Arial" w:cs="Arial"/>
          <w:rtl/>
        </w:rPr>
      </w:pPr>
    </w:p>
    <w:p w14:paraId="00D84970" w14:textId="77777777" w:rsidR="00140C91" w:rsidRPr="00BC22AB" w:rsidRDefault="00140C91" w:rsidP="00140C91">
      <w:pPr>
        <w:rPr>
          <w:rFonts w:asciiTheme="minorBidi" w:hAnsiTheme="minorBidi"/>
          <w:vanish/>
          <w:rtl/>
          <w:lang w:eastAsia="he-IL"/>
        </w:rPr>
      </w:pPr>
    </w:p>
    <w:p w14:paraId="11064984" w14:textId="77777777" w:rsidR="0067740F" w:rsidRPr="00BC22AB" w:rsidRDefault="0067740F" w:rsidP="0067740F">
      <w:pPr>
        <w:pStyle w:val="a5"/>
        <w:keepNext/>
        <w:numPr>
          <w:ilvl w:val="1"/>
          <w:numId w:val="58"/>
        </w:numPr>
        <w:tabs>
          <w:tab w:val="left" w:pos="707"/>
          <w:tab w:val="left" w:pos="990"/>
        </w:tabs>
        <w:spacing w:before="240" w:after="120"/>
        <w:jc w:val="both"/>
        <w:outlineLvl w:val="2"/>
        <w:rPr>
          <w:rFonts w:asciiTheme="minorBidi" w:hAnsiTheme="minorBidi" w:cstheme="minorBidi"/>
          <w:vanish/>
          <w:sz w:val="22"/>
          <w:szCs w:val="22"/>
          <w:lang w:eastAsia="he-IL"/>
        </w:rPr>
      </w:pPr>
    </w:p>
    <w:p w14:paraId="393EF4D1" w14:textId="77777777" w:rsidR="0067740F" w:rsidRPr="00BC22AB" w:rsidRDefault="0067740F" w:rsidP="0067740F">
      <w:pPr>
        <w:pStyle w:val="a5"/>
        <w:keepNext/>
        <w:numPr>
          <w:ilvl w:val="1"/>
          <w:numId w:val="58"/>
        </w:numPr>
        <w:tabs>
          <w:tab w:val="left" w:pos="707"/>
          <w:tab w:val="left" w:pos="990"/>
        </w:tabs>
        <w:spacing w:before="240" w:after="120"/>
        <w:jc w:val="both"/>
        <w:outlineLvl w:val="2"/>
        <w:rPr>
          <w:rFonts w:asciiTheme="minorBidi" w:hAnsiTheme="minorBidi" w:cstheme="minorBidi"/>
          <w:vanish/>
          <w:sz w:val="22"/>
          <w:szCs w:val="22"/>
          <w:rtl/>
          <w:lang w:eastAsia="he-IL"/>
        </w:rPr>
      </w:pPr>
    </w:p>
    <w:p w14:paraId="3F42C1AE" w14:textId="77777777" w:rsidR="0067740F" w:rsidRPr="00BC22AB" w:rsidRDefault="0067740F" w:rsidP="0067740F">
      <w:pPr>
        <w:pStyle w:val="a5"/>
        <w:keepNext/>
        <w:numPr>
          <w:ilvl w:val="1"/>
          <w:numId w:val="58"/>
        </w:numPr>
        <w:tabs>
          <w:tab w:val="left" w:pos="707"/>
          <w:tab w:val="left" w:pos="990"/>
        </w:tabs>
        <w:spacing w:before="240" w:after="120"/>
        <w:jc w:val="both"/>
        <w:outlineLvl w:val="2"/>
        <w:rPr>
          <w:rFonts w:asciiTheme="minorBidi" w:hAnsiTheme="minorBidi" w:cstheme="minorBidi"/>
          <w:vanish/>
          <w:sz w:val="22"/>
          <w:szCs w:val="22"/>
          <w:rtl/>
          <w:lang w:eastAsia="he-IL"/>
        </w:rPr>
      </w:pPr>
    </w:p>
    <w:p w14:paraId="7F0CFC2F" w14:textId="77777777" w:rsidR="0067740F" w:rsidRPr="00BC22AB" w:rsidRDefault="0067740F" w:rsidP="0067740F">
      <w:pPr>
        <w:keepNext/>
        <w:numPr>
          <w:ilvl w:val="0"/>
          <w:numId w:val="64"/>
        </w:numPr>
        <w:spacing w:before="120" w:after="0" w:line="480" w:lineRule="auto"/>
        <w:jc w:val="both"/>
        <w:outlineLvl w:val="2"/>
        <w:rPr>
          <w:rFonts w:asciiTheme="minorBidi" w:eastAsia="Times New Roman" w:hAnsiTheme="minorBidi"/>
          <w:vanish/>
          <w:rtl/>
          <w:lang w:eastAsia="he-IL"/>
        </w:rPr>
      </w:pPr>
    </w:p>
    <w:p w14:paraId="30339E52" w14:textId="77777777" w:rsidR="0067740F" w:rsidRPr="00BC22AB" w:rsidRDefault="0067740F" w:rsidP="0067740F">
      <w:pPr>
        <w:keepNext/>
        <w:numPr>
          <w:ilvl w:val="0"/>
          <w:numId w:val="64"/>
        </w:numPr>
        <w:spacing w:before="120" w:after="0" w:line="480" w:lineRule="auto"/>
        <w:jc w:val="both"/>
        <w:outlineLvl w:val="2"/>
        <w:rPr>
          <w:rFonts w:asciiTheme="minorBidi" w:eastAsia="Times New Roman" w:hAnsiTheme="minorBidi"/>
          <w:vanish/>
          <w:rtl/>
          <w:lang w:eastAsia="he-IL"/>
        </w:rPr>
      </w:pPr>
    </w:p>
    <w:p w14:paraId="474D8462" w14:textId="77777777" w:rsidR="0067740F" w:rsidRPr="00BC22AB" w:rsidRDefault="0067740F" w:rsidP="0067740F">
      <w:pPr>
        <w:keepNext/>
        <w:numPr>
          <w:ilvl w:val="1"/>
          <w:numId w:val="64"/>
        </w:numPr>
        <w:spacing w:before="120" w:after="0" w:line="480" w:lineRule="auto"/>
        <w:jc w:val="both"/>
        <w:outlineLvl w:val="2"/>
        <w:rPr>
          <w:rFonts w:asciiTheme="minorBidi" w:eastAsia="Times New Roman" w:hAnsiTheme="minorBidi"/>
          <w:vanish/>
          <w:rtl/>
          <w:lang w:eastAsia="he-IL"/>
        </w:rPr>
      </w:pPr>
    </w:p>
    <w:p w14:paraId="03DC8038" w14:textId="77777777" w:rsidR="0067740F" w:rsidRPr="00BC22AB" w:rsidRDefault="0067740F" w:rsidP="0067740F">
      <w:pPr>
        <w:keepNext/>
        <w:numPr>
          <w:ilvl w:val="1"/>
          <w:numId w:val="64"/>
        </w:numPr>
        <w:spacing w:before="120" w:after="0" w:line="480" w:lineRule="auto"/>
        <w:jc w:val="both"/>
        <w:outlineLvl w:val="2"/>
        <w:rPr>
          <w:rFonts w:asciiTheme="minorBidi" w:eastAsia="Times New Roman" w:hAnsiTheme="minorBidi"/>
          <w:vanish/>
          <w:rtl/>
          <w:lang w:eastAsia="he-IL"/>
        </w:rPr>
      </w:pPr>
    </w:p>
    <w:p w14:paraId="3D2F84F0" w14:textId="77777777" w:rsidR="0067740F" w:rsidRPr="00BC22AB" w:rsidRDefault="0067740F" w:rsidP="0067740F">
      <w:pPr>
        <w:keepNext/>
        <w:numPr>
          <w:ilvl w:val="1"/>
          <w:numId w:val="64"/>
        </w:numPr>
        <w:spacing w:before="120" w:after="0" w:line="480" w:lineRule="auto"/>
        <w:jc w:val="both"/>
        <w:outlineLvl w:val="2"/>
        <w:rPr>
          <w:rFonts w:asciiTheme="minorBidi" w:eastAsia="Times New Roman" w:hAnsiTheme="minorBidi"/>
          <w:vanish/>
          <w:rtl/>
          <w:lang w:eastAsia="he-IL"/>
        </w:rPr>
      </w:pPr>
    </w:p>
    <w:p w14:paraId="630BC58D" w14:textId="77777777" w:rsidR="0067740F" w:rsidRPr="00BC22AB" w:rsidRDefault="0067740F" w:rsidP="0067740F">
      <w:pPr>
        <w:keepNext/>
        <w:numPr>
          <w:ilvl w:val="1"/>
          <w:numId w:val="64"/>
        </w:numPr>
        <w:spacing w:before="120" w:after="0" w:line="480" w:lineRule="auto"/>
        <w:jc w:val="both"/>
        <w:outlineLvl w:val="2"/>
        <w:rPr>
          <w:rFonts w:asciiTheme="minorBidi" w:eastAsia="Times New Roman" w:hAnsiTheme="minorBidi"/>
          <w:vanish/>
          <w:rtl/>
          <w:lang w:eastAsia="he-IL"/>
        </w:rPr>
      </w:pPr>
    </w:p>
    <w:p w14:paraId="55A68E4F" w14:textId="77777777" w:rsidR="0067740F" w:rsidRPr="00BC22AB" w:rsidRDefault="0067740F" w:rsidP="0067740F">
      <w:pPr>
        <w:keepNext/>
        <w:numPr>
          <w:ilvl w:val="1"/>
          <w:numId w:val="64"/>
        </w:numPr>
        <w:spacing w:before="120" w:after="0" w:line="480" w:lineRule="auto"/>
        <w:jc w:val="both"/>
        <w:outlineLvl w:val="2"/>
        <w:rPr>
          <w:rFonts w:asciiTheme="minorBidi" w:eastAsia="Times New Roman" w:hAnsiTheme="minorBidi"/>
          <w:vanish/>
          <w:rtl/>
          <w:lang w:eastAsia="he-IL"/>
        </w:rPr>
      </w:pPr>
    </w:p>
    <w:p w14:paraId="71AE4F9A" w14:textId="77777777" w:rsidR="0067740F" w:rsidRPr="00BC22AB" w:rsidRDefault="0067740F" w:rsidP="0067740F">
      <w:pPr>
        <w:keepNext/>
        <w:numPr>
          <w:ilvl w:val="1"/>
          <w:numId w:val="64"/>
        </w:numPr>
        <w:spacing w:before="120" w:after="0" w:line="480" w:lineRule="auto"/>
        <w:jc w:val="both"/>
        <w:outlineLvl w:val="2"/>
        <w:rPr>
          <w:rFonts w:asciiTheme="minorBidi" w:eastAsia="Times New Roman" w:hAnsiTheme="minorBidi"/>
          <w:vanish/>
          <w:rtl/>
          <w:lang w:eastAsia="he-IL"/>
        </w:rPr>
      </w:pPr>
    </w:p>
    <w:p w14:paraId="4730BE28" w14:textId="77777777" w:rsidR="0067740F" w:rsidRPr="00BC22AB" w:rsidRDefault="0067740F" w:rsidP="0067740F">
      <w:pPr>
        <w:keepNext/>
        <w:numPr>
          <w:ilvl w:val="1"/>
          <w:numId w:val="64"/>
        </w:numPr>
        <w:spacing w:before="120" w:after="0" w:line="480" w:lineRule="auto"/>
        <w:jc w:val="both"/>
        <w:outlineLvl w:val="2"/>
        <w:rPr>
          <w:rFonts w:asciiTheme="minorBidi" w:eastAsia="Times New Roman" w:hAnsiTheme="minorBidi"/>
          <w:vanish/>
          <w:rtl/>
          <w:lang w:eastAsia="he-IL"/>
        </w:rPr>
      </w:pPr>
    </w:p>
    <w:p w14:paraId="33FBDE12" w14:textId="77777777" w:rsidR="0067740F" w:rsidRPr="00BC22AB" w:rsidRDefault="0067740F" w:rsidP="0067740F">
      <w:pPr>
        <w:keepNext/>
        <w:numPr>
          <w:ilvl w:val="1"/>
          <w:numId w:val="64"/>
        </w:numPr>
        <w:spacing w:before="120" w:after="0" w:line="480" w:lineRule="auto"/>
        <w:jc w:val="both"/>
        <w:outlineLvl w:val="2"/>
        <w:rPr>
          <w:rFonts w:asciiTheme="minorBidi" w:eastAsia="Times New Roman" w:hAnsiTheme="minorBidi"/>
          <w:vanish/>
          <w:rtl/>
          <w:lang w:eastAsia="he-IL"/>
        </w:rPr>
      </w:pPr>
    </w:p>
    <w:p w14:paraId="608334B3" w14:textId="77777777" w:rsidR="0067740F" w:rsidRPr="00BC22AB" w:rsidRDefault="0067740F" w:rsidP="0067740F">
      <w:pPr>
        <w:keepNext/>
        <w:numPr>
          <w:ilvl w:val="0"/>
          <w:numId w:val="65"/>
        </w:numPr>
        <w:spacing w:before="120" w:after="0" w:line="480" w:lineRule="auto"/>
        <w:jc w:val="both"/>
        <w:outlineLvl w:val="2"/>
        <w:rPr>
          <w:rFonts w:asciiTheme="minorBidi" w:eastAsia="Times New Roman" w:hAnsiTheme="minorBidi"/>
          <w:vanish/>
          <w:rtl/>
          <w:lang w:eastAsia="he-IL"/>
        </w:rPr>
      </w:pPr>
    </w:p>
    <w:p w14:paraId="2489A0E7" w14:textId="77777777" w:rsidR="0067740F" w:rsidRPr="00BC22AB" w:rsidRDefault="0067740F" w:rsidP="0067740F">
      <w:pPr>
        <w:keepNext/>
        <w:numPr>
          <w:ilvl w:val="0"/>
          <w:numId w:val="65"/>
        </w:numPr>
        <w:spacing w:before="120" w:after="0" w:line="480" w:lineRule="auto"/>
        <w:jc w:val="both"/>
        <w:outlineLvl w:val="2"/>
        <w:rPr>
          <w:rFonts w:asciiTheme="minorBidi" w:eastAsia="Times New Roman" w:hAnsiTheme="minorBidi"/>
          <w:vanish/>
          <w:rtl/>
          <w:lang w:eastAsia="he-IL"/>
        </w:rPr>
      </w:pPr>
    </w:p>
    <w:p w14:paraId="4EEE8AA5" w14:textId="77777777" w:rsidR="0067740F" w:rsidRPr="00BC22AB" w:rsidRDefault="0067740F" w:rsidP="0067740F">
      <w:pPr>
        <w:keepNext/>
        <w:numPr>
          <w:ilvl w:val="1"/>
          <w:numId w:val="65"/>
        </w:numPr>
        <w:spacing w:before="120" w:after="0" w:line="480" w:lineRule="auto"/>
        <w:jc w:val="both"/>
        <w:outlineLvl w:val="2"/>
        <w:rPr>
          <w:rFonts w:asciiTheme="minorBidi" w:eastAsia="Times New Roman" w:hAnsiTheme="minorBidi"/>
          <w:vanish/>
          <w:rtl/>
          <w:lang w:eastAsia="he-IL"/>
        </w:rPr>
      </w:pPr>
    </w:p>
    <w:p w14:paraId="3049B5C8" w14:textId="77777777" w:rsidR="0067740F" w:rsidRPr="00BC22AB" w:rsidRDefault="0067740F" w:rsidP="0067740F">
      <w:pPr>
        <w:keepNext/>
        <w:numPr>
          <w:ilvl w:val="1"/>
          <w:numId w:val="65"/>
        </w:numPr>
        <w:spacing w:before="120" w:after="0" w:line="480" w:lineRule="auto"/>
        <w:jc w:val="both"/>
        <w:outlineLvl w:val="2"/>
        <w:rPr>
          <w:rFonts w:asciiTheme="minorBidi" w:eastAsia="Times New Roman" w:hAnsiTheme="minorBidi"/>
          <w:vanish/>
          <w:rtl/>
          <w:lang w:eastAsia="he-IL"/>
        </w:rPr>
      </w:pPr>
    </w:p>
    <w:p w14:paraId="16CF8B55" w14:textId="77777777" w:rsidR="0067740F" w:rsidRPr="00BC22AB" w:rsidRDefault="0067740F" w:rsidP="0067740F">
      <w:pPr>
        <w:keepNext/>
        <w:numPr>
          <w:ilvl w:val="1"/>
          <w:numId w:val="65"/>
        </w:numPr>
        <w:spacing w:before="120" w:after="0" w:line="480" w:lineRule="auto"/>
        <w:jc w:val="both"/>
        <w:outlineLvl w:val="2"/>
        <w:rPr>
          <w:rFonts w:asciiTheme="minorBidi" w:eastAsia="Times New Roman" w:hAnsiTheme="minorBidi"/>
          <w:vanish/>
          <w:rtl/>
          <w:lang w:eastAsia="he-IL"/>
        </w:rPr>
      </w:pPr>
    </w:p>
    <w:p w14:paraId="3320EEE8" w14:textId="77777777" w:rsidR="0067740F" w:rsidRPr="00BC22AB" w:rsidRDefault="0067740F" w:rsidP="0067740F">
      <w:pPr>
        <w:keepNext/>
        <w:numPr>
          <w:ilvl w:val="1"/>
          <w:numId w:val="65"/>
        </w:numPr>
        <w:spacing w:before="120" w:after="0" w:line="480" w:lineRule="auto"/>
        <w:jc w:val="both"/>
        <w:outlineLvl w:val="2"/>
        <w:rPr>
          <w:rFonts w:asciiTheme="minorBidi" w:eastAsia="Times New Roman" w:hAnsiTheme="minorBidi"/>
          <w:vanish/>
          <w:rtl/>
          <w:lang w:eastAsia="he-IL"/>
        </w:rPr>
      </w:pPr>
    </w:p>
    <w:p w14:paraId="117A0882" w14:textId="77777777" w:rsidR="0067740F" w:rsidRPr="00BC22AB" w:rsidRDefault="0067740F" w:rsidP="0067740F">
      <w:pPr>
        <w:keepNext/>
        <w:numPr>
          <w:ilvl w:val="1"/>
          <w:numId w:val="65"/>
        </w:numPr>
        <w:spacing w:before="120" w:after="0" w:line="480" w:lineRule="auto"/>
        <w:jc w:val="both"/>
        <w:outlineLvl w:val="2"/>
        <w:rPr>
          <w:rFonts w:asciiTheme="minorBidi" w:eastAsia="Times New Roman" w:hAnsiTheme="minorBidi"/>
          <w:vanish/>
          <w:rtl/>
          <w:lang w:eastAsia="he-IL"/>
        </w:rPr>
      </w:pPr>
    </w:p>
    <w:p w14:paraId="11A52EFB" w14:textId="77777777" w:rsidR="0067740F" w:rsidRPr="00BC22AB" w:rsidRDefault="0067740F" w:rsidP="0067740F">
      <w:pPr>
        <w:widowControl w:val="0"/>
        <w:spacing w:before="120" w:after="240" w:line="360" w:lineRule="auto"/>
        <w:jc w:val="both"/>
        <w:outlineLvl w:val="0"/>
        <w:rPr>
          <w:rFonts w:asciiTheme="minorBidi" w:eastAsia="Times New Roman" w:hAnsiTheme="minorBidi"/>
          <w:b/>
          <w:bCs/>
          <w:kern w:val="40"/>
          <w:u w:val="single"/>
          <w:rtl/>
          <w:lang w:eastAsia="he-IL"/>
        </w:rPr>
      </w:pPr>
      <w:bookmarkStart w:id="216" w:name="_Toc489356414"/>
      <w:r w:rsidRPr="00BC22AB">
        <w:rPr>
          <w:rFonts w:asciiTheme="minorBidi" w:eastAsia="Times New Roman" w:hAnsiTheme="minorBidi"/>
          <w:b/>
          <w:bCs/>
          <w:kern w:val="40"/>
          <w:u w:val="single"/>
          <w:rtl/>
          <w:lang w:eastAsia="he-IL"/>
        </w:rPr>
        <w:t>נספח ב' - הסכם התקשרות</w:t>
      </w:r>
      <w:bookmarkEnd w:id="216"/>
      <w:r w:rsidRPr="00BC22AB">
        <w:rPr>
          <w:rFonts w:asciiTheme="minorBidi" w:eastAsia="Times New Roman" w:hAnsiTheme="minorBidi"/>
          <w:b/>
          <w:bCs/>
          <w:kern w:val="40"/>
          <w:u w:val="single"/>
          <w:rtl/>
          <w:lang w:eastAsia="he-IL"/>
        </w:rPr>
        <w:t xml:space="preserve"> </w:t>
      </w:r>
    </w:p>
    <w:p w14:paraId="09081F2A" w14:textId="77777777" w:rsidR="0067740F" w:rsidRPr="00BC22AB" w:rsidRDefault="0067740F" w:rsidP="0067740F">
      <w:pPr>
        <w:spacing w:before="120" w:after="0" w:line="320" w:lineRule="atLeast"/>
        <w:jc w:val="both"/>
        <w:rPr>
          <w:rFonts w:asciiTheme="minorBidi" w:eastAsia="Times New Roman" w:hAnsiTheme="minorBidi"/>
          <w:noProof/>
          <w:u w:val="single"/>
          <w:rtl/>
        </w:rPr>
      </w:pPr>
    </w:p>
    <w:p w14:paraId="17A048C8" w14:textId="77777777" w:rsidR="0067740F" w:rsidRPr="00BC22AB" w:rsidRDefault="0067740F" w:rsidP="001D39ED">
      <w:pPr>
        <w:spacing w:before="120" w:after="0" w:line="320" w:lineRule="atLeast"/>
        <w:jc w:val="center"/>
        <w:rPr>
          <w:rFonts w:asciiTheme="minorBidi" w:eastAsia="Times New Roman" w:hAnsiTheme="minorBidi"/>
          <w:b/>
          <w:bCs/>
          <w:noProof/>
          <w:rtl/>
          <w:lang w:eastAsia="he-IL"/>
        </w:rPr>
      </w:pPr>
      <w:r w:rsidRPr="00BC22AB">
        <w:rPr>
          <w:rFonts w:asciiTheme="minorBidi" w:eastAsia="Times New Roman" w:hAnsiTheme="minorBidi"/>
          <w:b/>
          <w:bCs/>
          <w:noProof/>
          <w:u w:val="single"/>
          <w:rtl/>
        </w:rPr>
        <w:t xml:space="preserve">הסכם התקשרות במסגרת </w:t>
      </w:r>
      <w:r w:rsidRPr="00BC22AB">
        <w:rPr>
          <w:rFonts w:asciiTheme="minorBidi" w:eastAsia="Times New Roman" w:hAnsiTheme="minorBidi"/>
          <w:b/>
          <w:bCs/>
          <w:noProof/>
          <w:u w:val="single"/>
          <w:rtl/>
          <w:lang w:eastAsia="he-IL"/>
        </w:rPr>
        <w:t>[</w:t>
      </w:r>
      <w:r w:rsidR="001D39ED">
        <w:rPr>
          <w:rFonts w:asciiTheme="minorBidi" w:eastAsia="Times New Roman" w:hAnsiTheme="minorBidi" w:hint="cs"/>
          <w:b/>
          <w:bCs/>
          <w:noProof/>
          <w:u w:val="single"/>
          <w:rtl/>
          <w:lang w:eastAsia="he-IL"/>
        </w:rPr>
        <w:t>6</w:t>
      </w:r>
      <w:r>
        <w:rPr>
          <w:rFonts w:asciiTheme="minorBidi" w:eastAsia="Times New Roman" w:hAnsiTheme="minorBidi" w:hint="cs"/>
          <w:b/>
          <w:bCs/>
          <w:noProof/>
          <w:u w:val="single"/>
          <w:rtl/>
          <w:lang w:eastAsia="he-IL"/>
        </w:rPr>
        <w:t>0</w:t>
      </w:r>
      <w:r w:rsidRPr="00BC22AB">
        <w:rPr>
          <w:rFonts w:asciiTheme="minorBidi" w:eastAsia="Times New Roman" w:hAnsiTheme="minorBidi"/>
          <w:b/>
          <w:bCs/>
          <w:noProof/>
          <w:u w:val="single"/>
          <w:rtl/>
          <w:lang w:eastAsia="he-IL"/>
        </w:rPr>
        <w:t>/201</w:t>
      </w:r>
      <w:r>
        <w:rPr>
          <w:rFonts w:asciiTheme="minorBidi" w:eastAsia="Times New Roman" w:hAnsiTheme="minorBidi" w:hint="cs"/>
          <w:b/>
          <w:bCs/>
          <w:noProof/>
          <w:u w:val="single"/>
          <w:rtl/>
          <w:lang w:eastAsia="he-IL"/>
        </w:rPr>
        <w:t>7</w:t>
      </w:r>
      <w:r w:rsidRPr="00BC22AB">
        <w:rPr>
          <w:rFonts w:asciiTheme="minorBidi" w:eastAsia="Times New Roman" w:hAnsiTheme="minorBidi"/>
          <w:b/>
          <w:bCs/>
          <w:noProof/>
          <w:rtl/>
          <w:lang w:eastAsia="he-IL"/>
        </w:rPr>
        <w:t xml:space="preserve">] </w:t>
      </w:r>
      <w:r w:rsidR="00EE6640">
        <w:rPr>
          <w:rFonts w:asciiTheme="minorBidi" w:eastAsia="Times New Roman" w:hAnsiTheme="minorBidi"/>
          <w:b/>
          <w:bCs/>
          <w:noProof/>
          <w:rtl/>
          <w:lang w:eastAsia="he-IL"/>
        </w:rPr>
        <w:t>ניהול ידע, חוקים ותסריטי שיחה לזימון תור</w:t>
      </w:r>
    </w:p>
    <w:p w14:paraId="7B14CECF" w14:textId="77777777" w:rsidR="0067740F" w:rsidRPr="00BC22AB" w:rsidRDefault="0067740F" w:rsidP="0067740F">
      <w:pPr>
        <w:spacing w:before="120" w:after="0" w:line="320" w:lineRule="atLeast"/>
        <w:jc w:val="center"/>
        <w:rPr>
          <w:rFonts w:asciiTheme="minorBidi" w:eastAsia="Times New Roman" w:hAnsiTheme="minorBidi"/>
          <w:b/>
          <w:bCs/>
          <w:noProof/>
          <w:rtl/>
          <w:lang w:eastAsia="he-IL"/>
        </w:rPr>
      </w:pPr>
    </w:p>
    <w:p w14:paraId="684ED734" w14:textId="77777777" w:rsidR="0067740F" w:rsidRPr="00BC22AB" w:rsidRDefault="0067740F" w:rsidP="0067740F">
      <w:pPr>
        <w:spacing w:before="120" w:after="0" w:line="320" w:lineRule="atLeast"/>
        <w:jc w:val="both"/>
        <w:rPr>
          <w:rFonts w:asciiTheme="minorBidi" w:eastAsia="Times New Roman" w:hAnsiTheme="minorBidi"/>
          <w:b/>
          <w:bCs/>
          <w:noProof/>
          <w:u w:val="single"/>
          <w:rtl/>
          <w:lang w:eastAsia="he-IL"/>
        </w:rPr>
      </w:pPr>
      <w:r w:rsidRPr="00BC22AB">
        <w:rPr>
          <w:rFonts w:asciiTheme="minorBidi" w:eastAsia="Times New Roman" w:hAnsiTheme="minorBidi"/>
          <w:b/>
          <w:bCs/>
          <w:noProof/>
          <w:u w:val="single"/>
          <w:rtl/>
          <w:lang w:eastAsia="he-IL"/>
        </w:rPr>
        <w:t xml:space="preserve"> </w:t>
      </w:r>
    </w:p>
    <w:p w14:paraId="33A2D768" w14:textId="77777777" w:rsidR="0067740F" w:rsidRPr="00BC22AB" w:rsidRDefault="0067740F" w:rsidP="0067740F">
      <w:pPr>
        <w:spacing w:before="120" w:after="0" w:line="360" w:lineRule="auto"/>
        <w:jc w:val="both"/>
        <w:rPr>
          <w:rFonts w:asciiTheme="minorBidi" w:eastAsia="Times New Roman" w:hAnsiTheme="minorBidi"/>
          <w:noProof/>
          <w:rtl/>
        </w:rPr>
      </w:pPr>
    </w:p>
    <w:p w14:paraId="092E91BE" w14:textId="77777777" w:rsidR="0067740F" w:rsidRPr="00BC22AB" w:rsidRDefault="0067740F" w:rsidP="0067740F">
      <w:pPr>
        <w:tabs>
          <w:tab w:val="left" w:pos="720"/>
          <w:tab w:val="left" w:pos="1440"/>
          <w:tab w:val="left" w:pos="2160"/>
          <w:tab w:val="left" w:pos="2880"/>
          <w:tab w:val="left" w:pos="3600"/>
          <w:tab w:val="left" w:pos="4320"/>
          <w:tab w:val="left" w:pos="5040"/>
          <w:tab w:val="left" w:pos="5760"/>
          <w:tab w:val="left" w:pos="6180"/>
        </w:tabs>
        <w:spacing w:before="120" w:after="240" w:line="360" w:lineRule="auto"/>
        <w:jc w:val="both"/>
        <w:rPr>
          <w:rFonts w:asciiTheme="minorBidi" w:eastAsia="Times New Roman" w:hAnsiTheme="minorBidi"/>
          <w:noProof/>
          <w:rtl/>
        </w:rPr>
      </w:pPr>
      <w:r w:rsidRPr="00BC22AB">
        <w:rPr>
          <w:rFonts w:asciiTheme="minorBidi" w:eastAsia="Times New Roman" w:hAnsiTheme="minorBidi"/>
          <w:noProof/>
          <w:rtl/>
        </w:rPr>
        <w:tab/>
        <w:t>שנערך ונחתם ביום ______ בחודש _______</w:t>
      </w:r>
      <w:r w:rsidRPr="00BC22AB">
        <w:rPr>
          <w:rFonts w:asciiTheme="minorBidi" w:eastAsia="Times New Roman" w:hAnsiTheme="minorBidi"/>
          <w:noProof/>
        </w:rPr>
        <w:t xml:space="preserve"> </w:t>
      </w:r>
      <w:r w:rsidRPr="00BC22AB">
        <w:rPr>
          <w:rFonts w:asciiTheme="minorBidi" w:eastAsia="Times New Roman" w:hAnsiTheme="minorBidi"/>
          <w:noProof/>
          <w:rtl/>
        </w:rPr>
        <w:t xml:space="preserve">בשנת </w:t>
      </w:r>
      <w:r>
        <w:rPr>
          <w:rFonts w:asciiTheme="minorBidi" w:eastAsia="Times New Roman" w:hAnsiTheme="minorBidi" w:hint="cs"/>
          <w:noProof/>
          <w:rtl/>
        </w:rPr>
        <w:t>2017</w:t>
      </w:r>
      <w:r w:rsidRPr="00BC22AB">
        <w:rPr>
          <w:rFonts w:asciiTheme="minorBidi" w:eastAsia="Times New Roman" w:hAnsiTheme="minorBidi"/>
          <w:noProof/>
          <w:rtl/>
        </w:rPr>
        <w:tab/>
      </w:r>
      <w:r w:rsidRPr="00BC22AB">
        <w:rPr>
          <w:rFonts w:asciiTheme="minorBidi" w:eastAsia="Times New Roman" w:hAnsiTheme="minorBidi"/>
          <w:noProof/>
          <w:rtl/>
        </w:rPr>
        <w:tab/>
      </w:r>
    </w:p>
    <w:p w14:paraId="5A99DB25" w14:textId="77777777" w:rsidR="0067740F" w:rsidRPr="00BC22AB" w:rsidRDefault="0067740F" w:rsidP="0067740F">
      <w:pPr>
        <w:spacing w:before="120" w:after="0" w:line="360" w:lineRule="auto"/>
        <w:jc w:val="both"/>
        <w:rPr>
          <w:rFonts w:asciiTheme="minorBidi" w:eastAsia="Times New Roman" w:hAnsiTheme="minorBidi"/>
          <w:noProof/>
          <w:rtl/>
        </w:rPr>
      </w:pPr>
    </w:p>
    <w:p w14:paraId="5B791253" w14:textId="77777777" w:rsidR="0067740F" w:rsidRPr="00BC22AB" w:rsidRDefault="0067740F" w:rsidP="0067740F">
      <w:pPr>
        <w:spacing w:before="120" w:after="0" w:line="360" w:lineRule="auto"/>
        <w:jc w:val="both"/>
        <w:rPr>
          <w:rFonts w:asciiTheme="minorBidi" w:eastAsia="Times New Roman" w:hAnsiTheme="minorBidi"/>
          <w:b/>
          <w:bCs/>
          <w:noProof/>
          <w:rtl/>
        </w:rPr>
      </w:pPr>
      <w:r w:rsidRPr="00BC22AB">
        <w:rPr>
          <w:rFonts w:asciiTheme="minorBidi" w:eastAsia="Times New Roman" w:hAnsiTheme="minorBidi"/>
          <w:b/>
          <w:bCs/>
          <w:noProof/>
          <w:u w:val="single"/>
          <w:rtl/>
        </w:rPr>
        <w:t>ב  י  ן</w:t>
      </w:r>
    </w:p>
    <w:p w14:paraId="4EC0EBF8" w14:textId="77777777" w:rsidR="0067740F" w:rsidRPr="00BC22AB" w:rsidRDefault="0067740F" w:rsidP="0067740F">
      <w:pPr>
        <w:spacing w:before="120" w:after="0" w:line="360" w:lineRule="auto"/>
        <w:jc w:val="both"/>
        <w:rPr>
          <w:rFonts w:asciiTheme="minorBidi" w:eastAsia="Times New Roman" w:hAnsiTheme="minorBidi"/>
          <w:noProof/>
          <w:rtl/>
        </w:rPr>
      </w:pPr>
    </w:p>
    <w:p w14:paraId="5A295F8F" w14:textId="77777777" w:rsidR="0067740F" w:rsidRPr="00BC22AB" w:rsidRDefault="0067740F" w:rsidP="0067740F">
      <w:pPr>
        <w:tabs>
          <w:tab w:val="left" w:pos="7087"/>
        </w:tabs>
        <w:spacing w:before="120" w:after="240" w:line="360" w:lineRule="auto"/>
        <w:ind w:right="426"/>
        <w:jc w:val="both"/>
        <w:rPr>
          <w:rFonts w:asciiTheme="minorBidi" w:eastAsia="Times New Roman" w:hAnsiTheme="minorBidi"/>
          <w:noProof/>
          <w:rtl/>
        </w:rPr>
      </w:pPr>
      <w:r w:rsidRPr="00BC22AB">
        <w:rPr>
          <w:rFonts w:asciiTheme="minorBidi" w:eastAsia="Times New Roman" w:hAnsiTheme="minorBidi"/>
          <w:noProof/>
          <w:rtl/>
        </w:rPr>
        <w:t xml:space="preserve">ממשלת ישראל בשם מדינת ישראל, המיוצגת לצורך הסכם זה ע"י המנהל הכללי של משרד  הבריאות, או  הסמנכ"ל במשרד הבריאות, יחד עם חשב משרד הבריאות או סגנו, המוסמכים לחתום בשמה עפ"י ההרשאות שפורסמו בילקוט הפרסומים </w:t>
      </w:r>
    </w:p>
    <w:p w14:paraId="0043E252" w14:textId="77777777" w:rsidR="0067740F" w:rsidRPr="00BC22AB" w:rsidRDefault="0067740F" w:rsidP="0067740F">
      <w:pPr>
        <w:tabs>
          <w:tab w:val="left" w:pos="7087"/>
        </w:tabs>
        <w:spacing w:before="120" w:after="240" w:line="360" w:lineRule="auto"/>
        <w:ind w:right="426"/>
        <w:jc w:val="both"/>
        <w:rPr>
          <w:rFonts w:asciiTheme="minorBidi" w:eastAsia="Times New Roman" w:hAnsiTheme="minorBidi"/>
          <w:noProof/>
          <w:rtl/>
        </w:rPr>
      </w:pPr>
      <w:r w:rsidRPr="00BC22AB">
        <w:rPr>
          <w:rFonts w:asciiTheme="minorBidi" w:eastAsia="Times New Roman" w:hAnsiTheme="minorBidi"/>
          <w:noProof/>
          <w:rtl/>
        </w:rPr>
        <w:t xml:space="preserve">(להלן: "המזמין" או "משרד הבריאות" או "המשרד")                                                                                                     </w:t>
      </w:r>
    </w:p>
    <w:p w14:paraId="474E1072" w14:textId="77777777" w:rsidR="0067740F" w:rsidRPr="00BC22AB" w:rsidRDefault="0067740F" w:rsidP="0067740F">
      <w:pPr>
        <w:tabs>
          <w:tab w:val="left" w:pos="7087"/>
        </w:tabs>
        <w:spacing w:before="120" w:after="0" w:line="360" w:lineRule="auto"/>
        <w:ind w:right="426"/>
        <w:jc w:val="both"/>
        <w:rPr>
          <w:rFonts w:asciiTheme="minorBidi" w:eastAsia="Times New Roman" w:hAnsiTheme="minorBidi"/>
          <w:b/>
          <w:bCs/>
          <w:noProof/>
          <w:rtl/>
        </w:rPr>
      </w:pPr>
      <w:r w:rsidRPr="00BC22AB">
        <w:rPr>
          <w:rFonts w:asciiTheme="minorBidi" w:eastAsia="Times New Roman" w:hAnsiTheme="minorBidi"/>
          <w:b/>
          <w:bCs/>
          <w:noProof/>
          <w:rtl/>
        </w:rPr>
        <w:t xml:space="preserve">  מצד אחד</w:t>
      </w:r>
    </w:p>
    <w:p w14:paraId="18D9C926" w14:textId="77777777" w:rsidR="0067740F" w:rsidRPr="00BC22AB" w:rsidRDefault="0067740F" w:rsidP="0067740F">
      <w:pPr>
        <w:spacing w:before="120" w:after="0" w:line="360" w:lineRule="auto"/>
        <w:jc w:val="both"/>
        <w:rPr>
          <w:rFonts w:asciiTheme="minorBidi" w:eastAsia="Times New Roman" w:hAnsiTheme="minorBidi"/>
          <w:noProof/>
          <w:rtl/>
        </w:rPr>
      </w:pPr>
    </w:p>
    <w:p w14:paraId="76066F99" w14:textId="77777777" w:rsidR="0067740F" w:rsidRPr="00BC22AB" w:rsidRDefault="0067740F" w:rsidP="0067740F">
      <w:pPr>
        <w:spacing w:before="120" w:after="240" w:line="360" w:lineRule="auto"/>
        <w:jc w:val="both"/>
        <w:rPr>
          <w:rFonts w:asciiTheme="minorBidi" w:eastAsia="Times New Roman" w:hAnsiTheme="minorBidi"/>
          <w:b/>
          <w:bCs/>
          <w:noProof/>
          <w:u w:val="single"/>
          <w:rtl/>
        </w:rPr>
      </w:pPr>
      <w:r w:rsidRPr="00BC22AB">
        <w:rPr>
          <w:rFonts w:asciiTheme="minorBidi" w:eastAsia="Times New Roman" w:hAnsiTheme="minorBidi"/>
          <w:b/>
          <w:bCs/>
          <w:noProof/>
          <w:u w:val="single"/>
          <w:rtl/>
        </w:rPr>
        <w:t>ל  ב  י  ן</w:t>
      </w:r>
    </w:p>
    <w:p w14:paraId="6FF434A5" w14:textId="77777777" w:rsidR="0067740F" w:rsidRPr="00BC22AB" w:rsidRDefault="0067740F" w:rsidP="0067740F">
      <w:pPr>
        <w:spacing w:before="120" w:after="240" w:line="360" w:lineRule="auto"/>
        <w:jc w:val="both"/>
        <w:rPr>
          <w:rFonts w:asciiTheme="minorBidi" w:eastAsia="Times New Roman" w:hAnsiTheme="minorBidi"/>
          <w:noProof/>
          <w:rtl/>
        </w:rPr>
      </w:pPr>
      <w:r w:rsidRPr="00BC22AB">
        <w:rPr>
          <w:rFonts w:asciiTheme="minorBidi" w:eastAsia="Times New Roman" w:hAnsiTheme="minorBidi"/>
          <w:noProof/>
          <w:rtl/>
        </w:rPr>
        <w:t>הזוכה _______________________      מספר מזהה (ח.פ/ ת.ז.) __________________</w:t>
      </w:r>
    </w:p>
    <w:p w14:paraId="069485B9" w14:textId="77777777" w:rsidR="0067740F" w:rsidRPr="00BC22AB" w:rsidRDefault="0067740F" w:rsidP="0067740F">
      <w:pPr>
        <w:spacing w:before="120" w:after="240" w:line="360" w:lineRule="auto"/>
        <w:jc w:val="both"/>
        <w:rPr>
          <w:rFonts w:asciiTheme="minorBidi" w:eastAsia="Times New Roman" w:hAnsiTheme="minorBidi"/>
          <w:noProof/>
          <w:rtl/>
        </w:rPr>
      </w:pPr>
      <w:r w:rsidRPr="00BC22AB">
        <w:rPr>
          <w:rFonts w:asciiTheme="minorBidi" w:eastAsia="Times New Roman" w:hAnsiTheme="minorBidi"/>
          <w:noProof/>
          <w:rtl/>
        </w:rPr>
        <w:t>אשר כתובתו ________________________________________________________</w:t>
      </w:r>
    </w:p>
    <w:p w14:paraId="0ADAAD5A" w14:textId="77777777" w:rsidR="0067740F" w:rsidRPr="00BC22AB" w:rsidRDefault="0067740F" w:rsidP="0067740F">
      <w:pPr>
        <w:tabs>
          <w:tab w:val="left" w:pos="7087"/>
        </w:tabs>
        <w:spacing w:before="120" w:after="240" w:line="360" w:lineRule="auto"/>
        <w:jc w:val="both"/>
        <w:rPr>
          <w:rFonts w:asciiTheme="minorBidi" w:eastAsia="Times New Roman" w:hAnsiTheme="minorBidi"/>
          <w:noProof/>
          <w:rtl/>
        </w:rPr>
      </w:pPr>
      <w:r w:rsidRPr="00BC22AB">
        <w:rPr>
          <w:rFonts w:asciiTheme="minorBidi" w:eastAsia="Times New Roman" w:hAnsiTheme="minorBidi"/>
          <w:noProof/>
          <w:rtl/>
          <w:lang w:eastAsia="he-IL"/>
        </w:rPr>
        <w:t>באמצעות המוסמך/ים לחתום בשם הזוכה ולחייבו בחתימתו/תם  __________________</w:t>
      </w:r>
      <w:r w:rsidRPr="00BC22AB">
        <w:rPr>
          <w:rFonts w:asciiTheme="minorBidi" w:eastAsia="Times New Roman" w:hAnsiTheme="minorBidi"/>
          <w:noProof/>
          <w:rtl/>
        </w:rPr>
        <w:t xml:space="preserve"> (להלן: "הספק")</w:t>
      </w:r>
    </w:p>
    <w:p w14:paraId="02391071" w14:textId="77777777" w:rsidR="0067740F" w:rsidRPr="00BC22AB" w:rsidRDefault="0067740F" w:rsidP="0067740F">
      <w:pPr>
        <w:spacing w:before="120" w:after="0" w:line="360" w:lineRule="auto"/>
        <w:jc w:val="both"/>
        <w:rPr>
          <w:rFonts w:asciiTheme="minorBidi" w:eastAsia="Times New Roman" w:hAnsiTheme="minorBidi"/>
          <w:b/>
          <w:bCs/>
          <w:noProof/>
          <w:rtl/>
        </w:rPr>
      </w:pPr>
      <w:r w:rsidRPr="00BC22AB">
        <w:rPr>
          <w:rFonts w:asciiTheme="minorBidi" w:eastAsia="Times New Roman" w:hAnsiTheme="minorBidi"/>
          <w:b/>
          <w:bCs/>
          <w:noProof/>
          <w:rtl/>
        </w:rPr>
        <w:t>מצד שני</w:t>
      </w:r>
    </w:p>
    <w:p w14:paraId="6238821C" w14:textId="77777777" w:rsidR="0067740F" w:rsidRPr="00BC22AB" w:rsidRDefault="0067740F" w:rsidP="0067740F">
      <w:pPr>
        <w:spacing w:before="120" w:after="0" w:line="360" w:lineRule="auto"/>
        <w:jc w:val="both"/>
        <w:rPr>
          <w:rFonts w:asciiTheme="minorBidi" w:eastAsia="Times New Roman" w:hAnsiTheme="minorBidi"/>
          <w:noProof/>
          <w:rtl/>
        </w:rPr>
      </w:pPr>
    </w:p>
    <w:p w14:paraId="2CE45BD2" w14:textId="19CAAE6E" w:rsidR="0067740F" w:rsidRPr="00BC22AB" w:rsidRDefault="0067740F" w:rsidP="00EE3A39">
      <w:pPr>
        <w:spacing w:before="120" w:after="0" w:line="360" w:lineRule="auto"/>
        <w:ind w:right="567"/>
        <w:jc w:val="both"/>
        <w:rPr>
          <w:rFonts w:asciiTheme="minorBidi" w:eastAsia="Times New Roman" w:hAnsiTheme="minorBidi"/>
          <w:noProof/>
          <w:rtl/>
          <w:lang w:eastAsia="ko-KR"/>
        </w:rPr>
      </w:pPr>
      <w:r w:rsidRPr="00BC22AB">
        <w:rPr>
          <w:rFonts w:asciiTheme="minorBidi" w:eastAsia="Times New Roman" w:hAnsiTheme="minorBidi"/>
          <w:noProof/>
          <w:rtl/>
          <w:lang w:eastAsia="he-IL"/>
        </w:rPr>
        <w:t>הואיל:</w:t>
      </w:r>
      <w:r w:rsidRPr="00BC22AB">
        <w:rPr>
          <w:rFonts w:asciiTheme="minorBidi" w:eastAsia="Times New Roman" w:hAnsiTheme="minorBidi"/>
          <w:noProof/>
          <w:rtl/>
          <w:lang w:eastAsia="he-IL"/>
        </w:rPr>
        <w:tab/>
        <w:t xml:space="preserve"> והמזמין פרסם מכרז מס' [</w:t>
      </w:r>
      <w:r w:rsidR="00EE3A39">
        <w:rPr>
          <w:rFonts w:asciiTheme="minorBidi" w:eastAsia="Times New Roman" w:hAnsiTheme="minorBidi" w:hint="cs"/>
          <w:noProof/>
          <w:rtl/>
          <w:lang w:eastAsia="he-IL"/>
        </w:rPr>
        <w:t>6</w:t>
      </w:r>
      <w:r>
        <w:rPr>
          <w:rFonts w:asciiTheme="minorBidi" w:eastAsia="Times New Roman" w:hAnsiTheme="minorBidi" w:hint="cs"/>
          <w:noProof/>
          <w:rtl/>
          <w:lang w:eastAsia="he-IL"/>
        </w:rPr>
        <w:t>0</w:t>
      </w:r>
      <w:r w:rsidRPr="00BC22AB">
        <w:rPr>
          <w:rFonts w:asciiTheme="minorBidi" w:eastAsia="Times New Roman" w:hAnsiTheme="minorBidi"/>
          <w:noProof/>
          <w:rtl/>
          <w:lang w:eastAsia="he-IL"/>
        </w:rPr>
        <w:t>/201</w:t>
      </w:r>
      <w:r>
        <w:rPr>
          <w:rFonts w:asciiTheme="minorBidi" w:eastAsia="Times New Roman" w:hAnsiTheme="minorBidi" w:hint="cs"/>
          <w:noProof/>
          <w:rtl/>
          <w:lang w:eastAsia="he-IL"/>
        </w:rPr>
        <w:t>7</w:t>
      </w:r>
      <w:r w:rsidRPr="00BC22AB">
        <w:rPr>
          <w:rFonts w:asciiTheme="minorBidi" w:eastAsia="Times New Roman" w:hAnsiTheme="minorBidi"/>
          <w:noProof/>
          <w:rtl/>
          <w:lang w:eastAsia="he-IL"/>
        </w:rPr>
        <w:t xml:space="preserve">], </w:t>
      </w:r>
      <w:r w:rsidRPr="00BC22AB">
        <w:rPr>
          <w:rFonts w:asciiTheme="minorBidi" w:eastAsia="Times New Roman" w:hAnsiTheme="minorBidi"/>
          <w:b/>
          <w:bCs/>
          <w:noProof/>
          <w:rtl/>
          <w:lang w:eastAsia="ko-KR"/>
        </w:rPr>
        <w:t xml:space="preserve">והואיל:  והספק הגיש הצעתו למכרז והצעתו נבחרה ע"י המשרד כהצעה הזוכה;  </w:t>
      </w:r>
    </w:p>
    <w:p w14:paraId="4FA34421" w14:textId="77777777" w:rsidR="0067740F" w:rsidRPr="00BC22AB" w:rsidRDefault="0067740F" w:rsidP="0067740F">
      <w:pPr>
        <w:spacing w:before="120" w:after="0" w:line="360" w:lineRule="auto"/>
        <w:ind w:right="567"/>
        <w:jc w:val="both"/>
        <w:rPr>
          <w:rFonts w:asciiTheme="minorBidi" w:eastAsia="Times New Roman" w:hAnsiTheme="minorBidi"/>
          <w:b/>
          <w:bCs/>
          <w:noProof/>
          <w:rtl/>
          <w:lang w:eastAsia="ko-KR"/>
        </w:rPr>
      </w:pPr>
      <w:r w:rsidRPr="00BC22AB">
        <w:rPr>
          <w:rFonts w:asciiTheme="minorBidi" w:eastAsia="Times New Roman" w:hAnsiTheme="minorBidi"/>
          <w:b/>
          <w:bCs/>
          <w:noProof/>
          <w:rtl/>
          <w:lang w:eastAsia="ko-KR"/>
        </w:rPr>
        <w:t xml:space="preserve">והואיל: והספק מצהיר כי הינו בעל כל הזכויות הנדרשות על פי כל דין לביצוע הסכם זה וכי לא קיימת כל מניעה, חוקית ו/או חוזית ו/או כל מניעה אחרת, להתקשרותו עם המזמין לביצוע הסכם זה במלואו. </w:t>
      </w:r>
    </w:p>
    <w:p w14:paraId="457992B6" w14:textId="77777777" w:rsidR="0067740F" w:rsidRPr="00BC22AB" w:rsidRDefault="0067740F" w:rsidP="0067740F">
      <w:pPr>
        <w:spacing w:before="120" w:after="0" w:line="360" w:lineRule="auto"/>
        <w:ind w:right="567"/>
        <w:jc w:val="both"/>
        <w:rPr>
          <w:rFonts w:asciiTheme="minorBidi" w:eastAsia="Times New Roman" w:hAnsiTheme="minorBidi"/>
          <w:noProof/>
          <w:rtl/>
          <w:lang w:eastAsia="ko-KR"/>
        </w:rPr>
      </w:pPr>
    </w:p>
    <w:p w14:paraId="63FE1918" w14:textId="77777777" w:rsidR="0067740F" w:rsidRPr="00BC22AB" w:rsidRDefault="0067740F" w:rsidP="0067740F">
      <w:pPr>
        <w:spacing w:before="120" w:after="0" w:line="360" w:lineRule="auto"/>
        <w:ind w:right="567"/>
        <w:jc w:val="both"/>
        <w:rPr>
          <w:rFonts w:asciiTheme="minorBidi" w:eastAsia="Times New Roman" w:hAnsiTheme="minorBidi"/>
          <w:noProof/>
          <w:rtl/>
          <w:lang w:eastAsia="ko-KR"/>
        </w:rPr>
      </w:pPr>
      <w:r w:rsidRPr="00BC22AB">
        <w:rPr>
          <w:rFonts w:asciiTheme="minorBidi" w:eastAsia="Times New Roman" w:hAnsiTheme="minorBidi"/>
          <w:noProof/>
          <w:rtl/>
          <w:lang w:eastAsia="ko-KR"/>
        </w:rPr>
        <w:t>והואיל</w:t>
      </w:r>
      <w:r w:rsidRPr="00BC22AB">
        <w:rPr>
          <w:rFonts w:asciiTheme="minorBidi" w:eastAsia="Times New Roman" w:hAnsiTheme="minorBidi"/>
          <w:noProof/>
          <w:lang w:eastAsia="ko-KR"/>
        </w:rPr>
        <w:t>:</w:t>
      </w:r>
      <w:r w:rsidRPr="00BC22AB">
        <w:rPr>
          <w:rFonts w:asciiTheme="minorBidi" w:eastAsia="Times New Roman" w:hAnsiTheme="minorBidi"/>
          <w:noProof/>
          <w:rtl/>
          <w:lang w:eastAsia="ko-KR"/>
        </w:rPr>
        <w:t xml:space="preserve">   והספק מצהיר כי אין במילוי התחייבויותיו כלפי המזמין, כמפורט במסמכי המכרז והסכם זה, משום הפרת זכויות קניינות של אדם ו/או גוף אחר, לרבות הפרה של זכויות יוצרים או פטנט; </w:t>
      </w:r>
    </w:p>
    <w:p w14:paraId="2615AAC7" w14:textId="77777777" w:rsidR="0067740F" w:rsidRPr="00BC22AB" w:rsidRDefault="0067740F" w:rsidP="0067740F">
      <w:pPr>
        <w:spacing w:before="120" w:after="0" w:line="360" w:lineRule="auto"/>
        <w:ind w:right="567"/>
        <w:jc w:val="both"/>
        <w:rPr>
          <w:rFonts w:asciiTheme="minorBidi" w:eastAsia="Times New Roman" w:hAnsiTheme="minorBidi"/>
          <w:noProof/>
          <w:rtl/>
          <w:lang w:eastAsia="ko-KR"/>
        </w:rPr>
      </w:pPr>
    </w:p>
    <w:p w14:paraId="28454DD7" w14:textId="77777777" w:rsidR="0067740F" w:rsidRPr="00BC22AB" w:rsidRDefault="0067740F" w:rsidP="0067740F">
      <w:pPr>
        <w:spacing w:before="120" w:after="0" w:line="360" w:lineRule="auto"/>
        <w:ind w:right="567"/>
        <w:jc w:val="both"/>
        <w:rPr>
          <w:rFonts w:asciiTheme="minorBidi" w:eastAsia="Times New Roman" w:hAnsiTheme="minorBidi"/>
          <w:noProof/>
          <w:rtl/>
          <w:lang w:eastAsia="ko-KR"/>
        </w:rPr>
      </w:pPr>
      <w:r w:rsidRPr="00BC22AB">
        <w:rPr>
          <w:rFonts w:asciiTheme="minorBidi" w:eastAsia="Times New Roman" w:hAnsiTheme="minorBidi"/>
          <w:noProof/>
          <w:rtl/>
          <w:lang w:eastAsia="ko-KR"/>
        </w:rPr>
        <w:t>והואיל: והספק הצהיר והתחייב בפני המזמין, כי יש לו הידע, המומחיות והאמצעים הדרושים למתן השירותים המפורטים במכרז ובהסכם זה;</w:t>
      </w:r>
    </w:p>
    <w:p w14:paraId="05C7F7C4" w14:textId="77777777" w:rsidR="0067740F" w:rsidRPr="00BC22AB" w:rsidRDefault="0067740F" w:rsidP="0067740F">
      <w:pPr>
        <w:spacing w:before="120" w:after="0" w:line="360" w:lineRule="auto"/>
        <w:ind w:right="567"/>
        <w:jc w:val="both"/>
        <w:rPr>
          <w:rFonts w:asciiTheme="minorBidi" w:eastAsia="Times New Roman" w:hAnsiTheme="minorBidi"/>
          <w:noProof/>
          <w:rtl/>
        </w:rPr>
      </w:pPr>
      <w:r w:rsidRPr="00BC22AB">
        <w:rPr>
          <w:rFonts w:asciiTheme="minorBidi" w:eastAsia="Times New Roman" w:hAnsiTheme="minorBidi"/>
          <w:noProof/>
          <w:rtl/>
        </w:rPr>
        <w:t>מסמכי המכרז רצ"ב להסכם זה, מסומנים כנספח 1  ומהווים חלק בלתי נפרד מהסכם זה.</w:t>
      </w:r>
    </w:p>
    <w:p w14:paraId="6378D8B1" w14:textId="77777777" w:rsidR="0067740F" w:rsidRPr="00BC22AB" w:rsidRDefault="0067740F" w:rsidP="0067740F">
      <w:pPr>
        <w:spacing w:before="120" w:after="0" w:line="360" w:lineRule="auto"/>
        <w:ind w:right="567"/>
        <w:jc w:val="both"/>
        <w:rPr>
          <w:rFonts w:asciiTheme="minorBidi" w:eastAsia="Times New Roman" w:hAnsiTheme="minorBidi"/>
          <w:noProof/>
          <w:rtl/>
          <w:lang w:eastAsia="ko-KR"/>
        </w:rPr>
      </w:pPr>
    </w:p>
    <w:p w14:paraId="2E1DEAE0" w14:textId="77777777" w:rsidR="0067740F" w:rsidRPr="00BC22AB" w:rsidRDefault="0067740F" w:rsidP="0067740F">
      <w:pPr>
        <w:spacing w:before="120" w:after="0" w:line="360" w:lineRule="auto"/>
        <w:ind w:right="567"/>
        <w:jc w:val="both"/>
        <w:rPr>
          <w:rFonts w:asciiTheme="minorBidi" w:eastAsia="Times New Roman" w:hAnsiTheme="minorBidi"/>
          <w:noProof/>
          <w:rtl/>
          <w:lang w:eastAsia="ko-KR"/>
        </w:rPr>
      </w:pPr>
      <w:r w:rsidRPr="00BC22AB">
        <w:rPr>
          <w:rFonts w:asciiTheme="minorBidi" w:eastAsia="Times New Roman" w:hAnsiTheme="minorBidi"/>
          <w:noProof/>
          <w:rtl/>
          <w:lang w:eastAsia="ko-KR"/>
        </w:rPr>
        <w:t xml:space="preserve">והואיל </w:t>
      </w:r>
      <w:r w:rsidRPr="00BC22AB">
        <w:rPr>
          <w:rFonts w:asciiTheme="minorBidi" w:eastAsia="Times New Roman" w:hAnsiTheme="minorBidi"/>
          <w:noProof/>
          <w:rtl/>
          <w:lang w:eastAsia="ko-KR"/>
        </w:rPr>
        <w:tab/>
        <w:t>והמזמין מעוניין לקבל את השירותים ונותן השירותים מעוניין להעניקם, הכול כמפורט ובכפוף למסמכי המכרז וחוזה זה;</w:t>
      </w:r>
    </w:p>
    <w:p w14:paraId="4CC84E6B" w14:textId="77777777" w:rsidR="0067740F" w:rsidRPr="00BC22AB" w:rsidRDefault="0067740F" w:rsidP="0067740F">
      <w:pPr>
        <w:spacing w:before="120" w:after="0" w:line="360" w:lineRule="auto"/>
        <w:ind w:right="567"/>
        <w:jc w:val="both"/>
        <w:rPr>
          <w:rFonts w:asciiTheme="minorBidi" w:eastAsia="Times New Roman" w:hAnsiTheme="minorBidi"/>
          <w:noProof/>
          <w:rtl/>
        </w:rPr>
      </w:pPr>
      <w:r w:rsidRPr="00BC22AB">
        <w:rPr>
          <w:rFonts w:asciiTheme="minorBidi" w:eastAsia="Times New Roman" w:hAnsiTheme="minorBidi"/>
          <w:noProof/>
          <w:rtl/>
        </w:rPr>
        <w:t xml:space="preserve">הצעת הספק רצ"ב להסכם זה, מסומנת כנספח 2  ומהווה חלק בלתי נפרד מהסכם זה. </w:t>
      </w:r>
    </w:p>
    <w:p w14:paraId="3B753DCE" w14:textId="77777777" w:rsidR="0067740F" w:rsidRPr="00BC22AB" w:rsidRDefault="0067740F" w:rsidP="0067740F">
      <w:pPr>
        <w:spacing w:before="120" w:after="0" w:line="360" w:lineRule="auto"/>
        <w:ind w:right="567"/>
        <w:jc w:val="both"/>
        <w:rPr>
          <w:rFonts w:asciiTheme="minorBidi" w:eastAsia="Times New Roman" w:hAnsiTheme="minorBidi"/>
          <w:noProof/>
          <w:rtl/>
          <w:lang w:eastAsia="ko-KR"/>
        </w:rPr>
      </w:pPr>
    </w:p>
    <w:p w14:paraId="1BD0E6FF" w14:textId="77777777" w:rsidR="0067740F" w:rsidRPr="00BC22AB" w:rsidRDefault="0067740F" w:rsidP="0067740F">
      <w:pPr>
        <w:spacing w:before="120" w:after="0" w:line="360" w:lineRule="auto"/>
        <w:ind w:right="567"/>
        <w:jc w:val="both"/>
        <w:rPr>
          <w:rFonts w:asciiTheme="minorBidi" w:eastAsia="Times New Roman" w:hAnsiTheme="minorBidi"/>
          <w:noProof/>
          <w:rtl/>
        </w:rPr>
      </w:pPr>
      <w:r w:rsidRPr="00BC22AB">
        <w:rPr>
          <w:rFonts w:asciiTheme="minorBidi" w:eastAsia="Times New Roman" w:hAnsiTheme="minorBidi"/>
          <w:b/>
          <w:bCs/>
          <w:noProof/>
          <w:rtl/>
        </w:rPr>
        <w:t>לפיכך הוסכם הוצהר והותנה בין הצדדים כדלקמן</w:t>
      </w:r>
      <w:r w:rsidRPr="00BC22AB">
        <w:rPr>
          <w:rFonts w:asciiTheme="minorBidi" w:eastAsia="Times New Roman" w:hAnsiTheme="minorBidi"/>
          <w:noProof/>
          <w:rtl/>
        </w:rPr>
        <w:t xml:space="preserve"> :</w:t>
      </w:r>
    </w:p>
    <w:p w14:paraId="383A9257" w14:textId="77777777" w:rsidR="0067740F" w:rsidRPr="00BC22AB" w:rsidRDefault="0067740F" w:rsidP="0067740F">
      <w:pPr>
        <w:pStyle w:val="21"/>
        <w:numPr>
          <w:ilvl w:val="0"/>
          <w:numId w:val="80"/>
        </w:numPr>
        <w:rPr>
          <w:noProof/>
          <w:rtl/>
        </w:rPr>
      </w:pPr>
      <w:r w:rsidRPr="00BC22AB">
        <w:rPr>
          <w:noProof/>
          <w:rtl/>
        </w:rPr>
        <w:t>הגדרות</w:t>
      </w:r>
    </w:p>
    <w:p w14:paraId="3A0CD4F2" w14:textId="77777777" w:rsidR="0067740F" w:rsidRPr="00BC22AB" w:rsidRDefault="0067740F" w:rsidP="0067740F">
      <w:pPr>
        <w:numPr>
          <w:ilvl w:val="1"/>
          <w:numId w:val="31"/>
        </w:numPr>
        <w:tabs>
          <w:tab w:val="num" w:pos="502"/>
          <w:tab w:val="num" w:pos="804"/>
        </w:tabs>
        <w:spacing w:before="120" w:after="0" w:line="360" w:lineRule="auto"/>
        <w:ind w:left="804" w:right="567" w:hanging="450"/>
        <w:jc w:val="both"/>
        <w:rPr>
          <w:rFonts w:asciiTheme="minorBidi" w:eastAsia="Times New Roman" w:hAnsiTheme="minorBidi"/>
          <w:noProof/>
          <w:rtl/>
        </w:rPr>
      </w:pPr>
      <w:r w:rsidRPr="00BC22AB">
        <w:rPr>
          <w:rFonts w:asciiTheme="minorBidi" w:eastAsia="Times New Roman" w:hAnsiTheme="minorBidi"/>
          <w:noProof/>
          <w:rtl/>
        </w:rPr>
        <w:t>בהסכם זה יהיו למונחים הבאים הפרשנות שלצידם אלא אם כן נאמר אחרת:</w:t>
      </w:r>
    </w:p>
    <w:p w14:paraId="19520A61" w14:textId="77777777" w:rsidR="0067740F" w:rsidRPr="00BC22AB" w:rsidRDefault="0067740F" w:rsidP="0067740F">
      <w:pPr>
        <w:numPr>
          <w:ilvl w:val="2"/>
          <w:numId w:val="31"/>
        </w:numPr>
        <w:tabs>
          <w:tab w:val="num" w:pos="1524"/>
        </w:tabs>
        <w:spacing w:before="120" w:after="0" w:line="360" w:lineRule="auto"/>
        <w:ind w:left="1524" w:right="567"/>
        <w:jc w:val="both"/>
        <w:rPr>
          <w:rFonts w:asciiTheme="minorBidi" w:eastAsia="Times New Roman" w:hAnsiTheme="minorBidi"/>
          <w:noProof/>
        </w:rPr>
      </w:pPr>
      <w:r w:rsidRPr="00BC22AB">
        <w:rPr>
          <w:rFonts w:asciiTheme="minorBidi" w:eastAsia="Times New Roman" w:hAnsiTheme="minorBidi"/>
          <w:noProof/>
          <w:rtl/>
        </w:rPr>
        <w:t>האגף – האגף למחשוב במשרד הבריאות ו/או כל מי שהורשה על ידו לעניין חוזה זה או כל חלק ממנו.</w:t>
      </w:r>
    </w:p>
    <w:p w14:paraId="7B64E322" w14:textId="77777777" w:rsidR="0067740F" w:rsidRPr="00BC22AB" w:rsidRDefault="0067740F" w:rsidP="0067740F">
      <w:pPr>
        <w:numPr>
          <w:ilvl w:val="2"/>
          <w:numId w:val="31"/>
        </w:numPr>
        <w:tabs>
          <w:tab w:val="num" w:pos="1524"/>
        </w:tabs>
        <w:spacing w:before="120" w:after="0" w:line="360" w:lineRule="auto"/>
        <w:ind w:left="1524" w:right="567"/>
        <w:jc w:val="both"/>
        <w:rPr>
          <w:rFonts w:asciiTheme="minorBidi" w:eastAsia="Times New Roman" w:hAnsiTheme="minorBidi"/>
          <w:noProof/>
        </w:rPr>
      </w:pPr>
      <w:r w:rsidRPr="00BC22AB">
        <w:rPr>
          <w:rFonts w:asciiTheme="minorBidi" w:eastAsia="Times New Roman" w:hAnsiTheme="minorBidi"/>
          <w:noProof/>
          <w:rtl/>
        </w:rPr>
        <w:t>נציג ניהולי – נציג הספק כמפורט בסעיף 5.4 להסכם זה.</w:t>
      </w:r>
    </w:p>
    <w:p w14:paraId="686A7C85" w14:textId="77777777" w:rsidR="0067740F" w:rsidRPr="00BC22AB" w:rsidRDefault="0067740F" w:rsidP="0067740F">
      <w:pPr>
        <w:numPr>
          <w:ilvl w:val="2"/>
          <w:numId w:val="31"/>
        </w:numPr>
        <w:tabs>
          <w:tab w:val="num" w:pos="1524"/>
        </w:tabs>
        <w:spacing w:before="120" w:after="0" w:line="360" w:lineRule="auto"/>
        <w:ind w:left="1524" w:right="567"/>
        <w:jc w:val="both"/>
        <w:rPr>
          <w:rFonts w:asciiTheme="minorBidi" w:eastAsia="Times New Roman" w:hAnsiTheme="minorBidi"/>
          <w:noProof/>
        </w:rPr>
      </w:pPr>
      <w:r w:rsidRPr="00BC22AB">
        <w:rPr>
          <w:rFonts w:asciiTheme="minorBidi" w:eastAsia="Times New Roman" w:hAnsiTheme="minorBidi"/>
          <w:noProof/>
          <w:rtl/>
        </w:rPr>
        <w:t xml:space="preserve">נציג המזמין - נציג מטעם משרד הבריאות כמפורט בסעיף 5.1 להסכם זה. </w:t>
      </w:r>
    </w:p>
    <w:p w14:paraId="5837ED2E" w14:textId="77777777" w:rsidR="0067740F" w:rsidRPr="00BC22AB" w:rsidRDefault="0067740F" w:rsidP="0067740F">
      <w:pPr>
        <w:tabs>
          <w:tab w:val="num" w:pos="1800"/>
        </w:tabs>
        <w:spacing w:after="0" w:line="360" w:lineRule="auto"/>
        <w:ind w:left="1524" w:right="567"/>
        <w:jc w:val="both"/>
        <w:rPr>
          <w:rFonts w:asciiTheme="minorBidi" w:eastAsia="Times New Roman" w:hAnsiTheme="minorBidi"/>
          <w:noProof/>
        </w:rPr>
      </w:pPr>
    </w:p>
    <w:p w14:paraId="7492E901" w14:textId="77777777" w:rsidR="0067740F" w:rsidRPr="00BC22AB" w:rsidRDefault="0067740F" w:rsidP="0067740F">
      <w:pPr>
        <w:spacing w:before="120" w:after="0" w:line="360" w:lineRule="auto"/>
        <w:ind w:left="792" w:right="567"/>
        <w:jc w:val="both"/>
        <w:rPr>
          <w:rFonts w:asciiTheme="minorBidi" w:eastAsia="Times New Roman" w:hAnsiTheme="minorBidi"/>
          <w:noProof/>
        </w:rPr>
      </w:pPr>
    </w:p>
    <w:p w14:paraId="4301CFC3" w14:textId="77777777" w:rsidR="0067740F" w:rsidRPr="00BC22AB" w:rsidRDefault="0067740F" w:rsidP="0067740F">
      <w:pPr>
        <w:pStyle w:val="21"/>
        <w:numPr>
          <w:ilvl w:val="0"/>
          <w:numId w:val="81"/>
        </w:numPr>
        <w:rPr>
          <w:noProof/>
          <w:rtl/>
        </w:rPr>
      </w:pPr>
      <w:r w:rsidRPr="00BC22AB">
        <w:rPr>
          <w:noProof/>
          <w:rtl/>
        </w:rPr>
        <w:t>כללי</w:t>
      </w:r>
    </w:p>
    <w:p w14:paraId="378C442E" w14:textId="77777777" w:rsidR="0067740F" w:rsidRPr="00BC22AB" w:rsidRDefault="0067740F" w:rsidP="0067740F">
      <w:pPr>
        <w:numPr>
          <w:ilvl w:val="1"/>
          <w:numId w:val="31"/>
        </w:numPr>
        <w:tabs>
          <w:tab w:val="num" w:pos="502"/>
          <w:tab w:val="num" w:pos="902"/>
        </w:tabs>
        <w:spacing w:before="120" w:after="0" w:line="360" w:lineRule="auto"/>
        <w:ind w:left="902" w:right="567" w:hanging="540"/>
        <w:jc w:val="both"/>
        <w:rPr>
          <w:rFonts w:asciiTheme="minorBidi" w:eastAsia="Times New Roman" w:hAnsiTheme="minorBidi"/>
          <w:noProof/>
        </w:rPr>
      </w:pPr>
      <w:r w:rsidRPr="00BC22AB">
        <w:rPr>
          <w:rFonts w:asciiTheme="minorBidi" w:eastAsia="Times New Roman" w:hAnsiTheme="minorBidi"/>
          <w:noProof/>
          <w:rtl/>
        </w:rPr>
        <w:t>המבוא להסכם זה לרבות כל ההצהרות הכלולות והנספחים להסכם, יחד עם מסמכי המכרז, מהווים חלק בלתי נפרד ממנו ויפורשו ביחד עמו.</w:t>
      </w:r>
    </w:p>
    <w:p w14:paraId="1B207879" w14:textId="77777777" w:rsidR="0067740F" w:rsidRPr="00BC22AB" w:rsidRDefault="0067740F" w:rsidP="0067740F">
      <w:pPr>
        <w:numPr>
          <w:ilvl w:val="1"/>
          <w:numId w:val="31"/>
        </w:numPr>
        <w:tabs>
          <w:tab w:val="num" w:pos="502"/>
          <w:tab w:val="num" w:pos="902"/>
        </w:tabs>
        <w:spacing w:before="120" w:after="0" w:line="360" w:lineRule="auto"/>
        <w:ind w:left="902" w:right="567" w:hanging="540"/>
        <w:jc w:val="both"/>
        <w:rPr>
          <w:rFonts w:asciiTheme="minorBidi" w:eastAsia="Times New Roman" w:hAnsiTheme="minorBidi"/>
          <w:noProof/>
        </w:rPr>
      </w:pPr>
      <w:r w:rsidRPr="00BC22AB">
        <w:rPr>
          <w:rFonts w:asciiTheme="minorBidi" w:eastAsia="Times New Roman" w:hAnsiTheme="minorBidi"/>
          <w:noProof/>
          <w:rtl/>
        </w:rPr>
        <w:t xml:space="preserve">נותן השירותים מתחייב לבצע את השירותים ביעילות ובמקצועיות והוא מחויב לסדר תיעדוף המשימות כפי שייקבע  על ידי המזמין. </w:t>
      </w:r>
    </w:p>
    <w:p w14:paraId="47BA72AD" w14:textId="77777777" w:rsidR="0067740F" w:rsidRPr="00BC22AB" w:rsidRDefault="0067740F" w:rsidP="0067740F">
      <w:pPr>
        <w:numPr>
          <w:ilvl w:val="1"/>
          <w:numId w:val="31"/>
        </w:numPr>
        <w:tabs>
          <w:tab w:val="num" w:pos="502"/>
          <w:tab w:val="num" w:pos="902"/>
        </w:tabs>
        <w:spacing w:before="120" w:after="0" w:line="360" w:lineRule="auto"/>
        <w:ind w:left="902" w:right="567" w:hanging="540"/>
        <w:jc w:val="both"/>
        <w:rPr>
          <w:rFonts w:asciiTheme="minorBidi" w:eastAsia="Times New Roman" w:hAnsiTheme="minorBidi"/>
          <w:noProof/>
        </w:rPr>
      </w:pPr>
      <w:r w:rsidRPr="00BC22AB">
        <w:rPr>
          <w:rFonts w:asciiTheme="minorBidi" w:eastAsia="Times New Roman" w:hAnsiTheme="minorBidi"/>
          <w:noProof/>
          <w:rtl/>
        </w:rPr>
        <w:t xml:space="preserve">מימוש זכות ברירה – למשרד עומדת האפשרות להרחיב את היקפם וסוגם של השירותים, על פי שיקול דעתו בהתאם לצרכיו ולמגבלות התקציב. עלויות עבור שירותים נוספים שיידרשו יסוכמו בין הצדדים. ראה נספח </w:t>
      </w:r>
      <w:r>
        <w:rPr>
          <w:rFonts w:asciiTheme="minorBidi" w:eastAsia="Times New Roman" w:hAnsiTheme="minorBidi" w:hint="cs"/>
          <w:noProof/>
          <w:rtl/>
        </w:rPr>
        <w:t>ג'.</w:t>
      </w:r>
    </w:p>
    <w:p w14:paraId="56CE43F1" w14:textId="77777777" w:rsidR="0067740F" w:rsidRPr="00BC22AB" w:rsidRDefault="0067740F" w:rsidP="0067740F">
      <w:pPr>
        <w:numPr>
          <w:ilvl w:val="1"/>
          <w:numId w:val="31"/>
        </w:numPr>
        <w:tabs>
          <w:tab w:val="num" w:pos="502"/>
          <w:tab w:val="num" w:pos="902"/>
        </w:tabs>
        <w:spacing w:before="120" w:after="0" w:line="360" w:lineRule="auto"/>
        <w:ind w:left="902" w:right="567" w:hanging="540"/>
        <w:jc w:val="both"/>
        <w:rPr>
          <w:rFonts w:asciiTheme="minorBidi" w:eastAsia="Times New Roman" w:hAnsiTheme="minorBidi"/>
          <w:noProof/>
        </w:rPr>
      </w:pPr>
      <w:r w:rsidRPr="00BC22AB">
        <w:rPr>
          <w:rFonts w:asciiTheme="minorBidi" w:eastAsia="Times New Roman" w:hAnsiTheme="minorBidi"/>
          <w:noProof/>
          <w:rtl/>
        </w:rPr>
        <w:t xml:space="preserve">הסכם זה ממצה את כל המוסכם בין הצדדים ועם חתימתו לא תהיה עוד כל נפקות לכל משא ומתן, הצהרה, מצג, התחייבות ו/או הסכמה, זיכרון דברים, טיוטת הסכם וכיו"ב, אשר היו, אם היו, בין בכתב ובין בעל פה, בין במפורש ובין במשתמע, בין הצדדים עובר לחתימת הסכם זה. </w:t>
      </w:r>
    </w:p>
    <w:p w14:paraId="4211605F" w14:textId="77777777" w:rsidR="0067740F" w:rsidRPr="00BC22AB" w:rsidRDefault="0067740F" w:rsidP="0067740F">
      <w:pPr>
        <w:numPr>
          <w:ilvl w:val="1"/>
          <w:numId w:val="31"/>
        </w:numPr>
        <w:tabs>
          <w:tab w:val="num" w:pos="502"/>
          <w:tab w:val="num" w:pos="902"/>
        </w:tabs>
        <w:spacing w:before="120" w:after="0" w:line="360" w:lineRule="auto"/>
        <w:ind w:left="902" w:right="567" w:hanging="540"/>
        <w:jc w:val="both"/>
        <w:rPr>
          <w:rFonts w:asciiTheme="minorBidi" w:eastAsia="Times New Roman" w:hAnsiTheme="minorBidi"/>
          <w:noProof/>
        </w:rPr>
      </w:pPr>
      <w:r w:rsidRPr="00BC22AB">
        <w:rPr>
          <w:rFonts w:asciiTheme="minorBidi" w:eastAsia="Times New Roman" w:hAnsiTheme="minorBidi"/>
          <w:noProof/>
          <w:rtl/>
        </w:rPr>
        <w:t>לא תהא נפקות לכל ארכה, הנחה וויתור אלא אם כן נעשו בכתב ונחתמו על ידי הצדדים להסכם זה.</w:t>
      </w:r>
    </w:p>
    <w:p w14:paraId="2FAB04F7" w14:textId="77777777" w:rsidR="0067740F" w:rsidRPr="00BC22AB" w:rsidRDefault="0067740F" w:rsidP="0067740F">
      <w:pPr>
        <w:tabs>
          <w:tab w:val="num" w:pos="902"/>
        </w:tabs>
        <w:spacing w:after="0" w:line="360" w:lineRule="auto"/>
        <w:ind w:left="902" w:right="567"/>
        <w:jc w:val="both"/>
        <w:rPr>
          <w:rFonts w:asciiTheme="minorBidi" w:eastAsia="Times New Roman" w:hAnsiTheme="minorBidi"/>
          <w:noProof/>
        </w:rPr>
      </w:pPr>
    </w:p>
    <w:p w14:paraId="4EEA3326" w14:textId="77777777" w:rsidR="0067740F" w:rsidRPr="00BC22AB" w:rsidRDefault="0067740F" w:rsidP="0067740F">
      <w:pPr>
        <w:numPr>
          <w:ilvl w:val="1"/>
          <w:numId w:val="31"/>
        </w:numPr>
        <w:tabs>
          <w:tab w:val="num" w:pos="502"/>
          <w:tab w:val="num" w:pos="902"/>
        </w:tabs>
        <w:spacing w:before="120" w:after="0" w:line="360" w:lineRule="auto"/>
        <w:ind w:left="902" w:right="567" w:hanging="540"/>
        <w:jc w:val="both"/>
        <w:rPr>
          <w:rFonts w:asciiTheme="minorBidi" w:eastAsia="Times New Roman" w:hAnsiTheme="minorBidi"/>
          <w:b/>
          <w:bCs/>
          <w:noProof/>
        </w:rPr>
      </w:pPr>
      <w:r w:rsidRPr="00BC22AB">
        <w:rPr>
          <w:rFonts w:asciiTheme="minorBidi" w:eastAsia="Times New Roman" w:hAnsiTheme="minorBidi"/>
          <w:b/>
          <w:bCs/>
          <w:noProof/>
          <w:rtl/>
        </w:rPr>
        <w:t>הנספחים להסכם זה:</w:t>
      </w:r>
    </w:p>
    <w:p w14:paraId="09B91439" w14:textId="77777777" w:rsidR="0067740F" w:rsidRPr="00BC22AB" w:rsidRDefault="0067740F" w:rsidP="0067740F">
      <w:pPr>
        <w:numPr>
          <w:ilvl w:val="2"/>
          <w:numId w:val="31"/>
        </w:numPr>
        <w:tabs>
          <w:tab w:val="num" w:pos="1524"/>
        </w:tabs>
        <w:spacing w:before="120" w:after="0" w:line="360" w:lineRule="auto"/>
        <w:ind w:left="1524" w:right="567"/>
        <w:jc w:val="both"/>
        <w:rPr>
          <w:rFonts w:asciiTheme="minorBidi" w:eastAsia="Times New Roman" w:hAnsiTheme="minorBidi"/>
          <w:noProof/>
        </w:rPr>
      </w:pPr>
      <w:r w:rsidRPr="00BC22AB">
        <w:rPr>
          <w:rFonts w:asciiTheme="minorBidi" w:eastAsia="Times New Roman" w:hAnsiTheme="minorBidi"/>
          <w:noProof/>
          <w:rtl/>
        </w:rPr>
        <w:t>ערבות בנקאית (לביצוע) נספח ב'1 להסכם.</w:t>
      </w:r>
    </w:p>
    <w:p w14:paraId="1C4972E6" w14:textId="77777777" w:rsidR="0067740F" w:rsidRPr="00BC22AB" w:rsidRDefault="0067740F" w:rsidP="0067740F">
      <w:pPr>
        <w:numPr>
          <w:ilvl w:val="2"/>
          <w:numId w:val="31"/>
        </w:numPr>
        <w:tabs>
          <w:tab w:val="num" w:pos="1524"/>
        </w:tabs>
        <w:spacing w:before="120" w:after="0" w:line="360" w:lineRule="auto"/>
        <w:ind w:left="1524" w:right="567"/>
        <w:jc w:val="both"/>
        <w:rPr>
          <w:rFonts w:asciiTheme="minorBidi" w:eastAsia="Times New Roman" w:hAnsiTheme="minorBidi"/>
          <w:noProof/>
        </w:rPr>
      </w:pPr>
      <w:r w:rsidRPr="00BC22AB">
        <w:rPr>
          <w:rFonts w:asciiTheme="minorBidi" w:eastAsia="Times New Roman" w:hAnsiTheme="minorBidi"/>
          <w:noProof/>
          <w:rtl/>
        </w:rPr>
        <w:t>אישור על קיום ביטוחים נספח ב'2 להסכם.</w:t>
      </w:r>
    </w:p>
    <w:p w14:paraId="48C9B121" w14:textId="77777777" w:rsidR="0067740F" w:rsidRPr="00BC22AB" w:rsidRDefault="0067740F" w:rsidP="0067740F">
      <w:pPr>
        <w:tabs>
          <w:tab w:val="num" w:pos="2160"/>
        </w:tabs>
        <w:spacing w:after="0" w:line="360" w:lineRule="auto"/>
        <w:ind w:right="567"/>
        <w:jc w:val="both"/>
        <w:rPr>
          <w:rFonts w:asciiTheme="minorBidi" w:eastAsia="Times New Roman" w:hAnsiTheme="minorBidi"/>
          <w:noProof/>
        </w:rPr>
      </w:pPr>
    </w:p>
    <w:p w14:paraId="7C9D1514" w14:textId="77777777" w:rsidR="0067740F" w:rsidRPr="00BC1650" w:rsidRDefault="0067740F" w:rsidP="0067740F">
      <w:pPr>
        <w:pStyle w:val="21"/>
        <w:numPr>
          <w:ilvl w:val="0"/>
          <w:numId w:val="81"/>
        </w:numPr>
        <w:rPr>
          <w:noProof/>
        </w:rPr>
      </w:pPr>
      <w:r w:rsidRPr="00BC22AB">
        <w:rPr>
          <w:noProof/>
          <w:rtl/>
        </w:rPr>
        <w:t>סתירה בין מסמכים</w:t>
      </w:r>
    </w:p>
    <w:p w14:paraId="313E9528" w14:textId="77777777" w:rsidR="0067740F" w:rsidRPr="00BC22AB" w:rsidRDefault="0067740F" w:rsidP="0067740F">
      <w:pPr>
        <w:widowControl w:val="0"/>
        <w:spacing w:before="120" w:after="0" w:line="360" w:lineRule="auto"/>
        <w:ind w:left="902" w:right="567"/>
        <w:jc w:val="both"/>
        <w:rPr>
          <w:rFonts w:asciiTheme="minorBidi" w:eastAsia="Times New Roman" w:hAnsiTheme="minorBidi"/>
          <w:noProof/>
        </w:rPr>
      </w:pPr>
      <w:r w:rsidRPr="00BC22AB">
        <w:rPr>
          <w:rFonts w:asciiTheme="minorBidi" w:eastAsia="Times New Roman" w:hAnsiTheme="minorBidi"/>
          <w:noProof/>
          <w:rtl/>
        </w:rPr>
        <w:t xml:space="preserve">בכל מקרה של סתירה או אי התאמה בין הצעת הספק כפי שאושרה על ידי המזמין לבין יתר נספחי ההסכם כולם או חלקם, תגברנה הוראות יתר נספחי ההסכם על פני הצעת הספק. </w:t>
      </w:r>
    </w:p>
    <w:p w14:paraId="48ECE0CB" w14:textId="77777777" w:rsidR="0067740F" w:rsidRPr="00BC22AB" w:rsidRDefault="0067740F" w:rsidP="0067740F">
      <w:pPr>
        <w:spacing w:before="120" w:after="0" w:line="360" w:lineRule="auto"/>
        <w:ind w:left="360" w:right="567"/>
        <w:jc w:val="both"/>
        <w:rPr>
          <w:rFonts w:asciiTheme="minorBidi" w:eastAsia="Times New Roman" w:hAnsiTheme="minorBidi"/>
          <w:noProof/>
          <w:u w:val="single"/>
          <w:rtl/>
        </w:rPr>
      </w:pPr>
    </w:p>
    <w:p w14:paraId="4278AD9A" w14:textId="77777777" w:rsidR="0067740F" w:rsidRPr="00BC22AB" w:rsidRDefault="0067740F" w:rsidP="0067740F">
      <w:pPr>
        <w:pStyle w:val="21"/>
        <w:numPr>
          <w:ilvl w:val="0"/>
          <w:numId w:val="81"/>
        </w:numPr>
        <w:rPr>
          <w:noProof/>
          <w:rtl/>
        </w:rPr>
      </w:pPr>
      <w:r w:rsidRPr="00BC22AB">
        <w:rPr>
          <w:noProof/>
          <w:rtl/>
        </w:rPr>
        <w:t>מהות השירותים והתחייבויות הספק</w:t>
      </w:r>
    </w:p>
    <w:p w14:paraId="2AA8CF54" w14:textId="77777777" w:rsidR="0067740F" w:rsidRPr="00BC22AB" w:rsidRDefault="0067740F" w:rsidP="0067740F">
      <w:pPr>
        <w:numPr>
          <w:ilvl w:val="1"/>
          <w:numId w:val="31"/>
        </w:numPr>
        <w:tabs>
          <w:tab w:val="num" w:pos="502"/>
          <w:tab w:val="num" w:pos="902"/>
        </w:tabs>
        <w:spacing w:before="120" w:after="0" w:line="360" w:lineRule="auto"/>
        <w:ind w:left="902" w:right="567" w:hanging="540"/>
        <w:jc w:val="both"/>
        <w:rPr>
          <w:rFonts w:asciiTheme="minorBidi" w:eastAsia="Times New Roman" w:hAnsiTheme="minorBidi"/>
          <w:noProof/>
          <w:lang w:eastAsia="he-IL"/>
        </w:rPr>
      </w:pPr>
      <w:r w:rsidRPr="00BC22AB">
        <w:rPr>
          <w:rFonts w:asciiTheme="minorBidi" w:eastAsia="Times New Roman" w:hAnsiTheme="minorBidi"/>
          <w:noProof/>
          <w:rtl/>
          <w:lang w:eastAsia="he-IL"/>
        </w:rPr>
        <w:t xml:space="preserve">הספק מתחייב </w:t>
      </w:r>
      <w:r w:rsidRPr="00BC22AB">
        <w:rPr>
          <w:rFonts w:asciiTheme="minorBidi" w:eastAsia="Times New Roman" w:hAnsiTheme="minorBidi"/>
          <w:noProof/>
          <w:rtl/>
        </w:rPr>
        <w:t>לתת</w:t>
      </w:r>
      <w:r w:rsidRPr="00BC22AB">
        <w:rPr>
          <w:rFonts w:asciiTheme="minorBidi" w:eastAsia="Times New Roman" w:hAnsiTheme="minorBidi"/>
          <w:noProof/>
          <w:rtl/>
          <w:lang w:eastAsia="he-IL"/>
        </w:rPr>
        <w:t xml:space="preserve"> את כל השירותים המפורטים במסמכי המכרז בכפוף ללוחות הזמנים המפורטים בו ובכלל זה את המפורט להלן: </w:t>
      </w:r>
    </w:p>
    <w:p w14:paraId="29268FF3" w14:textId="77777777" w:rsidR="0067740F" w:rsidRPr="00BC22AB" w:rsidRDefault="0067740F" w:rsidP="0067740F">
      <w:pPr>
        <w:numPr>
          <w:ilvl w:val="2"/>
          <w:numId w:val="31"/>
        </w:numPr>
        <w:tabs>
          <w:tab w:val="num" w:pos="1524"/>
        </w:tabs>
        <w:spacing w:before="120" w:after="0" w:line="360" w:lineRule="auto"/>
        <w:ind w:left="1524" w:right="567"/>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אספקת כל הרישיונות הנדרשים להפעלת הפתרון המוצע.</w:t>
      </w:r>
    </w:p>
    <w:p w14:paraId="476D2D3A" w14:textId="77777777" w:rsidR="0067740F" w:rsidRPr="00BC22AB" w:rsidRDefault="0067740F" w:rsidP="0067740F">
      <w:pPr>
        <w:numPr>
          <w:ilvl w:val="2"/>
          <w:numId w:val="31"/>
        </w:numPr>
        <w:tabs>
          <w:tab w:val="num" w:pos="1524"/>
        </w:tabs>
        <w:spacing w:before="120" w:after="0" w:line="360" w:lineRule="auto"/>
        <w:ind w:left="1524" w:right="567"/>
        <w:jc w:val="both"/>
        <w:rPr>
          <w:rFonts w:asciiTheme="minorBidi" w:eastAsia="Times New Roman" w:hAnsiTheme="minorBidi"/>
          <w:noProof/>
          <w:lang w:eastAsia="he-IL"/>
        </w:rPr>
      </w:pPr>
      <w:r w:rsidRPr="00BC22AB">
        <w:rPr>
          <w:rFonts w:asciiTheme="minorBidi" w:hAnsiTheme="minorBidi"/>
          <w:rtl/>
        </w:rPr>
        <w:t xml:space="preserve">שירותים נוספים כמפורט בנספח </w:t>
      </w:r>
      <w:r>
        <w:rPr>
          <w:rFonts w:asciiTheme="minorBidi" w:hAnsiTheme="minorBidi" w:hint="cs"/>
          <w:rtl/>
        </w:rPr>
        <w:t>ג'</w:t>
      </w:r>
    </w:p>
    <w:p w14:paraId="426CDCA4" w14:textId="77777777" w:rsidR="0067740F" w:rsidRPr="00BC22AB" w:rsidRDefault="0067740F" w:rsidP="0067740F">
      <w:pPr>
        <w:numPr>
          <w:ilvl w:val="2"/>
          <w:numId w:val="31"/>
        </w:numPr>
        <w:tabs>
          <w:tab w:val="num" w:pos="1524"/>
        </w:tabs>
        <w:spacing w:before="120" w:after="0" w:line="360" w:lineRule="auto"/>
        <w:ind w:left="1524" w:right="567"/>
        <w:jc w:val="both"/>
        <w:rPr>
          <w:rFonts w:asciiTheme="minorBidi" w:eastAsia="Times New Roman" w:hAnsiTheme="minorBidi"/>
          <w:noProof/>
          <w:lang w:eastAsia="he-IL"/>
        </w:rPr>
      </w:pPr>
      <w:r w:rsidRPr="00BC22AB">
        <w:rPr>
          <w:rFonts w:asciiTheme="minorBidi" w:eastAsia="Times New Roman" w:hAnsiTheme="minorBidi"/>
          <w:noProof/>
          <w:rtl/>
          <w:lang w:eastAsia="he-IL"/>
        </w:rPr>
        <w:t>טבלת שירותים:</w:t>
      </w:r>
    </w:p>
    <w:tbl>
      <w:tblPr>
        <w:bidiVisual/>
        <w:tblW w:w="0" w:type="auto"/>
        <w:tblInd w:w="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6060"/>
      </w:tblGrid>
      <w:tr w:rsidR="0067740F" w:rsidRPr="00A37801" w14:paraId="30BF646C" w14:textId="77777777" w:rsidTr="00E52130">
        <w:trPr>
          <w:trHeight w:val="510"/>
        </w:trPr>
        <w:tc>
          <w:tcPr>
            <w:tcW w:w="6060" w:type="dxa"/>
            <w:tcBorders>
              <w:top w:val="single" w:sz="4" w:space="0" w:color="auto"/>
              <w:left w:val="single" w:sz="4" w:space="0" w:color="auto"/>
              <w:bottom w:val="single" w:sz="4" w:space="0" w:color="auto"/>
              <w:right w:val="single" w:sz="4" w:space="0" w:color="auto"/>
            </w:tcBorders>
            <w:shd w:val="clear" w:color="auto" w:fill="7F7F7F" w:themeFill="text1" w:themeFillTint="80"/>
            <w:hideMark/>
          </w:tcPr>
          <w:p w14:paraId="65595FDC" w14:textId="77777777" w:rsidR="0067740F" w:rsidRPr="00272335" w:rsidRDefault="0067740F" w:rsidP="00E52130">
            <w:pPr>
              <w:spacing w:before="120" w:after="0" w:line="320" w:lineRule="atLeast"/>
              <w:jc w:val="both"/>
              <w:rPr>
                <w:rFonts w:asciiTheme="minorBidi" w:eastAsia="Times New Roman" w:hAnsiTheme="minorBidi"/>
                <w:b/>
                <w:bCs/>
                <w:noProof/>
                <w:rtl/>
                <w:lang w:eastAsia="he-IL"/>
              </w:rPr>
            </w:pPr>
            <w:r w:rsidRPr="00272335">
              <w:rPr>
                <w:rFonts w:asciiTheme="minorBidi" w:eastAsia="Times New Roman" w:hAnsiTheme="minorBidi"/>
                <w:b/>
                <w:bCs/>
                <w:noProof/>
                <w:color w:val="FFFFFF" w:themeColor="background1"/>
                <w:rtl/>
              </w:rPr>
              <w:t>טבלת שירותים</w:t>
            </w:r>
          </w:p>
        </w:tc>
      </w:tr>
      <w:tr w:rsidR="0067740F" w:rsidRPr="00A37801" w14:paraId="719B8420" w14:textId="77777777" w:rsidTr="00E52130">
        <w:trPr>
          <w:trHeight w:val="422"/>
        </w:trPr>
        <w:tc>
          <w:tcPr>
            <w:tcW w:w="6060" w:type="dxa"/>
            <w:tcBorders>
              <w:top w:val="single" w:sz="4" w:space="0" w:color="auto"/>
              <w:left w:val="single" w:sz="4" w:space="0" w:color="auto"/>
              <w:bottom w:val="single" w:sz="4" w:space="0" w:color="auto"/>
              <w:right w:val="single" w:sz="4" w:space="0" w:color="auto"/>
            </w:tcBorders>
          </w:tcPr>
          <w:p w14:paraId="397C537C" w14:textId="77777777" w:rsidR="0067740F" w:rsidRPr="00F369C9" w:rsidRDefault="0067740F" w:rsidP="00E52130">
            <w:pPr>
              <w:numPr>
                <w:ilvl w:val="0"/>
                <w:numId w:val="66"/>
              </w:numPr>
              <w:tabs>
                <w:tab w:val="center" w:pos="4153"/>
                <w:tab w:val="right" w:pos="8306"/>
              </w:tabs>
              <w:spacing w:before="120" w:after="0" w:line="240" w:lineRule="auto"/>
              <w:jc w:val="both"/>
              <w:rPr>
                <w:rFonts w:asciiTheme="minorBidi" w:eastAsia="Times New Roman" w:hAnsiTheme="minorBidi"/>
                <w:noProof/>
                <w:rtl/>
              </w:rPr>
            </w:pPr>
            <w:r w:rsidRPr="00F369C9">
              <w:rPr>
                <w:rFonts w:asciiTheme="minorBidi" w:eastAsia="Times New Roman" w:hAnsiTheme="minorBidi" w:hint="cs"/>
                <w:noProof/>
                <w:rtl/>
              </w:rPr>
              <w:t>ארכיטקטורה כוללת לפתרון</w:t>
            </w:r>
          </w:p>
        </w:tc>
      </w:tr>
      <w:tr w:rsidR="0067740F" w:rsidRPr="00A37801" w14:paraId="12D2CB18" w14:textId="77777777" w:rsidTr="00E52130">
        <w:trPr>
          <w:trHeight w:val="361"/>
        </w:trPr>
        <w:tc>
          <w:tcPr>
            <w:tcW w:w="6060" w:type="dxa"/>
            <w:tcBorders>
              <w:top w:val="single" w:sz="4" w:space="0" w:color="auto"/>
              <w:left w:val="single" w:sz="4" w:space="0" w:color="auto"/>
              <w:bottom w:val="single" w:sz="4" w:space="0" w:color="auto"/>
              <w:right w:val="single" w:sz="4" w:space="0" w:color="auto"/>
            </w:tcBorders>
          </w:tcPr>
          <w:p w14:paraId="7628B5C9" w14:textId="77777777" w:rsidR="0067740F" w:rsidRPr="00F369C9" w:rsidRDefault="0067740F" w:rsidP="00E52130">
            <w:pPr>
              <w:numPr>
                <w:ilvl w:val="0"/>
                <w:numId w:val="66"/>
              </w:numPr>
              <w:tabs>
                <w:tab w:val="center" w:pos="4153"/>
                <w:tab w:val="right" w:pos="8306"/>
              </w:tabs>
              <w:spacing w:before="120" w:after="0" w:line="240" w:lineRule="auto"/>
              <w:jc w:val="both"/>
              <w:rPr>
                <w:rFonts w:asciiTheme="minorBidi" w:eastAsia="Times New Roman" w:hAnsiTheme="minorBidi"/>
                <w:noProof/>
                <w:rtl/>
              </w:rPr>
            </w:pPr>
            <w:r w:rsidRPr="00F369C9">
              <w:rPr>
                <w:rFonts w:asciiTheme="minorBidi" w:eastAsia="Times New Roman" w:hAnsiTheme="minorBidi"/>
                <w:noProof/>
                <w:rtl/>
              </w:rPr>
              <w:t>תכנית עבודה לפרויקט</w:t>
            </w:r>
          </w:p>
        </w:tc>
      </w:tr>
      <w:tr w:rsidR="0067740F" w:rsidRPr="00A37801" w14:paraId="3AE9E955" w14:textId="77777777" w:rsidTr="00E52130">
        <w:trPr>
          <w:trHeight w:val="313"/>
        </w:trPr>
        <w:tc>
          <w:tcPr>
            <w:tcW w:w="6060" w:type="dxa"/>
            <w:tcBorders>
              <w:top w:val="single" w:sz="4" w:space="0" w:color="auto"/>
              <w:left w:val="single" w:sz="4" w:space="0" w:color="auto"/>
              <w:bottom w:val="single" w:sz="4" w:space="0" w:color="auto"/>
              <w:right w:val="single" w:sz="4" w:space="0" w:color="auto"/>
            </w:tcBorders>
            <w:hideMark/>
          </w:tcPr>
          <w:p w14:paraId="3BC620ED" w14:textId="77777777" w:rsidR="0067740F" w:rsidRPr="00F369C9" w:rsidRDefault="0067740F" w:rsidP="00E52130">
            <w:pPr>
              <w:numPr>
                <w:ilvl w:val="0"/>
                <w:numId w:val="66"/>
              </w:numPr>
              <w:tabs>
                <w:tab w:val="center" w:pos="4153"/>
                <w:tab w:val="right" w:pos="8306"/>
              </w:tabs>
              <w:spacing w:before="120" w:after="0" w:line="240" w:lineRule="auto"/>
              <w:jc w:val="both"/>
              <w:rPr>
                <w:rFonts w:asciiTheme="minorBidi" w:eastAsia="Times New Roman" w:hAnsiTheme="minorBidi"/>
                <w:noProof/>
                <w:rtl/>
              </w:rPr>
            </w:pPr>
            <w:r w:rsidRPr="00F369C9">
              <w:rPr>
                <w:rFonts w:asciiTheme="minorBidi" w:eastAsia="Times New Roman" w:hAnsiTheme="minorBidi"/>
                <w:noProof/>
                <w:rtl/>
              </w:rPr>
              <w:t xml:space="preserve">התקנת </w:t>
            </w:r>
            <w:r w:rsidRPr="00F369C9">
              <w:rPr>
                <w:rFonts w:asciiTheme="minorBidi" w:eastAsia="Times New Roman" w:hAnsiTheme="minorBidi" w:hint="cs"/>
                <w:noProof/>
                <w:rtl/>
              </w:rPr>
              <w:t>מרכזית</w:t>
            </w:r>
            <w:r w:rsidRPr="00F369C9">
              <w:rPr>
                <w:rFonts w:asciiTheme="minorBidi" w:eastAsia="Times New Roman" w:hAnsiTheme="minorBidi"/>
                <w:noProof/>
                <w:rtl/>
              </w:rPr>
              <w:t xml:space="preserve"> </w:t>
            </w:r>
            <w:r w:rsidRPr="00F369C9">
              <w:rPr>
                <w:rFonts w:asciiTheme="minorBidi" w:eastAsia="Times New Roman" w:hAnsiTheme="minorBidi" w:hint="cs"/>
                <w:noProof/>
                <w:rtl/>
              </w:rPr>
              <w:t>של</w:t>
            </w:r>
            <w:r w:rsidRPr="00F369C9">
              <w:rPr>
                <w:rFonts w:asciiTheme="minorBidi" w:eastAsia="Times New Roman" w:hAnsiTheme="minorBidi"/>
                <w:noProof/>
                <w:rtl/>
              </w:rPr>
              <w:t xml:space="preserve"> </w:t>
            </w:r>
            <w:r w:rsidRPr="00F369C9">
              <w:rPr>
                <w:rFonts w:asciiTheme="minorBidi" w:eastAsia="Times New Roman" w:hAnsiTheme="minorBidi" w:hint="cs"/>
                <w:noProof/>
                <w:rtl/>
              </w:rPr>
              <w:t>הפתרון</w:t>
            </w:r>
          </w:p>
        </w:tc>
      </w:tr>
      <w:tr w:rsidR="0067740F" w:rsidRPr="00A37801" w14:paraId="08735E62" w14:textId="77777777" w:rsidTr="00E52130">
        <w:trPr>
          <w:trHeight w:val="251"/>
        </w:trPr>
        <w:tc>
          <w:tcPr>
            <w:tcW w:w="6060" w:type="dxa"/>
            <w:tcBorders>
              <w:top w:val="single" w:sz="4" w:space="0" w:color="auto"/>
              <w:left w:val="single" w:sz="4" w:space="0" w:color="auto"/>
              <w:bottom w:val="single" w:sz="4" w:space="0" w:color="auto"/>
              <w:right w:val="single" w:sz="4" w:space="0" w:color="auto"/>
            </w:tcBorders>
            <w:hideMark/>
          </w:tcPr>
          <w:p w14:paraId="3AA9356D" w14:textId="77777777" w:rsidR="0067740F" w:rsidRPr="00F369C9" w:rsidRDefault="0067740F" w:rsidP="00E52130">
            <w:pPr>
              <w:numPr>
                <w:ilvl w:val="0"/>
                <w:numId w:val="66"/>
              </w:numPr>
              <w:tabs>
                <w:tab w:val="center" w:pos="4153"/>
                <w:tab w:val="right" w:pos="8306"/>
              </w:tabs>
              <w:spacing w:before="120" w:after="0" w:line="240" w:lineRule="auto"/>
              <w:jc w:val="both"/>
              <w:rPr>
                <w:rFonts w:asciiTheme="minorBidi" w:eastAsia="Times New Roman" w:hAnsiTheme="minorBidi"/>
                <w:noProof/>
                <w:rtl/>
              </w:rPr>
            </w:pPr>
            <w:r w:rsidRPr="00F369C9">
              <w:rPr>
                <w:rFonts w:asciiTheme="minorBidi" w:eastAsia="Times New Roman" w:hAnsiTheme="minorBidi"/>
                <w:noProof/>
                <w:rtl/>
              </w:rPr>
              <w:t>אישור קבלה לכלל הפתרון</w:t>
            </w:r>
          </w:p>
        </w:tc>
      </w:tr>
      <w:tr w:rsidR="0067740F" w:rsidRPr="00A37801" w14:paraId="75C0D529" w14:textId="77777777" w:rsidTr="00E52130">
        <w:trPr>
          <w:trHeight w:val="403"/>
        </w:trPr>
        <w:tc>
          <w:tcPr>
            <w:tcW w:w="6060" w:type="dxa"/>
            <w:tcBorders>
              <w:top w:val="single" w:sz="4" w:space="0" w:color="auto"/>
              <w:left w:val="single" w:sz="4" w:space="0" w:color="auto"/>
              <w:bottom w:val="single" w:sz="4" w:space="0" w:color="auto"/>
              <w:right w:val="single" w:sz="4" w:space="0" w:color="auto"/>
            </w:tcBorders>
          </w:tcPr>
          <w:p w14:paraId="4CF88987" w14:textId="77777777" w:rsidR="0067740F" w:rsidRPr="00F369C9" w:rsidRDefault="0067740F" w:rsidP="00E52130">
            <w:pPr>
              <w:numPr>
                <w:ilvl w:val="0"/>
                <w:numId w:val="66"/>
              </w:numPr>
              <w:tabs>
                <w:tab w:val="center" w:pos="4153"/>
                <w:tab w:val="right" w:pos="8306"/>
              </w:tabs>
              <w:spacing w:before="120" w:after="0" w:line="240" w:lineRule="auto"/>
              <w:jc w:val="both"/>
              <w:rPr>
                <w:rFonts w:asciiTheme="minorBidi" w:eastAsia="Times New Roman" w:hAnsiTheme="minorBidi"/>
                <w:noProof/>
                <w:rtl/>
              </w:rPr>
            </w:pPr>
            <w:r w:rsidRPr="00F369C9">
              <w:rPr>
                <w:rFonts w:asciiTheme="minorBidi" w:eastAsia="Times New Roman" w:hAnsiTheme="minorBidi" w:hint="eastAsia"/>
                <w:noProof/>
                <w:rtl/>
              </w:rPr>
              <w:t>אינטגרציה</w:t>
            </w:r>
            <w:r w:rsidRPr="00F369C9">
              <w:rPr>
                <w:rFonts w:asciiTheme="minorBidi" w:eastAsia="Times New Roman" w:hAnsiTheme="minorBidi"/>
                <w:noProof/>
                <w:rtl/>
              </w:rPr>
              <w:t xml:space="preserve"> </w:t>
            </w:r>
            <w:r w:rsidRPr="00F369C9">
              <w:rPr>
                <w:rFonts w:asciiTheme="minorBidi" w:eastAsia="Times New Roman" w:hAnsiTheme="minorBidi" w:hint="eastAsia"/>
                <w:noProof/>
                <w:rtl/>
              </w:rPr>
              <w:t>של</w:t>
            </w:r>
            <w:r w:rsidRPr="00F369C9">
              <w:rPr>
                <w:rFonts w:asciiTheme="minorBidi" w:eastAsia="Times New Roman" w:hAnsiTheme="minorBidi"/>
                <w:noProof/>
                <w:rtl/>
              </w:rPr>
              <w:t xml:space="preserve"> </w:t>
            </w:r>
            <w:r w:rsidRPr="00F369C9">
              <w:rPr>
                <w:rFonts w:asciiTheme="minorBidi" w:eastAsia="Times New Roman" w:hAnsiTheme="minorBidi" w:hint="eastAsia"/>
                <w:noProof/>
                <w:rtl/>
              </w:rPr>
              <w:t>כלל</w:t>
            </w:r>
            <w:r w:rsidRPr="00F369C9">
              <w:rPr>
                <w:rFonts w:asciiTheme="minorBidi" w:eastAsia="Times New Roman" w:hAnsiTheme="minorBidi"/>
                <w:noProof/>
                <w:rtl/>
              </w:rPr>
              <w:t xml:space="preserve"> </w:t>
            </w:r>
            <w:r w:rsidRPr="00F369C9">
              <w:rPr>
                <w:rFonts w:asciiTheme="minorBidi" w:eastAsia="Times New Roman" w:hAnsiTheme="minorBidi" w:hint="eastAsia"/>
                <w:noProof/>
                <w:rtl/>
              </w:rPr>
              <w:t>הגופים</w:t>
            </w:r>
            <w:r w:rsidRPr="00F369C9">
              <w:rPr>
                <w:rFonts w:asciiTheme="minorBidi" w:eastAsia="Times New Roman" w:hAnsiTheme="minorBidi"/>
                <w:noProof/>
                <w:rtl/>
              </w:rPr>
              <w:t xml:space="preserve"> </w:t>
            </w:r>
            <w:r w:rsidRPr="00F369C9">
              <w:rPr>
                <w:rFonts w:asciiTheme="minorBidi" w:eastAsia="Times New Roman" w:hAnsiTheme="minorBidi" w:hint="eastAsia"/>
                <w:noProof/>
                <w:rtl/>
              </w:rPr>
              <w:t>לפתרון</w:t>
            </w:r>
            <w:r w:rsidRPr="00F369C9">
              <w:rPr>
                <w:rFonts w:asciiTheme="minorBidi" w:eastAsia="Times New Roman" w:hAnsiTheme="minorBidi"/>
                <w:noProof/>
                <w:rtl/>
              </w:rPr>
              <w:t xml:space="preserve"> </w:t>
            </w:r>
            <w:r w:rsidRPr="00F369C9">
              <w:rPr>
                <w:rFonts w:asciiTheme="minorBidi" w:eastAsia="Times New Roman" w:hAnsiTheme="minorBidi" w:hint="eastAsia"/>
                <w:noProof/>
                <w:rtl/>
              </w:rPr>
              <w:t>המרכזי</w:t>
            </w:r>
          </w:p>
        </w:tc>
      </w:tr>
      <w:tr w:rsidR="0067740F" w:rsidRPr="00A37801" w14:paraId="01656A49" w14:textId="77777777" w:rsidTr="00E52130">
        <w:trPr>
          <w:trHeight w:val="409"/>
        </w:trPr>
        <w:tc>
          <w:tcPr>
            <w:tcW w:w="6060" w:type="dxa"/>
            <w:tcBorders>
              <w:top w:val="single" w:sz="4" w:space="0" w:color="auto"/>
              <w:left w:val="single" w:sz="4" w:space="0" w:color="auto"/>
              <w:bottom w:val="single" w:sz="4" w:space="0" w:color="auto"/>
              <w:right w:val="single" w:sz="4" w:space="0" w:color="auto"/>
            </w:tcBorders>
            <w:hideMark/>
          </w:tcPr>
          <w:p w14:paraId="01BE6CED" w14:textId="77777777" w:rsidR="0067740F" w:rsidRPr="00F369C9" w:rsidRDefault="0067740F" w:rsidP="00E52130">
            <w:pPr>
              <w:numPr>
                <w:ilvl w:val="0"/>
                <w:numId w:val="66"/>
              </w:numPr>
              <w:tabs>
                <w:tab w:val="center" w:pos="4153"/>
                <w:tab w:val="right" w:pos="8306"/>
              </w:tabs>
              <w:spacing w:before="120" w:after="0" w:line="240" w:lineRule="auto"/>
              <w:jc w:val="both"/>
              <w:rPr>
                <w:rFonts w:asciiTheme="minorBidi" w:eastAsia="Times New Roman" w:hAnsiTheme="minorBidi"/>
                <w:noProof/>
                <w:rtl/>
              </w:rPr>
            </w:pPr>
            <w:r w:rsidRPr="00F369C9">
              <w:rPr>
                <w:rFonts w:asciiTheme="minorBidi" w:eastAsia="Times New Roman" w:hAnsiTheme="minorBidi"/>
                <w:noProof/>
                <w:rtl/>
              </w:rPr>
              <w:t>לימוד והדרכה של צוות הארגון המטפל לשימוש מיטבי בפתרון</w:t>
            </w:r>
          </w:p>
        </w:tc>
      </w:tr>
      <w:tr w:rsidR="0067740F" w:rsidRPr="00B13B5B" w14:paraId="04619EDA" w14:textId="77777777" w:rsidTr="00E52130">
        <w:trPr>
          <w:trHeight w:val="415"/>
        </w:trPr>
        <w:tc>
          <w:tcPr>
            <w:tcW w:w="6060" w:type="dxa"/>
            <w:tcBorders>
              <w:top w:val="single" w:sz="4" w:space="0" w:color="auto"/>
              <w:left w:val="single" w:sz="4" w:space="0" w:color="auto"/>
              <w:bottom w:val="single" w:sz="4" w:space="0" w:color="auto"/>
              <w:right w:val="single" w:sz="4" w:space="0" w:color="auto"/>
            </w:tcBorders>
            <w:hideMark/>
          </w:tcPr>
          <w:p w14:paraId="2AAB301D" w14:textId="77777777" w:rsidR="0067740F" w:rsidRPr="00F369C9" w:rsidRDefault="0067740F" w:rsidP="00E52130">
            <w:pPr>
              <w:numPr>
                <w:ilvl w:val="0"/>
                <w:numId w:val="66"/>
              </w:numPr>
              <w:tabs>
                <w:tab w:val="center" w:pos="4153"/>
                <w:tab w:val="right" w:pos="8306"/>
              </w:tabs>
              <w:spacing w:before="120" w:after="0" w:line="240" w:lineRule="auto"/>
              <w:jc w:val="both"/>
              <w:rPr>
                <w:rFonts w:asciiTheme="minorBidi" w:eastAsia="Times New Roman" w:hAnsiTheme="minorBidi"/>
                <w:noProof/>
                <w:rtl/>
              </w:rPr>
            </w:pPr>
            <w:r w:rsidRPr="00F369C9">
              <w:rPr>
                <w:rFonts w:asciiTheme="minorBidi" w:eastAsia="Times New Roman" w:hAnsiTheme="minorBidi"/>
                <w:noProof/>
                <w:rtl/>
              </w:rPr>
              <w:t xml:space="preserve"> הפעלת ה</w:t>
            </w:r>
            <w:r w:rsidRPr="00F369C9">
              <w:rPr>
                <w:rFonts w:asciiTheme="minorBidi" w:eastAsia="Times New Roman" w:hAnsiTheme="minorBidi" w:hint="eastAsia"/>
                <w:noProof/>
                <w:rtl/>
              </w:rPr>
              <w:t>פתרון</w:t>
            </w:r>
            <w:r w:rsidRPr="00F369C9">
              <w:rPr>
                <w:rFonts w:asciiTheme="minorBidi" w:eastAsia="Times New Roman" w:hAnsiTheme="minorBidi"/>
                <w:noProof/>
                <w:rtl/>
              </w:rPr>
              <w:t xml:space="preserve"> באופן תקין למשך 1/2 שנה</w:t>
            </w:r>
          </w:p>
        </w:tc>
      </w:tr>
    </w:tbl>
    <w:p w14:paraId="3017BB1E" w14:textId="77777777" w:rsidR="0067740F" w:rsidRDefault="0067740F" w:rsidP="0067740F">
      <w:pPr>
        <w:tabs>
          <w:tab w:val="num" w:pos="902"/>
        </w:tabs>
        <w:spacing w:before="120" w:after="0" w:line="360" w:lineRule="auto"/>
        <w:ind w:left="502"/>
        <w:jc w:val="both"/>
        <w:rPr>
          <w:rFonts w:asciiTheme="minorBidi" w:eastAsia="Times New Roman" w:hAnsiTheme="minorBidi"/>
          <w:noProof/>
          <w:rtl/>
        </w:rPr>
      </w:pPr>
    </w:p>
    <w:p w14:paraId="19724CA6" w14:textId="77777777" w:rsidR="0067740F" w:rsidRPr="00BC22AB" w:rsidRDefault="0067740F" w:rsidP="0067740F">
      <w:pPr>
        <w:tabs>
          <w:tab w:val="num" w:pos="902"/>
        </w:tabs>
        <w:spacing w:before="120" w:after="0" w:line="360" w:lineRule="auto"/>
        <w:ind w:left="502"/>
        <w:jc w:val="both"/>
        <w:rPr>
          <w:rFonts w:asciiTheme="minorBidi" w:eastAsia="Times New Roman" w:hAnsiTheme="minorBidi"/>
          <w:noProof/>
          <w:rtl/>
        </w:rPr>
      </w:pPr>
    </w:p>
    <w:p w14:paraId="50F336DC" w14:textId="77777777" w:rsidR="0067740F" w:rsidRPr="00BC22AB" w:rsidRDefault="0067740F" w:rsidP="0067740F">
      <w:pPr>
        <w:numPr>
          <w:ilvl w:val="1"/>
          <w:numId w:val="31"/>
        </w:numPr>
        <w:spacing w:before="120" w:after="0" w:line="360" w:lineRule="auto"/>
        <w:jc w:val="both"/>
        <w:rPr>
          <w:rFonts w:asciiTheme="minorBidi" w:eastAsia="Times New Roman" w:hAnsiTheme="minorBidi"/>
          <w:b/>
          <w:bCs/>
          <w:noProof/>
          <w:u w:val="single"/>
          <w:rtl/>
          <w:lang w:eastAsia="he-IL"/>
        </w:rPr>
      </w:pPr>
      <w:r w:rsidRPr="00BC22AB">
        <w:rPr>
          <w:rFonts w:asciiTheme="minorBidi" w:eastAsia="Times New Roman" w:hAnsiTheme="minorBidi"/>
          <w:b/>
          <w:bCs/>
          <w:noProof/>
          <w:u w:val="single"/>
          <w:rtl/>
          <w:lang w:eastAsia="he-IL"/>
        </w:rPr>
        <w:t>שירותי תחזוקה</w:t>
      </w:r>
    </w:p>
    <w:p w14:paraId="1D8C811C" w14:textId="77777777" w:rsidR="0067740F" w:rsidRPr="00BC22AB" w:rsidRDefault="0067740F" w:rsidP="0067740F">
      <w:pPr>
        <w:numPr>
          <w:ilvl w:val="2"/>
          <w:numId w:val="31"/>
        </w:numPr>
        <w:tabs>
          <w:tab w:val="left" w:pos="708"/>
        </w:tabs>
        <w:spacing w:before="120" w:after="0" w:line="360" w:lineRule="auto"/>
        <w:ind w:right="426"/>
        <w:rPr>
          <w:rFonts w:asciiTheme="minorBidi" w:eastAsia="Times New Roman" w:hAnsiTheme="minorBidi"/>
          <w:noProof/>
          <w:lang w:eastAsia="he-IL"/>
        </w:rPr>
      </w:pPr>
      <w:r w:rsidRPr="00BC22AB">
        <w:rPr>
          <w:rFonts w:asciiTheme="minorBidi" w:eastAsia="Times New Roman" w:hAnsiTheme="minorBidi"/>
          <w:noProof/>
          <w:rtl/>
          <w:lang w:eastAsia="he-IL"/>
        </w:rPr>
        <w:t>הספק מתחייב לתת את כל השירותים המפורטים בהצעות המחיר מטעמו, ובכללם:</w:t>
      </w:r>
    </w:p>
    <w:p w14:paraId="3241CF9D" w14:textId="77777777" w:rsidR="0067740F" w:rsidRPr="00BC22AB" w:rsidRDefault="0067740F" w:rsidP="0067740F">
      <w:pPr>
        <w:numPr>
          <w:ilvl w:val="2"/>
          <w:numId w:val="67"/>
        </w:numPr>
        <w:tabs>
          <w:tab w:val="left" w:pos="708"/>
        </w:tabs>
        <w:spacing w:before="120" w:after="0" w:line="360" w:lineRule="auto"/>
        <w:ind w:right="426" w:hanging="243"/>
        <w:rPr>
          <w:rFonts w:asciiTheme="minorBidi" w:eastAsia="Times New Roman" w:hAnsiTheme="minorBidi"/>
          <w:noProof/>
          <w:lang w:eastAsia="he-IL"/>
        </w:rPr>
      </w:pPr>
      <w:r w:rsidRPr="00BC22AB">
        <w:rPr>
          <w:rFonts w:asciiTheme="minorBidi" w:eastAsia="Times New Roman" w:hAnsiTheme="minorBidi"/>
          <w:noProof/>
          <w:rtl/>
          <w:lang w:eastAsia="he-IL"/>
        </w:rPr>
        <w:t>טיפול בתקלות</w:t>
      </w:r>
    </w:p>
    <w:p w14:paraId="21C6759B" w14:textId="77777777" w:rsidR="0067740F" w:rsidRPr="00BC22AB" w:rsidRDefault="0067740F" w:rsidP="0067740F">
      <w:pPr>
        <w:numPr>
          <w:ilvl w:val="2"/>
          <w:numId w:val="67"/>
        </w:numPr>
        <w:tabs>
          <w:tab w:val="left" w:pos="708"/>
        </w:tabs>
        <w:spacing w:before="120" w:after="0" w:line="360" w:lineRule="auto"/>
        <w:ind w:right="426" w:hanging="243"/>
        <w:rPr>
          <w:rFonts w:asciiTheme="minorBidi" w:eastAsia="Times New Roman" w:hAnsiTheme="minorBidi"/>
          <w:noProof/>
          <w:lang w:eastAsia="he-IL"/>
        </w:rPr>
      </w:pPr>
      <w:r w:rsidRPr="00BC22AB">
        <w:rPr>
          <w:rFonts w:asciiTheme="minorBidi" w:eastAsia="Times New Roman" w:hAnsiTheme="minorBidi"/>
          <w:noProof/>
          <w:rtl/>
          <w:lang w:eastAsia="he-IL"/>
        </w:rPr>
        <w:t>בדיקות תקינות ותיקונים בעקבות בדיקות קבלה לתשתית בעקבות שינויים ושדרוגים</w:t>
      </w:r>
    </w:p>
    <w:p w14:paraId="559A7E4B" w14:textId="77777777" w:rsidR="0067740F" w:rsidRPr="00BC22AB" w:rsidRDefault="0067740F" w:rsidP="0067740F">
      <w:pPr>
        <w:numPr>
          <w:ilvl w:val="2"/>
          <w:numId w:val="67"/>
        </w:numPr>
        <w:tabs>
          <w:tab w:val="left" w:pos="708"/>
        </w:tabs>
        <w:spacing w:before="120" w:after="0" w:line="360" w:lineRule="auto"/>
        <w:ind w:right="426" w:hanging="243"/>
        <w:rPr>
          <w:rFonts w:asciiTheme="minorBidi" w:eastAsia="Times New Roman" w:hAnsiTheme="minorBidi"/>
          <w:noProof/>
          <w:lang w:eastAsia="he-IL"/>
        </w:rPr>
      </w:pPr>
      <w:r w:rsidRPr="00BC22AB">
        <w:rPr>
          <w:rFonts w:asciiTheme="minorBidi" w:eastAsia="Times New Roman" w:hAnsiTheme="minorBidi"/>
          <w:noProof/>
          <w:rtl/>
          <w:lang w:eastAsia="he-IL"/>
        </w:rPr>
        <w:t>תחזוקת הממשקים אותם יפתח הספק עבור המשרד</w:t>
      </w:r>
    </w:p>
    <w:p w14:paraId="22EBEBEC" w14:textId="77777777" w:rsidR="0067740F" w:rsidRPr="00BC22AB" w:rsidRDefault="0067740F" w:rsidP="0067740F">
      <w:pPr>
        <w:numPr>
          <w:ilvl w:val="2"/>
          <w:numId w:val="67"/>
        </w:numPr>
        <w:tabs>
          <w:tab w:val="left" w:pos="708"/>
        </w:tabs>
        <w:spacing w:before="120" w:after="0" w:line="360" w:lineRule="auto"/>
        <w:ind w:right="426" w:hanging="243"/>
        <w:rPr>
          <w:rFonts w:asciiTheme="minorBidi" w:eastAsia="Times New Roman" w:hAnsiTheme="minorBidi"/>
          <w:noProof/>
          <w:lang w:eastAsia="he-IL"/>
        </w:rPr>
      </w:pPr>
      <w:r w:rsidRPr="00BC22AB">
        <w:rPr>
          <w:rFonts w:asciiTheme="minorBidi" w:eastAsia="Times New Roman" w:hAnsiTheme="minorBidi"/>
          <w:noProof/>
          <w:rtl/>
          <w:lang w:eastAsia="he-IL"/>
        </w:rPr>
        <w:t>אספקת ועדכון תיעוד מלא לתשתית (איפיון מערכת , אפיון שי נוים ותיעוד טכני)</w:t>
      </w:r>
    </w:p>
    <w:p w14:paraId="4FC68D0F" w14:textId="77777777" w:rsidR="0067740F" w:rsidRPr="00BC22AB" w:rsidRDefault="0067740F" w:rsidP="0067740F">
      <w:pPr>
        <w:numPr>
          <w:ilvl w:val="2"/>
          <w:numId w:val="67"/>
        </w:numPr>
        <w:tabs>
          <w:tab w:val="left" w:pos="708"/>
        </w:tabs>
        <w:spacing w:before="120" w:after="0" w:line="360" w:lineRule="auto"/>
        <w:ind w:right="426" w:hanging="243"/>
        <w:rPr>
          <w:rFonts w:asciiTheme="minorBidi" w:eastAsia="Times New Roman" w:hAnsiTheme="minorBidi"/>
          <w:noProof/>
          <w:lang w:eastAsia="he-IL"/>
        </w:rPr>
      </w:pPr>
      <w:r w:rsidRPr="00BC22AB">
        <w:rPr>
          <w:rFonts w:asciiTheme="minorBidi" w:eastAsia="Times New Roman" w:hAnsiTheme="minorBidi"/>
          <w:noProof/>
          <w:rtl/>
          <w:lang w:eastAsia="he-IL"/>
        </w:rPr>
        <w:t>אספקת ועדכון מדריך למשתמש</w:t>
      </w:r>
    </w:p>
    <w:p w14:paraId="0F1E4780" w14:textId="77777777" w:rsidR="0067740F" w:rsidRPr="00BC22AB" w:rsidRDefault="0067740F" w:rsidP="0067740F">
      <w:pPr>
        <w:numPr>
          <w:ilvl w:val="2"/>
          <w:numId w:val="67"/>
        </w:numPr>
        <w:tabs>
          <w:tab w:val="left" w:pos="708"/>
        </w:tabs>
        <w:spacing w:before="120" w:after="0" w:line="360" w:lineRule="auto"/>
        <w:ind w:right="426" w:hanging="243"/>
        <w:rPr>
          <w:rFonts w:asciiTheme="minorBidi" w:eastAsia="Times New Roman" w:hAnsiTheme="minorBidi"/>
          <w:noProof/>
          <w:lang w:eastAsia="he-IL"/>
        </w:rPr>
      </w:pPr>
      <w:r w:rsidRPr="00BC22AB">
        <w:rPr>
          <w:rFonts w:asciiTheme="minorBidi" w:eastAsia="Times New Roman" w:hAnsiTheme="minorBidi"/>
          <w:noProof/>
          <w:rtl/>
          <w:lang w:eastAsia="he-IL"/>
        </w:rPr>
        <w:t>ייעוץ למשרד הבריאות בכל נושא הקשור לציוד, מגבלותיו, והשפעותיו על הסביבה</w:t>
      </w:r>
    </w:p>
    <w:p w14:paraId="17A9C52E" w14:textId="77777777" w:rsidR="0067740F" w:rsidRPr="00BC22AB" w:rsidRDefault="0067740F" w:rsidP="0067740F">
      <w:pPr>
        <w:numPr>
          <w:ilvl w:val="2"/>
          <w:numId w:val="67"/>
        </w:numPr>
        <w:tabs>
          <w:tab w:val="left" w:pos="708"/>
        </w:tabs>
        <w:spacing w:before="120" w:after="0" w:line="360" w:lineRule="auto"/>
        <w:ind w:right="426" w:hanging="243"/>
        <w:rPr>
          <w:rFonts w:asciiTheme="minorBidi" w:eastAsia="Times New Roman" w:hAnsiTheme="minorBidi"/>
          <w:noProof/>
          <w:lang w:eastAsia="he-IL"/>
        </w:rPr>
      </w:pPr>
      <w:r w:rsidRPr="00BC22AB">
        <w:rPr>
          <w:rFonts w:asciiTheme="minorBidi" w:eastAsia="Times New Roman" w:hAnsiTheme="minorBidi"/>
          <w:noProof/>
          <w:rtl/>
          <w:lang w:eastAsia="he-IL"/>
        </w:rPr>
        <w:t>שירותי ניהול פרוייקט לטובת תשתית זו, בהיקף הנדרש.</w:t>
      </w:r>
    </w:p>
    <w:p w14:paraId="66FE3AB8" w14:textId="77777777" w:rsidR="0067740F" w:rsidRPr="00BC22AB" w:rsidRDefault="0067740F" w:rsidP="0067740F">
      <w:pPr>
        <w:numPr>
          <w:ilvl w:val="2"/>
          <w:numId w:val="67"/>
        </w:numPr>
        <w:tabs>
          <w:tab w:val="left" w:pos="708"/>
        </w:tabs>
        <w:spacing w:before="120" w:after="0" w:line="360" w:lineRule="auto"/>
        <w:ind w:right="426" w:hanging="243"/>
        <w:rPr>
          <w:rFonts w:asciiTheme="minorBidi" w:eastAsia="Times New Roman" w:hAnsiTheme="minorBidi"/>
          <w:noProof/>
          <w:lang w:eastAsia="he-IL"/>
        </w:rPr>
      </w:pPr>
      <w:r w:rsidRPr="00BC22AB">
        <w:rPr>
          <w:rFonts w:asciiTheme="minorBidi" w:eastAsia="Times New Roman" w:hAnsiTheme="minorBidi"/>
          <w:noProof/>
          <w:rtl/>
          <w:lang w:eastAsia="he-IL"/>
        </w:rPr>
        <w:t>משימות נוספות כפי שיוסכמו בין הצדדים.</w:t>
      </w:r>
    </w:p>
    <w:p w14:paraId="421F89D9" w14:textId="77777777" w:rsidR="0067740F" w:rsidRPr="00BC22AB" w:rsidRDefault="0067740F" w:rsidP="0067740F">
      <w:pPr>
        <w:numPr>
          <w:ilvl w:val="2"/>
          <w:numId w:val="31"/>
        </w:numPr>
        <w:tabs>
          <w:tab w:val="left" w:pos="708"/>
        </w:tabs>
        <w:spacing w:before="120" w:after="0" w:line="360" w:lineRule="auto"/>
        <w:ind w:right="426"/>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תקלה  מוגדרת כחוסר יכולת של התשתית לבצע את המוגדר באפיון ו/או במדריך למשתמש.</w:t>
      </w:r>
      <w:r w:rsidRPr="00BC22AB">
        <w:rPr>
          <w:rFonts w:asciiTheme="minorBidi" w:eastAsia="Times New Roman" w:hAnsiTheme="minorBidi"/>
          <w:noProof/>
          <w:rtl/>
          <w:lang w:eastAsia="he-IL"/>
        </w:rPr>
        <w:br/>
        <w:t xml:space="preserve">על אף האמור לעיל, הספק לא יהא אחראי לכל תקלה אשר נובעת באופן עיקרי (או שלא היה נגרם ללא מעשה כאמור) מ: (א) החומרה עליה מותקנת התשתית, תוכנה של צד ג' שאינה חלק מהתשתית, או עקב תקלות רשת; (ב) אירועים שאינם בשליטתו הסבירה של הספק, כגון כוח עליון או התערבות צד ג'; או (ג) רשלנות או מעשה מכוון בזדון של משתמש קצה. </w:t>
      </w:r>
      <w:r w:rsidRPr="00BC22AB">
        <w:rPr>
          <w:rFonts w:asciiTheme="minorBidi" w:hAnsiTheme="minorBidi"/>
          <w:noProof/>
          <w:rtl/>
        </w:rPr>
        <w:t>כמו כן, התקלות הנובעות במישרין מהכשלים הבאים יתוקנו בתמורה נוספת עפ"י נוהל שינויים: (1) שימוש או הפעלה לא נכונים של  ה</w:t>
      </w:r>
      <w:r>
        <w:rPr>
          <w:rFonts w:asciiTheme="minorBidi" w:hAnsiTheme="minorBidi" w:hint="cs"/>
          <w:noProof/>
          <w:rtl/>
        </w:rPr>
        <w:t>פתרון</w:t>
      </w:r>
      <w:r w:rsidRPr="00BC22AB">
        <w:rPr>
          <w:rFonts w:asciiTheme="minorBidi" w:hAnsiTheme="minorBidi"/>
          <w:noProof/>
          <w:rtl/>
        </w:rPr>
        <w:t xml:space="preserve"> ו/או התוצרים או של כל חלק מהם ובלבד שלא נעשו על ידי הספק או מי מטעמו או בהנחייתו / הדרכתו שלו או של מי מטעמו  (2) ביצוע עבודה או שינויים ב</w:t>
      </w:r>
      <w:r>
        <w:rPr>
          <w:rFonts w:asciiTheme="minorBidi" w:hAnsiTheme="minorBidi" w:hint="cs"/>
          <w:noProof/>
          <w:rtl/>
        </w:rPr>
        <w:t>פתרון</w:t>
      </w:r>
      <w:r w:rsidRPr="00BC22AB">
        <w:rPr>
          <w:rFonts w:asciiTheme="minorBidi" w:hAnsiTheme="minorBidi"/>
          <w:noProof/>
          <w:rtl/>
        </w:rPr>
        <w:t xml:space="preserve"> ו/או בתוצרים או בכל חלק מהם, על ידי גורם כלשהו לבד מעובדי הספק או קבלני משנה שלו (ככל שישנם).  (3) מעשה זדון, ונדליזם, תאונה, כוח עליון או פגעי טבע למיניהם, הזנחה, נזק בשל אש או מים, הפרעות חשמליות או סיבות אחרות שמעבר לשליטתו של הספק, ובלבד שלא נעשו ע"י הספק או מי מטעמו. (4) תחזוקה או כיול לקויים או בלתי נאותים, במידה ולא נעשו ע"י הספק או מי מטעמו. (6) תנאי אתר שאינם הולמים או אי עמידה בדרישה לקיום סביבת  עבודה נאותה (ביחס לפיתרון שאינו בענן), במידה ולא נעשו ע"י הספק או מי מטעמו (7) הובלה שלא על ידי הספק (ביחס לפיתרון שאינו בענן) (8) הפסקות ו/או הפרעות ו/או שיבושים ו/או ניתוקים ו/או תקלות שיגרמו בשל מערכות המשרד ו/או רשת הטלפונים הציבורית ו/או בשל כל רשת תקשורת אחרת לרבות האינטרנט ו/או כל מרכיב תקשורת אחר שאינו חלק מתחום פעילותו ואחריותו של הספק (9) תקלות בחומרה שאיננה נמכרת ע"י היצרן (</w:t>
      </w:r>
      <w:r w:rsidRPr="00BC22AB">
        <w:rPr>
          <w:rFonts w:asciiTheme="minorBidi" w:hAnsiTheme="minorBidi"/>
          <w:noProof/>
        </w:rPr>
        <w:t>End of life</w:t>
      </w:r>
      <w:r w:rsidRPr="00BC22AB">
        <w:rPr>
          <w:rFonts w:asciiTheme="minorBidi" w:hAnsiTheme="minorBidi"/>
          <w:noProof/>
          <w:rtl/>
        </w:rPr>
        <w:t>) ו/או תקלות תוכנה שאינן נתמכות ע"י היצרן (</w:t>
      </w:r>
      <w:r w:rsidRPr="00BC22AB">
        <w:rPr>
          <w:rFonts w:asciiTheme="minorBidi" w:hAnsiTheme="minorBidi"/>
          <w:noProof/>
        </w:rPr>
        <w:t>End of Support</w:t>
      </w:r>
      <w:r w:rsidRPr="00BC22AB">
        <w:rPr>
          <w:rFonts w:asciiTheme="minorBidi" w:hAnsiTheme="minorBidi"/>
          <w:noProof/>
          <w:rtl/>
        </w:rPr>
        <w:t>). יש להדגיש כי למרות שהטיפול בתקלות מסוג זה ידרוש תשלום נוסף, על הספק יוטל לעשות את מירב המאמצים לטיפול בתקלה בהתאם לרמת השירות הנדרשת, והדיון על היותה של התקלה תקלה הדורשת תשלום נוסף יבוצע בדיעבד לאחר פתרון התקלה, וזאת על מנת להפריד את הסוגיה המסחרית מן הצורך לטיפול מיידי בתקלה</w:t>
      </w:r>
      <w:r w:rsidRPr="00BC22AB">
        <w:rPr>
          <w:rFonts w:asciiTheme="minorBidi" w:eastAsia="Times New Roman" w:hAnsiTheme="minorBidi"/>
          <w:noProof/>
          <w:rtl/>
          <w:lang w:eastAsia="he-IL"/>
        </w:rPr>
        <w:t>.</w:t>
      </w:r>
    </w:p>
    <w:p w14:paraId="4EF81DFA" w14:textId="77777777" w:rsidR="0067740F" w:rsidRPr="00BC22AB" w:rsidRDefault="0067740F" w:rsidP="0067740F">
      <w:pPr>
        <w:numPr>
          <w:ilvl w:val="2"/>
          <w:numId w:val="31"/>
        </w:numPr>
        <w:tabs>
          <w:tab w:val="left" w:pos="708"/>
        </w:tabs>
        <w:spacing w:before="120" w:after="0" w:line="360" w:lineRule="auto"/>
        <w:ind w:right="426"/>
        <w:jc w:val="both"/>
        <w:rPr>
          <w:rFonts w:asciiTheme="minorBidi" w:eastAsia="Times New Roman" w:hAnsiTheme="minorBidi"/>
          <w:noProof/>
          <w:lang w:eastAsia="he-IL"/>
        </w:rPr>
      </w:pPr>
      <w:r w:rsidRPr="00BC22AB">
        <w:rPr>
          <w:rFonts w:asciiTheme="minorBidi" w:eastAsia="Times New Roman" w:hAnsiTheme="minorBidi"/>
          <w:noProof/>
          <w:rtl/>
          <w:lang w:eastAsia="he-IL"/>
        </w:rPr>
        <w:t>בתקלות משביתות: הספק מתחייב להתחיל ולטפל בתקלה ביום העבודה שהוא יום קבלת הקריאה ויעסוק בטיפול בתקלה ללא הפסקה עד לתיקון התקלה.</w:t>
      </w:r>
    </w:p>
    <w:p w14:paraId="1FA2D8FD" w14:textId="77777777" w:rsidR="0067740F" w:rsidRPr="00BC22AB" w:rsidRDefault="0067740F" w:rsidP="0067740F">
      <w:pPr>
        <w:numPr>
          <w:ilvl w:val="2"/>
          <w:numId w:val="31"/>
        </w:numPr>
        <w:tabs>
          <w:tab w:val="left" w:pos="708"/>
        </w:tabs>
        <w:spacing w:before="120" w:after="0" w:line="360" w:lineRule="auto"/>
        <w:ind w:right="426"/>
        <w:jc w:val="both"/>
        <w:rPr>
          <w:rFonts w:asciiTheme="minorBidi" w:eastAsia="Times New Roman" w:hAnsiTheme="minorBidi"/>
          <w:noProof/>
          <w:lang w:eastAsia="he-IL"/>
        </w:rPr>
      </w:pPr>
      <w:r w:rsidRPr="00BC22AB">
        <w:rPr>
          <w:rFonts w:asciiTheme="minorBidi" w:eastAsia="Times New Roman" w:hAnsiTheme="minorBidi"/>
          <w:noProof/>
          <w:rtl/>
          <w:lang w:eastAsia="he-IL"/>
        </w:rPr>
        <w:t>בתקלות שאינן משביתות: הספק מתחייב להתחיל ולטפל בתקלה תוך בתוך 1 ימי עבודה מעת קבלת הקריאה ויעסוק בטיפול בתקלה ללא הפסקה בימי עבודה עד לתיקון התקלה.</w:t>
      </w:r>
    </w:p>
    <w:p w14:paraId="456B1B3B" w14:textId="77777777" w:rsidR="0067740F" w:rsidRPr="00BC22AB" w:rsidRDefault="0067740F" w:rsidP="0067740F">
      <w:pPr>
        <w:numPr>
          <w:ilvl w:val="2"/>
          <w:numId w:val="31"/>
        </w:numPr>
        <w:tabs>
          <w:tab w:val="left" w:pos="708"/>
        </w:tabs>
        <w:spacing w:before="120" w:after="0" w:line="360" w:lineRule="auto"/>
        <w:ind w:right="426"/>
        <w:jc w:val="both"/>
        <w:rPr>
          <w:rFonts w:asciiTheme="minorBidi" w:eastAsia="Times New Roman" w:hAnsiTheme="minorBidi"/>
          <w:noProof/>
          <w:lang w:eastAsia="he-IL"/>
        </w:rPr>
      </w:pPr>
      <w:r w:rsidRPr="00BC22AB">
        <w:rPr>
          <w:rFonts w:asciiTheme="minorBidi" w:eastAsia="Times New Roman" w:hAnsiTheme="minorBidi"/>
          <w:noProof/>
          <w:rtl/>
          <w:lang w:eastAsia="he-IL"/>
        </w:rPr>
        <w:t>תמיכה שוטפת: הספק מתחייב להעמיד לרשות המשרד שרותי תמיכה בשעות העבודה המקובלות על המשרד (ימים א עד ה משעה 08:00 עד  שעה 17:00 ובימי ו וערבי חג משעה 08:00 עד שעה 13:00) למתן שירות טלפוני  לפונים.</w:t>
      </w:r>
    </w:p>
    <w:p w14:paraId="39007E8D" w14:textId="77777777" w:rsidR="0067740F" w:rsidRPr="00BC22AB" w:rsidRDefault="0067740F" w:rsidP="0067740F">
      <w:pPr>
        <w:numPr>
          <w:ilvl w:val="2"/>
          <w:numId w:val="31"/>
        </w:numPr>
        <w:tabs>
          <w:tab w:val="left" w:pos="708"/>
        </w:tabs>
        <w:spacing w:before="120" w:after="0" w:line="360" w:lineRule="auto"/>
        <w:ind w:right="426"/>
        <w:jc w:val="both"/>
        <w:rPr>
          <w:rFonts w:asciiTheme="minorBidi" w:eastAsia="Times New Roman" w:hAnsiTheme="minorBidi"/>
          <w:noProof/>
          <w:lang w:eastAsia="he-IL"/>
        </w:rPr>
      </w:pPr>
      <w:r w:rsidRPr="00BC22AB">
        <w:rPr>
          <w:rFonts w:asciiTheme="minorBidi" w:eastAsia="Times New Roman" w:hAnsiTheme="minorBidi"/>
          <w:noProof/>
          <w:rtl/>
          <w:lang w:eastAsia="he-IL"/>
        </w:rPr>
        <w:t xml:space="preserve">במידה והטיפול בתקלה עשוי להיות ארוך יותר מ- 5 ימי עבודה ידווח על כך הספק לנציג המשרד, כולל צפי לפתרון הבעיה ויקבל אישור על כך בכתב. </w:t>
      </w:r>
    </w:p>
    <w:p w14:paraId="6303B213" w14:textId="77777777" w:rsidR="0067740F" w:rsidRPr="00BC22AB" w:rsidRDefault="0067740F" w:rsidP="0067740F">
      <w:pPr>
        <w:numPr>
          <w:ilvl w:val="2"/>
          <w:numId w:val="31"/>
        </w:numPr>
        <w:tabs>
          <w:tab w:val="left" w:pos="708"/>
        </w:tabs>
        <w:spacing w:before="120" w:after="0" w:line="360" w:lineRule="auto"/>
        <w:ind w:right="426"/>
        <w:jc w:val="both"/>
        <w:rPr>
          <w:rFonts w:asciiTheme="minorBidi" w:eastAsia="Times New Roman" w:hAnsiTheme="minorBidi"/>
          <w:noProof/>
          <w:lang w:eastAsia="he-IL"/>
        </w:rPr>
      </w:pPr>
      <w:r w:rsidRPr="00BC22AB">
        <w:rPr>
          <w:rFonts w:asciiTheme="minorBidi" w:eastAsia="Times New Roman" w:hAnsiTheme="minorBidi"/>
          <w:noProof/>
          <w:rtl/>
          <w:lang w:eastAsia="he-IL"/>
        </w:rPr>
        <w:t>התחזוקה תבוצע באמצעות טלפון ו/או התחברות מרחוק, ככל שניתן, ובכפוף לנהלי אבטחת מידע של משרד הבריאות. במידת הצורך יגיעו נציגי הספק לאתר הלקוח לטיפול בתקלה.</w:t>
      </w:r>
    </w:p>
    <w:p w14:paraId="1FD36E5A" w14:textId="77777777" w:rsidR="0067740F" w:rsidRPr="00BC22AB" w:rsidRDefault="0067740F" w:rsidP="0067740F">
      <w:pPr>
        <w:numPr>
          <w:ilvl w:val="2"/>
          <w:numId w:val="31"/>
        </w:numPr>
        <w:tabs>
          <w:tab w:val="left" w:pos="708"/>
        </w:tabs>
        <w:spacing w:before="120" w:after="0" w:line="360" w:lineRule="auto"/>
        <w:ind w:right="426"/>
        <w:jc w:val="both"/>
        <w:rPr>
          <w:rFonts w:asciiTheme="minorBidi" w:eastAsia="Times New Roman" w:hAnsiTheme="minorBidi"/>
          <w:noProof/>
          <w:lang w:eastAsia="he-IL"/>
        </w:rPr>
      </w:pPr>
      <w:r w:rsidRPr="00BC22AB">
        <w:rPr>
          <w:rFonts w:asciiTheme="minorBidi" w:eastAsia="Times New Roman" w:hAnsiTheme="minorBidi"/>
          <w:noProof/>
          <w:rtl/>
          <w:lang w:eastAsia="he-IL"/>
        </w:rPr>
        <w:t>הספק ינהל יומן ממוחשב מסודר על תקלות וקריאות השרות. כל תקלה  וקריאה יזוהו בצורה ברורה וחד משמעית אשר יאפשרו  מעקב אחר הטפול בתקלה או בקריאה, עד לתיקונה, או סיום הטפול.</w:t>
      </w:r>
    </w:p>
    <w:p w14:paraId="0D3D384F" w14:textId="77777777" w:rsidR="0067740F" w:rsidRPr="00BC22AB" w:rsidRDefault="0067740F" w:rsidP="0067740F">
      <w:pPr>
        <w:numPr>
          <w:ilvl w:val="2"/>
          <w:numId w:val="31"/>
        </w:numPr>
        <w:tabs>
          <w:tab w:val="left" w:pos="708"/>
        </w:tabs>
        <w:spacing w:before="120" w:after="0" w:line="360" w:lineRule="auto"/>
        <w:ind w:right="426"/>
        <w:jc w:val="both"/>
        <w:rPr>
          <w:rFonts w:asciiTheme="minorBidi" w:eastAsia="Times New Roman" w:hAnsiTheme="minorBidi"/>
          <w:noProof/>
          <w:lang w:eastAsia="he-IL"/>
        </w:rPr>
      </w:pPr>
      <w:r w:rsidRPr="00BC22AB">
        <w:rPr>
          <w:rFonts w:asciiTheme="minorBidi" w:eastAsia="Times New Roman" w:hAnsiTheme="minorBidi"/>
          <w:noProof/>
          <w:rtl/>
          <w:lang w:eastAsia="he-IL"/>
        </w:rPr>
        <w:t xml:space="preserve">הספק יעדכן את נציג המשרד בכל שינוי שבוצע בתשתית, ויעדכן את מסמכי התיעוד בהתאם. </w:t>
      </w:r>
    </w:p>
    <w:p w14:paraId="00A5D85D" w14:textId="77777777" w:rsidR="0067740F" w:rsidRPr="00BC22AB" w:rsidRDefault="0067740F" w:rsidP="0067740F">
      <w:pPr>
        <w:numPr>
          <w:ilvl w:val="2"/>
          <w:numId w:val="31"/>
        </w:numPr>
        <w:tabs>
          <w:tab w:val="left" w:pos="708"/>
        </w:tabs>
        <w:spacing w:before="120" w:after="0" w:line="360" w:lineRule="auto"/>
        <w:ind w:right="426"/>
        <w:jc w:val="both"/>
        <w:rPr>
          <w:rFonts w:asciiTheme="minorBidi" w:eastAsia="Times New Roman" w:hAnsiTheme="minorBidi"/>
          <w:noProof/>
          <w:lang w:eastAsia="he-IL"/>
        </w:rPr>
      </w:pPr>
      <w:r w:rsidRPr="00BC22AB">
        <w:rPr>
          <w:rFonts w:asciiTheme="minorBidi" w:eastAsia="Times New Roman" w:hAnsiTheme="minorBidi"/>
          <w:noProof/>
          <w:rtl/>
          <w:lang w:eastAsia="he-IL"/>
        </w:rPr>
        <w:t>הספק יעביר אחת לחודש דו"ח לידי נציג המשרד אשר יכלול:</w:t>
      </w:r>
    </w:p>
    <w:p w14:paraId="756A1AF5" w14:textId="77777777" w:rsidR="0067740F" w:rsidRPr="00BC22AB" w:rsidRDefault="0067740F" w:rsidP="0067740F">
      <w:pPr>
        <w:numPr>
          <w:ilvl w:val="2"/>
          <w:numId w:val="68"/>
        </w:numPr>
        <w:spacing w:before="120" w:after="120" w:line="360" w:lineRule="auto"/>
        <w:ind w:right="426" w:hanging="243"/>
        <w:jc w:val="both"/>
        <w:rPr>
          <w:rFonts w:asciiTheme="minorBidi" w:eastAsia="Times New Roman" w:hAnsiTheme="minorBidi"/>
          <w:noProof/>
          <w:lang w:eastAsia="he-IL"/>
        </w:rPr>
      </w:pPr>
      <w:r w:rsidRPr="00BC22AB">
        <w:rPr>
          <w:rFonts w:asciiTheme="minorBidi" w:eastAsia="Times New Roman" w:hAnsiTheme="minorBidi"/>
          <w:noProof/>
          <w:rtl/>
          <w:lang w:eastAsia="he-IL"/>
        </w:rPr>
        <w:t>פרוט הטיפול בכל תקלה או קריאה שנסגרו מאז הדו"ח האחרון.</w:t>
      </w:r>
    </w:p>
    <w:p w14:paraId="02992B89" w14:textId="77777777" w:rsidR="0067740F" w:rsidRPr="00BC22AB" w:rsidRDefault="0067740F" w:rsidP="0067740F">
      <w:pPr>
        <w:numPr>
          <w:ilvl w:val="2"/>
          <w:numId w:val="68"/>
        </w:numPr>
        <w:spacing w:before="120" w:after="120" w:line="360" w:lineRule="auto"/>
        <w:ind w:right="426" w:hanging="243"/>
        <w:jc w:val="both"/>
        <w:rPr>
          <w:rFonts w:asciiTheme="minorBidi" w:eastAsia="Times New Roman" w:hAnsiTheme="minorBidi"/>
          <w:noProof/>
          <w:lang w:eastAsia="he-IL"/>
        </w:rPr>
      </w:pPr>
      <w:r w:rsidRPr="00BC22AB">
        <w:rPr>
          <w:rFonts w:asciiTheme="minorBidi" w:eastAsia="Times New Roman" w:hAnsiTheme="minorBidi"/>
          <w:noProof/>
          <w:rtl/>
          <w:lang w:eastAsia="he-IL"/>
        </w:rPr>
        <w:t xml:space="preserve">פרוט התקלות הפתוחות. </w:t>
      </w:r>
    </w:p>
    <w:p w14:paraId="4927CF75" w14:textId="77777777" w:rsidR="0067740F" w:rsidRPr="00BC22AB" w:rsidRDefault="0067740F" w:rsidP="0067740F">
      <w:pPr>
        <w:numPr>
          <w:ilvl w:val="2"/>
          <w:numId w:val="68"/>
        </w:numPr>
        <w:spacing w:before="120" w:after="120" w:line="360" w:lineRule="auto"/>
        <w:ind w:right="426" w:hanging="243"/>
        <w:jc w:val="both"/>
        <w:rPr>
          <w:rFonts w:asciiTheme="minorBidi" w:eastAsia="Times New Roman" w:hAnsiTheme="minorBidi"/>
          <w:noProof/>
          <w:lang w:eastAsia="he-IL"/>
        </w:rPr>
      </w:pPr>
      <w:r w:rsidRPr="00BC22AB">
        <w:rPr>
          <w:rFonts w:asciiTheme="minorBidi" w:eastAsia="Times New Roman" w:hAnsiTheme="minorBidi"/>
          <w:noProof/>
          <w:rtl/>
          <w:lang w:eastAsia="he-IL"/>
        </w:rPr>
        <w:t>התפלגות התקלות לפי אורך זמן הטפול.</w:t>
      </w:r>
    </w:p>
    <w:p w14:paraId="174E8730" w14:textId="77777777" w:rsidR="0067740F" w:rsidRPr="00BC22AB" w:rsidRDefault="0067740F" w:rsidP="0067740F">
      <w:pPr>
        <w:numPr>
          <w:ilvl w:val="2"/>
          <w:numId w:val="68"/>
        </w:numPr>
        <w:spacing w:before="120" w:after="120" w:line="360" w:lineRule="auto"/>
        <w:ind w:right="426" w:hanging="243"/>
        <w:jc w:val="both"/>
        <w:rPr>
          <w:rFonts w:asciiTheme="minorBidi" w:eastAsia="Times New Roman" w:hAnsiTheme="minorBidi"/>
          <w:noProof/>
          <w:lang w:eastAsia="he-IL"/>
        </w:rPr>
      </w:pPr>
      <w:r w:rsidRPr="00BC22AB">
        <w:rPr>
          <w:rFonts w:asciiTheme="minorBidi" w:eastAsia="Times New Roman" w:hAnsiTheme="minorBidi"/>
          <w:noProof/>
          <w:rtl/>
          <w:lang w:eastAsia="he-IL"/>
        </w:rPr>
        <w:t xml:space="preserve">פירוט השירותים שניתנו במהלך החודש. </w:t>
      </w:r>
    </w:p>
    <w:p w14:paraId="3AA4F216" w14:textId="77777777" w:rsidR="0067740F" w:rsidRPr="00BC22AB" w:rsidRDefault="0067740F" w:rsidP="0067740F">
      <w:pPr>
        <w:tabs>
          <w:tab w:val="num" w:pos="902"/>
        </w:tabs>
        <w:spacing w:before="120" w:after="0" w:line="360" w:lineRule="auto"/>
        <w:ind w:left="502" w:right="426"/>
        <w:jc w:val="both"/>
        <w:rPr>
          <w:rFonts w:asciiTheme="minorBidi" w:eastAsia="Times New Roman" w:hAnsiTheme="minorBidi"/>
          <w:noProof/>
        </w:rPr>
      </w:pPr>
    </w:p>
    <w:p w14:paraId="64E811ED" w14:textId="77777777" w:rsidR="0067740F" w:rsidRDefault="0067740F" w:rsidP="0067740F">
      <w:pPr>
        <w:bidi w:val="0"/>
        <w:spacing w:after="200" w:line="276" w:lineRule="auto"/>
        <w:rPr>
          <w:rFonts w:asciiTheme="minorBidi" w:eastAsia="Times New Roman" w:hAnsiTheme="minorBidi"/>
          <w:noProof/>
        </w:rPr>
      </w:pPr>
      <w:r>
        <w:rPr>
          <w:rFonts w:asciiTheme="minorBidi" w:eastAsia="Times New Roman" w:hAnsiTheme="minorBidi"/>
          <w:noProof/>
          <w:rtl/>
        </w:rPr>
        <w:br w:type="page"/>
      </w:r>
    </w:p>
    <w:p w14:paraId="3604AC6E" w14:textId="77777777" w:rsidR="0067740F" w:rsidRPr="00BC22AB" w:rsidRDefault="0067740F" w:rsidP="0067740F">
      <w:pPr>
        <w:pStyle w:val="21"/>
        <w:numPr>
          <w:ilvl w:val="0"/>
          <w:numId w:val="81"/>
        </w:numPr>
        <w:rPr>
          <w:noProof/>
          <w:rtl/>
        </w:rPr>
      </w:pPr>
      <w:r w:rsidRPr="00BC22AB">
        <w:rPr>
          <w:noProof/>
          <w:rtl/>
        </w:rPr>
        <w:t>תקופת ההתקשרות</w:t>
      </w:r>
    </w:p>
    <w:p w14:paraId="6C57D10C" w14:textId="77777777" w:rsidR="0067740F" w:rsidRPr="00BC22AB" w:rsidRDefault="0067740F" w:rsidP="0067740F">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tl/>
        </w:rPr>
      </w:pPr>
      <w:r w:rsidRPr="00BC22AB">
        <w:rPr>
          <w:rFonts w:asciiTheme="minorBidi" w:eastAsia="Times New Roman" w:hAnsiTheme="minorBidi"/>
          <w:noProof/>
          <w:rtl/>
        </w:rPr>
        <w:t xml:space="preserve">תוקף הסכם זה הינו לתקופה של </w:t>
      </w:r>
      <w:r w:rsidRPr="00074F89">
        <w:rPr>
          <w:rFonts w:asciiTheme="minorBidi" w:eastAsia="Times New Roman" w:hAnsiTheme="minorBidi" w:hint="cs"/>
          <w:noProof/>
          <w:rtl/>
        </w:rPr>
        <w:t>חמש</w:t>
      </w:r>
      <w:r w:rsidRPr="00074F89">
        <w:rPr>
          <w:rFonts w:asciiTheme="minorBidi" w:eastAsia="Times New Roman" w:hAnsiTheme="minorBidi"/>
          <w:noProof/>
          <w:rtl/>
        </w:rPr>
        <w:t xml:space="preserve"> </w:t>
      </w:r>
      <w:r w:rsidRPr="00BC22AB">
        <w:rPr>
          <w:rFonts w:asciiTheme="minorBidi" w:eastAsia="Times New Roman" w:hAnsiTheme="minorBidi"/>
          <w:noProof/>
          <w:rtl/>
        </w:rPr>
        <w:t>שנים, אשר תחל ביום ____________ותסתיים ביום _____________ (להלן: "תקופת ההתקשרות").</w:t>
      </w:r>
    </w:p>
    <w:p w14:paraId="7FFBB86F" w14:textId="5C1B1FE1" w:rsidR="0067740F" w:rsidRPr="00BC22AB" w:rsidRDefault="0067740F" w:rsidP="0067740F">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 xml:space="preserve">בכפוף לקבלת כל האישורים הנדרשים על פי כל דין, רשאי המזמין להאריך את תקופת ההתקשרות לתקופות נוספות, </w:t>
      </w:r>
      <w:r w:rsidRPr="00216CEA">
        <w:rPr>
          <w:rFonts w:asciiTheme="minorBidi" w:eastAsia="Times New Roman" w:hAnsiTheme="minorBidi"/>
          <w:noProof/>
          <w:rtl/>
        </w:rPr>
        <w:t xml:space="preserve">כאשר אורכה של כל </w:t>
      </w:r>
      <w:r w:rsidRPr="001952DB">
        <w:rPr>
          <w:rFonts w:asciiTheme="minorBidi" w:eastAsia="Times New Roman" w:hAnsiTheme="minorBidi"/>
          <w:noProof/>
          <w:rtl/>
        </w:rPr>
        <w:t xml:space="preserve">תקופה לא יעלה על שנתיים כל פעם, וזאת במתן הודעה בכתב לצד השני, </w:t>
      </w:r>
      <w:r w:rsidR="00FC35C6">
        <w:rPr>
          <w:rFonts w:asciiTheme="minorBidi" w:eastAsia="Times New Roman" w:hAnsiTheme="minorBidi" w:hint="cs"/>
          <w:noProof/>
          <w:rtl/>
        </w:rPr>
        <w:t xml:space="preserve">30 יום </w:t>
      </w:r>
      <w:r w:rsidRPr="001952DB">
        <w:rPr>
          <w:rFonts w:asciiTheme="minorBidi" w:eastAsia="Times New Roman" w:hAnsiTheme="minorBidi"/>
          <w:noProof/>
          <w:rtl/>
        </w:rPr>
        <w:t xml:space="preserve">לפני תום תקופת ההתקשרות. סך כל תקופות ההתקשרות לא יעלה על חמש עשרה (15) שנים. </w:t>
      </w:r>
    </w:p>
    <w:p w14:paraId="76DF7CEC" w14:textId="77777777" w:rsidR="0067740F" w:rsidRPr="00BC22AB" w:rsidRDefault="0067740F" w:rsidP="0067740F">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 xml:space="preserve">על אף האמור לעיל, המזמין יהא רשאי להפסיק את ההתקשרות בכל עת, וזאת תוך מתן הודעה מוקדמת בכתב של 60 יום מראש, ומבלי שיצטרך לתת נימוקים לכך. </w:t>
      </w:r>
      <w:r w:rsidRPr="00BC22AB">
        <w:rPr>
          <w:rFonts w:asciiTheme="minorBidi" w:hAnsiTheme="minorBidi"/>
          <w:rtl/>
        </w:rPr>
        <w:t>ביטול הפרויקט ו/או צמצומו ייעשה בכל מקרה לאחר הודעה מראש ובכתב לספק, ובכפוף לתשלום לספק עבור העבודה שבוצעה על ידו עד למועד ביטול הפרויקט או צמצומו ו/או עבור התוצרים שסופקו על ידו עד למועד ביטול הפרויקט כאמור ו/או עבור הזמנות שבוצעו על ידי הספק על פי הזמנת המשרד ואשר אינן ניתנות לביטול.</w:t>
      </w:r>
    </w:p>
    <w:p w14:paraId="76C85AA6" w14:textId="77777777" w:rsidR="0067740F" w:rsidRPr="0089105A" w:rsidRDefault="0067740F" w:rsidP="00F369C9">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89105A">
        <w:rPr>
          <w:rFonts w:asciiTheme="minorBidi" w:eastAsia="Times New Roman" w:hAnsiTheme="minorBidi"/>
          <w:noProof/>
          <w:rtl/>
        </w:rPr>
        <w:t xml:space="preserve">למען הסר ספק, הארכה, ו/או הפסקת ההסכם כאמור בסעיפים </w:t>
      </w:r>
      <w:r w:rsidR="00F369C9">
        <w:rPr>
          <w:rFonts w:asciiTheme="minorBidi" w:eastAsia="Times New Roman" w:hAnsiTheme="minorBidi" w:hint="cs"/>
          <w:noProof/>
          <w:rtl/>
          <w:lang w:eastAsia="he-IL"/>
        </w:rPr>
        <w:t>5</w:t>
      </w:r>
      <w:r w:rsidRPr="0089105A">
        <w:rPr>
          <w:rFonts w:asciiTheme="minorBidi" w:eastAsia="Times New Roman" w:hAnsiTheme="minorBidi" w:hint="cs"/>
          <w:noProof/>
          <w:rtl/>
          <w:lang w:eastAsia="he-IL"/>
        </w:rPr>
        <w:t>.2 ו</w:t>
      </w:r>
      <w:r w:rsidR="00F369C9">
        <w:rPr>
          <w:rFonts w:asciiTheme="minorBidi" w:eastAsia="Times New Roman" w:hAnsiTheme="minorBidi" w:hint="cs"/>
          <w:noProof/>
          <w:rtl/>
          <w:lang w:eastAsia="he-IL"/>
        </w:rPr>
        <w:t>5</w:t>
      </w:r>
      <w:r w:rsidRPr="0089105A">
        <w:rPr>
          <w:rFonts w:asciiTheme="minorBidi" w:eastAsia="Times New Roman" w:hAnsiTheme="minorBidi" w:hint="cs"/>
          <w:noProof/>
          <w:rtl/>
          <w:lang w:eastAsia="he-IL"/>
        </w:rPr>
        <w:t>.3</w:t>
      </w:r>
      <w:r>
        <w:rPr>
          <w:rFonts w:asciiTheme="minorBidi" w:eastAsia="Times New Roman" w:hAnsiTheme="minorBidi" w:hint="cs"/>
          <w:noProof/>
          <w:rtl/>
        </w:rPr>
        <w:t xml:space="preserve"> </w:t>
      </w:r>
      <w:r w:rsidRPr="0089105A">
        <w:rPr>
          <w:rFonts w:asciiTheme="minorBidi" w:eastAsia="Times New Roman" w:hAnsiTheme="minorBidi"/>
          <w:noProof/>
          <w:rtl/>
        </w:rPr>
        <w:t xml:space="preserve">לעיל, מתייחסת לכלל ההסכם או לחלקו.  </w:t>
      </w:r>
    </w:p>
    <w:p w14:paraId="7F4A8850" w14:textId="77777777" w:rsidR="0067740F" w:rsidRPr="00BC22AB" w:rsidRDefault="0067740F" w:rsidP="00F369C9">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 xml:space="preserve">מבלי לפגוע בכלליות האמור בסעיף </w:t>
      </w:r>
      <w:r w:rsidR="00F369C9">
        <w:rPr>
          <w:rFonts w:asciiTheme="minorBidi" w:eastAsia="Times New Roman" w:hAnsiTheme="minorBidi" w:hint="cs"/>
          <w:noProof/>
          <w:rtl/>
          <w:lang w:eastAsia="he-IL"/>
        </w:rPr>
        <w:t>5</w:t>
      </w:r>
      <w:r>
        <w:rPr>
          <w:rFonts w:asciiTheme="minorBidi" w:eastAsia="Times New Roman" w:hAnsiTheme="minorBidi" w:hint="cs"/>
          <w:noProof/>
          <w:rtl/>
          <w:lang w:eastAsia="he-IL"/>
        </w:rPr>
        <w:t>.3</w:t>
      </w:r>
      <w:r w:rsidRPr="00BC22AB">
        <w:rPr>
          <w:rFonts w:asciiTheme="minorBidi" w:eastAsia="Times New Roman" w:hAnsiTheme="minorBidi"/>
          <w:noProof/>
          <w:rtl/>
        </w:rPr>
        <w:t xml:space="preserve"> לעיל, המזמין יהא רשאי להפסיק את ההתקשרות עם הספק, </w:t>
      </w:r>
      <w:r w:rsidRPr="00BC22AB">
        <w:rPr>
          <w:rFonts w:asciiTheme="minorBidi" w:hAnsiTheme="minorBidi"/>
          <w:noProof/>
          <w:rtl/>
        </w:rPr>
        <w:t>לאחר התראה מוקדמת בכתב</w:t>
      </w:r>
      <w:r w:rsidRPr="00BC22AB">
        <w:rPr>
          <w:rFonts w:asciiTheme="minorBidi" w:eastAsia="Times New Roman" w:hAnsiTheme="minorBidi"/>
          <w:noProof/>
          <w:rtl/>
        </w:rPr>
        <w:t xml:space="preserve">,  בכל אחד מהמקרים הבאים: </w:t>
      </w:r>
    </w:p>
    <w:p w14:paraId="695C688F" w14:textId="77777777" w:rsidR="0067740F" w:rsidRPr="00BC22AB" w:rsidRDefault="0067740F" w:rsidP="0067740F">
      <w:pPr>
        <w:numPr>
          <w:ilvl w:val="0"/>
          <w:numId w:val="69"/>
        </w:numPr>
        <w:tabs>
          <w:tab w:val="num" w:pos="902"/>
        </w:tabs>
        <w:spacing w:before="120" w:after="0" w:line="360" w:lineRule="auto"/>
        <w:ind w:right="426"/>
        <w:contextualSpacing/>
        <w:jc w:val="both"/>
        <w:rPr>
          <w:rFonts w:asciiTheme="minorBidi" w:eastAsia="Times New Roman" w:hAnsiTheme="minorBidi"/>
        </w:rPr>
      </w:pPr>
      <w:r w:rsidRPr="00BC22AB">
        <w:rPr>
          <w:rFonts w:asciiTheme="minorBidi" w:eastAsia="Times New Roman" w:hAnsiTheme="minorBidi"/>
          <w:rtl/>
        </w:rPr>
        <w:t xml:space="preserve">לאחר שלב האפיון וככל שימצא הספק כי התשתית אינה תואמת את ציפיותיו וצרכיו; </w:t>
      </w:r>
    </w:p>
    <w:p w14:paraId="19242DC3" w14:textId="77777777" w:rsidR="0067740F" w:rsidRPr="00BC22AB" w:rsidRDefault="0067740F" w:rsidP="0067740F">
      <w:pPr>
        <w:numPr>
          <w:ilvl w:val="0"/>
          <w:numId w:val="69"/>
        </w:numPr>
        <w:tabs>
          <w:tab w:val="num" w:pos="902"/>
        </w:tabs>
        <w:spacing w:before="120" w:after="0" w:line="360" w:lineRule="auto"/>
        <w:ind w:right="426"/>
        <w:contextualSpacing/>
        <w:jc w:val="both"/>
        <w:rPr>
          <w:rFonts w:asciiTheme="minorBidi" w:eastAsia="Times New Roman" w:hAnsiTheme="minorBidi"/>
        </w:rPr>
      </w:pPr>
      <w:r w:rsidRPr="00BC22AB">
        <w:rPr>
          <w:rFonts w:asciiTheme="minorBidi" w:eastAsia="Times New Roman" w:hAnsiTheme="minorBidi"/>
          <w:rtl/>
        </w:rPr>
        <w:t xml:space="preserve">במקרה שהספק הפר את ההסכם הפרה יסודית </w:t>
      </w:r>
      <w:r w:rsidRPr="00BC22AB">
        <w:rPr>
          <w:rFonts w:asciiTheme="minorBidi" w:hAnsiTheme="minorBidi"/>
          <w:rtl/>
        </w:rPr>
        <w:t>ולא תיקן את הטעון תיקון תוך 14 יום מקבלת התראה בכתב על כך</w:t>
      </w:r>
      <w:r w:rsidRPr="00BC22AB">
        <w:rPr>
          <w:rFonts w:asciiTheme="minorBidi" w:eastAsia="Times New Roman" w:hAnsiTheme="minorBidi"/>
          <w:rtl/>
        </w:rPr>
        <w:t>;</w:t>
      </w:r>
    </w:p>
    <w:p w14:paraId="1BFC5654" w14:textId="77777777" w:rsidR="0067740F" w:rsidRPr="00BC22AB" w:rsidRDefault="0067740F" w:rsidP="0067740F">
      <w:pPr>
        <w:numPr>
          <w:ilvl w:val="0"/>
          <w:numId w:val="69"/>
        </w:numPr>
        <w:tabs>
          <w:tab w:val="num" w:pos="902"/>
        </w:tabs>
        <w:spacing w:before="120" w:after="0" w:line="360" w:lineRule="auto"/>
        <w:ind w:right="426"/>
        <w:contextualSpacing/>
        <w:jc w:val="both"/>
        <w:rPr>
          <w:rFonts w:asciiTheme="minorBidi" w:eastAsia="Times New Roman" w:hAnsiTheme="minorBidi"/>
        </w:rPr>
      </w:pPr>
      <w:r w:rsidRPr="00BC22AB">
        <w:rPr>
          <w:rFonts w:asciiTheme="minorBidi" w:eastAsia="Times New Roman" w:hAnsiTheme="minorBidi"/>
          <w:rtl/>
        </w:rPr>
        <w:t>במקרה שימונה לספק מפרק סופי או זמני.</w:t>
      </w:r>
    </w:p>
    <w:p w14:paraId="3A8888BE" w14:textId="77777777" w:rsidR="0067740F" w:rsidRPr="00BC22AB" w:rsidRDefault="0067740F" w:rsidP="0067740F">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בכל מקרה של הפסקת ההסכם כנ"ל לא יהיו לספק כל טענות ו/או תביעות ו/או דרישות תשלום בקשר עם ביטול ההתקשרות כאמור, למעט עבור תשלום בגין שירותים שסופקו בטרם סיום ההתקשרות</w:t>
      </w:r>
      <w:r w:rsidRPr="00BC22AB">
        <w:rPr>
          <w:rFonts w:asciiTheme="minorBidi" w:hAnsiTheme="minorBidi"/>
          <w:noProof/>
          <w:rtl/>
        </w:rPr>
        <w:t>, וכן החזר הוצאות עבור הזמנות שבוצעו באישור המשרד מראש ובכתב, ושאינן ניתנות לביטול</w:t>
      </w:r>
      <w:r w:rsidRPr="00BC22AB">
        <w:rPr>
          <w:rFonts w:asciiTheme="minorBidi" w:eastAsia="Times New Roman" w:hAnsiTheme="minorBidi"/>
          <w:noProof/>
          <w:rtl/>
        </w:rPr>
        <w:t>.</w:t>
      </w:r>
    </w:p>
    <w:p w14:paraId="22F2ABA7" w14:textId="77777777" w:rsidR="0067740F" w:rsidRPr="00BC22AB" w:rsidRDefault="0067740F" w:rsidP="0067740F">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 xml:space="preserve">במידה ויוחלט על הפסקת עבודתו של הספק מכל סיבה שהיא, בין בשל סיום החוזה ובין בשל הפסקתו, מתחייב הספק לסיים את אספקת העבודות/שירותים אליהם הוא מחויב בגין הזמנות שחלו בתקופת ההתקשרות. כמו כן מתחייב הספק במידה והמזמין ידרוש כן, להעביר כל החומרים עליהם עבד הספק וטרם סיים את עבודתו בהם למזמין ו/או לכל אדם אחר כפי שיורה לו המזמין ולהעביר חפיפה והדרכה מסודרת לכל גורם אחר כפי שיורה לו המזמין וזאת עד למועד הפסקת ההתקשרות בין המזמין והספק. </w:t>
      </w:r>
    </w:p>
    <w:p w14:paraId="52AFFC36" w14:textId="77777777" w:rsidR="0067740F" w:rsidRPr="00BC22AB" w:rsidRDefault="0067740F" w:rsidP="0067740F">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במידה והופסקה עבודת הספק טרם סיום תקופת החוזה, סיום הפעילויות בהן התחיל הספק תלויה בהחלטת המזמין שיקבע על פי סיבת הפסקת ההתקשרות.</w:t>
      </w:r>
    </w:p>
    <w:p w14:paraId="446B7597" w14:textId="77777777" w:rsidR="0067740F" w:rsidRPr="00BC22AB" w:rsidRDefault="0067740F" w:rsidP="0067740F">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הספק מתחייב לפעול ולנקוט בכל האמצעים שברשותו על מנת לצמצם את הנזק כתוצאה מסיום ההתקשרות לפי סעיף זה.</w:t>
      </w:r>
    </w:p>
    <w:p w14:paraId="698AF0C1" w14:textId="77777777" w:rsidR="0067740F" w:rsidRPr="00BC22AB" w:rsidRDefault="0067740F" w:rsidP="0067740F">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המזמין מתחייב לשלם לספק את התמורה בגין השירותים שניתנו עד מועד סיום ההתקשרות בפועל, וכן החזר הוצאות עבור הזמנות שבוצעו באישור המשרד מראש ובכתב.</w:t>
      </w:r>
    </w:p>
    <w:p w14:paraId="12430038" w14:textId="77777777" w:rsidR="0067740F" w:rsidRPr="00BC22AB" w:rsidRDefault="0067740F" w:rsidP="0067740F">
      <w:pPr>
        <w:keepLines/>
        <w:tabs>
          <w:tab w:val="num" w:pos="927"/>
        </w:tabs>
        <w:spacing w:before="120" w:after="0" w:line="360" w:lineRule="auto"/>
        <w:ind w:left="360" w:right="426"/>
        <w:jc w:val="both"/>
        <w:rPr>
          <w:rFonts w:asciiTheme="minorBidi" w:eastAsia="Times New Roman" w:hAnsiTheme="minorBidi"/>
          <w:b/>
          <w:bCs/>
          <w:noProof/>
        </w:rPr>
      </w:pPr>
      <w:r w:rsidRPr="00BC22AB">
        <w:rPr>
          <w:rFonts w:asciiTheme="minorBidi" w:eastAsia="Times New Roman" w:hAnsiTheme="minorBidi"/>
          <w:b/>
          <w:bCs/>
          <w:noProof/>
          <w:rtl/>
        </w:rPr>
        <w:t>סעיף זה הינו תנאי יסודי בהסכם</w:t>
      </w:r>
    </w:p>
    <w:p w14:paraId="2F6C3199" w14:textId="77777777" w:rsidR="0067740F" w:rsidRPr="00BC22AB" w:rsidRDefault="0067740F" w:rsidP="0067740F">
      <w:pPr>
        <w:keepLines/>
        <w:tabs>
          <w:tab w:val="num" w:pos="927"/>
        </w:tabs>
        <w:spacing w:before="120" w:after="0" w:line="360" w:lineRule="auto"/>
        <w:ind w:left="360" w:right="426"/>
        <w:jc w:val="both"/>
        <w:rPr>
          <w:rFonts w:asciiTheme="minorBidi" w:eastAsia="Times New Roman" w:hAnsiTheme="minorBidi"/>
          <w:noProof/>
          <w:u w:val="single"/>
          <w:rtl/>
        </w:rPr>
      </w:pPr>
    </w:p>
    <w:p w14:paraId="64B77879" w14:textId="77777777" w:rsidR="0067740F" w:rsidRPr="00BC22AB" w:rsidRDefault="0067740F" w:rsidP="0067740F">
      <w:pPr>
        <w:pStyle w:val="21"/>
        <w:numPr>
          <w:ilvl w:val="0"/>
          <w:numId w:val="81"/>
        </w:numPr>
        <w:rPr>
          <w:noProof/>
        </w:rPr>
      </w:pPr>
      <w:r w:rsidRPr="00BC22AB">
        <w:rPr>
          <w:noProof/>
          <w:rtl/>
        </w:rPr>
        <w:t xml:space="preserve">נציגים </w:t>
      </w:r>
    </w:p>
    <w:p w14:paraId="6D959524" w14:textId="77777777" w:rsidR="0067740F" w:rsidRPr="00BC22AB" w:rsidRDefault="0067740F" w:rsidP="0067740F">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נציג המזמין לצורך ביצוע הסכם זה הינו __________ או מי שיוסמך על ידו בכתב (להלן: "נציג המזמין"). המזמין רשאי להחליף את נציגו ו/או נציגיו בכל עת על ידי מתן הודעה בכתב לספק.</w:t>
      </w:r>
    </w:p>
    <w:p w14:paraId="1E878875" w14:textId="77777777" w:rsidR="0067740F" w:rsidRPr="00BC22AB" w:rsidRDefault="0067740F" w:rsidP="0067740F">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 xml:space="preserve">הספק מתחייב להישמע להוראות נציג המזמין </w:t>
      </w:r>
      <w:r w:rsidRPr="00BC22AB">
        <w:rPr>
          <w:rFonts w:asciiTheme="minorBidi" w:hAnsiTheme="minorBidi"/>
          <w:noProof/>
          <w:rtl/>
        </w:rPr>
        <w:t>הנוגעות ליישום דרישות המכרז</w:t>
      </w:r>
      <w:r w:rsidRPr="00BC22AB">
        <w:rPr>
          <w:rFonts w:asciiTheme="minorBidi" w:eastAsia="Times New Roman" w:hAnsiTheme="minorBidi"/>
          <w:noProof/>
          <w:rtl/>
        </w:rPr>
        <w:t>.</w:t>
      </w:r>
    </w:p>
    <w:p w14:paraId="508AA614" w14:textId="77777777" w:rsidR="0067740F" w:rsidRPr="00BC22AB" w:rsidRDefault="0067740F" w:rsidP="0067740F">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 xml:space="preserve">בכל הקשור לביצוע שירותיו המקצועיים יהיה הספק בקשר עם האחראי מהאגף למחשוב במשרד הבריאות, שגם יפקח על עבודות הספק. האחראי יהא רשאי מעת לעת לדרוש מהספק ביצוע מטלות נוספות שאינן מוגדרות בסעיף </w:t>
      </w:r>
      <w:r w:rsidRPr="00B72C9B">
        <w:rPr>
          <w:rFonts w:asciiTheme="minorBidi" w:hAnsiTheme="minorBidi" w:hint="cs"/>
          <w:rtl/>
        </w:rPr>
        <w:t>3</w:t>
      </w:r>
      <w:r>
        <w:rPr>
          <w:rFonts w:asciiTheme="minorBidi" w:eastAsia="Times New Roman" w:hAnsiTheme="minorBidi" w:hint="cs"/>
          <w:noProof/>
          <w:rtl/>
        </w:rPr>
        <w:t xml:space="preserve"> </w:t>
      </w:r>
      <w:r w:rsidRPr="00B72C9B">
        <w:rPr>
          <w:rFonts w:asciiTheme="minorBidi" w:eastAsia="Times New Roman" w:hAnsiTheme="minorBidi"/>
          <w:noProof/>
          <w:rtl/>
        </w:rPr>
        <w:t>לעיל אולם הן נכללות בתחום הרחב של דרישות המכרז וכישורי ספק השירות</w:t>
      </w:r>
      <w:r w:rsidRPr="00B72C9B">
        <w:rPr>
          <w:rFonts w:asciiTheme="minorBidi" w:hAnsiTheme="minorBidi"/>
          <w:noProof/>
          <w:rtl/>
        </w:rPr>
        <w:t>. המשרד רשאי לדרוש דרישות</w:t>
      </w:r>
      <w:r w:rsidRPr="00BC22AB">
        <w:rPr>
          <w:rFonts w:asciiTheme="minorBidi" w:hAnsiTheme="minorBidi"/>
          <w:noProof/>
          <w:rtl/>
        </w:rPr>
        <w:t xml:space="preserve"> נוספות אלה בתשלום נוסף, לפי נוהל שינויים ותוספות שיוגדר בין הצדדים</w:t>
      </w:r>
      <w:r w:rsidRPr="00BC22AB">
        <w:rPr>
          <w:rFonts w:asciiTheme="minorBidi" w:eastAsia="Times New Roman" w:hAnsiTheme="minorBidi"/>
          <w:noProof/>
          <w:rtl/>
        </w:rPr>
        <w:t>.</w:t>
      </w:r>
    </w:p>
    <w:p w14:paraId="7212223B" w14:textId="77777777" w:rsidR="0067740F" w:rsidRPr="00BC22AB" w:rsidRDefault="0067740F" w:rsidP="0067740F">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 xml:space="preserve">נציג הספק (להלן: "הנציג הניהולי") לעניין הסכם זה הוא __________________. </w:t>
      </w:r>
    </w:p>
    <w:p w14:paraId="3CB830E3" w14:textId="511E20F1" w:rsidR="0067740F" w:rsidRPr="00BC22AB" w:rsidRDefault="0067740F" w:rsidP="0067740F">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 xml:space="preserve">החלפת הנציג הניהולי מותנית באישור מוקדם של המזמין, בכתב. במקרה של התפטרות הנציג הניהולי מתפקידו אצל הספק, או במקרה של התקיימות נסיבות אשר בעטיין ניתן לשלול מהנציג הניהולי פיצויי פיטורין והוא פוטר מהעסקתו אצל הספק, </w:t>
      </w:r>
      <w:r w:rsidR="00E84212">
        <w:rPr>
          <w:rFonts w:asciiTheme="minorBidi" w:eastAsia="Times New Roman" w:hAnsiTheme="minorBidi" w:hint="cs"/>
          <w:noProof/>
          <w:rtl/>
        </w:rPr>
        <w:t xml:space="preserve">או במקרה של היעדרות ממושכת של נציג הספק מפאת מחלה, </w:t>
      </w:r>
      <w:r w:rsidRPr="00BC22AB">
        <w:rPr>
          <w:rFonts w:asciiTheme="minorBidi" w:eastAsia="Times New Roman" w:hAnsiTheme="minorBidi"/>
          <w:noProof/>
          <w:rtl/>
        </w:rPr>
        <w:t xml:space="preserve">יעמיד הספק תחליף בתוך </w:t>
      </w:r>
      <w:r>
        <w:rPr>
          <w:rFonts w:asciiTheme="minorBidi" w:eastAsia="Times New Roman" w:hAnsiTheme="minorBidi" w:hint="cs"/>
          <w:noProof/>
          <w:rtl/>
        </w:rPr>
        <w:t>14</w:t>
      </w:r>
      <w:r w:rsidRPr="00BC22AB">
        <w:rPr>
          <w:rFonts w:asciiTheme="minorBidi" w:eastAsia="Times New Roman" w:hAnsiTheme="minorBidi"/>
          <w:noProof/>
          <w:rtl/>
        </w:rPr>
        <w:t xml:space="preserve"> ימים, אשר יהא מקובל על המזמין ויאושר בכתב.</w:t>
      </w:r>
    </w:p>
    <w:p w14:paraId="01384D42" w14:textId="77777777" w:rsidR="0067740F" w:rsidRPr="00BC22AB" w:rsidRDefault="0067740F" w:rsidP="0067740F">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 xml:space="preserve">מבלי לגרוע מהאמור בסעיפים לעיל המזמין יהא רשאי בכל עת לדרוש מן הספק להחליף את נציגו הניהולי וכן כל אחד אחר מחברי הצוות המספק את השירותים למזמין, ללא פיצוי כלשהו, </w:t>
      </w:r>
      <w:r w:rsidRPr="00BC22AB">
        <w:rPr>
          <w:rStyle w:val="32"/>
          <w:rFonts w:eastAsiaTheme="majorEastAsia"/>
          <w:rtl/>
        </w:rPr>
        <w:t>תוך ציון סיבת ההחלפה. יובהר כי אי-ציון סיבת ההחלפה על ידי המזמין לא תהווה בכל סיבה תנאי להחלפת איש הצוות או יגרום לעיכוב כלשהו בביצוע ההחלפה</w:t>
      </w:r>
      <w:r w:rsidRPr="00BC22AB">
        <w:rPr>
          <w:rFonts w:asciiTheme="minorBidi" w:hAnsiTheme="minorBidi"/>
          <w:rtl/>
        </w:rPr>
        <w:t>,</w:t>
      </w:r>
      <w:r w:rsidRPr="00BC22AB">
        <w:rPr>
          <w:rFonts w:asciiTheme="minorBidi" w:eastAsia="Times New Roman" w:hAnsiTheme="minorBidi"/>
          <w:noProof/>
          <w:rtl/>
        </w:rPr>
        <w:t xml:space="preserve"> והספק מתחייב לעשות כן בתוך </w:t>
      </w:r>
      <w:r>
        <w:rPr>
          <w:rFonts w:asciiTheme="minorBidi" w:eastAsia="Times New Roman" w:hAnsiTheme="minorBidi" w:hint="cs"/>
          <w:noProof/>
          <w:rtl/>
        </w:rPr>
        <w:t>14</w:t>
      </w:r>
      <w:r w:rsidRPr="00BC22AB">
        <w:rPr>
          <w:rFonts w:asciiTheme="minorBidi" w:eastAsia="Times New Roman" w:hAnsiTheme="minorBidi"/>
          <w:noProof/>
          <w:rtl/>
        </w:rPr>
        <w:t xml:space="preserve"> ימים.</w:t>
      </w:r>
    </w:p>
    <w:p w14:paraId="67F899D1" w14:textId="77777777" w:rsidR="0067740F" w:rsidRPr="00BC22AB" w:rsidRDefault="0067740F" w:rsidP="0067740F">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הספק ידווח על השירות שניתן באופן חודשי ובהתאם למתכונת השירות (דיווח שעות, תפוקות וכיו"ב).</w:t>
      </w:r>
    </w:p>
    <w:p w14:paraId="4731D3A6" w14:textId="77777777" w:rsidR="0067740F" w:rsidRPr="00BC22AB" w:rsidRDefault="0067740F" w:rsidP="0067740F">
      <w:pPr>
        <w:tabs>
          <w:tab w:val="num" w:pos="902"/>
        </w:tabs>
        <w:spacing w:before="120" w:after="0" w:line="360" w:lineRule="auto"/>
        <w:ind w:left="902" w:right="426"/>
        <w:jc w:val="both"/>
        <w:rPr>
          <w:rFonts w:asciiTheme="minorBidi" w:eastAsia="Times New Roman" w:hAnsiTheme="minorBidi"/>
          <w:noProof/>
        </w:rPr>
      </w:pPr>
    </w:p>
    <w:p w14:paraId="5D915BBF" w14:textId="77777777" w:rsidR="0067740F" w:rsidRPr="00BC22AB" w:rsidRDefault="0067740F" w:rsidP="0067740F">
      <w:pPr>
        <w:pStyle w:val="21"/>
        <w:numPr>
          <w:ilvl w:val="0"/>
          <w:numId w:val="81"/>
        </w:numPr>
        <w:rPr>
          <w:noProof/>
        </w:rPr>
      </w:pPr>
      <w:r w:rsidRPr="00BC22AB">
        <w:rPr>
          <w:noProof/>
          <w:rtl/>
        </w:rPr>
        <w:t>העדר בלעדיות</w:t>
      </w:r>
    </w:p>
    <w:p w14:paraId="2C79A36D" w14:textId="77777777" w:rsidR="0067740F" w:rsidRPr="00BC22AB" w:rsidRDefault="0067740F" w:rsidP="0067740F">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tl/>
        </w:rPr>
      </w:pPr>
      <w:r w:rsidRPr="00BC22AB">
        <w:rPr>
          <w:rFonts w:asciiTheme="minorBidi" w:eastAsia="Times New Roman" w:hAnsiTheme="minorBidi"/>
          <w:noProof/>
          <w:rtl/>
        </w:rPr>
        <w:t>לספק לא תהיה בלעדיות, בקבלת עבודות מהמזמין והמזמין יוכל לקבל שירותים מן הסוג נשוא חוזה זה, ומכל סוג אחר, מכל גורם אחר כלשהו, וכן רשאי המשרד שלא לבקש מהספק או מכל גורם אחר כלשהו שירותים כלל, ולבצע שירותים אלו בעצמו, הכל לפי שיקול דעתו המוחלט של המשרד.</w:t>
      </w:r>
    </w:p>
    <w:p w14:paraId="517F5BCC" w14:textId="77777777" w:rsidR="0067740F" w:rsidRPr="00BC22AB" w:rsidRDefault="0067740F" w:rsidP="0067740F">
      <w:pPr>
        <w:tabs>
          <w:tab w:val="num" w:pos="902"/>
        </w:tabs>
        <w:spacing w:after="0" w:line="360" w:lineRule="auto"/>
        <w:ind w:left="902" w:right="426"/>
        <w:jc w:val="both"/>
        <w:rPr>
          <w:rFonts w:asciiTheme="minorBidi" w:eastAsia="Times New Roman" w:hAnsiTheme="minorBidi"/>
          <w:noProof/>
        </w:rPr>
      </w:pPr>
    </w:p>
    <w:p w14:paraId="1DF17ABA" w14:textId="77777777" w:rsidR="0067740F" w:rsidRPr="00BC22AB" w:rsidRDefault="0067740F" w:rsidP="0067740F">
      <w:pPr>
        <w:pStyle w:val="21"/>
        <w:numPr>
          <w:ilvl w:val="0"/>
          <w:numId w:val="81"/>
        </w:numPr>
        <w:rPr>
          <w:noProof/>
        </w:rPr>
      </w:pPr>
      <w:r w:rsidRPr="00BC22AB">
        <w:rPr>
          <w:noProof/>
          <w:rtl/>
        </w:rPr>
        <w:t>אחריות</w:t>
      </w:r>
    </w:p>
    <w:p w14:paraId="53FDEE56" w14:textId="77777777" w:rsidR="0067740F" w:rsidRDefault="0067740F" w:rsidP="0067740F">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הספק יהיה אחראי לאופן אספקת השירותים ואיכותם. האחריות הינה בין היתר לביצוע מקיף ומלא של השירותים.</w:t>
      </w:r>
    </w:p>
    <w:p w14:paraId="4FAD3EFF" w14:textId="77777777" w:rsidR="0067740F" w:rsidRPr="009D7BC8" w:rsidRDefault="0067740F" w:rsidP="00864378">
      <w:pPr>
        <w:numPr>
          <w:ilvl w:val="1"/>
          <w:numId w:val="31"/>
        </w:numPr>
        <w:tabs>
          <w:tab w:val="num" w:pos="902"/>
        </w:tabs>
        <w:spacing w:before="120" w:after="0" w:line="360" w:lineRule="auto"/>
        <w:ind w:right="426"/>
        <w:jc w:val="both"/>
        <w:rPr>
          <w:rFonts w:asciiTheme="minorBidi" w:eastAsia="Times New Roman" w:hAnsiTheme="minorBidi"/>
          <w:noProof/>
        </w:rPr>
      </w:pPr>
      <w:r w:rsidRPr="009D7BC8">
        <w:rPr>
          <w:rFonts w:asciiTheme="minorBidi" w:eastAsia="Times New Roman" w:hAnsiTheme="minorBidi" w:hint="cs"/>
          <w:noProof/>
          <w:rtl/>
        </w:rPr>
        <w:t>במהלך תקופת האחריות ו/או במהלך תקופת מתן שירותי התחזוקה בתשלום, כל תקלה ו/או קלקול בפתרון או במי במרכיביו, הם באחריותו הבלעדית של הזוכה. אחריות הספק תחול במלואה על כלל רכיבי ה</w:t>
      </w:r>
      <w:r>
        <w:rPr>
          <w:rFonts w:asciiTheme="minorBidi" w:eastAsia="Times New Roman" w:hAnsiTheme="minorBidi" w:hint="cs"/>
          <w:noProof/>
          <w:rtl/>
        </w:rPr>
        <w:t xml:space="preserve">פתרון, </w:t>
      </w:r>
      <w:r w:rsidRPr="003D2325">
        <w:rPr>
          <w:rFonts w:asciiTheme="minorBidi" w:eastAsia="Times New Roman" w:hAnsiTheme="minorBidi" w:cs="Arial" w:hint="cs"/>
          <w:noProof/>
          <w:rtl/>
        </w:rPr>
        <w:t>בכפוף</w:t>
      </w:r>
      <w:r w:rsidRPr="003D2325">
        <w:rPr>
          <w:rFonts w:asciiTheme="minorBidi" w:eastAsia="Times New Roman" w:hAnsiTheme="minorBidi" w:cs="Arial"/>
          <w:noProof/>
          <w:rtl/>
        </w:rPr>
        <w:t xml:space="preserve"> </w:t>
      </w:r>
      <w:r w:rsidRPr="003D2325">
        <w:rPr>
          <w:rFonts w:asciiTheme="minorBidi" w:eastAsia="Times New Roman" w:hAnsiTheme="minorBidi" w:cs="Arial" w:hint="cs"/>
          <w:noProof/>
          <w:rtl/>
        </w:rPr>
        <w:t>לאמור</w:t>
      </w:r>
      <w:r w:rsidRPr="003D2325">
        <w:rPr>
          <w:rFonts w:asciiTheme="minorBidi" w:eastAsia="Times New Roman" w:hAnsiTheme="minorBidi" w:cs="Arial"/>
          <w:noProof/>
          <w:rtl/>
        </w:rPr>
        <w:t xml:space="preserve"> </w:t>
      </w:r>
      <w:r>
        <w:rPr>
          <w:rFonts w:asciiTheme="minorBidi" w:eastAsia="Times New Roman" w:hAnsiTheme="minorBidi" w:cs="Arial" w:hint="cs"/>
          <w:noProof/>
          <w:rtl/>
        </w:rPr>
        <w:t>ב</w:t>
      </w:r>
      <w:r w:rsidRPr="003D2325">
        <w:rPr>
          <w:rFonts w:asciiTheme="minorBidi" w:eastAsia="Times New Roman" w:hAnsiTheme="minorBidi" w:cs="Arial" w:hint="cs"/>
          <w:noProof/>
          <w:rtl/>
        </w:rPr>
        <w:t>סעיף</w:t>
      </w:r>
      <w:r w:rsidRPr="003D2325">
        <w:rPr>
          <w:rFonts w:asciiTheme="minorBidi" w:eastAsia="Times New Roman" w:hAnsiTheme="minorBidi" w:cs="Arial"/>
          <w:noProof/>
          <w:rtl/>
        </w:rPr>
        <w:t xml:space="preserve"> </w:t>
      </w:r>
      <w:r w:rsidR="00864378">
        <w:rPr>
          <w:rFonts w:asciiTheme="minorBidi" w:eastAsia="Times New Roman" w:hAnsiTheme="minorBidi" w:cs="Arial" w:hint="cs"/>
          <w:noProof/>
          <w:rtl/>
        </w:rPr>
        <w:t>4</w:t>
      </w:r>
      <w:r w:rsidRPr="003D2325">
        <w:rPr>
          <w:rFonts w:asciiTheme="minorBidi" w:eastAsia="Times New Roman" w:hAnsiTheme="minorBidi" w:cs="Arial"/>
          <w:noProof/>
          <w:rtl/>
        </w:rPr>
        <w:t>.2.2</w:t>
      </w:r>
      <w:r>
        <w:rPr>
          <w:rFonts w:asciiTheme="minorBidi" w:eastAsia="Times New Roman" w:hAnsiTheme="minorBidi" w:cs="Arial" w:hint="cs"/>
          <w:noProof/>
          <w:rtl/>
        </w:rPr>
        <w:t>.</w:t>
      </w:r>
    </w:p>
    <w:p w14:paraId="445689BD" w14:textId="77777777" w:rsidR="0067740F" w:rsidRPr="009D7BC8" w:rsidRDefault="0067740F" w:rsidP="0067740F">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tl/>
        </w:rPr>
      </w:pPr>
      <w:r w:rsidRPr="009D7BC8">
        <w:rPr>
          <w:rFonts w:asciiTheme="minorBidi" w:eastAsia="Times New Roman" w:hAnsiTheme="minorBidi" w:hint="cs"/>
          <w:noProof/>
          <w:rtl/>
        </w:rPr>
        <w:t>התקלות הנובעות במישרין מהכשלים הבאים יתוקנו בתמורה נוספת עפ"י נוהל שינויים: (1) שימוש או הפעלה לא נכונים של  ה</w:t>
      </w:r>
      <w:r>
        <w:rPr>
          <w:rFonts w:asciiTheme="minorBidi" w:eastAsia="Times New Roman" w:hAnsiTheme="minorBidi" w:hint="cs"/>
          <w:noProof/>
          <w:rtl/>
        </w:rPr>
        <w:t>פתרון</w:t>
      </w:r>
      <w:r w:rsidRPr="009D7BC8">
        <w:rPr>
          <w:rFonts w:asciiTheme="minorBidi" w:eastAsia="Times New Roman" w:hAnsiTheme="minorBidi" w:hint="cs"/>
          <w:noProof/>
          <w:rtl/>
        </w:rPr>
        <w:t xml:space="preserve"> ו/או התוצרים או של כל חלק מהם ובלבד שלא נעשו על ידי הספק או מי מטעמו או בהנחייתו / הדרכתו שלו או של מי מטעמו  (2) ביצוע עבודה או שינויים ב</w:t>
      </w:r>
      <w:r>
        <w:rPr>
          <w:rFonts w:asciiTheme="minorBidi" w:eastAsia="Times New Roman" w:hAnsiTheme="minorBidi" w:hint="cs"/>
          <w:noProof/>
          <w:rtl/>
        </w:rPr>
        <w:t>פתרון</w:t>
      </w:r>
      <w:r w:rsidRPr="009D7BC8">
        <w:rPr>
          <w:rFonts w:asciiTheme="minorBidi" w:eastAsia="Times New Roman" w:hAnsiTheme="minorBidi" w:hint="cs"/>
          <w:noProof/>
          <w:rtl/>
        </w:rPr>
        <w:t xml:space="preserve"> ו/או בתוצרים או בכל חלק מהם, על ידי גורם כלשהו לבד מעובדי הספק או קבלני משנה שלו (ככל שישנם).  (3) מעשה זדון, ונדליזם, תאונה, כוח עליון או פגעי טבע למיניהם, הזנחה, נזק בשל אש או מים, הפרעות חשמליות או סיבות אחרות שמעבר לשליטתו של הספק, ובלבד שלא נעשו ע"י הספק או מי מטעמו. (4) תחזוקה או כיול לקויים או בלתי נאותים, במידה ולא נעשו ע"י הספק או מי מטעמו. (6) תנאי אתר שאינם הולמים או אי עמידה בדרישה לקיום סביבת  עבודה נאותה (ביחס לפיתרון שאינו בענן), במידה ולא נעשו ע"י הספק או מי מטעמו (7) הובלה שלא על ידי הספק (ביחס לפיתרון שאינו בענן) (8) הפסקות ו/או הפרעות ו/או שיבושים ו/או ניתוקים ו/או תקלות שיגרמו בשל מערכות המשרד ו/או רשת הטלפונים הציבורית ו/או בשל כל רשת תקשורת אחרת לרבות האינטרנט ו/או כל מרכיב תקשורת אחר שאינו חלק מתחום פעילותו ואחריותו של הספק (9) תקלות בחומרה שאיננה נמכרת ע"י היצרן (</w:t>
      </w:r>
      <w:r w:rsidRPr="009D7BC8">
        <w:rPr>
          <w:rFonts w:asciiTheme="minorBidi" w:eastAsia="Times New Roman" w:hAnsiTheme="minorBidi"/>
          <w:noProof/>
        </w:rPr>
        <w:t>End of life</w:t>
      </w:r>
      <w:r w:rsidRPr="009D7BC8">
        <w:rPr>
          <w:rFonts w:asciiTheme="minorBidi" w:eastAsia="Times New Roman" w:hAnsiTheme="minorBidi" w:hint="cs"/>
          <w:noProof/>
          <w:rtl/>
        </w:rPr>
        <w:t>) ו/או תקלות תוכנה שאינן נתמכות ע"י היצרן (</w:t>
      </w:r>
      <w:r w:rsidRPr="009D7BC8">
        <w:rPr>
          <w:rFonts w:asciiTheme="minorBidi" w:eastAsia="Times New Roman" w:hAnsiTheme="minorBidi"/>
          <w:noProof/>
        </w:rPr>
        <w:t>End of Support</w:t>
      </w:r>
      <w:r w:rsidRPr="009D7BC8">
        <w:rPr>
          <w:rFonts w:asciiTheme="minorBidi" w:eastAsia="Times New Roman" w:hAnsiTheme="minorBidi" w:hint="cs"/>
          <w:noProof/>
          <w:rtl/>
        </w:rPr>
        <w:t>). יש להדגיש כי למרות שהטיפול בתקלות מסוג זה ידרוש תשלום נוסף, על הספק יוטל לעשות את מירב המאמצים לטיפול בתקלה בהתאם לרמת השירות הנדרשת, והדיון על היותה של התקלה תקלה הדורשת תשלום נוסף יבוצע בדיעבד לאחר פתרון התקלה, וזאת על מנת להפריד את הסוגיה המסחרית מן הצורך לטיפול מיידי בתקלה.</w:t>
      </w:r>
    </w:p>
    <w:p w14:paraId="46EEEDFA" w14:textId="77777777" w:rsidR="0067740F" w:rsidRPr="00BC22AB" w:rsidRDefault="0067740F" w:rsidP="0067740F">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tl/>
        </w:rPr>
      </w:pPr>
      <w:r w:rsidRPr="00BC22AB">
        <w:rPr>
          <w:rFonts w:asciiTheme="minorBidi" w:eastAsia="Times New Roman" w:hAnsiTheme="minorBidi"/>
          <w:noProof/>
          <w:rtl/>
        </w:rPr>
        <w:t xml:space="preserve">במקרה של רישיון או תעודה הנדרשים במסגרת מכרז זה אשר תוקפם פקע, באחריות הספק להודיע על כך באופן מיידי למזמין; באחריות הספק לוודא את חידושם. </w:t>
      </w:r>
    </w:p>
    <w:p w14:paraId="572C7340" w14:textId="77777777" w:rsidR="0067740F" w:rsidRPr="00BC22AB" w:rsidRDefault="0067740F" w:rsidP="0067740F">
      <w:pPr>
        <w:tabs>
          <w:tab w:val="num" w:pos="927"/>
        </w:tabs>
        <w:spacing w:before="120" w:after="0" w:line="360" w:lineRule="auto"/>
        <w:ind w:left="189" w:right="426"/>
        <w:jc w:val="both"/>
        <w:rPr>
          <w:rFonts w:asciiTheme="minorBidi" w:eastAsia="Times New Roman" w:hAnsiTheme="minorBidi"/>
          <w:b/>
          <w:bCs/>
          <w:noProof/>
        </w:rPr>
      </w:pPr>
      <w:r w:rsidRPr="00BC22AB">
        <w:rPr>
          <w:rFonts w:asciiTheme="minorBidi" w:eastAsia="Times New Roman" w:hAnsiTheme="minorBidi"/>
          <w:b/>
          <w:bCs/>
          <w:noProof/>
          <w:rtl/>
        </w:rPr>
        <w:t>סעיף זה הינו תנאי יסודי בהסכם</w:t>
      </w:r>
    </w:p>
    <w:p w14:paraId="5F4E3983" w14:textId="77777777" w:rsidR="0067740F" w:rsidRPr="00BC22AB" w:rsidRDefault="0067740F" w:rsidP="0067740F">
      <w:pPr>
        <w:tabs>
          <w:tab w:val="num" w:pos="927"/>
        </w:tabs>
        <w:spacing w:before="120" w:after="0" w:line="360" w:lineRule="auto"/>
        <w:ind w:left="189" w:right="426"/>
        <w:jc w:val="both"/>
        <w:rPr>
          <w:rFonts w:asciiTheme="minorBidi" w:eastAsia="Times New Roman" w:hAnsiTheme="minorBidi"/>
          <w:noProof/>
          <w:rtl/>
        </w:rPr>
      </w:pPr>
    </w:p>
    <w:p w14:paraId="57013992" w14:textId="77777777" w:rsidR="0067740F" w:rsidRPr="00BC22AB" w:rsidRDefault="0067740F" w:rsidP="0067740F">
      <w:pPr>
        <w:pStyle w:val="21"/>
        <w:numPr>
          <w:ilvl w:val="0"/>
          <w:numId w:val="81"/>
        </w:numPr>
        <w:rPr>
          <w:noProof/>
          <w:rtl/>
        </w:rPr>
      </w:pPr>
      <w:r w:rsidRPr="00BC22AB">
        <w:rPr>
          <w:noProof/>
          <w:rtl/>
        </w:rPr>
        <w:t>בעלות וזכויות יוצרים</w:t>
      </w:r>
    </w:p>
    <w:p w14:paraId="15815E38" w14:textId="6DBE3CD1" w:rsidR="00407D6E" w:rsidRPr="005B55CD" w:rsidRDefault="00407D6E" w:rsidP="005B55CD">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tl/>
        </w:rPr>
      </w:pPr>
      <w:r w:rsidRPr="005B55CD">
        <w:rPr>
          <w:rFonts w:asciiTheme="minorBidi" w:eastAsia="Times New Roman" w:hAnsiTheme="minorBidi" w:hint="cs"/>
          <w:noProof/>
          <w:rtl/>
        </w:rPr>
        <w:t>מוסכם</w:t>
      </w:r>
      <w:r w:rsidRPr="005B55CD">
        <w:rPr>
          <w:rFonts w:asciiTheme="minorBidi" w:eastAsia="Times New Roman" w:hAnsiTheme="minorBidi"/>
          <w:noProof/>
          <w:rtl/>
        </w:rPr>
        <w:t xml:space="preserve"> </w:t>
      </w:r>
      <w:r w:rsidRPr="005B55CD">
        <w:rPr>
          <w:rFonts w:asciiTheme="minorBidi" w:eastAsia="Times New Roman" w:hAnsiTheme="minorBidi" w:hint="cs"/>
          <w:noProof/>
          <w:rtl/>
        </w:rPr>
        <w:t>על</w:t>
      </w:r>
      <w:r w:rsidRPr="005B55CD">
        <w:rPr>
          <w:rFonts w:asciiTheme="minorBidi" w:eastAsia="Times New Roman" w:hAnsiTheme="minorBidi"/>
          <w:noProof/>
          <w:rtl/>
        </w:rPr>
        <w:t xml:space="preserve"> </w:t>
      </w:r>
      <w:r w:rsidRPr="005B55CD">
        <w:rPr>
          <w:rFonts w:asciiTheme="minorBidi" w:eastAsia="Times New Roman" w:hAnsiTheme="minorBidi" w:hint="cs"/>
          <w:noProof/>
          <w:rtl/>
        </w:rPr>
        <w:t>הצדדים</w:t>
      </w:r>
      <w:r w:rsidRPr="005B55CD">
        <w:rPr>
          <w:rFonts w:asciiTheme="minorBidi" w:eastAsia="Times New Roman" w:hAnsiTheme="minorBidi"/>
          <w:noProof/>
          <w:rtl/>
        </w:rPr>
        <w:t xml:space="preserve"> </w:t>
      </w:r>
      <w:r w:rsidRPr="005B55CD">
        <w:rPr>
          <w:rFonts w:asciiTheme="minorBidi" w:eastAsia="Times New Roman" w:hAnsiTheme="minorBidi" w:hint="cs"/>
          <w:noProof/>
          <w:rtl/>
        </w:rPr>
        <w:t>כי</w:t>
      </w:r>
      <w:r w:rsidRPr="005B55CD">
        <w:rPr>
          <w:rFonts w:asciiTheme="minorBidi" w:eastAsia="Times New Roman" w:hAnsiTheme="minorBidi"/>
          <w:noProof/>
          <w:rtl/>
        </w:rPr>
        <w:t xml:space="preserve"> </w:t>
      </w:r>
      <w:r w:rsidRPr="005B55CD">
        <w:rPr>
          <w:rFonts w:asciiTheme="minorBidi" w:eastAsia="Times New Roman" w:hAnsiTheme="minorBidi" w:hint="cs"/>
          <w:noProof/>
          <w:rtl/>
        </w:rPr>
        <w:t>הבעלות</w:t>
      </w:r>
      <w:r w:rsidRPr="005B55CD">
        <w:rPr>
          <w:rFonts w:asciiTheme="minorBidi" w:eastAsia="Times New Roman" w:hAnsiTheme="minorBidi"/>
          <w:noProof/>
          <w:rtl/>
        </w:rPr>
        <w:t xml:space="preserve"> </w:t>
      </w:r>
      <w:r w:rsidRPr="005B55CD">
        <w:rPr>
          <w:rFonts w:asciiTheme="minorBidi" w:eastAsia="Times New Roman" w:hAnsiTheme="minorBidi" w:hint="cs"/>
          <w:noProof/>
          <w:rtl/>
        </w:rPr>
        <w:t>לעניין</w:t>
      </w:r>
      <w:r w:rsidRPr="005B55CD">
        <w:rPr>
          <w:rFonts w:asciiTheme="minorBidi" w:eastAsia="Times New Roman" w:hAnsiTheme="minorBidi"/>
          <w:noProof/>
          <w:rtl/>
        </w:rPr>
        <w:t xml:space="preserve"> </w:t>
      </w:r>
      <w:r w:rsidRPr="005B55CD">
        <w:rPr>
          <w:rFonts w:asciiTheme="minorBidi" w:eastAsia="Times New Roman" w:hAnsiTheme="minorBidi" w:hint="cs"/>
          <w:noProof/>
          <w:rtl/>
        </w:rPr>
        <w:t>שימוש</w:t>
      </w:r>
      <w:r w:rsidRPr="005B55CD">
        <w:rPr>
          <w:rFonts w:asciiTheme="minorBidi" w:eastAsia="Times New Roman" w:hAnsiTheme="minorBidi"/>
          <w:noProof/>
          <w:rtl/>
        </w:rPr>
        <w:t xml:space="preserve"> </w:t>
      </w:r>
      <w:r w:rsidRPr="005B55CD">
        <w:rPr>
          <w:rFonts w:asciiTheme="minorBidi" w:eastAsia="Times New Roman" w:hAnsiTheme="minorBidi" w:hint="cs"/>
          <w:noProof/>
          <w:rtl/>
        </w:rPr>
        <w:t>מסחרי</w:t>
      </w:r>
      <w:r w:rsidRPr="005B55CD">
        <w:rPr>
          <w:rFonts w:asciiTheme="minorBidi" w:eastAsia="Times New Roman" w:hAnsiTheme="minorBidi"/>
          <w:noProof/>
          <w:rtl/>
        </w:rPr>
        <w:t xml:space="preserve"> </w:t>
      </w:r>
      <w:r w:rsidRPr="005B55CD">
        <w:rPr>
          <w:rFonts w:asciiTheme="minorBidi" w:eastAsia="Times New Roman" w:hAnsiTheme="minorBidi" w:hint="cs"/>
          <w:noProof/>
          <w:rtl/>
        </w:rPr>
        <w:t>על</w:t>
      </w:r>
      <w:r w:rsidRPr="005B55CD">
        <w:rPr>
          <w:rFonts w:asciiTheme="minorBidi" w:eastAsia="Times New Roman" w:hAnsiTheme="minorBidi"/>
          <w:noProof/>
          <w:rtl/>
        </w:rPr>
        <w:t xml:space="preserve"> </w:t>
      </w:r>
      <w:r w:rsidRPr="005B55CD">
        <w:rPr>
          <w:rFonts w:asciiTheme="minorBidi" w:eastAsia="Times New Roman" w:hAnsiTheme="minorBidi" w:hint="cs"/>
          <w:noProof/>
          <w:rtl/>
        </w:rPr>
        <w:t>המערכת</w:t>
      </w:r>
      <w:r w:rsidRPr="005B55CD">
        <w:rPr>
          <w:rFonts w:asciiTheme="minorBidi" w:eastAsia="Times New Roman" w:hAnsiTheme="minorBidi"/>
          <w:noProof/>
          <w:rtl/>
        </w:rPr>
        <w:t xml:space="preserve"> </w:t>
      </w:r>
      <w:r w:rsidRPr="005B55CD">
        <w:rPr>
          <w:rFonts w:asciiTheme="minorBidi" w:eastAsia="Times New Roman" w:hAnsiTheme="minorBidi" w:hint="cs"/>
          <w:noProof/>
          <w:rtl/>
        </w:rPr>
        <w:t>הבסיסית</w:t>
      </w:r>
      <w:r w:rsidRPr="005B55CD">
        <w:rPr>
          <w:rFonts w:asciiTheme="minorBidi" w:eastAsia="Times New Roman" w:hAnsiTheme="minorBidi"/>
          <w:noProof/>
          <w:rtl/>
        </w:rPr>
        <w:t xml:space="preserve"> </w:t>
      </w:r>
      <w:r w:rsidRPr="005B55CD">
        <w:rPr>
          <w:rFonts w:asciiTheme="minorBidi" w:eastAsia="Times New Roman" w:hAnsiTheme="minorBidi" w:hint="cs"/>
          <w:noProof/>
          <w:rtl/>
        </w:rPr>
        <w:t>כ</w:t>
      </w:r>
      <w:r w:rsidRPr="005B55CD">
        <w:rPr>
          <w:rFonts w:asciiTheme="minorBidi" w:eastAsia="Times New Roman" w:hAnsiTheme="minorBidi"/>
          <w:noProof/>
          <w:rtl/>
        </w:rPr>
        <w:t>"</w:t>
      </w:r>
      <w:r w:rsidRPr="005B55CD">
        <w:rPr>
          <w:rFonts w:asciiTheme="minorBidi" w:eastAsia="Times New Roman" w:hAnsiTheme="minorBidi" w:hint="cs"/>
          <w:noProof/>
          <w:rtl/>
        </w:rPr>
        <w:t>מוצר</w:t>
      </w:r>
      <w:r w:rsidRPr="005B55CD">
        <w:rPr>
          <w:rFonts w:asciiTheme="minorBidi" w:eastAsia="Times New Roman" w:hAnsiTheme="minorBidi"/>
          <w:noProof/>
          <w:rtl/>
        </w:rPr>
        <w:t xml:space="preserve"> </w:t>
      </w:r>
      <w:r w:rsidRPr="005B55CD">
        <w:rPr>
          <w:rFonts w:asciiTheme="minorBidi" w:eastAsia="Times New Roman" w:hAnsiTheme="minorBidi" w:hint="cs"/>
          <w:noProof/>
          <w:rtl/>
        </w:rPr>
        <w:t>מדף</w:t>
      </w:r>
      <w:r w:rsidRPr="005B55CD">
        <w:rPr>
          <w:rFonts w:asciiTheme="minorBidi" w:eastAsia="Times New Roman" w:hAnsiTheme="minorBidi"/>
          <w:noProof/>
          <w:rtl/>
        </w:rPr>
        <w:t xml:space="preserve">", </w:t>
      </w:r>
      <w:r w:rsidRPr="005B55CD">
        <w:rPr>
          <w:rFonts w:asciiTheme="minorBidi" w:eastAsia="Times New Roman" w:hAnsiTheme="minorBidi" w:hint="cs"/>
          <w:noProof/>
          <w:rtl/>
        </w:rPr>
        <w:t>הינה</w:t>
      </w:r>
      <w:r w:rsidRPr="005B55CD">
        <w:rPr>
          <w:rFonts w:asciiTheme="minorBidi" w:eastAsia="Times New Roman" w:hAnsiTheme="minorBidi"/>
          <w:noProof/>
          <w:rtl/>
        </w:rPr>
        <w:t xml:space="preserve"> </w:t>
      </w:r>
      <w:r w:rsidRPr="005B55CD">
        <w:rPr>
          <w:rFonts w:asciiTheme="minorBidi" w:eastAsia="Times New Roman" w:hAnsiTheme="minorBidi" w:hint="cs"/>
          <w:noProof/>
          <w:rtl/>
        </w:rPr>
        <w:t>בבעלות</w:t>
      </w:r>
      <w:r w:rsidRPr="005B55CD">
        <w:rPr>
          <w:rFonts w:asciiTheme="minorBidi" w:eastAsia="Times New Roman" w:hAnsiTheme="minorBidi"/>
          <w:noProof/>
          <w:rtl/>
        </w:rPr>
        <w:t xml:space="preserve"> </w:t>
      </w:r>
      <w:r w:rsidRPr="005B55CD">
        <w:rPr>
          <w:rFonts w:asciiTheme="minorBidi" w:eastAsia="Times New Roman" w:hAnsiTheme="minorBidi" w:hint="cs"/>
          <w:noProof/>
          <w:rtl/>
        </w:rPr>
        <w:t>יצרן</w:t>
      </w:r>
      <w:r w:rsidRPr="005B55CD">
        <w:rPr>
          <w:rFonts w:asciiTheme="minorBidi" w:eastAsia="Times New Roman" w:hAnsiTheme="minorBidi"/>
          <w:noProof/>
          <w:rtl/>
        </w:rPr>
        <w:t xml:space="preserve"> </w:t>
      </w:r>
      <w:r w:rsidRPr="005B55CD">
        <w:rPr>
          <w:rFonts w:asciiTheme="minorBidi" w:eastAsia="Times New Roman" w:hAnsiTheme="minorBidi" w:hint="cs"/>
          <w:noProof/>
          <w:rtl/>
        </w:rPr>
        <w:t>התוכנה</w:t>
      </w:r>
      <w:r w:rsidRPr="005B55CD">
        <w:rPr>
          <w:rFonts w:asciiTheme="minorBidi" w:eastAsia="Times New Roman" w:hAnsiTheme="minorBidi"/>
          <w:noProof/>
          <w:rtl/>
        </w:rPr>
        <w:t xml:space="preserve">, </w:t>
      </w:r>
      <w:r w:rsidRPr="005B55CD">
        <w:rPr>
          <w:rFonts w:asciiTheme="minorBidi" w:eastAsia="Times New Roman" w:hAnsiTheme="minorBidi" w:hint="cs"/>
          <w:noProof/>
          <w:rtl/>
        </w:rPr>
        <w:t>כאשר</w:t>
      </w:r>
      <w:r w:rsidRPr="005B55CD">
        <w:rPr>
          <w:rFonts w:asciiTheme="minorBidi" w:eastAsia="Times New Roman" w:hAnsiTheme="minorBidi"/>
          <w:noProof/>
          <w:rtl/>
        </w:rPr>
        <w:t xml:space="preserve"> </w:t>
      </w:r>
      <w:r w:rsidRPr="005B55CD">
        <w:rPr>
          <w:rFonts w:asciiTheme="minorBidi" w:eastAsia="Times New Roman" w:hAnsiTheme="minorBidi" w:hint="cs"/>
          <w:noProof/>
          <w:rtl/>
        </w:rPr>
        <w:t>למזמין</w:t>
      </w:r>
      <w:r w:rsidRPr="005B55CD">
        <w:rPr>
          <w:rFonts w:asciiTheme="minorBidi" w:eastAsia="Times New Roman" w:hAnsiTheme="minorBidi"/>
          <w:noProof/>
          <w:rtl/>
        </w:rPr>
        <w:t xml:space="preserve"> </w:t>
      </w:r>
      <w:r w:rsidR="0079658C">
        <w:rPr>
          <w:rFonts w:asciiTheme="minorBidi" w:eastAsia="Times New Roman" w:hAnsiTheme="minorBidi" w:hint="cs"/>
          <w:noProof/>
          <w:rtl/>
        </w:rPr>
        <w:t>תנתן זכות שימוש</w:t>
      </w:r>
      <w:r w:rsidRPr="005B55CD">
        <w:rPr>
          <w:rFonts w:asciiTheme="minorBidi" w:eastAsia="Times New Roman" w:hAnsiTheme="minorBidi"/>
          <w:noProof/>
          <w:rtl/>
        </w:rPr>
        <w:t xml:space="preserve"> </w:t>
      </w:r>
      <w:r w:rsidR="0079658C">
        <w:rPr>
          <w:rFonts w:asciiTheme="minorBidi" w:eastAsia="Times New Roman" w:hAnsiTheme="minorBidi" w:hint="cs"/>
          <w:noProof/>
          <w:rtl/>
        </w:rPr>
        <w:t xml:space="preserve">בלתי חוזרת ובלתי הדירה, </w:t>
      </w:r>
      <w:r w:rsidRPr="005B55CD">
        <w:rPr>
          <w:rFonts w:asciiTheme="minorBidi" w:eastAsia="Times New Roman" w:hAnsiTheme="minorBidi"/>
          <w:noProof/>
          <w:rtl/>
        </w:rPr>
        <w:t xml:space="preserve"> </w:t>
      </w:r>
      <w:r w:rsidRPr="005B55CD">
        <w:rPr>
          <w:rFonts w:asciiTheme="minorBidi" w:eastAsia="Times New Roman" w:hAnsiTheme="minorBidi" w:hint="cs"/>
          <w:noProof/>
          <w:rtl/>
        </w:rPr>
        <w:t>ללא</w:t>
      </w:r>
      <w:r w:rsidRPr="005B55CD">
        <w:rPr>
          <w:rFonts w:asciiTheme="minorBidi" w:eastAsia="Times New Roman" w:hAnsiTheme="minorBidi"/>
          <w:noProof/>
          <w:rtl/>
        </w:rPr>
        <w:t xml:space="preserve"> </w:t>
      </w:r>
      <w:r w:rsidRPr="005B55CD">
        <w:rPr>
          <w:rFonts w:asciiTheme="minorBidi" w:eastAsia="Times New Roman" w:hAnsiTheme="minorBidi" w:hint="cs"/>
          <w:noProof/>
          <w:rtl/>
        </w:rPr>
        <w:t>מגבלת</w:t>
      </w:r>
      <w:r w:rsidRPr="005B55CD">
        <w:rPr>
          <w:rFonts w:asciiTheme="minorBidi" w:eastAsia="Times New Roman" w:hAnsiTheme="minorBidi"/>
          <w:noProof/>
          <w:rtl/>
        </w:rPr>
        <w:t xml:space="preserve"> </w:t>
      </w:r>
      <w:r w:rsidRPr="005B55CD">
        <w:rPr>
          <w:rFonts w:asciiTheme="minorBidi" w:eastAsia="Times New Roman" w:hAnsiTheme="minorBidi" w:hint="cs"/>
          <w:noProof/>
          <w:rtl/>
        </w:rPr>
        <w:t>זמן</w:t>
      </w:r>
      <w:r w:rsidRPr="005B55CD">
        <w:rPr>
          <w:rFonts w:asciiTheme="minorBidi" w:eastAsia="Times New Roman" w:hAnsiTheme="minorBidi"/>
          <w:noProof/>
          <w:rtl/>
        </w:rPr>
        <w:t xml:space="preserve">, </w:t>
      </w:r>
      <w:r w:rsidRPr="005B55CD">
        <w:rPr>
          <w:rFonts w:asciiTheme="minorBidi" w:eastAsia="Times New Roman" w:hAnsiTheme="minorBidi" w:hint="cs"/>
          <w:noProof/>
          <w:rtl/>
        </w:rPr>
        <w:t>לשימושו</w:t>
      </w:r>
      <w:r w:rsidRPr="005B55CD">
        <w:rPr>
          <w:rFonts w:asciiTheme="minorBidi" w:eastAsia="Times New Roman" w:hAnsiTheme="minorBidi"/>
          <w:noProof/>
          <w:rtl/>
        </w:rPr>
        <w:t xml:space="preserve"> </w:t>
      </w:r>
      <w:r w:rsidRPr="005B55CD">
        <w:rPr>
          <w:rFonts w:asciiTheme="minorBidi" w:eastAsia="Times New Roman" w:hAnsiTheme="minorBidi" w:hint="cs"/>
          <w:noProof/>
          <w:rtl/>
        </w:rPr>
        <w:t>של</w:t>
      </w:r>
      <w:r w:rsidRPr="005B55CD">
        <w:rPr>
          <w:rFonts w:asciiTheme="minorBidi" w:eastAsia="Times New Roman" w:hAnsiTheme="minorBidi"/>
          <w:noProof/>
          <w:rtl/>
        </w:rPr>
        <w:t xml:space="preserve"> </w:t>
      </w:r>
      <w:r w:rsidRPr="005B55CD">
        <w:rPr>
          <w:rFonts w:asciiTheme="minorBidi" w:eastAsia="Times New Roman" w:hAnsiTheme="minorBidi" w:hint="cs"/>
          <w:noProof/>
          <w:rtl/>
        </w:rPr>
        <w:t>המזמין</w:t>
      </w:r>
      <w:r w:rsidRPr="005B55CD">
        <w:rPr>
          <w:rFonts w:asciiTheme="minorBidi" w:eastAsia="Times New Roman" w:hAnsiTheme="minorBidi"/>
          <w:noProof/>
          <w:rtl/>
        </w:rPr>
        <w:t xml:space="preserve">, </w:t>
      </w:r>
      <w:r w:rsidRPr="005B55CD">
        <w:rPr>
          <w:rFonts w:asciiTheme="minorBidi" w:eastAsia="Times New Roman" w:hAnsiTheme="minorBidi" w:hint="cs"/>
          <w:noProof/>
          <w:rtl/>
        </w:rPr>
        <w:t>מבלי</w:t>
      </w:r>
      <w:r w:rsidRPr="005B55CD">
        <w:rPr>
          <w:rFonts w:asciiTheme="minorBidi" w:eastAsia="Times New Roman" w:hAnsiTheme="minorBidi"/>
          <w:noProof/>
          <w:rtl/>
        </w:rPr>
        <w:t xml:space="preserve"> </w:t>
      </w:r>
      <w:r w:rsidRPr="005B55CD">
        <w:rPr>
          <w:rFonts w:asciiTheme="minorBidi" w:eastAsia="Times New Roman" w:hAnsiTheme="minorBidi" w:hint="cs"/>
          <w:noProof/>
          <w:rtl/>
        </w:rPr>
        <w:t>שיחולו</w:t>
      </w:r>
      <w:r w:rsidRPr="005B55CD">
        <w:rPr>
          <w:rFonts w:asciiTheme="minorBidi" w:eastAsia="Times New Roman" w:hAnsiTheme="minorBidi"/>
          <w:noProof/>
          <w:rtl/>
        </w:rPr>
        <w:t xml:space="preserve"> </w:t>
      </w:r>
      <w:r w:rsidRPr="005B55CD">
        <w:rPr>
          <w:rFonts w:asciiTheme="minorBidi" w:eastAsia="Times New Roman" w:hAnsiTheme="minorBidi" w:hint="cs"/>
          <w:noProof/>
          <w:rtl/>
        </w:rPr>
        <w:t>על</w:t>
      </w:r>
      <w:r w:rsidRPr="005B55CD">
        <w:rPr>
          <w:rFonts w:asciiTheme="minorBidi" w:eastAsia="Times New Roman" w:hAnsiTheme="minorBidi"/>
          <w:noProof/>
          <w:rtl/>
        </w:rPr>
        <w:t xml:space="preserve"> </w:t>
      </w:r>
      <w:r w:rsidRPr="005B55CD">
        <w:rPr>
          <w:rFonts w:asciiTheme="minorBidi" w:eastAsia="Times New Roman" w:hAnsiTheme="minorBidi" w:hint="cs"/>
          <w:noProof/>
          <w:rtl/>
        </w:rPr>
        <w:t>המזמין</w:t>
      </w:r>
      <w:r w:rsidRPr="005B55CD">
        <w:rPr>
          <w:rFonts w:asciiTheme="minorBidi" w:eastAsia="Times New Roman" w:hAnsiTheme="minorBidi"/>
          <w:noProof/>
          <w:rtl/>
        </w:rPr>
        <w:t xml:space="preserve"> </w:t>
      </w:r>
      <w:r w:rsidRPr="005B55CD">
        <w:rPr>
          <w:rFonts w:asciiTheme="minorBidi" w:eastAsia="Times New Roman" w:hAnsiTheme="minorBidi" w:hint="cs"/>
          <w:noProof/>
          <w:rtl/>
        </w:rPr>
        <w:t>תנאי</w:t>
      </w:r>
      <w:r w:rsidRPr="005B55CD">
        <w:rPr>
          <w:rFonts w:asciiTheme="minorBidi" w:eastAsia="Times New Roman" w:hAnsiTheme="minorBidi"/>
          <w:noProof/>
          <w:rtl/>
        </w:rPr>
        <w:t xml:space="preserve"> </w:t>
      </w:r>
      <w:r w:rsidRPr="005B55CD">
        <w:rPr>
          <w:rFonts w:asciiTheme="minorBidi" w:eastAsia="Times New Roman" w:hAnsiTheme="minorBidi" w:hint="cs"/>
          <w:noProof/>
          <w:rtl/>
        </w:rPr>
        <w:t>רישיון</w:t>
      </w:r>
      <w:r w:rsidRPr="005B55CD">
        <w:rPr>
          <w:rFonts w:asciiTheme="minorBidi" w:eastAsia="Times New Roman" w:hAnsiTheme="minorBidi"/>
          <w:noProof/>
          <w:rtl/>
        </w:rPr>
        <w:t xml:space="preserve"> </w:t>
      </w:r>
      <w:r w:rsidRPr="005B55CD">
        <w:rPr>
          <w:rFonts w:asciiTheme="minorBidi" w:eastAsia="Times New Roman" w:hAnsiTheme="minorBidi" w:hint="cs"/>
          <w:noProof/>
          <w:rtl/>
        </w:rPr>
        <w:t>נוספים</w:t>
      </w:r>
      <w:r w:rsidRPr="005B55CD">
        <w:rPr>
          <w:rFonts w:asciiTheme="minorBidi" w:eastAsia="Times New Roman" w:hAnsiTheme="minorBidi"/>
          <w:noProof/>
          <w:rtl/>
        </w:rPr>
        <w:t xml:space="preserve"> </w:t>
      </w:r>
      <w:r w:rsidRPr="005B55CD">
        <w:rPr>
          <w:rFonts w:asciiTheme="minorBidi" w:eastAsia="Times New Roman" w:hAnsiTheme="minorBidi" w:hint="cs"/>
          <w:noProof/>
          <w:rtl/>
        </w:rPr>
        <w:t>או</w:t>
      </w:r>
      <w:r w:rsidRPr="005B55CD">
        <w:rPr>
          <w:rFonts w:asciiTheme="minorBidi" w:eastAsia="Times New Roman" w:hAnsiTheme="minorBidi"/>
          <w:noProof/>
          <w:rtl/>
        </w:rPr>
        <w:t xml:space="preserve"> </w:t>
      </w:r>
      <w:r w:rsidRPr="005B55CD">
        <w:rPr>
          <w:rFonts w:asciiTheme="minorBidi" w:eastAsia="Times New Roman" w:hAnsiTheme="minorBidi" w:hint="cs"/>
          <w:noProof/>
          <w:rtl/>
        </w:rPr>
        <w:t>אחרים</w:t>
      </w:r>
      <w:r w:rsidRPr="005B55CD">
        <w:rPr>
          <w:rFonts w:asciiTheme="minorBidi" w:eastAsia="Times New Roman" w:hAnsiTheme="minorBidi"/>
          <w:noProof/>
          <w:rtl/>
        </w:rPr>
        <w:t xml:space="preserve"> </w:t>
      </w:r>
      <w:r w:rsidRPr="005B55CD">
        <w:rPr>
          <w:rFonts w:asciiTheme="minorBidi" w:eastAsia="Times New Roman" w:hAnsiTheme="minorBidi" w:hint="cs"/>
          <w:noProof/>
          <w:rtl/>
        </w:rPr>
        <w:t>זולת</w:t>
      </w:r>
      <w:r w:rsidRPr="005B55CD">
        <w:rPr>
          <w:rFonts w:asciiTheme="minorBidi" w:eastAsia="Times New Roman" w:hAnsiTheme="minorBidi"/>
          <w:noProof/>
          <w:rtl/>
        </w:rPr>
        <w:t xml:space="preserve"> </w:t>
      </w:r>
      <w:r w:rsidRPr="005B55CD">
        <w:rPr>
          <w:rFonts w:asciiTheme="minorBidi" w:eastAsia="Times New Roman" w:hAnsiTheme="minorBidi" w:hint="cs"/>
          <w:noProof/>
          <w:rtl/>
        </w:rPr>
        <w:t>אלו</w:t>
      </w:r>
      <w:r w:rsidRPr="005B55CD">
        <w:rPr>
          <w:rFonts w:asciiTheme="minorBidi" w:eastAsia="Times New Roman" w:hAnsiTheme="minorBidi"/>
          <w:noProof/>
          <w:rtl/>
        </w:rPr>
        <w:t xml:space="preserve"> </w:t>
      </w:r>
      <w:r w:rsidRPr="005B55CD">
        <w:rPr>
          <w:rFonts w:asciiTheme="minorBidi" w:eastAsia="Times New Roman" w:hAnsiTheme="minorBidi" w:hint="cs"/>
          <w:noProof/>
          <w:rtl/>
        </w:rPr>
        <w:t>המפורטים</w:t>
      </w:r>
      <w:r w:rsidRPr="005B55CD">
        <w:rPr>
          <w:rFonts w:asciiTheme="minorBidi" w:eastAsia="Times New Roman" w:hAnsiTheme="minorBidi"/>
          <w:noProof/>
          <w:rtl/>
        </w:rPr>
        <w:t xml:space="preserve"> </w:t>
      </w:r>
      <w:r w:rsidRPr="005B55CD">
        <w:rPr>
          <w:rFonts w:asciiTheme="minorBidi" w:eastAsia="Times New Roman" w:hAnsiTheme="minorBidi" w:hint="cs"/>
          <w:noProof/>
          <w:rtl/>
        </w:rPr>
        <w:t>במסגרת</w:t>
      </w:r>
      <w:r w:rsidRPr="005B55CD">
        <w:rPr>
          <w:rFonts w:asciiTheme="minorBidi" w:eastAsia="Times New Roman" w:hAnsiTheme="minorBidi"/>
          <w:noProof/>
          <w:rtl/>
        </w:rPr>
        <w:t xml:space="preserve"> </w:t>
      </w:r>
      <w:r w:rsidRPr="005B55CD">
        <w:rPr>
          <w:rFonts w:asciiTheme="minorBidi" w:eastAsia="Times New Roman" w:hAnsiTheme="minorBidi" w:hint="cs"/>
          <w:noProof/>
          <w:rtl/>
        </w:rPr>
        <w:t>הסכם</w:t>
      </w:r>
      <w:r w:rsidRPr="005B55CD">
        <w:rPr>
          <w:rFonts w:asciiTheme="minorBidi" w:eastAsia="Times New Roman" w:hAnsiTheme="minorBidi"/>
          <w:noProof/>
          <w:rtl/>
        </w:rPr>
        <w:t xml:space="preserve"> </w:t>
      </w:r>
      <w:r w:rsidRPr="005B55CD">
        <w:rPr>
          <w:rFonts w:asciiTheme="minorBidi" w:eastAsia="Times New Roman" w:hAnsiTheme="minorBidi" w:hint="cs"/>
          <w:noProof/>
          <w:rtl/>
        </w:rPr>
        <w:t>זה</w:t>
      </w:r>
      <w:r w:rsidRPr="005B55CD">
        <w:rPr>
          <w:rFonts w:asciiTheme="minorBidi" w:eastAsia="Times New Roman" w:hAnsiTheme="minorBidi"/>
          <w:noProof/>
          <w:rtl/>
        </w:rPr>
        <w:t xml:space="preserve"> </w:t>
      </w:r>
      <w:r w:rsidRPr="005B55CD">
        <w:rPr>
          <w:rFonts w:asciiTheme="minorBidi" w:eastAsia="Times New Roman" w:hAnsiTheme="minorBidi" w:hint="cs"/>
          <w:noProof/>
          <w:rtl/>
        </w:rPr>
        <w:t>במפורש</w:t>
      </w:r>
      <w:r w:rsidRPr="005B55CD">
        <w:rPr>
          <w:rFonts w:asciiTheme="minorBidi" w:eastAsia="Times New Roman" w:hAnsiTheme="minorBidi"/>
          <w:noProof/>
          <w:rtl/>
        </w:rPr>
        <w:t xml:space="preserve">. </w:t>
      </w:r>
      <w:r w:rsidRPr="005B55CD">
        <w:rPr>
          <w:rFonts w:asciiTheme="minorBidi" w:eastAsia="Times New Roman" w:hAnsiTheme="minorBidi" w:hint="cs"/>
          <w:noProof/>
          <w:rtl/>
        </w:rPr>
        <w:t>במידה</w:t>
      </w:r>
      <w:r w:rsidRPr="005B55CD">
        <w:rPr>
          <w:rFonts w:asciiTheme="minorBidi" w:eastAsia="Times New Roman" w:hAnsiTheme="minorBidi"/>
          <w:noProof/>
          <w:rtl/>
        </w:rPr>
        <w:t xml:space="preserve"> </w:t>
      </w:r>
      <w:r w:rsidRPr="005B55CD">
        <w:rPr>
          <w:rFonts w:asciiTheme="minorBidi" w:eastAsia="Times New Roman" w:hAnsiTheme="minorBidi" w:hint="cs"/>
          <w:noProof/>
          <w:rtl/>
        </w:rPr>
        <w:t>והפתרון</w:t>
      </w:r>
      <w:r w:rsidRPr="005B55CD">
        <w:rPr>
          <w:rFonts w:asciiTheme="minorBidi" w:eastAsia="Times New Roman" w:hAnsiTheme="minorBidi"/>
          <w:noProof/>
          <w:rtl/>
        </w:rPr>
        <w:t xml:space="preserve"> </w:t>
      </w:r>
      <w:r w:rsidRPr="005B55CD">
        <w:rPr>
          <w:rFonts w:asciiTheme="minorBidi" w:eastAsia="Times New Roman" w:hAnsiTheme="minorBidi" w:hint="cs"/>
          <w:noProof/>
          <w:rtl/>
        </w:rPr>
        <w:t>המוצע</w:t>
      </w:r>
      <w:r w:rsidRPr="005B55CD">
        <w:rPr>
          <w:rFonts w:asciiTheme="minorBidi" w:eastAsia="Times New Roman" w:hAnsiTheme="minorBidi"/>
          <w:noProof/>
          <w:rtl/>
        </w:rPr>
        <w:t xml:space="preserve"> </w:t>
      </w:r>
      <w:r w:rsidRPr="005B55CD">
        <w:rPr>
          <w:rFonts w:asciiTheme="minorBidi" w:eastAsia="Times New Roman" w:hAnsiTheme="minorBidi" w:hint="cs"/>
          <w:noProof/>
          <w:rtl/>
        </w:rPr>
        <w:t>כולל</w:t>
      </w:r>
      <w:r w:rsidRPr="005B55CD">
        <w:rPr>
          <w:rFonts w:asciiTheme="minorBidi" w:eastAsia="Times New Roman" w:hAnsiTheme="minorBidi"/>
          <w:noProof/>
          <w:rtl/>
        </w:rPr>
        <w:t xml:space="preserve"> </w:t>
      </w:r>
      <w:r w:rsidRPr="005B55CD">
        <w:rPr>
          <w:rFonts w:asciiTheme="minorBidi" w:eastAsia="Times New Roman" w:hAnsiTheme="minorBidi" w:hint="cs"/>
          <w:noProof/>
          <w:rtl/>
        </w:rPr>
        <w:t>זכויות</w:t>
      </w:r>
      <w:r w:rsidRPr="005B55CD">
        <w:rPr>
          <w:rFonts w:asciiTheme="minorBidi" w:eastAsia="Times New Roman" w:hAnsiTheme="minorBidi"/>
          <w:noProof/>
          <w:rtl/>
        </w:rPr>
        <w:t xml:space="preserve"> </w:t>
      </w:r>
      <w:r w:rsidRPr="005B55CD">
        <w:rPr>
          <w:rFonts w:asciiTheme="minorBidi" w:eastAsia="Times New Roman" w:hAnsiTheme="minorBidi" w:hint="cs"/>
          <w:noProof/>
          <w:rtl/>
        </w:rPr>
        <w:t>שימוש</w:t>
      </w:r>
      <w:r w:rsidRPr="005B55CD">
        <w:rPr>
          <w:rFonts w:asciiTheme="minorBidi" w:eastAsia="Times New Roman" w:hAnsiTheme="minorBidi"/>
          <w:noProof/>
          <w:rtl/>
        </w:rPr>
        <w:t xml:space="preserve"> </w:t>
      </w:r>
      <w:r w:rsidRPr="005B55CD">
        <w:rPr>
          <w:rFonts w:asciiTheme="minorBidi" w:eastAsia="Times New Roman" w:hAnsiTheme="minorBidi" w:hint="cs"/>
          <w:noProof/>
          <w:rtl/>
        </w:rPr>
        <w:t>של</w:t>
      </w:r>
      <w:r w:rsidRPr="005B55CD">
        <w:rPr>
          <w:rFonts w:asciiTheme="minorBidi" w:eastAsia="Times New Roman" w:hAnsiTheme="minorBidi"/>
          <w:noProof/>
          <w:rtl/>
        </w:rPr>
        <w:t xml:space="preserve"> </w:t>
      </w:r>
      <w:r w:rsidRPr="005B55CD">
        <w:rPr>
          <w:rFonts w:asciiTheme="minorBidi" w:eastAsia="Times New Roman" w:hAnsiTheme="minorBidi" w:hint="cs"/>
          <w:noProof/>
          <w:rtl/>
        </w:rPr>
        <w:t>צד</w:t>
      </w:r>
      <w:r w:rsidRPr="005B55CD">
        <w:rPr>
          <w:rFonts w:asciiTheme="minorBidi" w:eastAsia="Times New Roman" w:hAnsiTheme="minorBidi"/>
          <w:noProof/>
          <w:rtl/>
        </w:rPr>
        <w:t xml:space="preserve"> </w:t>
      </w:r>
      <w:r w:rsidRPr="005B55CD">
        <w:rPr>
          <w:rFonts w:asciiTheme="minorBidi" w:eastAsia="Times New Roman" w:hAnsiTheme="minorBidi" w:hint="cs"/>
          <w:noProof/>
          <w:rtl/>
        </w:rPr>
        <w:t>שלישי</w:t>
      </w:r>
      <w:r w:rsidRPr="005B55CD">
        <w:rPr>
          <w:rFonts w:asciiTheme="minorBidi" w:eastAsia="Times New Roman" w:hAnsiTheme="minorBidi"/>
          <w:noProof/>
          <w:rtl/>
        </w:rPr>
        <w:t xml:space="preserve">, </w:t>
      </w:r>
      <w:r w:rsidRPr="005B55CD">
        <w:rPr>
          <w:rFonts w:asciiTheme="minorBidi" w:eastAsia="Times New Roman" w:hAnsiTheme="minorBidi" w:hint="cs"/>
          <w:noProof/>
          <w:rtl/>
        </w:rPr>
        <w:t>יתחייב</w:t>
      </w:r>
      <w:r w:rsidRPr="005B55CD">
        <w:rPr>
          <w:rFonts w:asciiTheme="minorBidi" w:eastAsia="Times New Roman" w:hAnsiTheme="minorBidi"/>
          <w:noProof/>
          <w:rtl/>
        </w:rPr>
        <w:t xml:space="preserve"> </w:t>
      </w:r>
      <w:r w:rsidRPr="005B55CD">
        <w:rPr>
          <w:rFonts w:asciiTheme="minorBidi" w:eastAsia="Times New Roman" w:hAnsiTheme="minorBidi" w:hint="cs"/>
          <w:noProof/>
          <w:rtl/>
        </w:rPr>
        <w:t>המציע</w:t>
      </w:r>
      <w:r w:rsidRPr="005B55CD">
        <w:rPr>
          <w:rFonts w:asciiTheme="minorBidi" w:eastAsia="Times New Roman" w:hAnsiTheme="minorBidi"/>
          <w:noProof/>
          <w:rtl/>
        </w:rPr>
        <w:t xml:space="preserve"> </w:t>
      </w:r>
      <w:r w:rsidRPr="005B55CD">
        <w:rPr>
          <w:rFonts w:asciiTheme="minorBidi" w:eastAsia="Times New Roman" w:hAnsiTheme="minorBidi" w:hint="cs"/>
          <w:noProof/>
          <w:rtl/>
        </w:rPr>
        <w:t>לדאוג</w:t>
      </w:r>
      <w:r w:rsidRPr="005B55CD">
        <w:rPr>
          <w:rFonts w:asciiTheme="minorBidi" w:eastAsia="Times New Roman" w:hAnsiTheme="minorBidi"/>
          <w:noProof/>
          <w:rtl/>
        </w:rPr>
        <w:t xml:space="preserve"> </w:t>
      </w:r>
      <w:r w:rsidRPr="005B55CD">
        <w:rPr>
          <w:rFonts w:asciiTheme="minorBidi" w:eastAsia="Times New Roman" w:hAnsiTheme="minorBidi" w:hint="cs"/>
          <w:noProof/>
          <w:rtl/>
        </w:rPr>
        <w:t>להסדרת</w:t>
      </w:r>
      <w:r w:rsidRPr="005B55CD">
        <w:rPr>
          <w:rFonts w:asciiTheme="minorBidi" w:eastAsia="Times New Roman" w:hAnsiTheme="minorBidi"/>
          <w:noProof/>
          <w:rtl/>
        </w:rPr>
        <w:t xml:space="preserve"> </w:t>
      </w:r>
      <w:r w:rsidRPr="005B55CD">
        <w:rPr>
          <w:rFonts w:asciiTheme="minorBidi" w:eastAsia="Times New Roman" w:hAnsiTheme="minorBidi" w:hint="cs"/>
          <w:noProof/>
          <w:rtl/>
        </w:rPr>
        <w:t>זכויות</w:t>
      </w:r>
      <w:r w:rsidRPr="005B55CD">
        <w:rPr>
          <w:rFonts w:asciiTheme="minorBidi" w:eastAsia="Times New Roman" w:hAnsiTheme="minorBidi"/>
          <w:noProof/>
          <w:rtl/>
        </w:rPr>
        <w:t xml:space="preserve"> </w:t>
      </w:r>
      <w:r w:rsidRPr="005B55CD">
        <w:rPr>
          <w:rFonts w:asciiTheme="minorBidi" w:eastAsia="Times New Roman" w:hAnsiTheme="minorBidi" w:hint="cs"/>
          <w:noProof/>
          <w:rtl/>
        </w:rPr>
        <w:t>אלה</w:t>
      </w:r>
      <w:r w:rsidRPr="005B55CD">
        <w:rPr>
          <w:rFonts w:asciiTheme="minorBidi" w:eastAsia="Times New Roman" w:hAnsiTheme="minorBidi"/>
          <w:noProof/>
          <w:rtl/>
        </w:rPr>
        <w:t xml:space="preserve"> </w:t>
      </w:r>
      <w:r w:rsidRPr="005B55CD">
        <w:rPr>
          <w:rFonts w:asciiTheme="minorBidi" w:eastAsia="Times New Roman" w:hAnsiTheme="minorBidi" w:hint="cs"/>
          <w:noProof/>
          <w:rtl/>
        </w:rPr>
        <w:t>עבור</w:t>
      </w:r>
      <w:r w:rsidRPr="005B55CD">
        <w:rPr>
          <w:rFonts w:asciiTheme="minorBidi" w:eastAsia="Times New Roman" w:hAnsiTheme="minorBidi"/>
          <w:noProof/>
          <w:rtl/>
        </w:rPr>
        <w:t xml:space="preserve"> </w:t>
      </w:r>
      <w:r w:rsidRPr="005B55CD">
        <w:rPr>
          <w:rFonts w:asciiTheme="minorBidi" w:eastAsia="Times New Roman" w:hAnsiTheme="minorBidi" w:hint="cs"/>
          <w:noProof/>
          <w:rtl/>
        </w:rPr>
        <w:t>משרד</w:t>
      </w:r>
      <w:r w:rsidRPr="005B55CD">
        <w:rPr>
          <w:rFonts w:asciiTheme="minorBidi" w:eastAsia="Times New Roman" w:hAnsiTheme="minorBidi"/>
          <w:noProof/>
          <w:rtl/>
        </w:rPr>
        <w:t xml:space="preserve"> </w:t>
      </w:r>
      <w:r w:rsidRPr="005B55CD">
        <w:rPr>
          <w:rFonts w:asciiTheme="minorBidi" w:eastAsia="Times New Roman" w:hAnsiTheme="minorBidi" w:hint="cs"/>
          <w:noProof/>
          <w:rtl/>
        </w:rPr>
        <w:t>הבריאות</w:t>
      </w:r>
      <w:r w:rsidRPr="005B55CD">
        <w:rPr>
          <w:rFonts w:asciiTheme="minorBidi" w:eastAsia="Times New Roman" w:hAnsiTheme="minorBidi"/>
          <w:noProof/>
          <w:rtl/>
        </w:rPr>
        <w:t xml:space="preserve"> </w:t>
      </w:r>
      <w:r w:rsidRPr="005B55CD">
        <w:rPr>
          <w:rFonts w:asciiTheme="minorBidi" w:eastAsia="Times New Roman" w:hAnsiTheme="minorBidi" w:hint="cs"/>
          <w:noProof/>
          <w:rtl/>
        </w:rPr>
        <w:t>בלי</w:t>
      </w:r>
      <w:r w:rsidRPr="005B55CD">
        <w:rPr>
          <w:rFonts w:asciiTheme="minorBidi" w:eastAsia="Times New Roman" w:hAnsiTheme="minorBidi"/>
          <w:noProof/>
          <w:rtl/>
        </w:rPr>
        <w:t xml:space="preserve"> </w:t>
      </w:r>
      <w:r w:rsidRPr="005B55CD">
        <w:rPr>
          <w:rFonts w:asciiTheme="minorBidi" w:eastAsia="Times New Roman" w:hAnsiTheme="minorBidi" w:hint="cs"/>
          <w:noProof/>
          <w:rtl/>
        </w:rPr>
        <w:t>צורך</w:t>
      </w:r>
      <w:r w:rsidRPr="005B55CD">
        <w:rPr>
          <w:rFonts w:asciiTheme="minorBidi" w:eastAsia="Times New Roman" w:hAnsiTheme="minorBidi"/>
          <w:noProof/>
          <w:rtl/>
        </w:rPr>
        <w:t xml:space="preserve"> </w:t>
      </w:r>
      <w:r w:rsidRPr="005B55CD">
        <w:rPr>
          <w:rFonts w:asciiTheme="minorBidi" w:eastAsia="Times New Roman" w:hAnsiTheme="minorBidi" w:hint="cs"/>
          <w:noProof/>
          <w:rtl/>
        </w:rPr>
        <w:t>להחתים</w:t>
      </w:r>
      <w:r w:rsidRPr="005B55CD">
        <w:rPr>
          <w:rFonts w:asciiTheme="minorBidi" w:eastAsia="Times New Roman" w:hAnsiTheme="minorBidi"/>
          <w:noProof/>
          <w:rtl/>
        </w:rPr>
        <w:t xml:space="preserve"> </w:t>
      </w:r>
      <w:r w:rsidRPr="005B55CD">
        <w:rPr>
          <w:rFonts w:asciiTheme="minorBidi" w:eastAsia="Times New Roman" w:hAnsiTheme="minorBidi" w:hint="cs"/>
          <w:noProof/>
          <w:rtl/>
        </w:rPr>
        <w:t>את</w:t>
      </w:r>
      <w:r w:rsidRPr="005B55CD">
        <w:rPr>
          <w:rFonts w:asciiTheme="minorBidi" w:eastAsia="Times New Roman" w:hAnsiTheme="minorBidi"/>
          <w:noProof/>
          <w:rtl/>
        </w:rPr>
        <w:t xml:space="preserve"> </w:t>
      </w:r>
      <w:r w:rsidRPr="005B55CD">
        <w:rPr>
          <w:rFonts w:asciiTheme="minorBidi" w:eastAsia="Times New Roman" w:hAnsiTheme="minorBidi" w:hint="cs"/>
          <w:noProof/>
          <w:rtl/>
        </w:rPr>
        <w:t>משרד</w:t>
      </w:r>
      <w:r w:rsidRPr="005B55CD">
        <w:rPr>
          <w:rFonts w:asciiTheme="minorBidi" w:eastAsia="Times New Roman" w:hAnsiTheme="minorBidi"/>
          <w:noProof/>
          <w:rtl/>
        </w:rPr>
        <w:t xml:space="preserve"> </w:t>
      </w:r>
      <w:r w:rsidRPr="005B55CD">
        <w:rPr>
          <w:rFonts w:asciiTheme="minorBidi" w:eastAsia="Times New Roman" w:hAnsiTheme="minorBidi" w:hint="cs"/>
          <w:noProof/>
          <w:rtl/>
        </w:rPr>
        <w:t>הבריאות</w:t>
      </w:r>
      <w:r w:rsidRPr="005B55CD">
        <w:rPr>
          <w:rFonts w:asciiTheme="minorBidi" w:eastAsia="Times New Roman" w:hAnsiTheme="minorBidi"/>
          <w:noProof/>
          <w:rtl/>
        </w:rPr>
        <w:t xml:space="preserve"> </w:t>
      </w:r>
      <w:r w:rsidRPr="005B55CD">
        <w:rPr>
          <w:rFonts w:asciiTheme="minorBidi" w:eastAsia="Times New Roman" w:hAnsiTheme="minorBidi" w:hint="cs"/>
          <w:noProof/>
          <w:rtl/>
        </w:rPr>
        <w:t>על</w:t>
      </w:r>
      <w:r w:rsidRPr="005B55CD">
        <w:rPr>
          <w:rFonts w:asciiTheme="minorBidi" w:eastAsia="Times New Roman" w:hAnsiTheme="minorBidi"/>
          <w:noProof/>
          <w:rtl/>
        </w:rPr>
        <w:t xml:space="preserve"> </w:t>
      </w:r>
      <w:r w:rsidRPr="005B55CD">
        <w:rPr>
          <w:rFonts w:asciiTheme="minorBidi" w:eastAsia="Times New Roman" w:hAnsiTheme="minorBidi" w:hint="cs"/>
          <w:noProof/>
          <w:rtl/>
        </w:rPr>
        <w:t>חוזה</w:t>
      </w:r>
      <w:r w:rsidRPr="005B55CD">
        <w:rPr>
          <w:rFonts w:asciiTheme="minorBidi" w:eastAsia="Times New Roman" w:hAnsiTheme="minorBidi"/>
          <w:noProof/>
          <w:rtl/>
        </w:rPr>
        <w:t xml:space="preserve"> </w:t>
      </w:r>
      <w:r w:rsidRPr="005B55CD">
        <w:rPr>
          <w:rFonts w:asciiTheme="minorBidi" w:eastAsia="Times New Roman" w:hAnsiTheme="minorBidi" w:hint="cs"/>
          <w:noProof/>
          <w:rtl/>
        </w:rPr>
        <w:t>או</w:t>
      </w:r>
      <w:r w:rsidRPr="005B55CD">
        <w:rPr>
          <w:rFonts w:asciiTheme="minorBidi" w:eastAsia="Times New Roman" w:hAnsiTheme="minorBidi"/>
          <w:noProof/>
          <w:rtl/>
        </w:rPr>
        <w:t xml:space="preserve"> </w:t>
      </w:r>
      <w:r w:rsidRPr="005B55CD">
        <w:rPr>
          <w:rFonts w:asciiTheme="minorBidi" w:eastAsia="Times New Roman" w:hAnsiTheme="minorBidi" w:hint="cs"/>
          <w:noProof/>
          <w:rtl/>
        </w:rPr>
        <w:t>הסכם</w:t>
      </w:r>
      <w:r w:rsidRPr="005B55CD">
        <w:rPr>
          <w:rFonts w:asciiTheme="minorBidi" w:eastAsia="Times New Roman" w:hAnsiTheme="minorBidi"/>
          <w:noProof/>
          <w:rtl/>
        </w:rPr>
        <w:t xml:space="preserve"> </w:t>
      </w:r>
      <w:r w:rsidRPr="005B55CD">
        <w:rPr>
          <w:rFonts w:asciiTheme="minorBidi" w:eastAsia="Times New Roman" w:hAnsiTheme="minorBidi" w:hint="cs"/>
          <w:noProof/>
          <w:rtl/>
        </w:rPr>
        <w:t>מעבר</w:t>
      </w:r>
      <w:r w:rsidRPr="005B55CD">
        <w:rPr>
          <w:rFonts w:asciiTheme="minorBidi" w:eastAsia="Times New Roman" w:hAnsiTheme="minorBidi"/>
          <w:noProof/>
          <w:rtl/>
        </w:rPr>
        <w:t xml:space="preserve"> </w:t>
      </w:r>
      <w:r w:rsidRPr="005B55CD">
        <w:rPr>
          <w:rFonts w:asciiTheme="minorBidi" w:eastAsia="Times New Roman" w:hAnsiTheme="minorBidi" w:hint="cs"/>
          <w:noProof/>
          <w:rtl/>
        </w:rPr>
        <w:t>לחוזה</w:t>
      </w:r>
      <w:r w:rsidRPr="005B55CD">
        <w:rPr>
          <w:rFonts w:asciiTheme="minorBidi" w:eastAsia="Times New Roman" w:hAnsiTheme="minorBidi"/>
          <w:noProof/>
          <w:rtl/>
        </w:rPr>
        <w:t xml:space="preserve"> </w:t>
      </w:r>
      <w:r w:rsidRPr="005B55CD">
        <w:rPr>
          <w:rFonts w:asciiTheme="minorBidi" w:eastAsia="Times New Roman" w:hAnsiTheme="minorBidi" w:hint="cs"/>
          <w:noProof/>
          <w:rtl/>
        </w:rPr>
        <w:t>שבינו</w:t>
      </w:r>
      <w:r w:rsidRPr="005B55CD">
        <w:rPr>
          <w:rFonts w:asciiTheme="minorBidi" w:eastAsia="Times New Roman" w:hAnsiTheme="minorBidi"/>
          <w:noProof/>
          <w:rtl/>
        </w:rPr>
        <w:t xml:space="preserve"> </w:t>
      </w:r>
      <w:r w:rsidRPr="005B55CD">
        <w:rPr>
          <w:rFonts w:asciiTheme="minorBidi" w:eastAsia="Times New Roman" w:hAnsiTheme="minorBidi" w:hint="cs"/>
          <w:noProof/>
          <w:rtl/>
        </w:rPr>
        <w:t>לבין</w:t>
      </w:r>
      <w:r w:rsidRPr="005B55CD">
        <w:rPr>
          <w:rFonts w:asciiTheme="minorBidi" w:eastAsia="Times New Roman" w:hAnsiTheme="minorBidi"/>
          <w:noProof/>
          <w:rtl/>
        </w:rPr>
        <w:t xml:space="preserve"> </w:t>
      </w:r>
      <w:r w:rsidRPr="005B55CD">
        <w:rPr>
          <w:rFonts w:asciiTheme="minorBidi" w:eastAsia="Times New Roman" w:hAnsiTheme="minorBidi" w:hint="cs"/>
          <w:noProof/>
          <w:rtl/>
        </w:rPr>
        <w:t>המציע</w:t>
      </w:r>
      <w:r w:rsidR="0079658C">
        <w:rPr>
          <w:rFonts w:asciiTheme="minorBidi" w:eastAsia="Times New Roman" w:hAnsiTheme="minorBidi" w:hint="cs"/>
          <w:noProof/>
          <w:rtl/>
        </w:rPr>
        <w:t xml:space="preserve"> וללא צורך בחיוב בעלות נוספת</w:t>
      </w:r>
      <w:r w:rsidRPr="005B55CD">
        <w:rPr>
          <w:rFonts w:asciiTheme="minorBidi" w:eastAsia="Times New Roman" w:hAnsiTheme="minorBidi"/>
          <w:noProof/>
          <w:rtl/>
        </w:rPr>
        <w:t>.</w:t>
      </w:r>
    </w:p>
    <w:p w14:paraId="5C253FE7" w14:textId="77777777" w:rsidR="0067740F" w:rsidRPr="00BC22AB" w:rsidRDefault="0067740F" w:rsidP="0067740F">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מוסכם בזאת כי הנתונים, התוכניות, נספחים, טיוטות, תרשימים, תוכנות וכל חומר אחר שהכין נותן השירותים לשם ביצוע חיוביו על פי חוזה זה או כתוצאה ממנו (להלן: "התוצרים"), יהיו שייכים בלעדית למדינה והיא תהיה רשאית לעשות בהן כל שימוש, לרבות שימוש מסחרי, לפי שיקול דעתה הבלעדי. זאת למעט רישיונות של צד שלישי (כדוגמת רישיונות למוצר של חברת צד ג') אשר שייכים לצד השלישי.</w:t>
      </w:r>
    </w:p>
    <w:p w14:paraId="1C11567D" w14:textId="77777777" w:rsidR="0067740F" w:rsidRPr="00BC22AB" w:rsidRDefault="0067740F" w:rsidP="0067740F">
      <w:pPr>
        <w:numPr>
          <w:ilvl w:val="1"/>
          <w:numId w:val="31"/>
        </w:numPr>
        <w:tabs>
          <w:tab w:val="num" w:pos="502"/>
          <w:tab w:val="num" w:pos="902"/>
        </w:tabs>
        <w:spacing w:before="120" w:after="0" w:line="360" w:lineRule="auto"/>
        <w:ind w:left="902" w:right="426" w:hanging="540"/>
        <w:rPr>
          <w:rFonts w:asciiTheme="minorBidi" w:eastAsia="Times New Roman" w:hAnsiTheme="minorBidi"/>
          <w:noProof/>
        </w:rPr>
      </w:pPr>
      <w:r w:rsidRPr="00BC22AB">
        <w:rPr>
          <w:rFonts w:asciiTheme="minorBidi" w:eastAsia="Times New Roman" w:hAnsiTheme="minorBidi"/>
          <w:noProof/>
          <w:rtl/>
        </w:rPr>
        <w:t xml:space="preserve">מוסכם על הצדדים כי התשתית, כפי שהותאמה, פותחה והוסבה לצורכי המזמין, במסגרת ביצוע הסכם זה, תהיה בבעלותו של המזמין. הספק  מתחייב  להעברה מלאה של הבעלות על התשתית המוצעת למשרד הבריאות, כולל זכויות שימוש בכל הרכיבים הנלווים, כולל תיעוד מלא ותוכניות מקור, בצורה ובזמן שהמשרד ידרוש וכולל רישיונות לסביבת פיתוח ובדיקות. </w:t>
      </w:r>
      <w:r w:rsidRPr="00BC22AB">
        <w:rPr>
          <w:rFonts w:asciiTheme="minorBidi" w:eastAsia="Times New Roman" w:hAnsiTheme="minorBidi"/>
          <w:noProof/>
          <w:rtl/>
        </w:rPr>
        <w:br/>
        <w:t>פיתוחים שיבוצעו בתשתית עבור משרד הבריאות במסגרת מימוש התקשרות זו, הינם קניינו של משרד הבריאות.</w:t>
      </w:r>
    </w:p>
    <w:p w14:paraId="602FBD85" w14:textId="77777777" w:rsidR="0067740F" w:rsidRPr="00BC22AB" w:rsidRDefault="0067740F" w:rsidP="0067740F">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למען הסר ספק מוצהר בזה, כי בכפוף לתשלום התמורה המגיעה לספק, כל התוצרים ו/או כל תוצר עבודה אחר שיכין נותן השירותים במסגרת חוזה זה הן רכוש משרד הבריאות ונותן השירותים חייב להעבירם לרשות המזמין על פי דרישת האגף, מבלי שיהיה זכאי לכל תשלום נוסף. רק תוצרים אשר לא הוכנו לצורך הפרויקט, ומהווים חלק בלתי נפרד ממוצר מדף או מקניין רוחני קודם של הספק, לא יהוו קניין המשרד.</w:t>
      </w:r>
    </w:p>
    <w:p w14:paraId="2286756E" w14:textId="77777777" w:rsidR="0067740F" w:rsidRPr="00BC22AB" w:rsidRDefault="0067740F" w:rsidP="0067740F">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המציע מתחייב למסור למשרד בסיום ההתקשרות או במהלכה את כל התוצרים וכל חומר אחר שיוכן על ידו במסגרת ביצוע ההסכם, ואשר על פי המפורט לעיל, במסגרת סעיף זה, הינם בבעלותו של המזמין.</w:t>
      </w:r>
    </w:p>
    <w:p w14:paraId="1B53B5D6" w14:textId="77777777" w:rsidR="0067740F" w:rsidRPr="00BC22AB" w:rsidRDefault="0067740F" w:rsidP="0067740F">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 xml:space="preserve">למען הסר כל ספק מובהר בזאת כי למשרד שמורה הזכות, על פי שיקול דעתו הבלעדי, לקחת אחריות על תחזוקת הפתרון ולהמשיך ולבצע בה פיתוחים, התאמות, יישום וכיו"ב באמצעות עובדי המשרד או נותני שירותים המועסקים על-ידי ספקים אחרים. </w:t>
      </w:r>
      <w:r w:rsidRPr="00BC22AB">
        <w:rPr>
          <w:rFonts w:asciiTheme="minorBidi" w:eastAsia="Times New Roman" w:hAnsiTheme="minorBidi"/>
          <w:b/>
          <w:bCs/>
          <w:noProof/>
          <w:rtl/>
          <w:lang w:eastAsia="he-IL"/>
        </w:rPr>
        <w:t>במקרה זה, האחריות המלאה על תחזוקת הפתרון תחול על המשרד.</w:t>
      </w:r>
    </w:p>
    <w:p w14:paraId="7573810C" w14:textId="77777777" w:rsidR="0067740F" w:rsidRPr="00BC22AB" w:rsidRDefault="0067740F" w:rsidP="0067740F">
      <w:pPr>
        <w:numPr>
          <w:ilvl w:val="1"/>
          <w:numId w:val="31"/>
        </w:numPr>
        <w:tabs>
          <w:tab w:val="num" w:pos="502"/>
          <w:tab w:val="num" w:pos="902"/>
        </w:tabs>
        <w:spacing w:before="120" w:after="0" w:line="360" w:lineRule="auto"/>
        <w:ind w:left="902" w:right="426" w:hanging="540"/>
        <w:jc w:val="both"/>
        <w:rPr>
          <w:rFonts w:asciiTheme="minorBidi" w:hAnsiTheme="minorBidi"/>
        </w:rPr>
      </w:pPr>
      <w:r w:rsidRPr="00BC22AB">
        <w:rPr>
          <w:rFonts w:asciiTheme="minorBidi" w:eastAsia="Times New Roman" w:hAnsiTheme="minorBidi"/>
          <w:noProof/>
          <w:rtl/>
        </w:rPr>
        <w:t xml:space="preserve"> קבצי קוד המקור יופקדו בידי נאמן בלתי תלוי על פי בחירת משרד הבריאות למקרה שהמציע יקלע לקשיים</w:t>
      </w:r>
      <w:r w:rsidRPr="00BC22AB">
        <w:rPr>
          <w:rFonts w:asciiTheme="minorBidi" w:hAnsiTheme="minorBidi"/>
          <w:rtl/>
        </w:rPr>
        <w:t xml:space="preserve"> ולהליך פירוק עקב "פשיטת רגל", וכן במצבים הנוספים המפורטים בהסכם. כל זאת, במטרה לאפשר למשרד להמשיך ולתפעל את התשתית המוצעת. הפקדת קוד מקור תבוצע עם התקנת התשתית ולאחר התקנה של כל גרסה חדשה כן תפקיד החברה בידי הנאמן מעת לעת, אם וככל שעודכן במהלך הזמן  קוד המקור מעודכן, ככל שבוצעו בתשתית שינויים ו/או שיפורים מהותיים, ולכל הפחות – אחת לחצי שנה. </w:t>
      </w:r>
    </w:p>
    <w:p w14:paraId="6B2A8CF0" w14:textId="77777777" w:rsidR="0067740F" w:rsidRPr="00BC22AB" w:rsidRDefault="0067740F" w:rsidP="0067740F">
      <w:pPr>
        <w:numPr>
          <w:ilvl w:val="1"/>
          <w:numId w:val="31"/>
        </w:numPr>
        <w:tabs>
          <w:tab w:val="num" w:pos="502"/>
          <w:tab w:val="num" w:pos="902"/>
        </w:tabs>
        <w:spacing w:before="120" w:after="0" w:line="360" w:lineRule="auto"/>
        <w:ind w:left="902" w:right="426" w:hanging="540"/>
        <w:jc w:val="both"/>
        <w:rPr>
          <w:rFonts w:asciiTheme="minorBidi" w:hAnsiTheme="minorBidi"/>
        </w:rPr>
      </w:pPr>
      <w:r w:rsidRPr="00BC22AB">
        <w:rPr>
          <w:rFonts w:asciiTheme="minorBidi" w:hAnsiTheme="minorBidi"/>
          <w:rtl/>
        </w:rPr>
        <w:t xml:space="preserve"> על המציע לספק התחייבות חתומה להפקדה של קוד מקור המתייחס לפיתוחים ייעודיים שפותחו בהזמנת המשרד, וזאת בעיתוי זהה למפורט בסעיף 8.7. אם ההצעה מתבססת על מוצר שלא קיים במשרד, המציע צריך להיות ספק מוסמך של המוצר בארץ והוסמך ע"י היצרן בזמן ההגשה. אם המהלך תקופת ההתקשרות הספק מפסיק לעבוד  עם היצרן- על הספק תחול החובה להעמיד מול המשרד גוף חלופי המאושר ע"י המשרד. במידה והמשרד לא יאשר את הגוף החלופי , יוכל המשרד ע"פ בחירתו לעבוד מול היצרן המקורי.</w:t>
      </w:r>
    </w:p>
    <w:p w14:paraId="5A6DBC76" w14:textId="77777777" w:rsidR="0067740F" w:rsidRPr="00BC22AB" w:rsidRDefault="0067740F" w:rsidP="0067740F">
      <w:pPr>
        <w:numPr>
          <w:ilvl w:val="1"/>
          <w:numId w:val="31"/>
        </w:numPr>
        <w:tabs>
          <w:tab w:val="num" w:pos="502"/>
          <w:tab w:val="num" w:pos="902"/>
        </w:tabs>
        <w:spacing w:before="120" w:after="0" w:line="360" w:lineRule="auto"/>
        <w:ind w:left="902" w:right="426" w:hanging="540"/>
        <w:jc w:val="both"/>
        <w:rPr>
          <w:rFonts w:asciiTheme="minorBidi" w:hAnsiTheme="minorBidi"/>
        </w:rPr>
      </w:pPr>
      <w:r w:rsidRPr="00BC22AB">
        <w:rPr>
          <w:rFonts w:asciiTheme="minorBidi" w:hAnsiTheme="minorBidi"/>
          <w:rtl/>
        </w:rPr>
        <w:t xml:space="preserve">בנוסף למקרים המפורטים לעיל, המשרד יהיה רשאי לקבל את קוד המקור מהנאמן במקרה שבו הציג בפני הנאמן תצהיר מאושר כדין לפיו הספק: (1) הפסיקה את התמיכה בתשתית למשך תקופה העולה על 30 יום, (2) הפסיקה את פעילותה בישראל למשך תקופה העולה על 30 יום. העתק התצהיר כאמור יועבר לידי החברה. </w:t>
      </w:r>
    </w:p>
    <w:p w14:paraId="3EE3DCA6" w14:textId="77777777" w:rsidR="0067740F" w:rsidRPr="00BC22AB" w:rsidRDefault="0067740F" w:rsidP="0067740F">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 xml:space="preserve">המציע מצהיר כי לא הפר או יפר כל זכות יוצרים ו/או פטנט ו/או סוד מסחרי כלשהו במהלך ביצוע מחויבויותיו על פי חוזה זה. </w:t>
      </w:r>
      <w:r w:rsidRPr="00BC22AB">
        <w:rPr>
          <w:rFonts w:asciiTheme="minorBidi" w:eastAsia="Times New Roman" w:hAnsiTheme="minorBidi"/>
          <w:noProof/>
          <w:rtl/>
        </w:rPr>
        <w:tab/>
      </w:r>
    </w:p>
    <w:p w14:paraId="399600A1" w14:textId="77777777" w:rsidR="0067740F" w:rsidRPr="00BC22AB" w:rsidRDefault="0067740F" w:rsidP="0067740F">
      <w:pPr>
        <w:pStyle w:val="21"/>
        <w:numPr>
          <w:ilvl w:val="0"/>
          <w:numId w:val="81"/>
        </w:numPr>
        <w:rPr>
          <w:noProof/>
          <w:rtl/>
        </w:rPr>
      </w:pPr>
      <w:r w:rsidRPr="00BC22AB">
        <w:rPr>
          <w:noProof/>
          <w:rtl/>
        </w:rPr>
        <w:t>שיתוף פעולה עם ספקים נוספים ועם צוות המשרד</w:t>
      </w:r>
    </w:p>
    <w:p w14:paraId="4AA2F695" w14:textId="77777777" w:rsidR="0067740F" w:rsidRPr="00BC22AB" w:rsidRDefault="0067740F" w:rsidP="0067740F">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tl/>
        </w:rPr>
      </w:pPr>
      <w:r w:rsidRPr="00BC22AB">
        <w:rPr>
          <w:rFonts w:asciiTheme="minorBidi" w:eastAsia="Times New Roman" w:hAnsiTheme="minorBidi"/>
          <w:noProof/>
          <w:rtl/>
        </w:rPr>
        <w:t>הספק מודע לכך שבמשרד הבריאות פועלים ספקים רבים, אשר חלקם עלולים להיות מתחרים של הספק, והוא מתחייב לעשות כמיטב יכולתו לשתף פעולה עימם למען הצלחת המשימות.</w:t>
      </w:r>
    </w:p>
    <w:p w14:paraId="68DA80A7" w14:textId="77777777" w:rsidR="0067740F" w:rsidRPr="00BC22AB" w:rsidRDefault="0067740F" w:rsidP="0067740F">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הספק נותן בזאת את הסכמתו לכך שהאפיון שבוצע על ידו יועבר לספק אחר לקבלת חוות דעת מקצועית, על פי שיקול דעתו של המשרד.</w:t>
      </w:r>
    </w:p>
    <w:p w14:paraId="21866E4C" w14:textId="77777777" w:rsidR="0067740F" w:rsidRPr="00BC22AB" w:rsidRDefault="0067740F" w:rsidP="0067740F">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 xml:space="preserve">הספק יעביר, על פי בקשת המשרד, הכשרה וחפיפה על תוצרי עבודתו, לכל גורם שיבחר המשרד, בין אם עובד המשרד ובין אם מועסק על ידי ספק חיצוני אחר כלשהו, </w:t>
      </w:r>
      <w:r w:rsidRPr="00BC22AB">
        <w:rPr>
          <w:rFonts w:asciiTheme="minorBidi" w:hAnsiTheme="minorBidi"/>
          <w:noProof/>
          <w:rtl/>
        </w:rPr>
        <w:t>התשלום על העבודה הנ"ל יהיה לפי שעות, אולם יבוצע רק לאחר אישור המשרד לכך שהתהליך בוצע בצורה מוצלחת</w:t>
      </w:r>
      <w:r w:rsidRPr="00BC22AB">
        <w:rPr>
          <w:rFonts w:asciiTheme="minorBidi" w:eastAsia="Times New Roman" w:hAnsiTheme="minorBidi"/>
          <w:noProof/>
          <w:rtl/>
        </w:rPr>
        <w:t>.</w:t>
      </w:r>
    </w:p>
    <w:p w14:paraId="3D42151A" w14:textId="77777777" w:rsidR="0067740F" w:rsidRPr="00BC22AB" w:rsidRDefault="0067740F" w:rsidP="0067740F">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הספק יעשה כמיטב יכולתו לסייע באיתור ואבחון תקלה בתשתית גם במצב בו לא ידוע באופן וודאי מה מקור התקלה והאם מקורה ברכיב אשר באחריות הספק.</w:t>
      </w:r>
    </w:p>
    <w:p w14:paraId="2B3068D4" w14:textId="77777777" w:rsidR="0067740F" w:rsidRPr="00BC22AB" w:rsidRDefault="0067740F" w:rsidP="0067740F">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 xml:space="preserve">הספק יעביר, על פי בקשת המשרד, הכשרה וחפיפה על התשתית, לכל גורם שיבחר המשרד לתחזוקה ותמיכה בתשתית, בין אם עובד המשרד ובין אם מועסק על ידי ספק חיצוני אחר כלשהו, </w:t>
      </w:r>
      <w:r w:rsidRPr="00BC22AB">
        <w:rPr>
          <w:rFonts w:asciiTheme="minorBidi" w:hAnsiTheme="minorBidi"/>
          <w:noProof/>
          <w:rtl/>
        </w:rPr>
        <w:t>התשלום על העבודה הנ"ל יהיה לפי שעות, אולם יבוצע רק לאחר אישור המשרד לכך שהתהליך בוצע בצורה מוצלחת</w:t>
      </w:r>
      <w:r w:rsidRPr="00BC22AB">
        <w:rPr>
          <w:rFonts w:asciiTheme="minorBidi" w:eastAsia="Times New Roman" w:hAnsiTheme="minorBidi"/>
          <w:noProof/>
          <w:rtl/>
        </w:rPr>
        <w:t>.</w:t>
      </w:r>
    </w:p>
    <w:p w14:paraId="7B325372" w14:textId="77777777" w:rsidR="0067740F" w:rsidRPr="00BC22AB" w:rsidRDefault="0067740F" w:rsidP="0067740F">
      <w:pPr>
        <w:pStyle w:val="21"/>
        <w:numPr>
          <w:ilvl w:val="0"/>
          <w:numId w:val="81"/>
        </w:numPr>
        <w:rPr>
          <w:noProof/>
          <w:rtl/>
        </w:rPr>
      </w:pPr>
      <w:r w:rsidRPr="00BC22AB">
        <w:rPr>
          <w:noProof/>
          <w:rtl/>
        </w:rPr>
        <w:t xml:space="preserve">ערבות </w:t>
      </w:r>
    </w:p>
    <w:p w14:paraId="54B832BA" w14:textId="77777777" w:rsidR="0067740F" w:rsidRPr="00BC22AB" w:rsidRDefault="0067740F" w:rsidP="0067740F">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לשם הבטחת ביצוע התחייבויותיו במסגרת הסכם זה, וכתנאי לחתימתו, מתחייב הספק להמציא למשרד ערבות בנקאית אוטונומית בסך של 5% מעלות</w:t>
      </w:r>
      <w:r>
        <w:rPr>
          <w:rFonts w:asciiTheme="minorBidi" w:eastAsia="Times New Roman" w:hAnsiTheme="minorBidi" w:hint="cs"/>
          <w:noProof/>
          <w:rtl/>
        </w:rPr>
        <w:t xml:space="preserve"> ההקמה והרישוי כולל מע"מ.</w:t>
      </w:r>
    </w:p>
    <w:p w14:paraId="397EDC38" w14:textId="77777777" w:rsidR="0067740F" w:rsidRPr="00BC22AB" w:rsidRDefault="0067740F" w:rsidP="0067740F">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מובהר כי אספקת הערבות הבנקאית הנ"ל מהווה תנאי מוקדם לאספקת שירותים למזמין. לא הפקיד הספק ערבות ביצוע כנדרש ובמועד, ו/או לא מילא תנאי אחר מהדרישות הנ"ל, יחשב הדבר כאי מלוי התחייבויותיו לפי מכרז זה.</w:t>
      </w:r>
      <w:r w:rsidRPr="00BC22AB">
        <w:rPr>
          <w:rFonts w:asciiTheme="minorBidi" w:eastAsia="Times New Roman" w:hAnsiTheme="minorBidi"/>
          <w:noProof/>
        </w:rPr>
        <w:t xml:space="preserve"> </w:t>
      </w:r>
    </w:p>
    <w:p w14:paraId="52D3113B" w14:textId="77777777" w:rsidR="0067740F" w:rsidRPr="00BC22AB" w:rsidRDefault="0067740F" w:rsidP="0067740F">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הערבות הבנקאית תהיה בתוקף לכל תקופת אספקת השירותים על ידי הספק למזמין ועד 60 ימים לאחר סיומה.</w:t>
      </w:r>
    </w:p>
    <w:p w14:paraId="0648E9D1" w14:textId="77777777" w:rsidR="0067740F" w:rsidRPr="00BC22AB" w:rsidRDefault="0067740F" w:rsidP="0067740F">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lang w:eastAsia="he-IL"/>
        </w:rPr>
        <w:t>במועד קבלת התשתית, ערבות הביצוע תוחזר לספק, ותחתיה ימציא הספק ערבות בגובה  5% מעלות התשתית בגין התחזוקה השנתית, למשך חמש שנים</w:t>
      </w:r>
      <w:r w:rsidRPr="00BC22AB">
        <w:rPr>
          <w:rFonts w:asciiTheme="minorBidi" w:eastAsia="Times New Roman" w:hAnsiTheme="minorBidi"/>
          <w:noProof/>
          <w:rtl/>
        </w:rPr>
        <w:t>.</w:t>
      </w:r>
    </w:p>
    <w:p w14:paraId="363EA130" w14:textId="77777777" w:rsidR="0067740F" w:rsidRPr="00BC22AB" w:rsidRDefault="0067740F" w:rsidP="0067740F">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 xml:space="preserve">במידה והמזמין יאריך את תקופת אספקת השירותים הנ"ל, תוארך הערבות בהתאם והספק מתחייב לשם הבטחת התחייבויותיו לפי ההסכם המוארך, למסור למזמין לא פחות מאשר 14 יום לפני תחילת התקופה המוארכת של ההסכם, ערבות בנקאית אוטונומית, בנוסח הערבות המקורית, צמודה למדד המחירים לצרכן, כפי שהוא ידוע במועד חידוש הארכת ההסכם, ערבות זו תהיה בתוקף עד </w:t>
      </w:r>
      <w:r>
        <w:rPr>
          <w:rFonts w:asciiTheme="minorBidi" w:eastAsia="Times New Roman" w:hAnsiTheme="minorBidi" w:hint="cs"/>
          <w:noProof/>
          <w:rtl/>
        </w:rPr>
        <w:t>60</w:t>
      </w:r>
      <w:r w:rsidRPr="00BC22AB">
        <w:rPr>
          <w:rFonts w:asciiTheme="minorBidi" w:eastAsia="Times New Roman" w:hAnsiTheme="minorBidi"/>
          <w:noProof/>
          <w:rtl/>
        </w:rPr>
        <w:t xml:space="preserve"> יום לאחר גמר תקופת אספקת השירותים המוארכת.</w:t>
      </w:r>
    </w:p>
    <w:p w14:paraId="1BBA7300" w14:textId="77777777" w:rsidR="0067740F" w:rsidRPr="00BC22AB" w:rsidRDefault="0067740F" w:rsidP="0067740F">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בכל מקרה בו לא עמד הספק בהתחייבויותיו לפי ההסכם או על פי דין או שהמזמין עשה כדין שימוש בזכויותיו והוציא סכומים החלים על הספק בהתאם להסכם או על פי הדין, יהא המזמין זכאי לממש את הערבות כולה או מקצתה, בכפוף למתן הודעה בכתב לספק 14 יום מראש ומתן הזדמנות לתיקון אי-מילוי ההתחייבות.</w:t>
      </w:r>
    </w:p>
    <w:p w14:paraId="5ADA8231" w14:textId="77777777" w:rsidR="0067740F" w:rsidRPr="00BC22AB" w:rsidRDefault="0067740F" w:rsidP="0067740F">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 xml:space="preserve">למען הסר כל ספק, מובהר כי אין בגובה הערבות לשמש הגבלה או תקרה להתחייבויותיו או אחריותו של הספק לפי הסכם זה.  </w:t>
      </w:r>
    </w:p>
    <w:p w14:paraId="0BC17EAD" w14:textId="77777777" w:rsidR="0067740F" w:rsidRPr="00BC22AB" w:rsidRDefault="0067740F" w:rsidP="0067740F">
      <w:pPr>
        <w:pStyle w:val="21"/>
        <w:numPr>
          <w:ilvl w:val="0"/>
          <w:numId w:val="81"/>
        </w:numPr>
        <w:rPr>
          <w:noProof/>
          <w:rtl/>
        </w:rPr>
      </w:pPr>
      <w:r w:rsidRPr="00BC22AB">
        <w:rPr>
          <w:noProof/>
          <w:rtl/>
        </w:rPr>
        <w:t>התמורה</w:t>
      </w:r>
    </w:p>
    <w:p w14:paraId="19256367" w14:textId="77777777" w:rsidR="0067740F" w:rsidRPr="00BC22AB" w:rsidRDefault="0067740F" w:rsidP="0067740F">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 xml:space="preserve">תמורת ביצוע השירותים, </w:t>
      </w:r>
      <w:r w:rsidRPr="00BC22AB">
        <w:rPr>
          <w:rFonts w:asciiTheme="minorBidi" w:hAnsiTheme="minorBidi"/>
          <w:noProof/>
          <w:rtl/>
        </w:rPr>
        <w:t>תוך התאמה מלאה לדרישות המשרד כפי שמופיעות במכרז וכפי שיאופיינו בשלב האפיון</w:t>
      </w:r>
      <w:r w:rsidRPr="00BC22AB">
        <w:rPr>
          <w:rFonts w:asciiTheme="minorBidi" w:eastAsia="Times New Roman" w:hAnsiTheme="minorBidi"/>
          <w:noProof/>
          <w:rtl/>
        </w:rPr>
        <w:t xml:space="preserve">, ישלם המשרד לספק את התמורה המפורטת בהצעת המחיר שהגיש הספק במכרז ואשר אושרה על ידי המשרד. </w:t>
      </w:r>
    </w:p>
    <w:p w14:paraId="4A6334DE" w14:textId="753AB62D" w:rsidR="0067740F" w:rsidRPr="00BC22AB" w:rsidRDefault="0067740F" w:rsidP="00381FBD">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u w:val="single"/>
        </w:rPr>
      </w:pPr>
      <w:r w:rsidRPr="00BC22AB">
        <w:rPr>
          <w:rFonts w:asciiTheme="minorBidi" w:eastAsia="Times New Roman" w:hAnsiTheme="minorBidi"/>
          <w:noProof/>
          <w:rtl/>
        </w:rPr>
        <w:t xml:space="preserve">מוסכם כי התשלום יתבסס על המחירים שהציע הספק בהצעתו, בהתאם  לשלבי המימוש וכנגד חשבונית. הספק מתחייב להגיש חשבוניות  לכל שלב ורק לאחר אישור ממנהל התוכנית </w:t>
      </w:r>
      <w:r>
        <w:rPr>
          <w:rFonts w:asciiTheme="minorBidi" w:eastAsia="Times New Roman" w:hAnsiTheme="minorBidi" w:hint="cs"/>
          <w:noProof/>
          <w:rtl/>
        </w:rPr>
        <w:t xml:space="preserve">שהרכיב </w:t>
      </w:r>
      <w:r w:rsidRPr="00BC22AB">
        <w:rPr>
          <w:rFonts w:asciiTheme="minorBidi" w:eastAsia="Times New Roman" w:hAnsiTheme="minorBidi"/>
          <w:noProof/>
          <w:rtl/>
        </w:rPr>
        <w:t>שסופק עמד במבחני קבלה של המשרד המוגדרים בסעיף</w:t>
      </w:r>
      <w:r>
        <w:rPr>
          <w:rFonts w:asciiTheme="minorBidi" w:eastAsia="Times New Roman" w:hAnsiTheme="minorBidi" w:hint="cs"/>
          <w:noProof/>
          <w:rtl/>
        </w:rPr>
        <w:t xml:space="preserve"> 4.</w:t>
      </w:r>
      <w:r w:rsidR="00381FBD">
        <w:rPr>
          <w:rFonts w:asciiTheme="minorBidi" w:eastAsia="Times New Roman" w:hAnsiTheme="minorBidi" w:hint="cs"/>
          <w:noProof/>
          <w:rtl/>
        </w:rPr>
        <w:t>7</w:t>
      </w:r>
      <w:r w:rsidRPr="00BC22AB">
        <w:rPr>
          <w:rFonts w:asciiTheme="minorBidi" w:eastAsia="Times New Roman" w:hAnsiTheme="minorBidi"/>
          <w:noProof/>
          <w:rtl/>
        </w:rPr>
        <w:t>.</w:t>
      </w:r>
    </w:p>
    <w:p w14:paraId="5AF0094E" w14:textId="77777777" w:rsidR="0067740F" w:rsidRPr="00BC22AB" w:rsidRDefault="0067740F" w:rsidP="0067740F">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יובהר כי הסכם זה אינו מחייב את המזמין לתשלום תמורה כלשהי, וההתחייבות היחידה תהא על פי הזמנות מאושרות ממערכת מרכבה כפי שיונפקו על ידי המזמין מעת לעת.</w:t>
      </w:r>
    </w:p>
    <w:p w14:paraId="45A1DB50" w14:textId="77777777" w:rsidR="0067740F" w:rsidRPr="00BC22AB" w:rsidRDefault="0067740F" w:rsidP="0067740F">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לא ישולמו כל תשלומים בגין הוצאות שלא הוגדרו בהזמנת העבודה, לרבות הוצאות משרדיות ותשלום שכר, הוצאות הכנה והתארגנות לביצוע השירותים ובכלל זה תיאום ואיתור נדגמים, עלויות ציוד והדפסה וכל הוצאה אחרת ישירה ועקיפה הנובעת ממתן השירותים לרבות רווח הספק.</w:t>
      </w:r>
    </w:p>
    <w:p w14:paraId="6D676E11" w14:textId="77777777" w:rsidR="0067740F" w:rsidRPr="00083DB7" w:rsidRDefault="0067740F" w:rsidP="0067740F">
      <w:pPr>
        <w:pStyle w:val="4"/>
        <w:numPr>
          <w:ilvl w:val="1"/>
          <w:numId w:val="31"/>
        </w:numPr>
        <w:tabs>
          <w:tab w:val="num" w:pos="502"/>
          <w:tab w:val="num" w:pos="902"/>
        </w:tabs>
        <w:spacing w:before="120"/>
        <w:ind w:left="902" w:right="426" w:hanging="540"/>
        <w:jc w:val="both"/>
        <w:rPr>
          <w:u w:val="single"/>
        </w:rPr>
      </w:pPr>
      <w:r w:rsidRPr="00083DB7">
        <w:rPr>
          <w:rtl/>
        </w:rPr>
        <w:t xml:space="preserve">כל המחירים יהיו נקובים בשקלים חדשים. </w:t>
      </w:r>
      <w:r>
        <w:rPr>
          <w:rFonts w:hint="cs"/>
          <w:rtl/>
        </w:rPr>
        <w:t>ההצמדה תחול לאחר 18 חודשים ממועד חתימת הסכם זה (תאריך הבסיס) עלויות התחזוקה יוצמדו למדד המחירים לצרכן, עלויות שו"שים: יוצמדו למחירון נותני שירותי מחשוב במכרז מרכזי מממ  1/2009 בהתאם לתעריף  התפקיד התואם בשני המכרזים, כמפורט בסעיף 5.0.4 למכרז. למען הסר ספק יובהר כי על רישוי תוכנה לא תחול הצמדה</w:t>
      </w:r>
      <w:r w:rsidRPr="00083DB7">
        <w:rPr>
          <w:rtl/>
        </w:rPr>
        <w:t xml:space="preserve">.  </w:t>
      </w:r>
    </w:p>
    <w:p w14:paraId="33F6727F" w14:textId="77777777" w:rsidR="0067740F" w:rsidRPr="00BC22AB" w:rsidRDefault="0067740F" w:rsidP="0067740F">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על כל הסכומים יתווסף מע"מ כחוק.</w:t>
      </w:r>
    </w:p>
    <w:p w14:paraId="10933068" w14:textId="77777777" w:rsidR="0067740F" w:rsidRPr="00BC22AB" w:rsidRDefault="0067740F" w:rsidP="0067740F">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 xml:space="preserve"> לאחר תקופה של שלוש שנים ובהתאם למחירי היצרן יוכל הלקוח לדרוש הזמנת ציוד חדיש יותר הקיים ובתנאי שיהיו באותם מחירים כמו שנקבעו במכרז.</w:t>
      </w:r>
    </w:p>
    <w:p w14:paraId="79B4B715" w14:textId="77777777" w:rsidR="0067740F" w:rsidRPr="00BC22AB" w:rsidRDefault="0067740F" w:rsidP="0067740F">
      <w:pPr>
        <w:tabs>
          <w:tab w:val="num" w:pos="902"/>
        </w:tabs>
        <w:spacing w:after="0" w:line="360" w:lineRule="auto"/>
        <w:ind w:left="902" w:right="426"/>
        <w:jc w:val="both"/>
        <w:rPr>
          <w:rFonts w:asciiTheme="minorBidi" w:eastAsia="Times New Roman" w:hAnsiTheme="minorBidi"/>
          <w:noProof/>
          <w:u w:val="single"/>
        </w:rPr>
      </w:pPr>
      <w:r w:rsidRPr="00BC22AB">
        <w:rPr>
          <w:rFonts w:asciiTheme="minorBidi" w:eastAsia="Times New Roman" w:hAnsiTheme="minorBidi"/>
          <w:noProof/>
          <w:rtl/>
        </w:rPr>
        <w:t xml:space="preserve">   </w:t>
      </w:r>
    </w:p>
    <w:p w14:paraId="24E08E67" w14:textId="77777777" w:rsidR="0067740F" w:rsidRPr="00BC22AB" w:rsidRDefault="0067740F" w:rsidP="0067740F">
      <w:pPr>
        <w:pStyle w:val="21"/>
        <w:numPr>
          <w:ilvl w:val="0"/>
          <w:numId w:val="81"/>
        </w:numPr>
        <w:rPr>
          <w:noProof/>
        </w:rPr>
      </w:pPr>
      <w:r w:rsidRPr="00BC22AB">
        <w:rPr>
          <w:noProof/>
          <w:rtl/>
        </w:rPr>
        <w:t>אופן ביצוע התשלום</w:t>
      </w:r>
    </w:p>
    <w:p w14:paraId="55C3BCF0" w14:textId="77777777" w:rsidR="0067740F" w:rsidRPr="00BC22AB" w:rsidRDefault="0067740F" w:rsidP="0067740F">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הספק יגיש חשבונית בצרוף אישור כתוב  ממנהל הפרויקט מטעם הספק לסיום ואישור אבן הדרך או לחילופין אישור לביצוע השינוי /שעות העבודה.</w:t>
      </w:r>
    </w:p>
    <w:p w14:paraId="513433E1" w14:textId="77777777" w:rsidR="0067740F" w:rsidRPr="00BC22AB" w:rsidRDefault="0067740F" w:rsidP="0067740F">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בעבור שירות הניתן לפי שעות יצורף דיווח שעות שמי מפורט ואישור מנהל הפרויקט מטעם המזמין לביצוע.</w:t>
      </w:r>
    </w:p>
    <w:p w14:paraId="5AB71FC5" w14:textId="77777777" w:rsidR="0067740F" w:rsidRPr="00BC22AB" w:rsidRDefault="0067740F" w:rsidP="0067740F">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ביצוע התשלומים יהיה לפי כללי התשלום המקובלים בממשלה.</w:t>
      </w:r>
    </w:p>
    <w:p w14:paraId="3E4AAB06" w14:textId="77777777" w:rsidR="0067740F" w:rsidRPr="00BC22AB" w:rsidRDefault="0067740F" w:rsidP="0067740F">
      <w:pPr>
        <w:spacing w:after="0" w:line="360" w:lineRule="auto"/>
        <w:ind w:right="426"/>
        <w:jc w:val="both"/>
        <w:rPr>
          <w:rFonts w:asciiTheme="minorBidi" w:eastAsia="Times New Roman" w:hAnsiTheme="minorBidi"/>
          <w:noProof/>
        </w:rPr>
      </w:pPr>
    </w:p>
    <w:p w14:paraId="518FD294" w14:textId="77777777" w:rsidR="0067740F" w:rsidRPr="00BC22AB" w:rsidRDefault="0067740F" w:rsidP="0067740F">
      <w:pPr>
        <w:pStyle w:val="21"/>
        <w:numPr>
          <w:ilvl w:val="0"/>
          <w:numId w:val="81"/>
        </w:numPr>
        <w:rPr>
          <w:noProof/>
        </w:rPr>
      </w:pPr>
      <w:r w:rsidRPr="00BC22AB">
        <w:rPr>
          <w:noProof/>
          <w:rtl/>
        </w:rPr>
        <w:t>היחסים בין הצדדים</w:t>
      </w:r>
    </w:p>
    <w:p w14:paraId="158E69F6" w14:textId="77777777" w:rsidR="0067740F" w:rsidRPr="00BC22AB" w:rsidRDefault="0067740F" w:rsidP="0067740F">
      <w:pPr>
        <w:spacing w:before="120" w:after="0" w:line="360" w:lineRule="auto"/>
        <w:ind w:left="189" w:right="426" w:firstLine="171"/>
        <w:jc w:val="both"/>
        <w:rPr>
          <w:rFonts w:asciiTheme="minorBidi" w:eastAsia="Times New Roman" w:hAnsiTheme="minorBidi"/>
          <w:noProof/>
          <w:rtl/>
        </w:rPr>
      </w:pPr>
      <w:r w:rsidRPr="00BC22AB">
        <w:rPr>
          <w:rFonts w:asciiTheme="minorBidi" w:eastAsia="Times New Roman" w:hAnsiTheme="minorBidi"/>
          <w:noProof/>
          <w:rtl/>
        </w:rPr>
        <w:t>למען הסר ספק מוסכם בין הצדדים כי:</w:t>
      </w:r>
    </w:p>
    <w:p w14:paraId="1383AEF4" w14:textId="77777777" w:rsidR="0067740F" w:rsidRPr="00BC22AB" w:rsidRDefault="0067740F" w:rsidP="0067740F">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היחסים בין המזמין לספק, עובדיו ומי מטעמו בביצוע הסכם זה הינם יחסי מזמין - ספק עצמאי.</w:t>
      </w:r>
    </w:p>
    <w:p w14:paraId="3DDB7D0A" w14:textId="77777777" w:rsidR="0067740F" w:rsidRPr="00BC22AB" w:rsidRDefault="0067740F" w:rsidP="0067740F">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 xml:space="preserve">לספק ולכל המועסקים על ידו בביצוע הסכם זה, לא יהיו זכויות של עובד מדינה או עובד המועסק על ידי המשרד, והם לא יהיו זכאים לכל תשלום, פיצוי או הטבה אחרת בקשר עם ביצוע הסכם זה או סיומו. </w:t>
      </w:r>
    </w:p>
    <w:p w14:paraId="2858BD87" w14:textId="77777777" w:rsidR="0067740F" w:rsidRPr="00BC22AB" w:rsidRDefault="0067740F" w:rsidP="0067740F">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אין לראות בכל זכות הניתנת עפ"י הסכם זה למזמין או למי מטעמו, לפקח, להדריך או להורות לקבלן, או לכל אחד מהמועסקים על-ידו, ו/או להתערב בכל צורה ואופן לגבי השירותים, אלא אמצעי בלבד להבטחת ביצוע הוראות הסכם זה, השגת מטרותיו במלואן, והבטחת אופן ביצוע השירותים ע"י הספק.</w:t>
      </w:r>
    </w:p>
    <w:p w14:paraId="6F6BB629" w14:textId="77777777" w:rsidR="0067740F" w:rsidRPr="00BC22AB" w:rsidRDefault="0067740F" w:rsidP="0067740F">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על הספק בלבד יחולו המיסים ותשלומי החובה האחרים שמעביד חייב לשלמם ביחס לעובדיו ובהתאם לדין ולנוהג, לרבות תשלומים לביטוח לאומי, מס מקביל ויתר הזכויות הסוציאליות, והספק בלבד יהא אחראי לכל תביעה של עובד ומעובדיו הנובעת מיחסי העבודה שבניהם.</w:t>
      </w:r>
    </w:p>
    <w:p w14:paraId="12384619" w14:textId="77777777" w:rsidR="0067740F" w:rsidRPr="00BC22AB" w:rsidRDefault="0067740F" w:rsidP="0067740F">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 xml:space="preserve">אם חרף כוונתם הברורה של הצדדים כאמור לעיל, יקבע ביום מן הימים ע"י ערכאה שיפוטית מוסמכת כי מדובר ביחסי עובד – מעביד, על כל הנובע מכך, מתחייב הספק מבלי לגרוע מהאמור בהסכם זה בכללותו, לשפות את המזמין מיידית, במלוא ההוצאות שיגרמו לו לרבות הוצאות ותשלומים בהם יחויב וכן הוצאות משפט ושכ"ט עו"ד. זאת בכפוף לקבלת פס"ד סופי שאין עליו עיכוב ביצוע, בכפוף לכך שבמידה שחלה חובת שיפוי כאמור, יודיע המשרד לספק על דרישה ו/או תביעה שהוגשה בפניו וזאת בסמוך למועד הגשת הדרישה ו/או התביעה וכן בכפוף לכך שהמשרד יאפשר לספק לנהל את הגנתו בפני התביעה כאמור אך בתאום עמו ובמידה ויתפשר יעשה זאת </w:t>
      </w:r>
      <w:r w:rsidRPr="00E00B19">
        <w:rPr>
          <w:rFonts w:asciiTheme="minorBidi" w:eastAsia="Times New Roman" w:hAnsiTheme="minorBidi" w:hint="cs"/>
          <w:noProof/>
          <w:rtl/>
        </w:rPr>
        <w:t>לאחר</w:t>
      </w:r>
      <w:r w:rsidRPr="00E00B19">
        <w:rPr>
          <w:rFonts w:asciiTheme="minorBidi" w:eastAsia="Times New Roman" w:hAnsiTheme="minorBidi"/>
          <w:noProof/>
          <w:rtl/>
        </w:rPr>
        <w:t xml:space="preserve"> </w:t>
      </w:r>
      <w:r w:rsidRPr="00E00B19">
        <w:rPr>
          <w:rFonts w:asciiTheme="minorBidi" w:eastAsia="Times New Roman" w:hAnsiTheme="minorBidi" w:hint="cs"/>
          <w:noProof/>
          <w:rtl/>
        </w:rPr>
        <w:t>קבלת</w:t>
      </w:r>
      <w:r w:rsidRPr="00E00B19">
        <w:rPr>
          <w:rFonts w:asciiTheme="minorBidi" w:eastAsia="Times New Roman" w:hAnsiTheme="minorBidi"/>
          <w:noProof/>
          <w:rtl/>
        </w:rPr>
        <w:t xml:space="preserve"> </w:t>
      </w:r>
      <w:r w:rsidRPr="00E00B19">
        <w:rPr>
          <w:rFonts w:asciiTheme="minorBidi" w:eastAsia="Times New Roman" w:hAnsiTheme="minorBidi" w:hint="cs"/>
          <w:noProof/>
          <w:rtl/>
        </w:rPr>
        <w:t>הסכמת</w:t>
      </w:r>
      <w:r w:rsidRPr="00E00B19">
        <w:rPr>
          <w:rFonts w:asciiTheme="minorBidi" w:eastAsia="Times New Roman" w:hAnsiTheme="minorBidi"/>
          <w:noProof/>
          <w:rtl/>
        </w:rPr>
        <w:t xml:space="preserve"> </w:t>
      </w:r>
      <w:r w:rsidRPr="00E00B19">
        <w:rPr>
          <w:rFonts w:asciiTheme="minorBidi" w:eastAsia="Times New Roman" w:hAnsiTheme="minorBidi" w:hint="cs"/>
          <w:noProof/>
          <w:rtl/>
        </w:rPr>
        <w:t>הספק</w:t>
      </w:r>
      <w:r w:rsidRPr="00E00B19">
        <w:rPr>
          <w:rFonts w:asciiTheme="minorBidi" w:eastAsia="Times New Roman" w:hAnsiTheme="minorBidi"/>
          <w:noProof/>
          <w:rtl/>
        </w:rPr>
        <w:t xml:space="preserve"> </w:t>
      </w:r>
      <w:r w:rsidRPr="00E00B19">
        <w:rPr>
          <w:rFonts w:asciiTheme="minorBidi" w:eastAsia="Times New Roman" w:hAnsiTheme="minorBidi" w:hint="cs"/>
          <w:noProof/>
          <w:rtl/>
        </w:rPr>
        <w:t>אשר</w:t>
      </w:r>
      <w:r w:rsidRPr="00E00B19">
        <w:rPr>
          <w:rFonts w:asciiTheme="minorBidi" w:eastAsia="Times New Roman" w:hAnsiTheme="minorBidi"/>
          <w:noProof/>
          <w:rtl/>
        </w:rPr>
        <w:t xml:space="preserve"> </w:t>
      </w:r>
      <w:r w:rsidRPr="00E00B19">
        <w:rPr>
          <w:rFonts w:asciiTheme="minorBidi" w:eastAsia="Times New Roman" w:hAnsiTheme="minorBidi" w:hint="cs"/>
          <w:noProof/>
          <w:rtl/>
        </w:rPr>
        <w:t>לא</w:t>
      </w:r>
      <w:r w:rsidRPr="00E00B19">
        <w:rPr>
          <w:rFonts w:asciiTheme="minorBidi" w:eastAsia="Times New Roman" w:hAnsiTheme="minorBidi"/>
          <w:noProof/>
          <w:rtl/>
        </w:rPr>
        <w:t xml:space="preserve"> </w:t>
      </w:r>
      <w:r w:rsidRPr="00E00B19">
        <w:rPr>
          <w:rFonts w:asciiTheme="minorBidi" w:eastAsia="Times New Roman" w:hAnsiTheme="minorBidi" w:hint="cs"/>
          <w:noProof/>
          <w:rtl/>
        </w:rPr>
        <w:t>יסרב</w:t>
      </w:r>
      <w:r w:rsidRPr="00E00B19">
        <w:rPr>
          <w:rFonts w:asciiTheme="minorBidi" w:eastAsia="Times New Roman" w:hAnsiTheme="minorBidi"/>
          <w:noProof/>
          <w:rtl/>
        </w:rPr>
        <w:t xml:space="preserve"> </w:t>
      </w:r>
      <w:r w:rsidRPr="00E00B19">
        <w:rPr>
          <w:rFonts w:asciiTheme="minorBidi" w:eastAsia="Times New Roman" w:hAnsiTheme="minorBidi" w:hint="cs"/>
          <w:noProof/>
          <w:rtl/>
        </w:rPr>
        <w:t>לפשרה</w:t>
      </w:r>
      <w:r w:rsidRPr="00E00B19">
        <w:rPr>
          <w:rFonts w:asciiTheme="minorBidi" w:eastAsia="Times New Roman" w:hAnsiTheme="minorBidi"/>
          <w:noProof/>
          <w:rtl/>
        </w:rPr>
        <w:t xml:space="preserve"> </w:t>
      </w:r>
      <w:r w:rsidRPr="00E00B19">
        <w:rPr>
          <w:rFonts w:asciiTheme="minorBidi" w:eastAsia="Times New Roman" w:hAnsiTheme="minorBidi" w:hint="cs"/>
          <w:noProof/>
          <w:rtl/>
        </w:rPr>
        <w:t>אלא</w:t>
      </w:r>
      <w:r w:rsidRPr="00E00B19">
        <w:rPr>
          <w:rFonts w:asciiTheme="minorBidi" w:eastAsia="Times New Roman" w:hAnsiTheme="minorBidi"/>
          <w:noProof/>
          <w:rtl/>
        </w:rPr>
        <w:t xml:space="preserve"> </w:t>
      </w:r>
      <w:r w:rsidRPr="00E00B19">
        <w:rPr>
          <w:rFonts w:asciiTheme="minorBidi" w:eastAsia="Times New Roman" w:hAnsiTheme="minorBidi" w:hint="cs"/>
          <w:noProof/>
          <w:rtl/>
        </w:rPr>
        <w:t>מטעמים</w:t>
      </w:r>
      <w:r w:rsidRPr="00E00B19">
        <w:rPr>
          <w:rFonts w:asciiTheme="minorBidi" w:eastAsia="Times New Roman" w:hAnsiTheme="minorBidi"/>
          <w:noProof/>
          <w:rtl/>
        </w:rPr>
        <w:t xml:space="preserve"> </w:t>
      </w:r>
      <w:r w:rsidRPr="00E00B19">
        <w:rPr>
          <w:rFonts w:asciiTheme="minorBidi" w:eastAsia="Times New Roman" w:hAnsiTheme="minorBidi" w:hint="cs"/>
          <w:noProof/>
          <w:rtl/>
        </w:rPr>
        <w:t>סבירים</w:t>
      </w:r>
      <w:r w:rsidRPr="00E00B19">
        <w:rPr>
          <w:rFonts w:asciiTheme="minorBidi" w:eastAsia="Times New Roman" w:hAnsiTheme="minorBidi"/>
          <w:noProof/>
          <w:rtl/>
        </w:rPr>
        <w:t xml:space="preserve"> </w:t>
      </w:r>
      <w:r w:rsidRPr="00E00B19">
        <w:rPr>
          <w:rFonts w:asciiTheme="minorBidi" w:eastAsia="Times New Roman" w:hAnsiTheme="minorBidi" w:hint="cs"/>
          <w:noProof/>
          <w:rtl/>
        </w:rPr>
        <w:t>וראויים</w:t>
      </w:r>
      <w:r w:rsidRPr="00BC22AB">
        <w:rPr>
          <w:rFonts w:asciiTheme="minorBidi" w:eastAsia="Times New Roman" w:hAnsiTheme="minorBidi"/>
          <w:noProof/>
          <w:rtl/>
        </w:rPr>
        <w:t>.</w:t>
      </w:r>
    </w:p>
    <w:p w14:paraId="13E5E2A9" w14:textId="77777777" w:rsidR="0067740F" w:rsidRPr="00BC22AB" w:rsidRDefault="0067740F" w:rsidP="0067740F">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אין לראות בכל זכות שניתנה על פי חוזה להדריך ו/או להורות לספק או לכל אחד מהעוסקים בה, אלא כאמצעי להבטיח ביצוע הסכם זה במלואו, בכל שלביו.</w:t>
      </w:r>
    </w:p>
    <w:p w14:paraId="75351BFF" w14:textId="77777777" w:rsidR="0067740F" w:rsidRPr="00BC22AB" w:rsidRDefault="0067740F" w:rsidP="0067740F">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 xml:space="preserve">הספק בלבד יהא אחראי לכל תביעה הנובעת מיחסי עובד – מעביד והוא מתחייב לשפות את המזמין בגין כל תשלום שישלם המזמין בקשר לתביעות שנושאן יחסי עובד – מעביד, בכפוף לקבלת פס"ד סופי שאין עליו עיכוב ביצוע, בכפוף לכך שבמידה שחלה חובת שיפוי כאמור, יודיע המשרד לספק על דרישה ו/או תביעה שהוגשה בפניו וזאת בסמוך למועד הגשת הדרישה ו/או התביעה וכן בכפוף לכך שהמשרד יאפשר לספק לנהל את הגנתו בפני התביעה כאמור אך בתאום עמו ובמידה ויתפשר יעשה זאת </w:t>
      </w:r>
      <w:r w:rsidRPr="00DF6988">
        <w:rPr>
          <w:rFonts w:asciiTheme="minorBidi" w:eastAsia="Times New Roman" w:hAnsiTheme="minorBidi" w:cs="Arial" w:hint="cs"/>
          <w:noProof/>
          <w:rtl/>
        </w:rPr>
        <w:t>לאחר</w:t>
      </w:r>
      <w:r w:rsidRPr="00DF6988">
        <w:rPr>
          <w:rFonts w:asciiTheme="minorBidi" w:eastAsia="Times New Roman" w:hAnsiTheme="minorBidi" w:cs="Arial"/>
          <w:noProof/>
          <w:rtl/>
        </w:rPr>
        <w:t xml:space="preserve"> </w:t>
      </w:r>
      <w:r w:rsidRPr="00DF6988">
        <w:rPr>
          <w:rFonts w:asciiTheme="minorBidi" w:eastAsia="Times New Roman" w:hAnsiTheme="minorBidi" w:cs="Arial" w:hint="cs"/>
          <w:noProof/>
          <w:rtl/>
        </w:rPr>
        <w:t>קבלת</w:t>
      </w:r>
      <w:r w:rsidRPr="00DF6988">
        <w:rPr>
          <w:rFonts w:asciiTheme="minorBidi" w:eastAsia="Times New Roman" w:hAnsiTheme="minorBidi" w:cs="Arial"/>
          <w:noProof/>
          <w:rtl/>
        </w:rPr>
        <w:t xml:space="preserve"> </w:t>
      </w:r>
      <w:r w:rsidRPr="00DF6988">
        <w:rPr>
          <w:rFonts w:asciiTheme="minorBidi" w:eastAsia="Times New Roman" w:hAnsiTheme="minorBidi" w:cs="Arial" w:hint="cs"/>
          <w:noProof/>
          <w:rtl/>
        </w:rPr>
        <w:t>הסכמת</w:t>
      </w:r>
      <w:r w:rsidRPr="00DF6988">
        <w:rPr>
          <w:rFonts w:asciiTheme="minorBidi" w:eastAsia="Times New Roman" w:hAnsiTheme="minorBidi" w:cs="Arial"/>
          <w:noProof/>
          <w:rtl/>
        </w:rPr>
        <w:t xml:space="preserve"> </w:t>
      </w:r>
      <w:r w:rsidRPr="00DF6988">
        <w:rPr>
          <w:rFonts w:asciiTheme="minorBidi" w:eastAsia="Times New Roman" w:hAnsiTheme="minorBidi" w:cs="Arial" w:hint="cs"/>
          <w:noProof/>
          <w:rtl/>
        </w:rPr>
        <w:t>הספק</w:t>
      </w:r>
      <w:r w:rsidRPr="00DF6988">
        <w:rPr>
          <w:rFonts w:asciiTheme="minorBidi" w:eastAsia="Times New Roman" w:hAnsiTheme="minorBidi" w:cs="Arial"/>
          <w:noProof/>
          <w:rtl/>
        </w:rPr>
        <w:t xml:space="preserve"> </w:t>
      </w:r>
      <w:r w:rsidRPr="00DF6988">
        <w:rPr>
          <w:rFonts w:asciiTheme="minorBidi" w:eastAsia="Times New Roman" w:hAnsiTheme="minorBidi" w:cs="Arial" w:hint="cs"/>
          <w:noProof/>
          <w:rtl/>
        </w:rPr>
        <w:t>אשר</w:t>
      </w:r>
      <w:r w:rsidRPr="00DF6988">
        <w:rPr>
          <w:rFonts w:asciiTheme="minorBidi" w:eastAsia="Times New Roman" w:hAnsiTheme="minorBidi" w:cs="Arial"/>
          <w:noProof/>
          <w:rtl/>
        </w:rPr>
        <w:t xml:space="preserve"> </w:t>
      </w:r>
      <w:r w:rsidRPr="00DF6988">
        <w:rPr>
          <w:rFonts w:asciiTheme="minorBidi" w:eastAsia="Times New Roman" w:hAnsiTheme="minorBidi" w:cs="Arial" w:hint="cs"/>
          <w:noProof/>
          <w:rtl/>
        </w:rPr>
        <w:t>לא</w:t>
      </w:r>
      <w:r w:rsidRPr="00DF6988">
        <w:rPr>
          <w:rFonts w:asciiTheme="minorBidi" w:eastAsia="Times New Roman" w:hAnsiTheme="minorBidi" w:cs="Arial"/>
          <w:noProof/>
          <w:rtl/>
        </w:rPr>
        <w:t xml:space="preserve"> </w:t>
      </w:r>
      <w:r w:rsidRPr="00DF6988">
        <w:rPr>
          <w:rFonts w:asciiTheme="minorBidi" w:eastAsia="Times New Roman" w:hAnsiTheme="minorBidi" w:cs="Arial" w:hint="cs"/>
          <w:noProof/>
          <w:rtl/>
        </w:rPr>
        <w:t>יסרב</w:t>
      </w:r>
      <w:r w:rsidRPr="00DF6988">
        <w:rPr>
          <w:rFonts w:asciiTheme="minorBidi" w:eastAsia="Times New Roman" w:hAnsiTheme="minorBidi" w:cs="Arial"/>
          <w:noProof/>
          <w:rtl/>
        </w:rPr>
        <w:t xml:space="preserve"> </w:t>
      </w:r>
      <w:r w:rsidRPr="00DF6988">
        <w:rPr>
          <w:rFonts w:asciiTheme="minorBidi" w:eastAsia="Times New Roman" w:hAnsiTheme="minorBidi" w:cs="Arial" w:hint="cs"/>
          <w:noProof/>
          <w:rtl/>
        </w:rPr>
        <w:t>לפשרה</w:t>
      </w:r>
      <w:r w:rsidRPr="00DF6988">
        <w:rPr>
          <w:rFonts w:asciiTheme="minorBidi" w:eastAsia="Times New Roman" w:hAnsiTheme="minorBidi" w:cs="Arial"/>
          <w:noProof/>
          <w:rtl/>
        </w:rPr>
        <w:t xml:space="preserve"> </w:t>
      </w:r>
      <w:r w:rsidRPr="00DF6988">
        <w:rPr>
          <w:rFonts w:asciiTheme="minorBidi" w:eastAsia="Times New Roman" w:hAnsiTheme="minorBidi" w:cs="Arial" w:hint="cs"/>
          <w:noProof/>
          <w:rtl/>
        </w:rPr>
        <w:t>אלא</w:t>
      </w:r>
      <w:r w:rsidRPr="00DF6988">
        <w:rPr>
          <w:rFonts w:asciiTheme="minorBidi" w:eastAsia="Times New Roman" w:hAnsiTheme="minorBidi" w:cs="Arial"/>
          <w:noProof/>
          <w:rtl/>
        </w:rPr>
        <w:t xml:space="preserve"> </w:t>
      </w:r>
      <w:r w:rsidRPr="00DF6988">
        <w:rPr>
          <w:rFonts w:asciiTheme="minorBidi" w:eastAsia="Times New Roman" w:hAnsiTheme="minorBidi" w:cs="Arial" w:hint="cs"/>
          <w:noProof/>
          <w:rtl/>
        </w:rPr>
        <w:t>מטעמים</w:t>
      </w:r>
      <w:r w:rsidRPr="00DF6988">
        <w:rPr>
          <w:rFonts w:asciiTheme="minorBidi" w:eastAsia="Times New Roman" w:hAnsiTheme="minorBidi" w:cs="Arial"/>
          <w:noProof/>
          <w:rtl/>
        </w:rPr>
        <w:t xml:space="preserve"> </w:t>
      </w:r>
      <w:r w:rsidRPr="00DF6988">
        <w:rPr>
          <w:rFonts w:asciiTheme="minorBidi" w:eastAsia="Times New Roman" w:hAnsiTheme="minorBidi" w:cs="Arial" w:hint="cs"/>
          <w:noProof/>
          <w:rtl/>
        </w:rPr>
        <w:t>סבירים</w:t>
      </w:r>
      <w:r w:rsidRPr="00DF6988">
        <w:rPr>
          <w:rFonts w:asciiTheme="minorBidi" w:eastAsia="Times New Roman" w:hAnsiTheme="minorBidi" w:cs="Arial"/>
          <w:noProof/>
          <w:rtl/>
        </w:rPr>
        <w:t xml:space="preserve"> </w:t>
      </w:r>
      <w:r w:rsidRPr="00DF6988">
        <w:rPr>
          <w:rFonts w:asciiTheme="minorBidi" w:eastAsia="Times New Roman" w:hAnsiTheme="minorBidi" w:cs="Arial" w:hint="cs"/>
          <w:noProof/>
          <w:rtl/>
        </w:rPr>
        <w:t>וראויים</w:t>
      </w:r>
      <w:r w:rsidRPr="00BC22AB">
        <w:rPr>
          <w:rFonts w:asciiTheme="minorBidi" w:eastAsia="Times New Roman" w:hAnsiTheme="minorBidi"/>
          <w:noProof/>
          <w:rtl/>
        </w:rPr>
        <w:t>.</w:t>
      </w:r>
    </w:p>
    <w:p w14:paraId="11800518" w14:textId="77777777" w:rsidR="0067740F" w:rsidRPr="00BC22AB" w:rsidRDefault="0067740F" w:rsidP="0067740F">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מבלי לגרוע מהאמור בסעיפים לעיל המזמין יהא רשאי בכל עת לדרוש מן הספק להחליף את נציגו הניהולי וכן כל אחד אחר מחברי הצוות המספק את השירותים למזמין, ללא פיצוי כלשהו</w:t>
      </w:r>
      <w:r w:rsidRPr="00BC22AB">
        <w:rPr>
          <w:rFonts w:asciiTheme="minorBidi" w:hAnsiTheme="minorBidi"/>
          <w:noProof/>
          <w:rtl/>
        </w:rPr>
        <w:t>, תוך ציון סיבת ההחלפה</w:t>
      </w:r>
      <w:r>
        <w:rPr>
          <w:rFonts w:asciiTheme="minorBidi" w:hAnsiTheme="minorBidi" w:hint="cs"/>
          <w:noProof/>
          <w:rtl/>
        </w:rPr>
        <w:t>,</w:t>
      </w:r>
      <w:r w:rsidRPr="007F4F57">
        <w:rPr>
          <w:rFonts w:asciiTheme="minorBidi" w:eastAsia="Times New Roman" w:hAnsiTheme="minorBidi" w:hint="cs"/>
          <w:noProof/>
          <w:rtl/>
        </w:rPr>
        <w:t xml:space="preserve"> בכפוף</w:t>
      </w:r>
      <w:r w:rsidRPr="007F4F57">
        <w:rPr>
          <w:rFonts w:asciiTheme="minorBidi" w:eastAsia="Times New Roman" w:hAnsiTheme="minorBidi"/>
          <w:noProof/>
          <w:rtl/>
        </w:rPr>
        <w:t xml:space="preserve"> </w:t>
      </w:r>
      <w:r w:rsidRPr="007F4F57">
        <w:rPr>
          <w:rFonts w:asciiTheme="minorBidi" w:eastAsia="Times New Roman" w:hAnsiTheme="minorBidi" w:hint="cs"/>
          <w:noProof/>
          <w:rtl/>
        </w:rPr>
        <w:t>לשיקול</w:t>
      </w:r>
      <w:r w:rsidRPr="007F4F57">
        <w:rPr>
          <w:rFonts w:asciiTheme="minorBidi" w:eastAsia="Times New Roman" w:hAnsiTheme="minorBidi"/>
          <w:noProof/>
          <w:rtl/>
        </w:rPr>
        <w:t xml:space="preserve"> </w:t>
      </w:r>
      <w:r w:rsidRPr="007F4F57">
        <w:rPr>
          <w:rFonts w:asciiTheme="minorBidi" w:eastAsia="Times New Roman" w:hAnsiTheme="minorBidi" w:hint="cs"/>
          <w:noProof/>
          <w:rtl/>
        </w:rPr>
        <w:t>דעתו</w:t>
      </w:r>
      <w:r w:rsidRPr="007F4F57">
        <w:rPr>
          <w:rFonts w:asciiTheme="minorBidi" w:eastAsia="Times New Roman" w:hAnsiTheme="minorBidi"/>
          <w:noProof/>
          <w:rtl/>
        </w:rPr>
        <w:t xml:space="preserve"> </w:t>
      </w:r>
      <w:r w:rsidRPr="007F4F57">
        <w:rPr>
          <w:rFonts w:asciiTheme="minorBidi" w:eastAsia="Times New Roman" w:hAnsiTheme="minorBidi" w:hint="cs"/>
          <w:noProof/>
          <w:rtl/>
        </w:rPr>
        <w:t>הבלעדי</w:t>
      </w:r>
      <w:r w:rsidRPr="007F4F57">
        <w:rPr>
          <w:rFonts w:asciiTheme="minorBidi" w:eastAsia="Times New Roman" w:hAnsiTheme="minorBidi"/>
          <w:noProof/>
          <w:rtl/>
        </w:rPr>
        <w:t xml:space="preserve"> </w:t>
      </w:r>
      <w:r w:rsidRPr="007F4F57">
        <w:rPr>
          <w:rFonts w:asciiTheme="minorBidi" w:eastAsia="Times New Roman" w:hAnsiTheme="minorBidi" w:hint="cs"/>
          <w:noProof/>
          <w:rtl/>
        </w:rPr>
        <w:t>של</w:t>
      </w:r>
      <w:r w:rsidRPr="007F4F57">
        <w:rPr>
          <w:rFonts w:asciiTheme="minorBidi" w:eastAsia="Times New Roman" w:hAnsiTheme="minorBidi"/>
          <w:noProof/>
          <w:rtl/>
        </w:rPr>
        <w:t xml:space="preserve"> </w:t>
      </w:r>
      <w:r w:rsidRPr="007F4F57">
        <w:rPr>
          <w:rFonts w:asciiTheme="minorBidi" w:eastAsia="Times New Roman" w:hAnsiTheme="minorBidi" w:hint="cs"/>
          <w:noProof/>
          <w:rtl/>
        </w:rPr>
        <w:t>המשרד</w:t>
      </w:r>
      <w:r w:rsidRPr="00BC22AB">
        <w:rPr>
          <w:rFonts w:asciiTheme="minorBidi" w:hAnsiTheme="minorBidi"/>
          <w:noProof/>
          <w:rtl/>
        </w:rPr>
        <w:t>. יובהר כי אי-ציון סיבת ההחלפה על ידי המזמין לא תהווה בכל סיבה תנאי להחלפת איש הצוות או יגרום לעיכוב כלשהו בביצוע ההחלפה</w:t>
      </w:r>
      <w:r w:rsidRPr="00BC22AB">
        <w:rPr>
          <w:rFonts w:asciiTheme="minorBidi" w:eastAsia="Times New Roman" w:hAnsiTheme="minorBidi"/>
          <w:noProof/>
          <w:rtl/>
        </w:rPr>
        <w:t xml:space="preserve"> והספק מתחייב לעשות כן בתוך 30 ימים.</w:t>
      </w:r>
    </w:p>
    <w:p w14:paraId="77501C24" w14:textId="77777777" w:rsidR="0067740F" w:rsidRPr="00BC22AB" w:rsidRDefault="0067740F" w:rsidP="0067740F">
      <w:pPr>
        <w:pStyle w:val="21"/>
        <w:numPr>
          <w:ilvl w:val="0"/>
          <w:numId w:val="81"/>
        </w:numPr>
        <w:rPr>
          <w:noProof/>
          <w:rtl/>
        </w:rPr>
      </w:pPr>
      <w:r w:rsidRPr="00BC22AB">
        <w:rPr>
          <w:noProof/>
          <w:rtl/>
        </w:rPr>
        <w:t>קיום יחסי העבודה על ידי הספק</w:t>
      </w:r>
    </w:p>
    <w:p w14:paraId="57549AA5" w14:textId="77777777" w:rsidR="0067740F" w:rsidRPr="00BC22AB" w:rsidRDefault="0067740F" w:rsidP="0067740F">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הספק מתחייב לקיים בכל תקופת ההסכם, לגבי העובדים שיועסקו על ידו בביצוע השירותים לפי הסכם זה, את האמור בחוקי העבודה.</w:t>
      </w:r>
    </w:p>
    <w:p w14:paraId="63BD98A9" w14:textId="77777777" w:rsidR="0067740F" w:rsidRPr="00BC22AB" w:rsidRDefault="0067740F" w:rsidP="0067740F">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הספק מתחייב לפעול בהתאם להוראות כל דין ורשות מוסמכת בקשר לשירותים ו/או ביצוע החוזה וכל הנובע והכרוך בהם.</w:t>
      </w:r>
    </w:p>
    <w:p w14:paraId="7B967ABC" w14:textId="77777777" w:rsidR="0067740F" w:rsidRPr="00BC22AB" w:rsidRDefault="0067740F" w:rsidP="0067740F">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כל התקשרות של הספק עם קבלני משנה לצורך מתן שירותי תקשורת הינה התקשרות של הספק עם קבלני המשנה בלבד ואינה מייצרת כל יחסי עובד מעביד בין קבלני המשנה והמשרד. עם זאת, הספק מתחייב כי כל שירות שיינתן למזמין במסגרת הסכם זה, בין אם מסופק למזמין על ידו ובין אם ע"י קבלן המשנה מטעמו, יעמוד בכל הדרישות והתנאים במפורטים בהסכם זה על נספחיו.</w:t>
      </w:r>
    </w:p>
    <w:p w14:paraId="56EF7B5A" w14:textId="77777777" w:rsidR="0067740F" w:rsidRPr="00BC22AB" w:rsidRDefault="0067740F" w:rsidP="0067740F">
      <w:pPr>
        <w:pStyle w:val="21"/>
        <w:numPr>
          <w:ilvl w:val="0"/>
          <w:numId w:val="81"/>
        </w:numPr>
        <w:rPr>
          <w:noProof/>
        </w:rPr>
      </w:pPr>
      <w:r w:rsidRPr="00BC22AB">
        <w:rPr>
          <w:noProof/>
          <w:rtl/>
        </w:rPr>
        <w:t>שמירת סודיות</w:t>
      </w:r>
    </w:p>
    <w:p w14:paraId="3C5C0BAE" w14:textId="77777777" w:rsidR="0067740F" w:rsidRPr="00BC22AB" w:rsidRDefault="0067740F" w:rsidP="0067740F">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הספק, עובדיו ומי מטעמו מתחייבים לשמור בסוד ולא להעביר, לא להודיע, לא למסור ולא להביא לידיעת כל אדם כל ידיעה שתגיע אליהם במהלך או עקב ביצוע הסכם זה תוך תקופת ההסכם או לאחר מכן.</w:t>
      </w:r>
    </w:p>
    <w:p w14:paraId="3238DFD6" w14:textId="77777777" w:rsidR="0067740F" w:rsidRPr="00BC22AB" w:rsidRDefault="0067740F" w:rsidP="0067740F">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 xml:space="preserve">הספק מתחייב להביא לידיעת עובדיו וכל מי שיועסק על ידו ו/או מטעמו בקשר עם הסכם זה, את דבר ההתחייבות לסודיות כאמור לעיל.  </w:t>
      </w:r>
    </w:p>
    <w:p w14:paraId="4AEFF579" w14:textId="77777777" w:rsidR="0067740F" w:rsidRPr="00BC22AB" w:rsidRDefault="0067740F" w:rsidP="0067740F">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הספק ועובדיו ומי מטעמו יחתמו על התחייבות לסודיות מלאה, טרם התחלת פעילותם במסגרת מתן שירותים למכרז זה, בנוסח נספחים א'4 ו- א'</w:t>
      </w:r>
      <w:r>
        <w:rPr>
          <w:rFonts w:asciiTheme="minorBidi" w:eastAsia="Times New Roman" w:hAnsiTheme="minorBidi" w:hint="cs"/>
          <w:noProof/>
          <w:rtl/>
        </w:rPr>
        <w:t>5</w:t>
      </w:r>
      <w:r w:rsidRPr="00BC22AB">
        <w:rPr>
          <w:rFonts w:asciiTheme="minorBidi" w:eastAsia="Times New Roman" w:hAnsiTheme="minorBidi"/>
          <w:noProof/>
          <w:rtl/>
        </w:rPr>
        <w:t>, כי ידוע להם שאי - מילוי ההתחייבות על פי סעיף זה מהווה עבירה על פי פרק ו', סימן ה', לחוק העונשין, התשל"ז- 1997.</w:t>
      </w:r>
    </w:p>
    <w:p w14:paraId="72A90FE6" w14:textId="77777777" w:rsidR="0067740F" w:rsidRPr="00BC22AB" w:rsidRDefault="0067740F" w:rsidP="0067740F">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הצדדים מתחייבים הדדית לשמור בסוד כל מידע מקצועי, או אישי הקשור במזמין, או מי מהנבדקים, אשר יגיע על לידיעתם במהלך ו/או בקשר עם ביצוע הסכם זה. התחייבות זו תקפה גם לאחר סיום תקופת ההתקשרות.</w:t>
      </w:r>
    </w:p>
    <w:p w14:paraId="5AD3EECD" w14:textId="77777777" w:rsidR="0067740F" w:rsidRPr="00BC22AB" w:rsidRDefault="0067740F" w:rsidP="0067740F">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מידע סודי לא יכלול מידע שהינו נחלת הכלל או שהפך להיות נחלת הכלל ללא הפרת חובת הסודיות ו/או מידע שחובה לגלותו על פי כל דין או צו של רשות מוסמכת ו/או מידע שפותח באופן עצמאי ללא תלות במידע הסודי ו/או מידע שהתקבל בידי הספק מצד ג' כדין ללא הפרת חובת סודיות , ו/או מידע אשר יווצר על ידי המציע/הספק במסגרת מתן השירותים על פי המכרז ואשר הינו ג'נרי, כללי ואינו מכיל נתונים ו/או מידע אשר הועברו על ידי המזמין . יחד עם זאת, מידע אשר משרד הבריאות יידע את הספק כי רואה הוא</w:t>
      </w:r>
      <w:r w:rsidRPr="00BC22AB" w:rsidDel="006A15A7">
        <w:rPr>
          <w:rFonts w:asciiTheme="minorBidi" w:eastAsia="Times New Roman" w:hAnsiTheme="minorBidi"/>
          <w:noProof/>
          <w:rtl/>
        </w:rPr>
        <w:t xml:space="preserve"> </w:t>
      </w:r>
      <w:r w:rsidRPr="00BC22AB">
        <w:rPr>
          <w:rFonts w:asciiTheme="minorBidi" w:eastAsia="Times New Roman" w:hAnsiTheme="minorBidi"/>
          <w:noProof/>
          <w:rtl/>
        </w:rPr>
        <w:t>כסודי, גם אם התקבל באופן שאינו מפר את חובת הסודיות – ייעשה כל מאמץ להגן עליו.</w:t>
      </w:r>
    </w:p>
    <w:p w14:paraId="0F7D1F3E" w14:textId="77777777" w:rsidR="0067740F" w:rsidRPr="00BC22AB" w:rsidRDefault="0067740F" w:rsidP="0067740F">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tl/>
        </w:rPr>
      </w:pPr>
      <w:r w:rsidRPr="00BC22AB">
        <w:rPr>
          <w:rFonts w:asciiTheme="minorBidi" w:eastAsia="Times New Roman" w:hAnsiTheme="minorBidi"/>
          <w:noProof/>
          <w:rtl/>
        </w:rPr>
        <w:t>הספק מתחייב להחזיר לידי המזמין ולחזקתו מיד כשיתבקש לכך כל חומר כתוב או אחר או חפץ שקיבל מהמזמין או השייך למזמין שהגיע לחזקת הספק או לידיו עקב מתן השירותים או שקיבל מכל אדם או גוף עקב מתן השירותים או חומר שהכין עבור המזמין. כמו כן, מתחייב הספק לא לשמור אצלו עותק כל שהוא של חומר כאמור או של מידע.</w:t>
      </w:r>
    </w:p>
    <w:p w14:paraId="4E244F29" w14:textId="77777777" w:rsidR="0067740F" w:rsidRPr="00BC22AB" w:rsidRDefault="0067740F" w:rsidP="0067740F">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על נותן השירות או מי שעובד מטעמו בעבודות הקשורות למכרז זה לחתום על טופס שמירת סודיות.</w:t>
      </w:r>
    </w:p>
    <w:p w14:paraId="61FDB63A" w14:textId="77777777" w:rsidR="0067740F" w:rsidRPr="00272335" w:rsidRDefault="0067740F" w:rsidP="0067740F">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272335">
        <w:rPr>
          <w:rFonts w:asciiTheme="minorBidi" w:eastAsia="Times New Roman" w:hAnsiTheme="minorBidi"/>
          <w:noProof/>
          <w:rtl/>
        </w:rPr>
        <w:t>לא יצא מתחומי המשרד, שלא בהסכמתו המפורשת, מידע אמיתי ופרטני מתוך המידע בתשתית.</w:t>
      </w:r>
    </w:p>
    <w:p w14:paraId="5D44C335" w14:textId="77777777" w:rsidR="0067740F" w:rsidRPr="00BC22AB" w:rsidRDefault="0067740F" w:rsidP="0067740F">
      <w:pPr>
        <w:spacing w:before="120" w:after="120" w:line="360" w:lineRule="auto"/>
        <w:ind w:left="-557" w:right="426" w:firstLine="943"/>
        <w:jc w:val="both"/>
        <w:rPr>
          <w:rFonts w:asciiTheme="minorBidi" w:eastAsia="Times New Roman" w:hAnsiTheme="minorBidi"/>
          <w:b/>
          <w:bCs/>
          <w:noProof/>
        </w:rPr>
      </w:pPr>
      <w:r w:rsidRPr="00BC22AB">
        <w:rPr>
          <w:rFonts w:asciiTheme="minorBidi" w:eastAsia="Times New Roman" w:hAnsiTheme="minorBidi"/>
          <w:b/>
          <w:bCs/>
          <w:noProof/>
          <w:rtl/>
        </w:rPr>
        <w:t>סעיף זה הינו תנאי יסודי בהסכם</w:t>
      </w:r>
    </w:p>
    <w:p w14:paraId="3201B6ED" w14:textId="77777777" w:rsidR="0067740F" w:rsidRPr="00BC22AB" w:rsidRDefault="0067740F" w:rsidP="0067740F">
      <w:pPr>
        <w:pStyle w:val="21"/>
        <w:numPr>
          <w:ilvl w:val="0"/>
          <w:numId w:val="81"/>
        </w:numPr>
        <w:rPr>
          <w:noProof/>
          <w:rtl/>
        </w:rPr>
      </w:pPr>
      <w:r w:rsidRPr="00BC22AB">
        <w:rPr>
          <w:noProof/>
          <w:rtl/>
        </w:rPr>
        <w:t>מניעת ניגוד עניינים</w:t>
      </w:r>
    </w:p>
    <w:p w14:paraId="06D36071" w14:textId="77777777" w:rsidR="0067740F" w:rsidRPr="00BC22AB" w:rsidRDefault="0067740F" w:rsidP="0067740F">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הספק מתחייב לפנות למזמין בכל מקרה של ספק בקשר להוראות סעיף זה ולפעול בהתאם להחלטתו.</w:t>
      </w:r>
    </w:p>
    <w:p w14:paraId="76278752" w14:textId="77777777" w:rsidR="0067740F" w:rsidRPr="00BC22AB" w:rsidRDefault="0067740F" w:rsidP="0067740F">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אם לדעת המשרד נותן השירותים או כל צד אחר שבו ו/או עימו קשור נותן השירותים ו/או  מטעמו, בכל שלב של ביצוע ההסכם, במצב בו עלול להימצא בניגוד עניינים בין התפקידים והשירותים המוגדרים בהסכם זה לבין עניין אחר רשאי המשרד להורות על הפסקת עבודתו של נותן השירותים או מי מהעובדים מטעמו, מטעם זה בלבד.</w:t>
      </w:r>
      <w:r w:rsidRPr="00BC22AB">
        <w:rPr>
          <w:rFonts w:asciiTheme="minorBidi" w:eastAsia="Times New Roman" w:hAnsiTheme="minorBidi"/>
          <w:noProof/>
          <w:rtl/>
        </w:rPr>
        <w:tab/>
      </w:r>
    </w:p>
    <w:p w14:paraId="657F3E70" w14:textId="77777777" w:rsidR="0067740F" w:rsidRPr="00BC22AB" w:rsidRDefault="0067740F" w:rsidP="0067740F">
      <w:pPr>
        <w:spacing w:before="120" w:after="120" w:line="360" w:lineRule="auto"/>
        <w:ind w:left="-557" w:right="426" w:firstLine="943"/>
        <w:jc w:val="both"/>
        <w:rPr>
          <w:rFonts w:asciiTheme="minorBidi" w:eastAsia="Times New Roman" w:hAnsiTheme="minorBidi"/>
          <w:b/>
          <w:bCs/>
          <w:noProof/>
        </w:rPr>
      </w:pPr>
      <w:r w:rsidRPr="00BC22AB">
        <w:rPr>
          <w:rFonts w:asciiTheme="minorBidi" w:eastAsia="Times New Roman" w:hAnsiTheme="minorBidi"/>
          <w:b/>
          <w:bCs/>
          <w:noProof/>
          <w:rtl/>
        </w:rPr>
        <w:t>סעיף זה הינו תנאי יסודי בהסכם</w:t>
      </w:r>
    </w:p>
    <w:p w14:paraId="5D8B2D05" w14:textId="77777777" w:rsidR="0067740F" w:rsidRPr="00BC22AB" w:rsidRDefault="0067740F" w:rsidP="0067740F">
      <w:pPr>
        <w:pStyle w:val="21"/>
        <w:numPr>
          <w:ilvl w:val="0"/>
          <w:numId w:val="81"/>
        </w:numPr>
        <w:rPr>
          <w:noProof/>
          <w:rtl/>
        </w:rPr>
      </w:pPr>
      <w:r w:rsidRPr="00BC22AB">
        <w:rPr>
          <w:noProof/>
          <w:rtl/>
        </w:rPr>
        <w:t>פרסום</w:t>
      </w:r>
    </w:p>
    <w:p w14:paraId="3F4B0CF5" w14:textId="77777777" w:rsidR="0067740F" w:rsidRPr="00BC22AB" w:rsidRDefault="0067740F" w:rsidP="00595EB4">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מוסכם  בזאת בין הצדדים כי כל פרסום בכל הנוגע לביצוע העבודה יעשה בתיאום והסכמה הדדית בין הצדדים ולאחר קבלת אישור דוברות משרד הבריאות.</w:t>
      </w:r>
    </w:p>
    <w:p w14:paraId="3D3CDB4F" w14:textId="77777777" w:rsidR="0067740F" w:rsidRPr="00595EB4" w:rsidRDefault="0067740F" w:rsidP="0067740F">
      <w:pPr>
        <w:spacing w:after="0" w:line="360" w:lineRule="auto"/>
        <w:ind w:right="426"/>
        <w:jc w:val="both"/>
        <w:rPr>
          <w:rFonts w:asciiTheme="minorBidi" w:eastAsia="Times New Roman" w:hAnsiTheme="minorBidi"/>
          <w:noProof/>
        </w:rPr>
      </w:pPr>
    </w:p>
    <w:p w14:paraId="62B64A67" w14:textId="77777777" w:rsidR="0067740F" w:rsidRPr="00BC22AB" w:rsidRDefault="0067740F" w:rsidP="0067740F">
      <w:pPr>
        <w:pStyle w:val="21"/>
        <w:numPr>
          <w:ilvl w:val="0"/>
          <w:numId w:val="81"/>
        </w:numPr>
        <w:rPr>
          <w:noProof/>
        </w:rPr>
      </w:pPr>
      <w:r w:rsidRPr="00BC22AB">
        <w:rPr>
          <w:noProof/>
          <w:rtl/>
        </w:rPr>
        <w:t xml:space="preserve">אחריות בנזיקין </w:t>
      </w:r>
    </w:p>
    <w:p w14:paraId="0651300E" w14:textId="77777777" w:rsidR="0067740F" w:rsidRPr="006F6886" w:rsidRDefault="0067740F" w:rsidP="0067740F">
      <w:pPr>
        <w:pStyle w:val="a5"/>
        <w:numPr>
          <w:ilvl w:val="1"/>
          <w:numId w:val="83"/>
        </w:numPr>
        <w:tabs>
          <w:tab w:val="num" w:pos="902"/>
        </w:tabs>
        <w:ind w:right="426"/>
        <w:contextualSpacing/>
        <w:jc w:val="both"/>
        <w:rPr>
          <w:rFonts w:asciiTheme="minorBidi" w:hAnsiTheme="minorBidi" w:cstheme="minorBidi"/>
          <w:noProof/>
          <w:sz w:val="22"/>
          <w:szCs w:val="22"/>
          <w:rtl/>
        </w:rPr>
      </w:pPr>
      <w:r w:rsidRPr="006F6886">
        <w:rPr>
          <w:rFonts w:asciiTheme="minorBidi" w:hAnsiTheme="minorBidi" w:cstheme="minorBidi" w:hint="cs"/>
          <w:noProof/>
          <w:sz w:val="22"/>
          <w:szCs w:val="22"/>
          <w:rtl/>
        </w:rPr>
        <w:t xml:space="preserve">הספק יישא באחריות לכל נזק שייגרם למשרד/למזמין או לצד שלישי כלשהוא, עקב מעשה או מחדל, טעות או השמטה מקצועיים שנעשו במתכוון או בפזיזות או ברשלנות שלו ו/או של מי מעובדיו ו/או שלוחיו במסגרת פעולתם על פי הסכם זה. </w:t>
      </w:r>
    </w:p>
    <w:p w14:paraId="49257212" w14:textId="23DBBFF4" w:rsidR="00794520" w:rsidRPr="00794520" w:rsidRDefault="00794520" w:rsidP="0006785C">
      <w:pPr>
        <w:pStyle w:val="a5"/>
        <w:numPr>
          <w:ilvl w:val="1"/>
          <w:numId w:val="83"/>
        </w:numPr>
        <w:tabs>
          <w:tab w:val="num" w:pos="902"/>
        </w:tabs>
        <w:ind w:right="426"/>
        <w:contextualSpacing/>
        <w:jc w:val="both"/>
        <w:rPr>
          <w:rFonts w:asciiTheme="minorBidi" w:hAnsiTheme="minorBidi" w:cstheme="minorBidi"/>
          <w:noProof/>
          <w:sz w:val="22"/>
          <w:szCs w:val="22"/>
        </w:rPr>
      </w:pPr>
      <w:r w:rsidRPr="00794520">
        <w:rPr>
          <w:rFonts w:asciiTheme="minorBidi" w:hAnsiTheme="minorBidi" w:cstheme="minorBidi" w:hint="cs"/>
          <w:noProof/>
          <w:sz w:val="22"/>
          <w:szCs w:val="22"/>
          <w:rtl/>
        </w:rPr>
        <w:t>גבול</w:t>
      </w:r>
      <w:r w:rsidRPr="00794520">
        <w:rPr>
          <w:rFonts w:asciiTheme="minorBidi" w:hAnsiTheme="minorBidi" w:cstheme="minorBidi"/>
          <w:noProof/>
          <w:sz w:val="22"/>
          <w:szCs w:val="22"/>
          <w:rtl/>
        </w:rPr>
        <w:t xml:space="preserve"> </w:t>
      </w:r>
      <w:r w:rsidRPr="00794520">
        <w:rPr>
          <w:rFonts w:asciiTheme="minorBidi" w:hAnsiTheme="minorBidi" w:cstheme="minorBidi" w:hint="cs"/>
          <w:noProof/>
          <w:sz w:val="22"/>
          <w:szCs w:val="22"/>
          <w:rtl/>
        </w:rPr>
        <w:t>אחריות</w:t>
      </w:r>
      <w:r w:rsidRPr="00794520">
        <w:rPr>
          <w:rFonts w:asciiTheme="minorBidi" w:hAnsiTheme="minorBidi" w:cstheme="minorBidi"/>
          <w:noProof/>
          <w:sz w:val="22"/>
          <w:szCs w:val="22"/>
          <w:rtl/>
        </w:rPr>
        <w:t xml:space="preserve"> </w:t>
      </w:r>
      <w:r w:rsidRPr="00794520">
        <w:rPr>
          <w:rFonts w:asciiTheme="minorBidi" w:hAnsiTheme="minorBidi" w:cstheme="minorBidi" w:hint="cs"/>
          <w:noProof/>
          <w:sz w:val="22"/>
          <w:szCs w:val="22"/>
          <w:rtl/>
        </w:rPr>
        <w:t>הספק</w:t>
      </w:r>
      <w:r w:rsidRPr="00794520">
        <w:rPr>
          <w:rFonts w:asciiTheme="minorBidi" w:hAnsiTheme="minorBidi" w:cstheme="minorBidi"/>
          <w:noProof/>
          <w:sz w:val="22"/>
          <w:szCs w:val="22"/>
          <w:rtl/>
        </w:rPr>
        <w:t xml:space="preserve"> </w:t>
      </w:r>
      <w:r w:rsidRPr="00794520">
        <w:rPr>
          <w:rFonts w:asciiTheme="minorBidi" w:hAnsiTheme="minorBidi" w:cstheme="minorBidi" w:hint="cs"/>
          <w:noProof/>
          <w:sz w:val="22"/>
          <w:szCs w:val="22"/>
          <w:rtl/>
        </w:rPr>
        <w:t>לפיצוי</w:t>
      </w:r>
      <w:r w:rsidRPr="00794520">
        <w:rPr>
          <w:rFonts w:asciiTheme="minorBidi" w:hAnsiTheme="minorBidi" w:cstheme="minorBidi"/>
          <w:noProof/>
          <w:sz w:val="22"/>
          <w:szCs w:val="22"/>
          <w:rtl/>
        </w:rPr>
        <w:t xml:space="preserve"> </w:t>
      </w:r>
      <w:r w:rsidRPr="00794520">
        <w:rPr>
          <w:rFonts w:asciiTheme="minorBidi" w:hAnsiTheme="minorBidi" w:cstheme="minorBidi" w:hint="cs"/>
          <w:noProof/>
          <w:sz w:val="22"/>
          <w:szCs w:val="22"/>
          <w:rtl/>
        </w:rPr>
        <w:t>ו</w:t>
      </w:r>
      <w:r w:rsidRPr="00794520">
        <w:rPr>
          <w:rFonts w:asciiTheme="minorBidi" w:hAnsiTheme="minorBidi" w:cstheme="minorBidi"/>
          <w:noProof/>
          <w:sz w:val="22"/>
          <w:szCs w:val="22"/>
          <w:rtl/>
        </w:rPr>
        <w:t>/</w:t>
      </w:r>
      <w:r w:rsidRPr="00794520">
        <w:rPr>
          <w:rFonts w:asciiTheme="minorBidi" w:hAnsiTheme="minorBidi" w:cstheme="minorBidi" w:hint="cs"/>
          <w:noProof/>
          <w:sz w:val="22"/>
          <w:szCs w:val="22"/>
          <w:rtl/>
        </w:rPr>
        <w:t>או</w:t>
      </w:r>
      <w:r w:rsidRPr="00794520">
        <w:rPr>
          <w:rFonts w:asciiTheme="minorBidi" w:hAnsiTheme="minorBidi" w:cstheme="minorBidi"/>
          <w:noProof/>
          <w:sz w:val="22"/>
          <w:szCs w:val="22"/>
          <w:rtl/>
        </w:rPr>
        <w:t xml:space="preserve"> </w:t>
      </w:r>
      <w:r w:rsidRPr="00794520">
        <w:rPr>
          <w:rFonts w:asciiTheme="minorBidi" w:hAnsiTheme="minorBidi" w:cstheme="minorBidi" w:hint="cs"/>
          <w:noProof/>
          <w:sz w:val="22"/>
          <w:szCs w:val="22"/>
          <w:rtl/>
        </w:rPr>
        <w:t>לשיפוי</w:t>
      </w:r>
      <w:r w:rsidRPr="00794520">
        <w:rPr>
          <w:rFonts w:asciiTheme="minorBidi" w:hAnsiTheme="minorBidi" w:cstheme="minorBidi"/>
          <w:noProof/>
          <w:sz w:val="22"/>
          <w:szCs w:val="22"/>
          <w:rtl/>
        </w:rPr>
        <w:t xml:space="preserve"> </w:t>
      </w:r>
      <w:r w:rsidRPr="00794520">
        <w:rPr>
          <w:rFonts w:asciiTheme="minorBidi" w:hAnsiTheme="minorBidi" w:cstheme="minorBidi" w:hint="cs"/>
          <w:noProof/>
          <w:sz w:val="22"/>
          <w:szCs w:val="22"/>
          <w:rtl/>
        </w:rPr>
        <w:t>המשרד</w:t>
      </w:r>
      <w:r w:rsidRPr="00794520">
        <w:rPr>
          <w:rFonts w:asciiTheme="minorBidi" w:hAnsiTheme="minorBidi" w:cstheme="minorBidi"/>
          <w:noProof/>
          <w:sz w:val="22"/>
          <w:szCs w:val="22"/>
          <w:rtl/>
        </w:rPr>
        <w:t xml:space="preserve"> /</w:t>
      </w:r>
      <w:r w:rsidRPr="00794520">
        <w:rPr>
          <w:rFonts w:asciiTheme="minorBidi" w:hAnsiTheme="minorBidi" w:cstheme="minorBidi" w:hint="cs"/>
          <w:noProof/>
          <w:sz w:val="22"/>
          <w:szCs w:val="22"/>
          <w:rtl/>
        </w:rPr>
        <w:t>המזמין</w:t>
      </w:r>
      <w:r w:rsidRPr="00794520">
        <w:rPr>
          <w:rFonts w:asciiTheme="minorBidi" w:hAnsiTheme="minorBidi" w:cstheme="minorBidi"/>
          <w:noProof/>
          <w:sz w:val="22"/>
          <w:szCs w:val="22"/>
          <w:rtl/>
        </w:rPr>
        <w:t xml:space="preserve"> </w:t>
      </w:r>
      <w:r w:rsidRPr="00794520">
        <w:rPr>
          <w:rFonts w:asciiTheme="minorBidi" w:hAnsiTheme="minorBidi" w:cstheme="minorBidi" w:hint="cs"/>
          <w:noProof/>
          <w:sz w:val="22"/>
          <w:szCs w:val="22"/>
          <w:rtl/>
        </w:rPr>
        <w:t>בגין</w:t>
      </w:r>
      <w:r w:rsidRPr="00794520">
        <w:rPr>
          <w:rFonts w:asciiTheme="minorBidi" w:hAnsiTheme="minorBidi" w:cstheme="minorBidi"/>
          <w:noProof/>
          <w:sz w:val="22"/>
          <w:szCs w:val="22"/>
          <w:rtl/>
        </w:rPr>
        <w:t xml:space="preserve"> </w:t>
      </w:r>
      <w:r w:rsidRPr="00794520">
        <w:rPr>
          <w:rFonts w:asciiTheme="minorBidi" w:hAnsiTheme="minorBidi" w:cstheme="minorBidi" w:hint="cs"/>
          <w:noProof/>
          <w:sz w:val="22"/>
          <w:szCs w:val="22"/>
          <w:rtl/>
        </w:rPr>
        <w:t>נזקים</w:t>
      </w:r>
      <w:r w:rsidRPr="00794520">
        <w:rPr>
          <w:rFonts w:asciiTheme="minorBidi" w:hAnsiTheme="minorBidi" w:cstheme="minorBidi"/>
          <w:noProof/>
          <w:sz w:val="22"/>
          <w:szCs w:val="22"/>
          <w:rtl/>
        </w:rPr>
        <w:t xml:space="preserve"> </w:t>
      </w:r>
      <w:r w:rsidRPr="00794520">
        <w:rPr>
          <w:rFonts w:asciiTheme="minorBidi" w:hAnsiTheme="minorBidi" w:cstheme="minorBidi" w:hint="cs"/>
          <w:noProof/>
          <w:sz w:val="22"/>
          <w:szCs w:val="22"/>
          <w:rtl/>
        </w:rPr>
        <w:t>שנגרמו</w:t>
      </w:r>
      <w:r w:rsidRPr="00794520">
        <w:rPr>
          <w:rFonts w:asciiTheme="minorBidi" w:hAnsiTheme="minorBidi" w:cstheme="minorBidi"/>
          <w:noProof/>
          <w:sz w:val="22"/>
          <w:szCs w:val="22"/>
          <w:rtl/>
        </w:rPr>
        <w:t xml:space="preserve"> </w:t>
      </w:r>
      <w:r w:rsidRPr="00794520">
        <w:rPr>
          <w:rFonts w:asciiTheme="minorBidi" w:hAnsiTheme="minorBidi" w:cstheme="minorBidi" w:hint="cs"/>
          <w:noProof/>
          <w:sz w:val="22"/>
          <w:szCs w:val="22"/>
          <w:rtl/>
        </w:rPr>
        <w:t>למשרד</w:t>
      </w:r>
      <w:r w:rsidRPr="00794520">
        <w:rPr>
          <w:rFonts w:asciiTheme="minorBidi" w:hAnsiTheme="minorBidi" w:cstheme="minorBidi"/>
          <w:noProof/>
          <w:sz w:val="22"/>
          <w:szCs w:val="22"/>
          <w:rtl/>
        </w:rPr>
        <w:t xml:space="preserve"> </w:t>
      </w:r>
      <w:r w:rsidRPr="00794520">
        <w:rPr>
          <w:rFonts w:asciiTheme="minorBidi" w:hAnsiTheme="minorBidi" w:cstheme="minorBidi" w:hint="cs"/>
          <w:noProof/>
          <w:sz w:val="22"/>
          <w:szCs w:val="22"/>
          <w:rtl/>
        </w:rPr>
        <w:t xml:space="preserve">יהיה </w:t>
      </w:r>
      <w:r w:rsidRPr="00794520">
        <w:rPr>
          <w:rFonts w:asciiTheme="minorBidi" w:hAnsiTheme="minorBidi" w:cstheme="minorBidi"/>
          <w:noProof/>
          <w:sz w:val="22"/>
          <w:szCs w:val="22"/>
          <w:rtl/>
        </w:rPr>
        <w:t xml:space="preserve"> </w:t>
      </w:r>
      <w:r w:rsidRPr="00794520">
        <w:rPr>
          <w:rFonts w:asciiTheme="minorBidi" w:hAnsiTheme="minorBidi" w:cstheme="minorBidi" w:hint="cs"/>
          <w:noProof/>
          <w:sz w:val="22"/>
          <w:szCs w:val="22"/>
          <w:rtl/>
        </w:rPr>
        <w:t>בסכום</w:t>
      </w:r>
      <w:r w:rsidRPr="00794520">
        <w:rPr>
          <w:rFonts w:asciiTheme="minorBidi" w:hAnsiTheme="minorBidi" w:cstheme="minorBidi"/>
          <w:noProof/>
          <w:sz w:val="22"/>
          <w:szCs w:val="22"/>
          <w:rtl/>
        </w:rPr>
        <w:t xml:space="preserve">  </w:t>
      </w:r>
      <w:r w:rsidRPr="00794520">
        <w:rPr>
          <w:rFonts w:asciiTheme="minorBidi" w:hAnsiTheme="minorBidi" w:cstheme="minorBidi" w:hint="cs"/>
          <w:noProof/>
          <w:sz w:val="22"/>
          <w:szCs w:val="22"/>
          <w:rtl/>
        </w:rPr>
        <w:t>השווה</w:t>
      </w:r>
      <w:r w:rsidRPr="00794520">
        <w:rPr>
          <w:rFonts w:asciiTheme="minorBidi" w:hAnsiTheme="minorBidi" w:cstheme="minorBidi"/>
          <w:noProof/>
          <w:sz w:val="22"/>
          <w:szCs w:val="22"/>
          <w:rtl/>
        </w:rPr>
        <w:t xml:space="preserve"> </w:t>
      </w:r>
      <w:r w:rsidRPr="00794520">
        <w:rPr>
          <w:rFonts w:asciiTheme="minorBidi" w:hAnsiTheme="minorBidi" w:cstheme="minorBidi" w:hint="cs"/>
          <w:noProof/>
          <w:sz w:val="22"/>
          <w:szCs w:val="22"/>
          <w:rtl/>
        </w:rPr>
        <w:t>לסך</w:t>
      </w:r>
      <w:r w:rsidRPr="00794520">
        <w:rPr>
          <w:rFonts w:asciiTheme="minorBidi" w:hAnsiTheme="minorBidi" w:cstheme="minorBidi"/>
          <w:noProof/>
          <w:sz w:val="22"/>
          <w:szCs w:val="22"/>
          <w:rtl/>
        </w:rPr>
        <w:t xml:space="preserve"> </w:t>
      </w:r>
      <w:r w:rsidRPr="00794520">
        <w:rPr>
          <w:rFonts w:asciiTheme="minorBidi" w:hAnsiTheme="minorBidi" w:cstheme="minorBidi" w:hint="cs"/>
          <w:noProof/>
          <w:sz w:val="22"/>
          <w:szCs w:val="22"/>
          <w:rtl/>
        </w:rPr>
        <w:t>התמורה</w:t>
      </w:r>
      <w:r w:rsidRPr="00794520">
        <w:rPr>
          <w:rFonts w:asciiTheme="minorBidi" w:hAnsiTheme="minorBidi" w:cstheme="minorBidi"/>
          <w:noProof/>
          <w:sz w:val="22"/>
          <w:szCs w:val="22"/>
          <w:rtl/>
        </w:rPr>
        <w:t xml:space="preserve"> </w:t>
      </w:r>
      <w:r w:rsidRPr="00794520">
        <w:rPr>
          <w:rFonts w:asciiTheme="minorBidi" w:hAnsiTheme="minorBidi" w:cstheme="minorBidi" w:hint="cs"/>
          <w:noProof/>
          <w:sz w:val="22"/>
          <w:szCs w:val="22"/>
          <w:rtl/>
        </w:rPr>
        <w:t>המגיעה</w:t>
      </w:r>
      <w:r w:rsidRPr="00794520">
        <w:rPr>
          <w:rFonts w:asciiTheme="minorBidi" w:hAnsiTheme="minorBidi" w:cstheme="minorBidi"/>
          <w:noProof/>
          <w:sz w:val="22"/>
          <w:szCs w:val="22"/>
          <w:rtl/>
        </w:rPr>
        <w:t xml:space="preserve"> </w:t>
      </w:r>
      <w:r w:rsidRPr="00794520">
        <w:rPr>
          <w:rFonts w:asciiTheme="minorBidi" w:hAnsiTheme="minorBidi" w:cstheme="minorBidi" w:hint="cs"/>
          <w:noProof/>
          <w:sz w:val="22"/>
          <w:szCs w:val="22"/>
          <w:rtl/>
        </w:rPr>
        <w:t>על</w:t>
      </w:r>
      <w:r w:rsidRPr="00794520">
        <w:rPr>
          <w:rFonts w:asciiTheme="minorBidi" w:hAnsiTheme="minorBidi" w:cstheme="minorBidi"/>
          <w:noProof/>
          <w:sz w:val="22"/>
          <w:szCs w:val="22"/>
          <w:rtl/>
        </w:rPr>
        <w:t xml:space="preserve"> </w:t>
      </w:r>
      <w:r w:rsidRPr="00794520">
        <w:rPr>
          <w:rFonts w:asciiTheme="minorBidi" w:hAnsiTheme="minorBidi" w:cstheme="minorBidi" w:hint="cs"/>
          <w:noProof/>
          <w:sz w:val="22"/>
          <w:szCs w:val="22"/>
          <w:rtl/>
        </w:rPr>
        <w:t>פי</w:t>
      </w:r>
      <w:r w:rsidRPr="00794520">
        <w:rPr>
          <w:rFonts w:asciiTheme="minorBidi" w:hAnsiTheme="minorBidi" w:cstheme="minorBidi"/>
          <w:noProof/>
          <w:sz w:val="22"/>
          <w:szCs w:val="22"/>
          <w:rtl/>
        </w:rPr>
        <w:t xml:space="preserve"> </w:t>
      </w:r>
      <w:r w:rsidRPr="00794520">
        <w:rPr>
          <w:rFonts w:asciiTheme="minorBidi" w:hAnsiTheme="minorBidi" w:cstheme="minorBidi" w:hint="cs"/>
          <w:noProof/>
          <w:sz w:val="22"/>
          <w:szCs w:val="22"/>
          <w:rtl/>
        </w:rPr>
        <w:t>ההסכם</w:t>
      </w:r>
      <w:r w:rsidRPr="00794520">
        <w:rPr>
          <w:rFonts w:asciiTheme="minorBidi" w:hAnsiTheme="minorBidi" w:cstheme="minorBidi"/>
          <w:noProof/>
          <w:sz w:val="22"/>
          <w:szCs w:val="22"/>
          <w:rtl/>
        </w:rPr>
        <w:t xml:space="preserve"> </w:t>
      </w:r>
      <w:r w:rsidRPr="00794520">
        <w:rPr>
          <w:rFonts w:asciiTheme="minorBidi" w:hAnsiTheme="minorBidi" w:cstheme="minorBidi" w:hint="cs"/>
          <w:noProof/>
          <w:sz w:val="22"/>
          <w:szCs w:val="22"/>
          <w:rtl/>
        </w:rPr>
        <w:t>לתקופת</w:t>
      </w:r>
      <w:r w:rsidRPr="00794520">
        <w:rPr>
          <w:rFonts w:asciiTheme="minorBidi" w:hAnsiTheme="minorBidi" w:cstheme="minorBidi"/>
          <w:noProof/>
          <w:sz w:val="22"/>
          <w:szCs w:val="22"/>
          <w:rtl/>
        </w:rPr>
        <w:t xml:space="preserve"> 18 </w:t>
      </w:r>
      <w:r w:rsidRPr="00794520">
        <w:rPr>
          <w:rFonts w:asciiTheme="minorBidi" w:hAnsiTheme="minorBidi" w:cstheme="minorBidi" w:hint="cs"/>
          <w:noProof/>
          <w:sz w:val="22"/>
          <w:szCs w:val="22"/>
          <w:rtl/>
        </w:rPr>
        <w:t>החודשים</w:t>
      </w:r>
      <w:r w:rsidRPr="00794520">
        <w:rPr>
          <w:rFonts w:asciiTheme="minorBidi" w:hAnsiTheme="minorBidi" w:cstheme="minorBidi"/>
          <w:noProof/>
          <w:sz w:val="22"/>
          <w:szCs w:val="22"/>
          <w:rtl/>
        </w:rPr>
        <w:t xml:space="preserve"> </w:t>
      </w:r>
      <w:r w:rsidRPr="00794520">
        <w:rPr>
          <w:rFonts w:asciiTheme="minorBidi" w:hAnsiTheme="minorBidi" w:cstheme="minorBidi" w:hint="cs"/>
          <w:noProof/>
          <w:sz w:val="22"/>
          <w:szCs w:val="22"/>
          <w:rtl/>
        </w:rPr>
        <w:t>שבסמוך</w:t>
      </w:r>
      <w:r w:rsidRPr="00794520">
        <w:rPr>
          <w:rFonts w:asciiTheme="minorBidi" w:hAnsiTheme="minorBidi" w:cstheme="minorBidi"/>
          <w:noProof/>
          <w:sz w:val="22"/>
          <w:szCs w:val="22"/>
          <w:rtl/>
        </w:rPr>
        <w:t xml:space="preserve"> </w:t>
      </w:r>
      <w:r w:rsidRPr="00794520">
        <w:rPr>
          <w:rFonts w:asciiTheme="minorBidi" w:hAnsiTheme="minorBidi" w:cstheme="minorBidi" w:hint="cs"/>
          <w:noProof/>
          <w:sz w:val="22"/>
          <w:szCs w:val="22"/>
          <w:rtl/>
        </w:rPr>
        <w:t>לפני</w:t>
      </w:r>
      <w:r w:rsidRPr="00794520">
        <w:rPr>
          <w:rFonts w:asciiTheme="minorBidi" w:hAnsiTheme="minorBidi" w:cstheme="minorBidi"/>
          <w:noProof/>
          <w:sz w:val="22"/>
          <w:szCs w:val="22"/>
          <w:rtl/>
        </w:rPr>
        <w:t xml:space="preserve">  </w:t>
      </w:r>
      <w:r w:rsidRPr="00794520">
        <w:rPr>
          <w:rFonts w:asciiTheme="minorBidi" w:hAnsiTheme="minorBidi" w:cstheme="minorBidi" w:hint="cs"/>
          <w:noProof/>
          <w:sz w:val="22"/>
          <w:szCs w:val="22"/>
          <w:rtl/>
        </w:rPr>
        <w:t>אירוע</w:t>
      </w:r>
      <w:r w:rsidRPr="00794520">
        <w:rPr>
          <w:rFonts w:asciiTheme="minorBidi" w:hAnsiTheme="minorBidi" w:cstheme="minorBidi"/>
          <w:noProof/>
          <w:sz w:val="22"/>
          <w:szCs w:val="22"/>
          <w:rtl/>
        </w:rPr>
        <w:t xml:space="preserve">  </w:t>
      </w:r>
      <w:r w:rsidRPr="00794520">
        <w:rPr>
          <w:rFonts w:asciiTheme="minorBidi" w:hAnsiTheme="minorBidi" w:cstheme="minorBidi" w:hint="cs"/>
          <w:noProof/>
          <w:sz w:val="22"/>
          <w:szCs w:val="22"/>
          <w:rtl/>
        </w:rPr>
        <w:t>הנזק</w:t>
      </w:r>
      <w:r w:rsidRPr="00794520">
        <w:rPr>
          <w:rFonts w:asciiTheme="minorBidi" w:hAnsiTheme="minorBidi" w:cstheme="minorBidi"/>
          <w:noProof/>
          <w:sz w:val="22"/>
          <w:szCs w:val="22"/>
          <w:rtl/>
        </w:rPr>
        <w:t xml:space="preserve"> (</w:t>
      </w:r>
      <w:r w:rsidRPr="00794520">
        <w:rPr>
          <w:rFonts w:asciiTheme="minorBidi" w:hAnsiTheme="minorBidi" w:cstheme="minorBidi" w:hint="cs"/>
          <w:noProof/>
          <w:sz w:val="22"/>
          <w:szCs w:val="22"/>
          <w:rtl/>
        </w:rPr>
        <w:t>או</w:t>
      </w:r>
      <w:r w:rsidRPr="00794520">
        <w:rPr>
          <w:rFonts w:asciiTheme="minorBidi" w:hAnsiTheme="minorBidi" w:cstheme="minorBidi"/>
          <w:noProof/>
          <w:sz w:val="22"/>
          <w:szCs w:val="22"/>
          <w:rtl/>
        </w:rPr>
        <w:t xml:space="preserve"> </w:t>
      </w:r>
      <w:r w:rsidRPr="00794520">
        <w:rPr>
          <w:rFonts w:asciiTheme="minorBidi" w:hAnsiTheme="minorBidi" w:cstheme="minorBidi" w:hint="cs"/>
          <w:noProof/>
          <w:sz w:val="22"/>
          <w:szCs w:val="22"/>
          <w:rtl/>
        </w:rPr>
        <w:t>לחילופין</w:t>
      </w:r>
      <w:r w:rsidRPr="00794520">
        <w:rPr>
          <w:rFonts w:asciiTheme="minorBidi" w:hAnsiTheme="minorBidi" w:cstheme="minorBidi"/>
          <w:noProof/>
          <w:sz w:val="22"/>
          <w:szCs w:val="22"/>
          <w:rtl/>
        </w:rPr>
        <w:t xml:space="preserve"> </w:t>
      </w:r>
      <w:r w:rsidRPr="00794520">
        <w:rPr>
          <w:rFonts w:asciiTheme="minorBidi" w:hAnsiTheme="minorBidi" w:cstheme="minorBidi" w:hint="cs"/>
          <w:noProof/>
          <w:sz w:val="22"/>
          <w:szCs w:val="22"/>
          <w:rtl/>
        </w:rPr>
        <w:t>סכום</w:t>
      </w:r>
      <w:r w:rsidRPr="00794520">
        <w:rPr>
          <w:rFonts w:asciiTheme="minorBidi" w:hAnsiTheme="minorBidi" w:cstheme="minorBidi"/>
          <w:noProof/>
          <w:sz w:val="22"/>
          <w:szCs w:val="22"/>
          <w:rtl/>
        </w:rPr>
        <w:t xml:space="preserve"> </w:t>
      </w:r>
      <w:r w:rsidRPr="00794520">
        <w:rPr>
          <w:rFonts w:asciiTheme="minorBidi" w:hAnsiTheme="minorBidi" w:cstheme="minorBidi" w:hint="cs"/>
          <w:noProof/>
          <w:sz w:val="22"/>
          <w:szCs w:val="22"/>
          <w:rtl/>
        </w:rPr>
        <w:t>השווה</w:t>
      </w:r>
      <w:r w:rsidRPr="00794520">
        <w:rPr>
          <w:rFonts w:asciiTheme="minorBidi" w:hAnsiTheme="minorBidi" w:cstheme="minorBidi"/>
          <w:noProof/>
          <w:sz w:val="22"/>
          <w:szCs w:val="22"/>
          <w:rtl/>
        </w:rPr>
        <w:t xml:space="preserve"> </w:t>
      </w:r>
      <w:r w:rsidRPr="00794520">
        <w:rPr>
          <w:rFonts w:asciiTheme="minorBidi" w:hAnsiTheme="minorBidi" w:cstheme="minorBidi" w:hint="cs"/>
          <w:noProof/>
          <w:sz w:val="22"/>
          <w:szCs w:val="22"/>
          <w:rtl/>
        </w:rPr>
        <w:t>ל</w:t>
      </w:r>
      <w:r w:rsidRPr="00794520">
        <w:rPr>
          <w:rFonts w:asciiTheme="minorBidi" w:hAnsiTheme="minorBidi" w:cstheme="minorBidi"/>
          <w:noProof/>
          <w:sz w:val="22"/>
          <w:szCs w:val="22"/>
          <w:rtl/>
        </w:rPr>
        <w:t xml:space="preserve">- 18  </w:t>
      </w:r>
      <w:r w:rsidRPr="00794520">
        <w:rPr>
          <w:rFonts w:asciiTheme="minorBidi" w:hAnsiTheme="minorBidi" w:cstheme="minorBidi" w:hint="cs"/>
          <w:noProof/>
          <w:sz w:val="22"/>
          <w:szCs w:val="22"/>
          <w:rtl/>
        </w:rPr>
        <w:t>חודשים</w:t>
      </w:r>
      <w:r w:rsidRPr="00794520">
        <w:rPr>
          <w:rFonts w:asciiTheme="minorBidi" w:hAnsiTheme="minorBidi" w:cstheme="minorBidi"/>
          <w:noProof/>
          <w:sz w:val="22"/>
          <w:szCs w:val="22"/>
          <w:rtl/>
        </w:rPr>
        <w:t xml:space="preserve"> </w:t>
      </w:r>
      <w:r w:rsidRPr="00794520">
        <w:rPr>
          <w:rFonts w:asciiTheme="minorBidi" w:hAnsiTheme="minorBidi" w:cstheme="minorBidi" w:hint="cs"/>
          <w:noProof/>
          <w:sz w:val="22"/>
          <w:szCs w:val="22"/>
          <w:rtl/>
        </w:rPr>
        <w:t>על</w:t>
      </w:r>
      <w:r w:rsidRPr="00794520">
        <w:rPr>
          <w:rFonts w:asciiTheme="minorBidi" w:hAnsiTheme="minorBidi" w:cstheme="minorBidi"/>
          <w:noProof/>
          <w:sz w:val="22"/>
          <w:szCs w:val="22"/>
          <w:rtl/>
        </w:rPr>
        <w:t xml:space="preserve"> </w:t>
      </w:r>
      <w:r w:rsidRPr="00794520">
        <w:rPr>
          <w:rFonts w:asciiTheme="minorBidi" w:hAnsiTheme="minorBidi" w:cstheme="minorBidi" w:hint="cs"/>
          <w:noProof/>
          <w:sz w:val="22"/>
          <w:szCs w:val="22"/>
          <w:rtl/>
        </w:rPr>
        <w:t>פי</w:t>
      </w:r>
      <w:r w:rsidRPr="00794520">
        <w:rPr>
          <w:rFonts w:asciiTheme="minorBidi" w:hAnsiTheme="minorBidi" w:cstheme="minorBidi"/>
          <w:noProof/>
          <w:sz w:val="22"/>
          <w:szCs w:val="22"/>
          <w:rtl/>
        </w:rPr>
        <w:t xml:space="preserve"> </w:t>
      </w:r>
      <w:r w:rsidRPr="00794520">
        <w:rPr>
          <w:rFonts w:asciiTheme="minorBidi" w:hAnsiTheme="minorBidi" w:cstheme="minorBidi" w:hint="cs"/>
          <w:noProof/>
          <w:sz w:val="22"/>
          <w:szCs w:val="22"/>
          <w:rtl/>
        </w:rPr>
        <w:t>הממוצע</w:t>
      </w:r>
      <w:r w:rsidRPr="00794520">
        <w:rPr>
          <w:rFonts w:asciiTheme="minorBidi" w:hAnsiTheme="minorBidi" w:cstheme="minorBidi"/>
          <w:noProof/>
          <w:sz w:val="22"/>
          <w:szCs w:val="22"/>
          <w:rtl/>
        </w:rPr>
        <w:t xml:space="preserve"> </w:t>
      </w:r>
      <w:r w:rsidRPr="00794520">
        <w:rPr>
          <w:rFonts w:asciiTheme="minorBidi" w:hAnsiTheme="minorBidi" w:cstheme="minorBidi" w:hint="cs"/>
          <w:noProof/>
          <w:sz w:val="22"/>
          <w:szCs w:val="22"/>
          <w:rtl/>
        </w:rPr>
        <w:t>החודשי</w:t>
      </w:r>
      <w:r w:rsidRPr="00794520">
        <w:rPr>
          <w:rFonts w:asciiTheme="minorBidi" w:hAnsiTheme="minorBidi" w:cstheme="minorBidi"/>
          <w:noProof/>
          <w:sz w:val="22"/>
          <w:szCs w:val="22"/>
          <w:rtl/>
        </w:rPr>
        <w:t xml:space="preserve"> </w:t>
      </w:r>
      <w:r w:rsidRPr="00794520">
        <w:rPr>
          <w:rFonts w:asciiTheme="minorBidi" w:hAnsiTheme="minorBidi" w:cstheme="minorBidi" w:hint="cs"/>
          <w:noProof/>
          <w:sz w:val="22"/>
          <w:szCs w:val="22"/>
          <w:rtl/>
        </w:rPr>
        <w:t>של</w:t>
      </w:r>
      <w:r w:rsidRPr="00794520">
        <w:rPr>
          <w:rFonts w:asciiTheme="minorBidi" w:hAnsiTheme="minorBidi" w:cstheme="minorBidi"/>
          <w:noProof/>
          <w:sz w:val="22"/>
          <w:szCs w:val="22"/>
          <w:rtl/>
        </w:rPr>
        <w:t xml:space="preserve"> </w:t>
      </w:r>
      <w:r w:rsidRPr="00794520">
        <w:rPr>
          <w:rFonts w:asciiTheme="minorBidi" w:hAnsiTheme="minorBidi" w:cstheme="minorBidi" w:hint="cs"/>
          <w:noProof/>
          <w:sz w:val="22"/>
          <w:szCs w:val="22"/>
          <w:rtl/>
        </w:rPr>
        <w:t>התמורה</w:t>
      </w:r>
      <w:r w:rsidRPr="00794520">
        <w:rPr>
          <w:rFonts w:asciiTheme="minorBidi" w:hAnsiTheme="minorBidi" w:cstheme="minorBidi"/>
          <w:noProof/>
          <w:sz w:val="22"/>
          <w:szCs w:val="22"/>
          <w:rtl/>
        </w:rPr>
        <w:t xml:space="preserve"> </w:t>
      </w:r>
      <w:r w:rsidRPr="00794520">
        <w:rPr>
          <w:rFonts w:asciiTheme="minorBidi" w:hAnsiTheme="minorBidi" w:cstheme="minorBidi" w:hint="cs"/>
          <w:noProof/>
          <w:sz w:val="22"/>
          <w:szCs w:val="22"/>
          <w:rtl/>
        </w:rPr>
        <w:t>בהתאם</w:t>
      </w:r>
      <w:r w:rsidRPr="00794520">
        <w:rPr>
          <w:rFonts w:asciiTheme="minorBidi" w:hAnsiTheme="minorBidi" w:cstheme="minorBidi"/>
          <w:noProof/>
          <w:sz w:val="22"/>
          <w:szCs w:val="22"/>
          <w:rtl/>
        </w:rPr>
        <w:t xml:space="preserve">  </w:t>
      </w:r>
      <w:r w:rsidRPr="00794520">
        <w:rPr>
          <w:rFonts w:asciiTheme="minorBidi" w:hAnsiTheme="minorBidi" w:cstheme="minorBidi" w:hint="cs"/>
          <w:noProof/>
          <w:sz w:val="22"/>
          <w:szCs w:val="22"/>
          <w:rtl/>
        </w:rPr>
        <w:t>לתמורה</w:t>
      </w:r>
      <w:r w:rsidRPr="00794520">
        <w:rPr>
          <w:rFonts w:asciiTheme="minorBidi" w:hAnsiTheme="minorBidi" w:cstheme="minorBidi"/>
          <w:noProof/>
          <w:sz w:val="22"/>
          <w:szCs w:val="22"/>
          <w:rtl/>
        </w:rPr>
        <w:t xml:space="preserve"> </w:t>
      </w:r>
      <w:r w:rsidRPr="00794520">
        <w:rPr>
          <w:rFonts w:asciiTheme="minorBidi" w:hAnsiTheme="minorBidi" w:cstheme="minorBidi" w:hint="cs"/>
          <w:noProof/>
          <w:sz w:val="22"/>
          <w:szCs w:val="22"/>
          <w:rtl/>
        </w:rPr>
        <w:t>הכוללת</w:t>
      </w:r>
      <w:r w:rsidRPr="00794520">
        <w:rPr>
          <w:rFonts w:asciiTheme="minorBidi" w:hAnsiTheme="minorBidi" w:cstheme="minorBidi"/>
          <w:noProof/>
          <w:sz w:val="22"/>
          <w:szCs w:val="22"/>
          <w:rtl/>
        </w:rPr>
        <w:t xml:space="preserve"> </w:t>
      </w:r>
      <w:r w:rsidRPr="00794520">
        <w:rPr>
          <w:rFonts w:asciiTheme="minorBidi" w:hAnsiTheme="minorBidi" w:cstheme="minorBidi" w:hint="cs"/>
          <w:noProof/>
          <w:sz w:val="22"/>
          <w:szCs w:val="22"/>
          <w:rtl/>
        </w:rPr>
        <w:t>לאורך</w:t>
      </w:r>
      <w:r w:rsidRPr="00794520">
        <w:rPr>
          <w:rFonts w:asciiTheme="minorBidi" w:hAnsiTheme="minorBidi" w:cstheme="minorBidi"/>
          <w:noProof/>
          <w:sz w:val="22"/>
          <w:szCs w:val="22"/>
          <w:rtl/>
        </w:rPr>
        <w:t xml:space="preserve"> </w:t>
      </w:r>
      <w:r w:rsidRPr="00794520">
        <w:rPr>
          <w:rFonts w:asciiTheme="minorBidi" w:hAnsiTheme="minorBidi" w:cstheme="minorBidi" w:hint="cs"/>
          <w:noProof/>
          <w:sz w:val="22"/>
          <w:szCs w:val="22"/>
          <w:rtl/>
        </w:rPr>
        <w:t>כל</w:t>
      </w:r>
      <w:r w:rsidRPr="00794520">
        <w:rPr>
          <w:rFonts w:asciiTheme="minorBidi" w:hAnsiTheme="minorBidi" w:cstheme="minorBidi"/>
          <w:noProof/>
          <w:sz w:val="22"/>
          <w:szCs w:val="22"/>
          <w:rtl/>
        </w:rPr>
        <w:t xml:space="preserve"> </w:t>
      </w:r>
      <w:r w:rsidRPr="00794520">
        <w:rPr>
          <w:rFonts w:asciiTheme="minorBidi" w:hAnsiTheme="minorBidi" w:cstheme="minorBidi" w:hint="cs"/>
          <w:noProof/>
          <w:sz w:val="22"/>
          <w:szCs w:val="22"/>
          <w:rtl/>
        </w:rPr>
        <w:t>תקופת</w:t>
      </w:r>
      <w:r w:rsidRPr="00794520">
        <w:rPr>
          <w:rFonts w:asciiTheme="minorBidi" w:hAnsiTheme="minorBidi" w:cstheme="minorBidi"/>
          <w:noProof/>
          <w:sz w:val="22"/>
          <w:szCs w:val="22"/>
          <w:rtl/>
        </w:rPr>
        <w:t xml:space="preserve">  </w:t>
      </w:r>
      <w:r w:rsidRPr="00794520">
        <w:rPr>
          <w:rFonts w:asciiTheme="minorBidi" w:hAnsiTheme="minorBidi" w:cstheme="minorBidi" w:hint="cs"/>
          <w:noProof/>
          <w:sz w:val="22"/>
          <w:szCs w:val="22"/>
          <w:rtl/>
        </w:rPr>
        <w:t>ההסכם</w:t>
      </w:r>
      <w:r w:rsidRPr="00794520">
        <w:rPr>
          <w:rFonts w:asciiTheme="minorBidi" w:hAnsiTheme="minorBidi" w:cstheme="minorBidi"/>
          <w:noProof/>
          <w:sz w:val="22"/>
          <w:szCs w:val="22"/>
          <w:rtl/>
        </w:rPr>
        <w:t xml:space="preserve"> </w:t>
      </w:r>
      <w:r w:rsidRPr="00794520">
        <w:rPr>
          <w:rFonts w:asciiTheme="minorBidi" w:hAnsiTheme="minorBidi" w:cstheme="minorBidi" w:hint="cs"/>
          <w:noProof/>
          <w:sz w:val="22"/>
          <w:szCs w:val="22"/>
          <w:rtl/>
        </w:rPr>
        <w:t>מחולקת</w:t>
      </w:r>
      <w:r w:rsidRPr="00794520">
        <w:rPr>
          <w:rFonts w:asciiTheme="minorBidi" w:hAnsiTheme="minorBidi" w:cstheme="minorBidi"/>
          <w:noProof/>
          <w:sz w:val="22"/>
          <w:szCs w:val="22"/>
          <w:rtl/>
        </w:rPr>
        <w:t xml:space="preserve"> </w:t>
      </w:r>
      <w:r w:rsidRPr="00794520">
        <w:rPr>
          <w:rFonts w:asciiTheme="minorBidi" w:hAnsiTheme="minorBidi" w:cstheme="minorBidi" w:hint="cs"/>
          <w:noProof/>
          <w:sz w:val="22"/>
          <w:szCs w:val="22"/>
          <w:rtl/>
        </w:rPr>
        <w:t>במספר</w:t>
      </w:r>
      <w:r w:rsidRPr="00794520">
        <w:rPr>
          <w:rFonts w:asciiTheme="minorBidi" w:hAnsiTheme="minorBidi" w:cstheme="minorBidi"/>
          <w:noProof/>
          <w:sz w:val="22"/>
          <w:szCs w:val="22"/>
          <w:rtl/>
        </w:rPr>
        <w:t xml:space="preserve"> </w:t>
      </w:r>
      <w:r w:rsidRPr="00794520">
        <w:rPr>
          <w:rFonts w:asciiTheme="minorBidi" w:hAnsiTheme="minorBidi" w:cstheme="minorBidi" w:hint="cs"/>
          <w:noProof/>
          <w:sz w:val="22"/>
          <w:szCs w:val="22"/>
          <w:rtl/>
        </w:rPr>
        <w:t>חודשיההסכם</w:t>
      </w:r>
      <w:r w:rsidRPr="00794520">
        <w:rPr>
          <w:rFonts w:asciiTheme="minorBidi" w:hAnsiTheme="minorBidi" w:cstheme="minorBidi"/>
          <w:noProof/>
          <w:sz w:val="22"/>
          <w:szCs w:val="22"/>
          <w:rtl/>
        </w:rPr>
        <w:t xml:space="preserve">, </w:t>
      </w:r>
      <w:r w:rsidRPr="00794520">
        <w:rPr>
          <w:rFonts w:asciiTheme="minorBidi" w:hAnsiTheme="minorBidi" w:cstheme="minorBidi" w:hint="cs"/>
          <w:noProof/>
          <w:sz w:val="22"/>
          <w:szCs w:val="22"/>
          <w:rtl/>
        </w:rPr>
        <w:t>הגבוה</w:t>
      </w:r>
      <w:r w:rsidRPr="00794520">
        <w:rPr>
          <w:rFonts w:asciiTheme="minorBidi" w:hAnsiTheme="minorBidi" w:cstheme="minorBidi"/>
          <w:noProof/>
          <w:sz w:val="22"/>
          <w:szCs w:val="22"/>
          <w:rtl/>
        </w:rPr>
        <w:t xml:space="preserve"> </w:t>
      </w:r>
      <w:r w:rsidRPr="00794520">
        <w:rPr>
          <w:rFonts w:asciiTheme="minorBidi" w:hAnsiTheme="minorBidi" w:cstheme="minorBidi" w:hint="cs"/>
          <w:noProof/>
          <w:sz w:val="22"/>
          <w:szCs w:val="22"/>
          <w:rtl/>
        </w:rPr>
        <w:t>מביניהם</w:t>
      </w:r>
      <w:r w:rsidRPr="00794520">
        <w:rPr>
          <w:rFonts w:asciiTheme="minorBidi" w:hAnsiTheme="minorBidi" w:cstheme="minorBidi"/>
          <w:noProof/>
          <w:sz w:val="22"/>
          <w:szCs w:val="22"/>
          <w:rtl/>
        </w:rPr>
        <w:t xml:space="preserve">) </w:t>
      </w:r>
      <w:r w:rsidRPr="00794520">
        <w:rPr>
          <w:rFonts w:asciiTheme="minorBidi" w:hAnsiTheme="minorBidi" w:cstheme="minorBidi" w:hint="cs"/>
          <w:noProof/>
          <w:sz w:val="22"/>
          <w:szCs w:val="22"/>
          <w:rtl/>
        </w:rPr>
        <w:t>בכל</w:t>
      </w:r>
      <w:r w:rsidRPr="00794520">
        <w:rPr>
          <w:rFonts w:asciiTheme="minorBidi" w:hAnsiTheme="minorBidi" w:cstheme="minorBidi"/>
          <w:noProof/>
          <w:sz w:val="22"/>
          <w:szCs w:val="22"/>
          <w:rtl/>
        </w:rPr>
        <w:t xml:space="preserve"> </w:t>
      </w:r>
      <w:r w:rsidRPr="00794520">
        <w:rPr>
          <w:rFonts w:asciiTheme="minorBidi" w:hAnsiTheme="minorBidi" w:cstheme="minorBidi" w:hint="cs"/>
          <w:noProof/>
          <w:sz w:val="22"/>
          <w:szCs w:val="22"/>
          <w:rtl/>
        </w:rPr>
        <w:t>מקרה</w:t>
      </w:r>
      <w:r w:rsidRPr="00794520">
        <w:rPr>
          <w:rFonts w:asciiTheme="minorBidi" w:hAnsiTheme="minorBidi" w:cstheme="minorBidi"/>
          <w:noProof/>
          <w:sz w:val="22"/>
          <w:szCs w:val="22"/>
          <w:rtl/>
        </w:rPr>
        <w:t xml:space="preserve"> </w:t>
      </w:r>
      <w:r w:rsidRPr="00794520">
        <w:rPr>
          <w:rFonts w:asciiTheme="minorBidi" w:hAnsiTheme="minorBidi" w:cstheme="minorBidi" w:hint="cs"/>
          <w:noProof/>
          <w:sz w:val="22"/>
          <w:szCs w:val="22"/>
          <w:rtl/>
        </w:rPr>
        <w:t>לא</w:t>
      </w:r>
      <w:r w:rsidRPr="00794520">
        <w:rPr>
          <w:rFonts w:asciiTheme="minorBidi" w:hAnsiTheme="minorBidi" w:cstheme="minorBidi"/>
          <w:noProof/>
          <w:sz w:val="22"/>
          <w:szCs w:val="22"/>
          <w:rtl/>
        </w:rPr>
        <w:t xml:space="preserve"> </w:t>
      </w:r>
      <w:r w:rsidRPr="00794520">
        <w:rPr>
          <w:rFonts w:asciiTheme="minorBidi" w:hAnsiTheme="minorBidi" w:cstheme="minorBidi" w:hint="cs"/>
          <w:noProof/>
          <w:sz w:val="22"/>
          <w:szCs w:val="22"/>
          <w:rtl/>
        </w:rPr>
        <w:t>יפחת</w:t>
      </w:r>
      <w:r w:rsidRPr="00794520">
        <w:rPr>
          <w:rFonts w:asciiTheme="minorBidi" w:hAnsiTheme="minorBidi" w:cstheme="minorBidi"/>
          <w:noProof/>
          <w:sz w:val="22"/>
          <w:szCs w:val="22"/>
          <w:rtl/>
        </w:rPr>
        <w:t xml:space="preserve"> </w:t>
      </w:r>
      <w:r w:rsidRPr="00794520">
        <w:rPr>
          <w:rFonts w:asciiTheme="minorBidi" w:hAnsiTheme="minorBidi" w:cstheme="minorBidi" w:hint="cs"/>
          <w:noProof/>
          <w:sz w:val="22"/>
          <w:szCs w:val="22"/>
          <w:rtl/>
        </w:rPr>
        <w:t>גבול</w:t>
      </w:r>
      <w:r w:rsidRPr="00794520">
        <w:rPr>
          <w:rFonts w:asciiTheme="minorBidi" w:hAnsiTheme="minorBidi" w:cstheme="minorBidi"/>
          <w:noProof/>
          <w:sz w:val="22"/>
          <w:szCs w:val="22"/>
          <w:rtl/>
        </w:rPr>
        <w:t xml:space="preserve"> </w:t>
      </w:r>
      <w:r w:rsidRPr="00794520">
        <w:rPr>
          <w:rFonts w:asciiTheme="minorBidi" w:hAnsiTheme="minorBidi" w:cstheme="minorBidi" w:hint="cs"/>
          <w:noProof/>
          <w:sz w:val="22"/>
          <w:szCs w:val="22"/>
          <w:rtl/>
        </w:rPr>
        <w:t>האחריות</w:t>
      </w:r>
      <w:r w:rsidRPr="00794520">
        <w:rPr>
          <w:rFonts w:asciiTheme="minorBidi" w:hAnsiTheme="minorBidi" w:cstheme="minorBidi"/>
          <w:noProof/>
          <w:sz w:val="22"/>
          <w:szCs w:val="22"/>
          <w:rtl/>
        </w:rPr>
        <w:t xml:space="preserve"> </w:t>
      </w:r>
      <w:r w:rsidRPr="00794520">
        <w:rPr>
          <w:rFonts w:asciiTheme="minorBidi" w:hAnsiTheme="minorBidi" w:cstheme="minorBidi" w:hint="cs"/>
          <w:noProof/>
          <w:sz w:val="22"/>
          <w:szCs w:val="22"/>
          <w:rtl/>
        </w:rPr>
        <w:t>מאשר</w:t>
      </w:r>
      <w:r w:rsidRPr="00794520">
        <w:rPr>
          <w:rFonts w:asciiTheme="minorBidi" w:hAnsiTheme="minorBidi" w:cstheme="minorBidi"/>
          <w:noProof/>
          <w:sz w:val="22"/>
          <w:szCs w:val="22"/>
          <w:rtl/>
        </w:rPr>
        <w:t xml:space="preserve">  </w:t>
      </w:r>
      <w:r w:rsidRPr="00794520">
        <w:rPr>
          <w:rFonts w:asciiTheme="minorBidi" w:hAnsiTheme="minorBidi" w:cstheme="minorBidi" w:hint="cs"/>
          <w:noProof/>
          <w:sz w:val="22"/>
          <w:szCs w:val="22"/>
          <w:rtl/>
        </w:rPr>
        <w:t>סך</w:t>
      </w:r>
      <w:r w:rsidRPr="00794520">
        <w:rPr>
          <w:rFonts w:asciiTheme="minorBidi" w:hAnsiTheme="minorBidi" w:cstheme="minorBidi"/>
          <w:noProof/>
          <w:sz w:val="22"/>
          <w:szCs w:val="22"/>
          <w:rtl/>
        </w:rPr>
        <w:t xml:space="preserve"> 500,000 $. </w:t>
      </w:r>
    </w:p>
    <w:p w14:paraId="3ECDBC23" w14:textId="77777777" w:rsidR="00794520" w:rsidRDefault="00794520" w:rsidP="00794520">
      <w:pPr>
        <w:pStyle w:val="1"/>
        <w:numPr>
          <w:ilvl w:val="0"/>
          <w:numId w:val="0"/>
        </w:numPr>
        <w:ind w:left="423" w:hanging="142"/>
        <w:rPr>
          <w:b w:val="0"/>
          <w:bCs w:val="0"/>
          <w:noProof/>
          <w:rtl/>
          <w:lang w:eastAsia="en-US"/>
        </w:rPr>
      </w:pPr>
      <w:r w:rsidRPr="00794520">
        <w:rPr>
          <w:rFonts w:cs="David" w:hint="cs"/>
          <w:sz w:val="24"/>
          <w:szCs w:val="24"/>
          <w:rtl/>
        </w:rPr>
        <w:t xml:space="preserve">     </w:t>
      </w:r>
      <w:r w:rsidRPr="00794520">
        <w:rPr>
          <w:rFonts w:hint="cs"/>
          <w:b w:val="0"/>
          <w:bCs w:val="0"/>
          <w:noProof/>
          <w:rtl/>
          <w:lang w:eastAsia="en-US"/>
        </w:rPr>
        <w:t xml:space="preserve">אם הנזק אירע לפני שחלפו 18 חודשים ממועד תחילת תוקפו של ההסכם, יקבע גבול אחריותו של  הספק  כאמור לעיל על </w:t>
      </w:r>
      <w:r>
        <w:rPr>
          <w:rFonts w:hint="cs"/>
          <w:b w:val="0"/>
          <w:bCs w:val="0"/>
          <w:noProof/>
          <w:rtl/>
          <w:lang w:eastAsia="en-US"/>
        </w:rPr>
        <w:t xml:space="preserve">  </w:t>
      </w:r>
    </w:p>
    <w:p w14:paraId="6EA6DD53" w14:textId="77777777" w:rsidR="00794520" w:rsidRDefault="00794520" w:rsidP="00794520">
      <w:pPr>
        <w:pStyle w:val="1"/>
        <w:numPr>
          <w:ilvl w:val="0"/>
          <w:numId w:val="0"/>
        </w:numPr>
        <w:ind w:left="423" w:hanging="142"/>
        <w:rPr>
          <w:b w:val="0"/>
          <w:bCs w:val="0"/>
          <w:noProof/>
          <w:rtl/>
          <w:lang w:eastAsia="en-US"/>
        </w:rPr>
      </w:pPr>
      <w:r>
        <w:rPr>
          <w:rFonts w:hint="cs"/>
          <w:b w:val="0"/>
          <w:bCs w:val="0"/>
          <w:noProof/>
          <w:rtl/>
          <w:lang w:eastAsia="en-US"/>
        </w:rPr>
        <w:t xml:space="preserve">   </w:t>
      </w:r>
      <w:r w:rsidRPr="00794520">
        <w:rPr>
          <w:rFonts w:hint="cs"/>
          <w:b w:val="0"/>
          <w:bCs w:val="0"/>
          <w:noProof/>
          <w:rtl/>
          <w:lang w:eastAsia="en-US"/>
        </w:rPr>
        <w:t xml:space="preserve">פי התמורה הכוללת אשר הייתה צפויה להיות משולמת לספק  על פי ההסכם בתקופת 18 החודשים הראשונים להסכם (או </w:t>
      </w:r>
      <w:r>
        <w:rPr>
          <w:rFonts w:hint="cs"/>
          <w:b w:val="0"/>
          <w:bCs w:val="0"/>
          <w:noProof/>
          <w:rtl/>
          <w:lang w:eastAsia="en-US"/>
        </w:rPr>
        <w:t xml:space="preserve">  </w:t>
      </w:r>
    </w:p>
    <w:p w14:paraId="587A2368" w14:textId="081076FB" w:rsidR="00794520" w:rsidRPr="00794520" w:rsidRDefault="00794520" w:rsidP="00794520">
      <w:pPr>
        <w:pStyle w:val="1"/>
        <w:numPr>
          <w:ilvl w:val="0"/>
          <w:numId w:val="0"/>
        </w:numPr>
        <w:ind w:left="423" w:hanging="142"/>
        <w:rPr>
          <w:b w:val="0"/>
          <w:bCs w:val="0"/>
          <w:noProof/>
          <w:rtl/>
          <w:lang w:eastAsia="en-US"/>
        </w:rPr>
      </w:pPr>
      <w:r>
        <w:rPr>
          <w:rFonts w:hint="cs"/>
          <w:b w:val="0"/>
          <w:bCs w:val="0"/>
          <w:noProof/>
          <w:rtl/>
          <w:lang w:eastAsia="en-US"/>
        </w:rPr>
        <w:t xml:space="preserve">   </w:t>
      </w:r>
      <w:r w:rsidRPr="00794520">
        <w:rPr>
          <w:rFonts w:hint="cs"/>
          <w:b w:val="0"/>
          <w:bCs w:val="0"/>
          <w:noProof/>
          <w:rtl/>
          <w:lang w:eastAsia="en-US"/>
        </w:rPr>
        <w:t>הסכום המחושב ל- 18 חודשים על פי הממוצע החודשי,  לפי הגבוה מביניהם).</w:t>
      </w:r>
    </w:p>
    <w:p w14:paraId="7208B0F0" w14:textId="77777777" w:rsidR="0067740F" w:rsidRPr="00B35671" w:rsidRDefault="0067740F" w:rsidP="0067740F">
      <w:pPr>
        <w:pStyle w:val="a5"/>
        <w:numPr>
          <w:ilvl w:val="1"/>
          <w:numId w:val="83"/>
        </w:numPr>
        <w:tabs>
          <w:tab w:val="num" w:pos="902"/>
        </w:tabs>
        <w:ind w:right="426"/>
        <w:contextualSpacing/>
        <w:jc w:val="both"/>
        <w:rPr>
          <w:rFonts w:asciiTheme="minorBidi" w:hAnsiTheme="minorBidi" w:cstheme="minorBidi"/>
          <w:noProof/>
          <w:sz w:val="22"/>
          <w:szCs w:val="22"/>
        </w:rPr>
      </w:pPr>
      <w:r w:rsidRPr="00B35671">
        <w:rPr>
          <w:rFonts w:asciiTheme="minorBidi" w:hAnsiTheme="minorBidi" w:cstheme="minorBidi" w:hint="cs"/>
          <w:noProof/>
          <w:sz w:val="22"/>
          <w:szCs w:val="22"/>
          <w:rtl/>
        </w:rPr>
        <w:t>מובהר בזאת כי הגבלות האחריות דלעיל לא תחולנה על:</w:t>
      </w:r>
    </w:p>
    <w:p w14:paraId="5278E511" w14:textId="77777777" w:rsidR="0067740F" w:rsidRPr="00B35671" w:rsidRDefault="0067740F" w:rsidP="0067740F">
      <w:pPr>
        <w:pStyle w:val="a5"/>
        <w:numPr>
          <w:ilvl w:val="2"/>
          <w:numId w:val="83"/>
        </w:numPr>
        <w:ind w:right="426"/>
        <w:contextualSpacing/>
        <w:jc w:val="both"/>
        <w:rPr>
          <w:rFonts w:asciiTheme="minorBidi" w:hAnsiTheme="minorBidi" w:cstheme="minorBidi"/>
          <w:noProof/>
          <w:sz w:val="22"/>
          <w:szCs w:val="22"/>
          <w:rtl/>
        </w:rPr>
      </w:pPr>
      <w:r w:rsidRPr="00B35671">
        <w:rPr>
          <w:rFonts w:asciiTheme="minorBidi" w:hAnsiTheme="minorBidi" w:cstheme="minorBidi" w:hint="cs"/>
          <w:noProof/>
          <w:sz w:val="22"/>
          <w:szCs w:val="22"/>
          <w:rtl/>
        </w:rPr>
        <w:t>נזקים לגוף ו/או נזקים לרכוש מוחשי;</w:t>
      </w:r>
    </w:p>
    <w:p w14:paraId="02F89D03" w14:textId="77777777" w:rsidR="0067740F" w:rsidRPr="00B35671" w:rsidRDefault="0067740F" w:rsidP="0067740F">
      <w:pPr>
        <w:pStyle w:val="a5"/>
        <w:numPr>
          <w:ilvl w:val="2"/>
          <w:numId w:val="83"/>
        </w:numPr>
        <w:ind w:right="426"/>
        <w:contextualSpacing/>
        <w:jc w:val="both"/>
        <w:rPr>
          <w:rFonts w:asciiTheme="minorBidi" w:hAnsiTheme="minorBidi" w:cstheme="minorBidi"/>
          <w:noProof/>
          <w:sz w:val="22"/>
          <w:szCs w:val="22"/>
          <w:rtl/>
        </w:rPr>
      </w:pPr>
      <w:r w:rsidRPr="00B35671">
        <w:rPr>
          <w:rFonts w:asciiTheme="minorBidi" w:hAnsiTheme="minorBidi" w:cstheme="minorBidi" w:hint="cs"/>
          <w:noProof/>
          <w:sz w:val="22"/>
          <w:szCs w:val="22"/>
          <w:rtl/>
        </w:rPr>
        <w:t>נזקים שייגרמו על ידי מעשה או מחדל, טעות או השמטה שנעשו במתכוון ו/או בפזיזות ו/או ברשלנות רבתי של הספק ו/או עובדיו ו/או שלוחיו;</w:t>
      </w:r>
    </w:p>
    <w:p w14:paraId="16AC3BC8" w14:textId="77777777" w:rsidR="0067740F" w:rsidRPr="00B35671" w:rsidRDefault="0067740F" w:rsidP="0067740F">
      <w:pPr>
        <w:pStyle w:val="a5"/>
        <w:numPr>
          <w:ilvl w:val="2"/>
          <w:numId w:val="83"/>
        </w:numPr>
        <w:ind w:right="426"/>
        <w:contextualSpacing/>
        <w:jc w:val="both"/>
        <w:rPr>
          <w:rFonts w:asciiTheme="minorBidi" w:hAnsiTheme="minorBidi" w:cstheme="minorBidi"/>
          <w:noProof/>
          <w:sz w:val="22"/>
          <w:szCs w:val="22"/>
          <w:rtl/>
        </w:rPr>
      </w:pPr>
      <w:r w:rsidRPr="00B35671">
        <w:rPr>
          <w:rFonts w:asciiTheme="minorBidi" w:hAnsiTheme="minorBidi" w:cstheme="minorBidi" w:hint="cs"/>
          <w:noProof/>
          <w:sz w:val="22"/>
          <w:szCs w:val="22"/>
          <w:rtl/>
        </w:rPr>
        <w:t>מעשה או מחדל, טעות או השמטה שנעשו שלא לצורך ביצוע העבודות נשוא הסכם זה;</w:t>
      </w:r>
    </w:p>
    <w:p w14:paraId="687E2A45" w14:textId="77777777" w:rsidR="0067740F" w:rsidRPr="00B35671" w:rsidRDefault="0067740F" w:rsidP="0067740F">
      <w:pPr>
        <w:pStyle w:val="a5"/>
        <w:numPr>
          <w:ilvl w:val="2"/>
          <w:numId w:val="83"/>
        </w:numPr>
        <w:ind w:right="426"/>
        <w:contextualSpacing/>
        <w:jc w:val="both"/>
        <w:rPr>
          <w:rFonts w:asciiTheme="minorBidi" w:hAnsiTheme="minorBidi" w:cstheme="minorBidi"/>
          <w:noProof/>
          <w:sz w:val="22"/>
          <w:szCs w:val="22"/>
          <w:rtl/>
        </w:rPr>
      </w:pPr>
      <w:r w:rsidRPr="00B35671">
        <w:rPr>
          <w:rFonts w:asciiTheme="minorBidi" w:hAnsiTheme="minorBidi" w:cstheme="minorBidi" w:hint="cs"/>
          <w:noProof/>
          <w:sz w:val="22"/>
          <w:szCs w:val="22"/>
          <w:rtl/>
        </w:rPr>
        <w:t>הפרת חובת סודיות ו/או הפרת זכויות יוצרים על ידי הספק ו/או עובדיו ו/או שלוחיו;</w:t>
      </w:r>
    </w:p>
    <w:p w14:paraId="4B2875E7" w14:textId="77777777" w:rsidR="0067740F" w:rsidRPr="00B35671" w:rsidRDefault="0067740F" w:rsidP="0067740F">
      <w:pPr>
        <w:pStyle w:val="a5"/>
        <w:numPr>
          <w:ilvl w:val="2"/>
          <w:numId w:val="83"/>
        </w:numPr>
        <w:ind w:right="426"/>
        <w:contextualSpacing/>
        <w:jc w:val="both"/>
        <w:rPr>
          <w:rFonts w:asciiTheme="minorBidi" w:hAnsiTheme="minorBidi" w:cstheme="minorBidi"/>
          <w:noProof/>
          <w:sz w:val="22"/>
          <w:szCs w:val="22"/>
          <w:rtl/>
        </w:rPr>
      </w:pPr>
      <w:r w:rsidRPr="00B35671">
        <w:rPr>
          <w:rFonts w:asciiTheme="minorBidi" w:hAnsiTheme="minorBidi" w:cstheme="minorBidi" w:hint="cs"/>
          <w:noProof/>
          <w:sz w:val="22"/>
          <w:szCs w:val="22"/>
          <w:rtl/>
        </w:rPr>
        <w:t>גניבה ו/או הפרת חובת נאמנות על ידי הספק ו/או עובדיו ו/או שלוחיו;</w:t>
      </w:r>
    </w:p>
    <w:p w14:paraId="6A3FFAC7" w14:textId="0C26D5CB" w:rsidR="0067740F" w:rsidRDefault="0067740F" w:rsidP="00794520">
      <w:pPr>
        <w:pStyle w:val="a5"/>
        <w:numPr>
          <w:ilvl w:val="2"/>
          <w:numId w:val="83"/>
        </w:numPr>
        <w:ind w:right="426"/>
        <w:contextualSpacing/>
        <w:jc w:val="both"/>
        <w:rPr>
          <w:rFonts w:asciiTheme="minorBidi" w:hAnsiTheme="minorBidi" w:cstheme="minorBidi"/>
          <w:noProof/>
          <w:sz w:val="22"/>
          <w:szCs w:val="22"/>
        </w:rPr>
      </w:pPr>
      <w:r w:rsidRPr="00B35671">
        <w:rPr>
          <w:rFonts w:asciiTheme="minorBidi" w:hAnsiTheme="minorBidi" w:cstheme="minorBidi" w:hint="cs"/>
          <w:noProof/>
          <w:sz w:val="22"/>
          <w:szCs w:val="22"/>
          <w:rtl/>
        </w:rPr>
        <w:t>תביעות המוגשות נגד הספק במישרין על ידי צד שלישי כלשהו בגין נזקים שנגרמו לו.</w:t>
      </w:r>
      <w:r w:rsidRPr="00B35671">
        <w:rPr>
          <w:rFonts w:asciiTheme="minorBidi" w:hAnsiTheme="minorBidi" w:cstheme="minorBidi"/>
          <w:noProof/>
          <w:sz w:val="22"/>
          <w:szCs w:val="22"/>
          <w:rtl/>
        </w:rPr>
        <w:t xml:space="preserve"> </w:t>
      </w:r>
    </w:p>
    <w:p w14:paraId="338498A8" w14:textId="77777777" w:rsidR="0067740F" w:rsidRPr="00DE127E" w:rsidRDefault="0067740F" w:rsidP="0067740F">
      <w:pPr>
        <w:pStyle w:val="a5"/>
        <w:numPr>
          <w:ilvl w:val="1"/>
          <w:numId w:val="83"/>
        </w:numPr>
        <w:tabs>
          <w:tab w:val="num" w:pos="732"/>
          <w:tab w:val="num" w:pos="902"/>
        </w:tabs>
        <w:ind w:right="426"/>
        <w:contextualSpacing/>
        <w:jc w:val="both"/>
        <w:rPr>
          <w:rFonts w:asciiTheme="minorBidi" w:hAnsiTheme="minorBidi" w:cstheme="minorBidi"/>
          <w:noProof/>
          <w:sz w:val="22"/>
          <w:szCs w:val="22"/>
        </w:rPr>
      </w:pPr>
      <w:r w:rsidRPr="00DE127E">
        <w:rPr>
          <w:rFonts w:asciiTheme="minorBidi" w:hAnsiTheme="minorBidi" w:cstheme="minorBidi" w:hint="eastAsia"/>
          <w:noProof/>
          <w:sz w:val="22"/>
          <w:szCs w:val="22"/>
          <w:rtl/>
        </w:rPr>
        <w:t>הספק</w:t>
      </w:r>
      <w:r w:rsidRPr="00DE127E">
        <w:rPr>
          <w:rFonts w:asciiTheme="minorBidi" w:hAnsiTheme="minorBidi" w:cstheme="minorBidi"/>
          <w:noProof/>
          <w:sz w:val="22"/>
          <w:szCs w:val="22"/>
          <w:rtl/>
        </w:rPr>
        <w:t xml:space="preserve"> מתחייב לשפות את המזמין שיפוי מלא על כל הוצאה שהוציא בגין חיוב שהספק חב בו על פי הסכם זה ועל פי כל דין, לרבות שכ"ט והוצ' משפט</w:t>
      </w:r>
      <w:r w:rsidRPr="00DE127E">
        <w:rPr>
          <w:rFonts w:asciiTheme="minorBidi" w:hAnsiTheme="minorBidi" w:cstheme="minorBidi" w:hint="cs"/>
          <w:noProof/>
          <w:sz w:val="22"/>
          <w:szCs w:val="22"/>
          <w:rtl/>
        </w:rPr>
        <w:t>. חלה חובת שיפוי כאמור, יודיע המזמין לספק על דרישה או תביעה שהוגשה בפניו וזאת בסמוך למועד הגעת הדרישה או התביעה. המזמין יאפשר לספק לנהל את הגנתו בפני התביעה כאמור אך בתאום מראש עמו ומבלי שהספק יהיה רשאי להודות בשם המזמין; יודגש כי כל פשרה תהיה טעונה אישור המזמין מראש ובכתב.</w:t>
      </w:r>
      <w:r w:rsidRPr="00DE127E">
        <w:rPr>
          <w:rFonts w:asciiTheme="minorBidi" w:hAnsiTheme="minorBidi" w:cstheme="minorBidi"/>
          <w:noProof/>
          <w:sz w:val="22"/>
          <w:szCs w:val="22"/>
          <w:rtl/>
        </w:rPr>
        <w:t xml:space="preserve"> </w:t>
      </w:r>
    </w:p>
    <w:p w14:paraId="00E1423F" w14:textId="77777777" w:rsidR="0067740F" w:rsidRPr="00DE127E" w:rsidRDefault="0067740F" w:rsidP="0067740F">
      <w:pPr>
        <w:pStyle w:val="a5"/>
        <w:numPr>
          <w:ilvl w:val="1"/>
          <w:numId w:val="83"/>
        </w:numPr>
        <w:tabs>
          <w:tab w:val="num" w:pos="732"/>
          <w:tab w:val="num" w:pos="902"/>
        </w:tabs>
        <w:ind w:right="426"/>
        <w:contextualSpacing/>
        <w:jc w:val="both"/>
        <w:rPr>
          <w:rFonts w:asciiTheme="minorBidi" w:hAnsiTheme="minorBidi" w:cstheme="minorBidi"/>
          <w:noProof/>
          <w:sz w:val="22"/>
          <w:szCs w:val="22"/>
          <w:rtl/>
        </w:rPr>
      </w:pPr>
      <w:r w:rsidRPr="00DE127E">
        <w:rPr>
          <w:rFonts w:asciiTheme="minorBidi" w:hAnsiTheme="minorBidi" w:cstheme="minorBidi"/>
          <w:noProof/>
          <w:sz w:val="22"/>
          <w:szCs w:val="22"/>
          <w:rtl/>
        </w:rPr>
        <w:t>מוסכם בין הצדדים כי המ</w:t>
      </w:r>
      <w:r w:rsidRPr="00DE127E">
        <w:rPr>
          <w:rFonts w:asciiTheme="minorBidi" w:hAnsiTheme="minorBidi" w:cstheme="minorBidi" w:hint="cs"/>
          <w:noProof/>
          <w:sz w:val="22"/>
          <w:szCs w:val="22"/>
          <w:rtl/>
        </w:rPr>
        <w:t>זמין</w:t>
      </w:r>
      <w:r w:rsidRPr="00DE127E">
        <w:rPr>
          <w:rFonts w:asciiTheme="minorBidi" w:hAnsiTheme="minorBidi" w:cstheme="minorBidi"/>
          <w:noProof/>
          <w:sz w:val="22"/>
          <w:szCs w:val="22"/>
          <w:rtl/>
        </w:rPr>
        <w:t xml:space="preserve"> לא </w:t>
      </w:r>
      <w:r w:rsidRPr="00DE127E">
        <w:rPr>
          <w:rFonts w:asciiTheme="minorBidi" w:hAnsiTheme="minorBidi" w:cstheme="minorBidi" w:hint="cs"/>
          <w:noProof/>
          <w:sz w:val="22"/>
          <w:szCs w:val="22"/>
          <w:rtl/>
        </w:rPr>
        <w:t xml:space="preserve">יהא אחראי ולא </w:t>
      </w:r>
      <w:r w:rsidRPr="00DE127E">
        <w:rPr>
          <w:rFonts w:asciiTheme="minorBidi" w:hAnsiTheme="minorBidi" w:cstheme="minorBidi"/>
          <w:noProof/>
          <w:sz w:val="22"/>
          <w:szCs w:val="22"/>
          <w:rtl/>
        </w:rPr>
        <w:t xml:space="preserve">יישא בכל תשלום, הוצאה או נזק מכל סיבה שהיא שייגרמו לגופו או רכושו של </w:t>
      </w:r>
      <w:r w:rsidRPr="00DE127E">
        <w:rPr>
          <w:rFonts w:asciiTheme="minorBidi" w:hAnsiTheme="minorBidi" w:cstheme="minorBidi" w:hint="cs"/>
          <w:noProof/>
          <w:sz w:val="22"/>
          <w:szCs w:val="22"/>
          <w:rtl/>
        </w:rPr>
        <w:t>ה</w:t>
      </w:r>
      <w:r w:rsidRPr="00DE127E">
        <w:rPr>
          <w:rFonts w:asciiTheme="minorBidi" w:hAnsiTheme="minorBidi" w:cstheme="minorBidi"/>
          <w:noProof/>
          <w:sz w:val="22"/>
          <w:szCs w:val="22"/>
          <w:rtl/>
        </w:rPr>
        <w:t>ספק או מי מטעמו</w:t>
      </w:r>
      <w:r w:rsidRPr="00DE127E">
        <w:rPr>
          <w:rFonts w:asciiTheme="minorBidi" w:hAnsiTheme="minorBidi" w:cstheme="minorBidi" w:hint="cs"/>
          <w:noProof/>
          <w:sz w:val="22"/>
          <w:szCs w:val="22"/>
          <w:rtl/>
        </w:rPr>
        <w:t>,</w:t>
      </w:r>
      <w:r w:rsidRPr="00DE127E">
        <w:rPr>
          <w:rFonts w:asciiTheme="minorBidi" w:hAnsiTheme="minorBidi" w:cstheme="minorBidi"/>
          <w:noProof/>
          <w:sz w:val="22"/>
          <w:szCs w:val="22"/>
          <w:rtl/>
        </w:rPr>
        <w:t xml:space="preserve"> או לגוף או רכוש עובדיו או של מי מטעמ</w:t>
      </w:r>
      <w:r w:rsidRPr="00DE127E">
        <w:rPr>
          <w:rFonts w:asciiTheme="minorBidi" w:hAnsiTheme="minorBidi" w:cstheme="minorBidi" w:hint="cs"/>
          <w:noProof/>
          <w:sz w:val="22"/>
          <w:szCs w:val="22"/>
          <w:rtl/>
        </w:rPr>
        <w:t>ם,</w:t>
      </w:r>
      <w:r w:rsidRPr="00DE127E">
        <w:rPr>
          <w:rFonts w:asciiTheme="minorBidi" w:hAnsiTheme="minorBidi" w:cstheme="minorBidi"/>
          <w:noProof/>
          <w:sz w:val="22"/>
          <w:szCs w:val="22"/>
          <w:rtl/>
        </w:rPr>
        <w:t xml:space="preserve"> או לגופו או רכושו של כל אדם אחר כתוצאה ישירה או עקיפה מביצועו של הסכם זה וכי אחריות זו תחול על </w:t>
      </w:r>
      <w:r w:rsidRPr="00DE127E">
        <w:rPr>
          <w:rFonts w:asciiTheme="minorBidi" w:hAnsiTheme="minorBidi" w:cstheme="minorBidi" w:hint="cs"/>
          <w:noProof/>
          <w:sz w:val="22"/>
          <w:szCs w:val="22"/>
          <w:rtl/>
        </w:rPr>
        <w:t>ה</w:t>
      </w:r>
      <w:r w:rsidRPr="00DE127E">
        <w:rPr>
          <w:rFonts w:asciiTheme="minorBidi" w:hAnsiTheme="minorBidi" w:cstheme="minorBidi"/>
          <w:noProof/>
          <w:sz w:val="22"/>
          <w:szCs w:val="22"/>
          <w:rtl/>
        </w:rPr>
        <w:t>ספק בלבד, למעט אם הנזק נגרם עקב רשלנות</w:t>
      </w:r>
      <w:r w:rsidRPr="00DE127E">
        <w:rPr>
          <w:rFonts w:asciiTheme="minorBidi" w:hAnsiTheme="minorBidi" w:cstheme="minorBidi" w:hint="cs"/>
          <w:noProof/>
          <w:sz w:val="22"/>
          <w:szCs w:val="22"/>
          <w:rtl/>
        </w:rPr>
        <w:t xml:space="preserve"> רבתי</w:t>
      </w:r>
      <w:r w:rsidRPr="00DE127E">
        <w:rPr>
          <w:rFonts w:asciiTheme="minorBidi" w:hAnsiTheme="minorBidi" w:cstheme="minorBidi"/>
          <w:noProof/>
          <w:sz w:val="22"/>
          <w:szCs w:val="22"/>
          <w:rtl/>
        </w:rPr>
        <w:t xml:space="preserve"> או זדון של המ</w:t>
      </w:r>
      <w:r w:rsidRPr="00DE127E">
        <w:rPr>
          <w:rFonts w:asciiTheme="minorBidi" w:hAnsiTheme="minorBidi" w:cstheme="minorBidi" w:hint="cs"/>
          <w:noProof/>
          <w:sz w:val="22"/>
          <w:szCs w:val="22"/>
          <w:rtl/>
        </w:rPr>
        <w:t>זמין</w:t>
      </w:r>
      <w:r w:rsidRPr="00DE127E">
        <w:rPr>
          <w:rFonts w:asciiTheme="minorBidi" w:hAnsiTheme="minorBidi" w:cstheme="minorBidi"/>
          <w:noProof/>
          <w:sz w:val="22"/>
          <w:szCs w:val="22"/>
          <w:rtl/>
        </w:rPr>
        <w:t>.</w:t>
      </w:r>
    </w:p>
    <w:p w14:paraId="5CB71CDD" w14:textId="77777777" w:rsidR="0067740F" w:rsidRPr="00DE127E" w:rsidRDefault="0067740F" w:rsidP="0067740F">
      <w:pPr>
        <w:ind w:left="189" w:right="426"/>
        <w:contextualSpacing/>
        <w:jc w:val="both"/>
        <w:rPr>
          <w:rFonts w:asciiTheme="minorBidi" w:hAnsiTheme="minorBidi"/>
          <w:b/>
          <w:bCs/>
          <w:noProof/>
          <w:rtl/>
        </w:rPr>
      </w:pPr>
      <w:r w:rsidRPr="00DE127E">
        <w:rPr>
          <w:rFonts w:asciiTheme="minorBidi" w:hAnsiTheme="minorBidi" w:hint="eastAsia"/>
          <w:b/>
          <w:bCs/>
          <w:noProof/>
          <w:rtl/>
        </w:rPr>
        <w:t>סעיף</w:t>
      </w:r>
      <w:r w:rsidRPr="00DE127E">
        <w:rPr>
          <w:rFonts w:asciiTheme="minorBidi" w:hAnsiTheme="minorBidi"/>
          <w:b/>
          <w:bCs/>
          <w:noProof/>
          <w:rtl/>
        </w:rPr>
        <w:t xml:space="preserve"> </w:t>
      </w:r>
      <w:r w:rsidRPr="00DE127E">
        <w:rPr>
          <w:rFonts w:asciiTheme="minorBidi" w:hAnsiTheme="minorBidi" w:hint="eastAsia"/>
          <w:b/>
          <w:bCs/>
          <w:noProof/>
          <w:rtl/>
        </w:rPr>
        <w:t>זה</w:t>
      </w:r>
      <w:r w:rsidRPr="00DE127E">
        <w:rPr>
          <w:rFonts w:asciiTheme="minorBidi" w:hAnsiTheme="minorBidi"/>
          <w:b/>
          <w:bCs/>
          <w:noProof/>
          <w:rtl/>
        </w:rPr>
        <w:t xml:space="preserve"> </w:t>
      </w:r>
      <w:r w:rsidRPr="00DE127E">
        <w:rPr>
          <w:rFonts w:asciiTheme="minorBidi" w:hAnsiTheme="minorBidi" w:hint="eastAsia"/>
          <w:b/>
          <w:bCs/>
          <w:noProof/>
          <w:rtl/>
        </w:rPr>
        <w:t>הינו</w:t>
      </w:r>
      <w:r w:rsidRPr="00DE127E">
        <w:rPr>
          <w:rFonts w:asciiTheme="minorBidi" w:hAnsiTheme="minorBidi"/>
          <w:b/>
          <w:bCs/>
          <w:noProof/>
          <w:rtl/>
        </w:rPr>
        <w:t xml:space="preserve"> </w:t>
      </w:r>
      <w:r w:rsidRPr="00DE127E">
        <w:rPr>
          <w:rFonts w:asciiTheme="minorBidi" w:hAnsiTheme="minorBidi" w:hint="eastAsia"/>
          <w:b/>
          <w:bCs/>
          <w:noProof/>
          <w:rtl/>
        </w:rPr>
        <w:t>תנאי</w:t>
      </w:r>
      <w:r w:rsidRPr="00DE127E">
        <w:rPr>
          <w:rFonts w:asciiTheme="minorBidi" w:hAnsiTheme="minorBidi"/>
          <w:b/>
          <w:bCs/>
          <w:noProof/>
          <w:rtl/>
        </w:rPr>
        <w:t xml:space="preserve"> </w:t>
      </w:r>
      <w:r w:rsidRPr="00DE127E">
        <w:rPr>
          <w:rFonts w:asciiTheme="minorBidi" w:hAnsiTheme="minorBidi" w:hint="eastAsia"/>
          <w:b/>
          <w:bCs/>
          <w:noProof/>
          <w:rtl/>
        </w:rPr>
        <w:t>יסודי</w:t>
      </w:r>
      <w:r w:rsidRPr="00DE127E">
        <w:rPr>
          <w:rFonts w:asciiTheme="minorBidi" w:hAnsiTheme="minorBidi"/>
          <w:b/>
          <w:bCs/>
          <w:noProof/>
          <w:rtl/>
        </w:rPr>
        <w:t xml:space="preserve"> </w:t>
      </w:r>
      <w:r w:rsidRPr="00DE127E">
        <w:rPr>
          <w:rFonts w:asciiTheme="minorBidi" w:hAnsiTheme="minorBidi" w:hint="eastAsia"/>
          <w:b/>
          <w:bCs/>
          <w:noProof/>
          <w:rtl/>
        </w:rPr>
        <w:t>בהסכם</w:t>
      </w:r>
    </w:p>
    <w:p w14:paraId="77DB2A0B" w14:textId="77777777" w:rsidR="0067740F" w:rsidRPr="00B35671" w:rsidRDefault="0067740F" w:rsidP="0067740F">
      <w:pPr>
        <w:pStyle w:val="a5"/>
        <w:ind w:left="549" w:right="426"/>
        <w:contextualSpacing/>
        <w:jc w:val="both"/>
        <w:rPr>
          <w:rFonts w:asciiTheme="minorBidi" w:hAnsiTheme="minorBidi" w:cstheme="minorBidi"/>
          <w:noProof/>
          <w:sz w:val="22"/>
          <w:szCs w:val="22"/>
          <w:rtl/>
        </w:rPr>
      </w:pPr>
    </w:p>
    <w:p w14:paraId="2DE8D28C" w14:textId="77777777" w:rsidR="0067740F" w:rsidRDefault="0067740F" w:rsidP="0067740F">
      <w:pPr>
        <w:pStyle w:val="21"/>
        <w:numPr>
          <w:ilvl w:val="0"/>
          <w:numId w:val="81"/>
        </w:numPr>
        <w:rPr>
          <w:noProof/>
          <w:rtl/>
        </w:rPr>
      </w:pPr>
      <w:r>
        <w:rPr>
          <w:rFonts w:hint="cs"/>
          <w:noProof/>
          <w:rtl/>
        </w:rPr>
        <w:t>ביטוח</w:t>
      </w:r>
    </w:p>
    <w:p w14:paraId="43CBE41A" w14:textId="6CBF3294" w:rsidR="0067740F" w:rsidRDefault="00EE3A39" w:rsidP="00EE3A39">
      <w:pPr>
        <w:spacing w:line="360" w:lineRule="auto"/>
        <w:rPr>
          <w:rtl/>
        </w:rPr>
      </w:pPr>
      <w:r w:rsidRPr="00EE3A39">
        <w:rPr>
          <w:rFonts w:asciiTheme="minorBidi" w:eastAsia="Times New Roman" w:hAnsiTheme="minorBidi" w:cs="Arial" w:hint="cs"/>
          <w:noProof/>
          <w:rtl/>
        </w:rPr>
        <w:t>הספק</w:t>
      </w:r>
      <w:r w:rsidRPr="00EE3A39">
        <w:rPr>
          <w:rFonts w:asciiTheme="minorBidi" w:eastAsia="Times New Roman" w:hAnsiTheme="minorBidi" w:cs="Arial"/>
          <w:noProof/>
          <w:rtl/>
        </w:rPr>
        <w:t xml:space="preserve"> </w:t>
      </w:r>
      <w:r w:rsidRPr="00EE3A39">
        <w:rPr>
          <w:rFonts w:asciiTheme="minorBidi" w:eastAsia="Times New Roman" w:hAnsiTheme="minorBidi" w:cs="Arial" w:hint="cs"/>
          <w:noProof/>
          <w:rtl/>
        </w:rPr>
        <w:t>מתחייב</w:t>
      </w:r>
      <w:r w:rsidRPr="00EE3A39">
        <w:rPr>
          <w:rFonts w:asciiTheme="minorBidi" w:eastAsia="Times New Roman" w:hAnsiTheme="minorBidi" w:cs="Arial"/>
          <w:noProof/>
          <w:rtl/>
        </w:rPr>
        <w:t xml:space="preserve"> </w:t>
      </w:r>
      <w:r w:rsidRPr="00EE3A39">
        <w:rPr>
          <w:rFonts w:asciiTheme="minorBidi" w:eastAsia="Times New Roman" w:hAnsiTheme="minorBidi" w:cs="Arial" w:hint="cs"/>
          <w:noProof/>
          <w:rtl/>
        </w:rPr>
        <w:t>לבצע</w:t>
      </w:r>
      <w:r w:rsidRPr="00EE3A39">
        <w:rPr>
          <w:rFonts w:asciiTheme="minorBidi" w:eastAsia="Times New Roman" w:hAnsiTheme="minorBidi" w:cs="Arial"/>
          <w:noProof/>
          <w:rtl/>
        </w:rPr>
        <w:t xml:space="preserve"> </w:t>
      </w:r>
      <w:r w:rsidRPr="00EE3A39">
        <w:rPr>
          <w:rFonts w:asciiTheme="minorBidi" w:eastAsia="Times New Roman" w:hAnsiTheme="minorBidi" w:cs="Arial" w:hint="cs"/>
          <w:noProof/>
          <w:rtl/>
        </w:rPr>
        <w:t>ולקיים</w:t>
      </w:r>
      <w:r w:rsidRPr="00EE3A39">
        <w:rPr>
          <w:rFonts w:asciiTheme="minorBidi" w:eastAsia="Times New Roman" w:hAnsiTheme="minorBidi" w:cs="Arial"/>
          <w:noProof/>
          <w:rtl/>
        </w:rPr>
        <w:t xml:space="preserve"> </w:t>
      </w:r>
      <w:r w:rsidRPr="00EE3A39">
        <w:rPr>
          <w:rFonts w:asciiTheme="minorBidi" w:eastAsia="Times New Roman" w:hAnsiTheme="minorBidi" w:cs="Arial" w:hint="cs"/>
          <w:noProof/>
          <w:rtl/>
        </w:rPr>
        <w:t>את</w:t>
      </w:r>
      <w:r w:rsidRPr="00EE3A39">
        <w:rPr>
          <w:rFonts w:asciiTheme="minorBidi" w:eastAsia="Times New Roman" w:hAnsiTheme="minorBidi" w:cs="Arial"/>
          <w:noProof/>
          <w:rtl/>
        </w:rPr>
        <w:t xml:space="preserve"> </w:t>
      </w:r>
      <w:r w:rsidRPr="00EE3A39">
        <w:rPr>
          <w:rFonts w:asciiTheme="minorBidi" w:eastAsia="Times New Roman" w:hAnsiTheme="minorBidi" w:cs="Arial" w:hint="cs"/>
          <w:noProof/>
          <w:rtl/>
        </w:rPr>
        <w:t>כל</w:t>
      </w:r>
      <w:r w:rsidRPr="00EE3A39">
        <w:rPr>
          <w:rFonts w:asciiTheme="minorBidi" w:eastAsia="Times New Roman" w:hAnsiTheme="minorBidi" w:cs="Arial"/>
          <w:noProof/>
          <w:rtl/>
        </w:rPr>
        <w:t xml:space="preserve"> </w:t>
      </w:r>
      <w:r w:rsidRPr="00EE3A39">
        <w:rPr>
          <w:rFonts w:asciiTheme="minorBidi" w:eastAsia="Times New Roman" w:hAnsiTheme="minorBidi" w:cs="Arial" w:hint="cs"/>
          <w:noProof/>
          <w:rtl/>
        </w:rPr>
        <w:t>הביטוחים</w:t>
      </w:r>
      <w:r w:rsidRPr="00EE3A39">
        <w:rPr>
          <w:rFonts w:asciiTheme="minorBidi" w:eastAsia="Times New Roman" w:hAnsiTheme="minorBidi" w:cs="Arial"/>
          <w:noProof/>
          <w:rtl/>
        </w:rPr>
        <w:t xml:space="preserve"> </w:t>
      </w:r>
      <w:r w:rsidRPr="00EE3A39">
        <w:rPr>
          <w:rFonts w:asciiTheme="minorBidi" w:eastAsia="Times New Roman" w:hAnsiTheme="minorBidi" w:cs="Arial" w:hint="cs"/>
          <w:noProof/>
          <w:rtl/>
        </w:rPr>
        <w:t>המפורטים</w:t>
      </w:r>
      <w:r w:rsidRPr="00EE3A39">
        <w:rPr>
          <w:rFonts w:asciiTheme="minorBidi" w:eastAsia="Times New Roman" w:hAnsiTheme="minorBidi" w:cs="Arial"/>
          <w:noProof/>
          <w:rtl/>
        </w:rPr>
        <w:t xml:space="preserve"> </w:t>
      </w:r>
      <w:r w:rsidRPr="00EE3A39">
        <w:rPr>
          <w:rFonts w:asciiTheme="minorBidi" w:eastAsia="Times New Roman" w:hAnsiTheme="minorBidi" w:cs="Arial" w:hint="cs"/>
          <w:noProof/>
          <w:rtl/>
        </w:rPr>
        <w:t>בזה</w:t>
      </w:r>
      <w:r w:rsidRPr="00EE3A39">
        <w:rPr>
          <w:rFonts w:asciiTheme="minorBidi" w:eastAsia="Times New Roman" w:hAnsiTheme="minorBidi" w:cs="Arial"/>
          <w:noProof/>
          <w:rtl/>
        </w:rPr>
        <w:t xml:space="preserve"> </w:t>
      </w:r>
      <w:r w:rsidRPr="00EE3A39">
        <w:rPr>
          <w:rFonts w:asciiTheme="minorBidi" w:eastAsia="Times New Roman" w:hAnsiTheme="minorBidi" w:cs="Arial" w:hint="cs"/>
          <w:noProof/>
          <w:rtl/>
        </w:rPr>
        <w:t>לטובתו</w:t>
      </w:r>
      <w:r w:rsidRPr="00EE3A39">
        <w:rPr>
          <w:rFonts w:asciiTheme="minorBidi" w:eastAsia="Times New Roman" w:hAnsiTheme="minorBidi" w:cs="Arial"/>
          <w:noProof/>
          <w:rtl/>
        </w:rPr>
        <w:t xml:space="preserve"> </w:t>
      </w:r>
      <w:r w:rsidRPr="00EE3A39">
        <w:rPr>
          <w:rFonts w:asciiTheme="minorBidi" w:eastAsia="Times New Roman" w:hAnsiTheme="minorBidi" w:cs="Arial" w:hint="cs"/>
          <w:noProof/>
          <w:rtl/>
        </w:rPr>
        <w:t>ולטובת</w:t>
      </w:r>
      <w:r w:rsidRPr="00EE3A39">
        <w:rPr>
          <w:rFonts w:asciiTheme="minorBidi" w:eastAsia="Times New Roman" w:hAnsiTheme="minorBidi" w:cs="Arial"/>
          <w:noProof/>
          <w:rtl/>
        </w:rPr>
        <w:t xml:space="preserve"> </w:t>
      </w:r>
      <w:r w:rsidRPr="00EE3A39">
        <w:rPr>
          <w:rFonts w:asciiTheme="minorBidi" w:eastAsia="Times New Roman" w:hAnsiTheme="minorBidi" w:cs="Arial" w:hint="cs"/>
          <w:noProof/>
          <w:rtl/>
        </w:rPr>
        <w:t>מדינת</w:t>
      </w:r>
      <w:r w:rsidRPr="00EE3A39">
        <w:rPr>
          <w:rFonts w:asciiTheme="minorBidi" w:eastAsia="Times New Roman" w:hAnsiTheme="minorBidi" w:cs="Arial"/>
          <w:noProof/>
          <w:rtl/>
        </w:rPr>
        <w:t xml:space="preserve"> </w:t>
      </w:r>
      <w:r w:rsidRPr="00EE3A39">
        <w:rPr>
          <w:rFonts w:asciiTheme="minorBidi" w:eastAsia="Times New Roman" w:hAnsiTheme="minorBidi" w:cs="Arial" w:hint="cs"/>
          <w:noProof/>
          <w:rtl/>
        </w:rPr>
        <w:t>ישראל</w:t>
      </w:r>
      <w:r w:rsidRPr="00EE3A39">
        <w:rPr>
          <w:rFonts w:asciiTheme="minorBidi" w:eastAsia="Times New Roman" w:hAnsiTheme="minorBidi" w:cs="Arial"/>
          <w:noProof/>
          <w:rtl/>
        </w:rPr>
        <w:t xml:space="preserve"> – </w:t>
      </w:r>
      <w:r w:rsidRPr="00EE3A39">
        <w:rPr>
          <w:rFonts w:asciiTheme="minorBidi" w:eastAsia="Times New Roman" w:hAnsiTheme="minorBidi" w:cs="Arial" w:hint="cs"/>
          <w:noProof/>
          <w:rtl/>
        </w:rPr>
        <w:t>משרד</w:t>
      </w:r>
      <w:r w:rsidRPr="00EE3A39">
        <w:rPr>
          <w:rFonts w:asciiTheme="minorBidi" w:eastAsia="Times New Roman" w:hAnsiTheme="minorBidi" w:cs="Arial"/>
          <w:noProof/>
          <w:rtl/>
        </w:rPr>
        <w:t xml:space="preserve"> </w:t>
      </w:r>
      <w:r w:rsidRPr="00EE3A39">
        <w:rPr>
          <w:rFonts w:asciiTheme="minorBidi" w:eastAsia="Times New Roman" w:hAnsiTheme="minorBidi" w:cs="Arial" w:hint="cs"/>
          <w:noProof/>
          <w:rtl/>
        </w:rPr>
        <w:t>הבריאות</w:t>
      </w:r>
      <w:r w:rsidRPr="00EE3A39">
        <w:rPr>
          <w:rFonts w:asciiTheme="minorBidi" w:eastAsia="Times New Roman" w:hAnsiTheme="minorBidi" w:cs="Arial"/>
          <w:noProof/>
          <w:rtl/>
        </w:rPr>
        <w:t xml:space="preserve">, </w:t>
      </w:r>
      <w:r w:rsidRPr="00EE3A39">
        <w:rPr>
          <w:rFonts w:asciiTheme="minorBidi" w:eastAsia="Times New Roman" w:hAnsiTheme="minorBidi" w:cs="Arial" w:hint="cs"/>
          <w:noProof/>
          <w:rtl/>
        </w:rPr>
        <w:t>ולהציג</w:t>
      </w:r>
      <w:r w:rsidRPr="00EE3A39">
        <w:rPr>
          <w:rFonts w:asciiTheme="minorBidi" w:eastAsia="Times New Roman" w:hAnsiTheme="minorBidi" w:cs="Arial"/>
          <w:noProof/>
          <w:rtl/>
        </w:rPr>
        <w:t xml:space="preserve"> </w:t>
      </w:r>
      <w:r w:rsidRPr="00EE3A39">
        <w:rPr>
          <w:rFonts w:asciiTheme="minorBidi" w:eastAsia="Times New Roman" w:hAnsiTheme="minorBidi" w:cs="Arial" w:hint="cs"/>
          <w:noProof/>
          <w:rtl/>
        </w:rPr>
        <w:t>למשרד</w:t>
      </w:r>
      <w:r w:rsidRPr="00EE3A39">
        <w:rPr>
          <w:rFonts w:asciiTheme="minorBidi" w:eastAsia="Times New Roman" w:hAnsiTheme="minorBidi" w:cs="Arial"/>
          <w:noProof/>
          <w:rtl/>
        </w:rPr>
        <w:t xml:space="preserve"> </w:t>
      </w:r>
      <w:r w:rsidRPr="00EE3A39">
        <w:rPr>
          <w:rFonts w:asciiTheme="minorBidi" w:eastAsia="Times New Roman" w:hAnsiTheme="minorBidi" w:cs="Arial" w:hint="cs"/>
          <w:noProof/>
          <w:rtl/>
        </w:rPr>
        <w:t>הבריאות</w:t>
      </w:r>
      <w:r w:rsidRPr="00EE3A39">
        <w:rPr>
          <w:rFonts w:asciiTheme="minorBidi" w:eastAsia="Times New Roman" w:hAnsiTheme="minorBidi" w:cs="Arial"/>
          <w:noProof/>
          <w:rtl/>
        </w:rPr>
        <w:t xml:space="preserve">, </w:t>
      </w:r>
      <w:r w:rsidRPr="00EE3A39">
        <w:rPr>
          <w:rFonts w:asciiTheme="minorBidi" w:eastAsia="Times New Roman" w:hAnsiTheme="minorBidi" w:cs="Arial" w:hint="cs"/>
          <w:noProof/>
          <w:rtl/>
        </w:rPr>
        <w:t>את</w:t>
      </w:r>
      <w:r w:rsidRPr="00EE3A39">
        <w:rPr>
          <w:rFonts w:asciiTheme="minorBidi" w:eastAsia="Times New Roman" w:hAnsiTheme="minorBidi" w:cs="Arial"/>
          <w:noProof/>
          <w:rtl/>
        </w:rPr>
        <w:t xml:space="preserve"> </w:t>
      </w:r>
      <w:r w:rsidRPr="00EE3A39">
        <w:rPr>
          <w:rFonts w:asciiTheme="minorBidi" w:eastAsia="Times New Roman" w:hAnsiTheme="minorBidi" w:cs="Arial" w:hint="cs"/>
          <w:noProof/>
          <w:rtl/>
        </w:rPr>
        <w:t>הביטוחים</w:t>
      </w:r>
      <w:r w:rsidRPr="00EE3A39">
        <w:rPr>
          <w:rFonts w:asciiTheme="minorBidi" w:eastAsia="Times New Roman" w:hAnsiTheme="minorBidi" w:cs="Arial"/>
          <w:noProof/>
          <w:rtl/>
        </w:rPr>
        <w:t xml:space="preserve"> </w:t>
      </w:r>
      <w:r w:rsidRPr="00EE3A39">
        <w:rPr>
          <w:rFonts w:asciiTheme="minorBidi" w:eastAsia="Times New Roman" w:hAnsiTheme="minorBidi" w:cs="Arial" w:hint="cs"/>
          <w:noProof/>
          <w:rtl/>
        </w:rPr>
        <w:t>הכוללים</w:t>
      </w:r>
      <w:r w:rsidRPr="00EE3A39">
        <w:rPr>
          <w:rFonts w:asciiTheme="minorBidi" w:eastAsia="Times New Roman" w:hAnsiTheme="minorBidi" w:cs="Arial"/>
          <w:noProof/>
          <w:rtl/>
        </w:rPr>
        <w:t xml:space="preserve"> </w:t>
      </w:r>
      <w:r w:rsidRPr="00EE3A39">
        <w:rPr>
          <w:rFonts w:asciiTheme="minorBidi" w:eastAsia="Times New Roman" w:hAnsiTheme="minorBidi" w:cs="Arial" w:hint="cs"/>
          <w:noProof/>
          <w:rtl/>
        </w:rPr>
        <w:t>את</w:t>
      </w:r>
      <w:r w:rsidRPr="00EE3A39">
        <w:rPr>
          <w:rFonts w:asciiTheme="minorBidi" w:eastAsia="Times New Roman" w:hAnsiTheme="minorBidi" w:cs="Arial"/>
          <w:noProof/>
          <w:rtl/>
        </w:rPr>
        <w:t xml:space="preserve"> </w:t>
      </w:r>
      <w:r w:rsidRPr="00EE3A39">
        <w:rPr>
          <w:rFonts w:asciiTheme="minorBidi" w:eastAsia="Times New Roman" w:hAnsiTheme="minorBidi" w:cs="Arial" w:hint="cs"/>
          <w:noProof/>
          <w:rtl/>
        </w:rPr>
        <w:t>כל</w:t>
      </w:r>
      <w:r w:rsidRPr="00EE3A39">
        <w:rPr>
          <w:rFonts w:asciiTheme="minorBidi" w:eastAsia="Times New Roman" w:hAnsiTheme="minorBidi" w:cs="Arial"/>
          <w:noProof/>
          <w:rtl/>
        </w:rPr>
        <w:t xml:space="preserve"> </w:t>
      </w:r>
      <w:r w:rsidRPr="00EE3A39">
        <w:rPr>
          <w:rFonts w:asciiTheme="minorBidi" w:eastAsia="Times New Roman" w:hAnsiTheme="minorBidi" w:cs="Arial" w:hint="cs"/>
          <w:noProof/>
          <w:rtl/>
        </w:rPr>
        <w:t>הכיסויים</w:t>
      </w:r>
      <w:r w:rsidRPr="00EE3A39">
        <w:rPr>
          <w:rFonts w:asciiTheme="minorBidi" w:eastAsia="Times New Roman" w:hAnsiTheme="minorBidi" w:cs="Arial"/>
          <w:noProof/>
          <w:rtl/>
        </w:rPr>
        <w:t xml:space="preserve"> </w:t>
      </w:r>
      <w:r w:rsidRPr="00EE3A39">
        <w:rPr>
          <w:rFonts w:asciiTheme="minorBidi" w:eastAsia="Times New Roman" w:hAnsiTheme="minorBidi" w:cs="Arial" w:hint="cs"/>
          <w:noProof/>
          <w:rtl/>
        </w:rPr>
        <w:t>והתנאים</w:t>
      </w:r>
      <w:r w:rsidRPr="00EE3A39">
        <w:rPr>
          <w:rFonts w:asciiTheme="minorBidi" w:eastAsia="Times New Roman" w:hAnsiTheme="minorBidi" w:cs="Arial"/>
          <w:noProof/>
          <w:rtl/>
        </w:rPr>
        <w:t xml:space="preserve"> </w:t>
      </w:r>
      <w:r w:rsidRPr="00EE3A39">
        <w:rPr>
          <w:rFonts w:asciiTheme="minorBidi" w:eastAsia="Times New Roman" w:hAnsiTheme="minorBidi" w:cs="Arial" w:hint="cs"/>
          <w:noProof/>
          <w:rtl/>
        </w:rPr>
        <w:t>הנדרשים</w:t>
      </w:r>
      <w:r w:rsidRPr="00EE3A39">
        <w:rPr>
          <w:rFonts w:asciiTheme="minorBidi" w:eastAsia="Times New Roman" w:hAnsiTheme="minorBidi" w:cs="Arial"/>
          <w:noProof/>
          <w:rtl/>
        </w:rPr>
        <w:t xml:space="preserve"> </w:t>
      </w:r>
      <w:r w:rsidRPr="00EE3A39">
        <w:rPr>
          <w:rFonts w:asciiTheme="minorBidi" w:eastAsia="Times New Roman" w:hAnsiTheme="minorBidi" w:cs="Arial" w:hint="cs"/>
          <w:noProof/>
          <w:rtl/>
        </w:rPr>
        <w:t>כאשר</w:t>
      </w:r>
      <w:r w:rsidRPr="00EE3A39">
        <w:rPr>
          <w:rFonts w:asciiTheme="minorBidi" w:eastAsia="Times New Roman" w:hAnsiTheme="minorBidi" w:cs="Arial"/>
          <w:noProof/>
          <w:rtl/>
        </w:rPr>
        <w:t xml:space="preserve"> </w:t>
      </w:r>
      <w:r w:rsidRPr="00EE3A39">
        <w:rPr>
          <w:rFonts w:asciiTheme="minorBidi" w:eastAsia="Times New Roman" w:hAnsiTheme="minorBidi" w:cs="Arial" w:hint="cs"/>
          <w:noProof/>
          <w:rtl/>
        </w:rPr>
        <w:t>גבולות</w:t>
      </w:r>
      <w:r w:rsidRPr="00EE3A39">
        <w:rPr>
          <w:rFonts w:asciiTheme="minorBidi" w:eastAsia="Times New Roman" w:hAnsiTheme="minorBidi" w:cs="Arial"/>
          <w:noProof/>
          <w:rtl/>
        </w:rPr>
        <w:t xml:space="preserve"> </w:t>
      </w:r>
      <w:r w:rsidRPr="00EE3A39">
        <w:rPr>
          <w:rFonts w:asciiTheme="minorBidi" w:eastAsia="Times New Roman" w:hAnsiTheme="minorBidi" w:cs="Arial" w:hint="cs"/>
          <w:noProof/>
          <w:rtl/>
        </w:rPr>
        <w:t>האחריות</w:t>
      </w:r>
      <w:r w:rsidRPr="00EE3A39">
        <w:rPr>
          <w:rFonts w:asciiTheme="minorBidi" w:eastAsia="Times New Roman" w:hAnsiTheme="minorBidi" w:cs="Arial"/>
          <w:noProof/>
          <w:rtl/>
        </w:rPr>
        <w:t xml:space="preserve"> </w:t>
      </w:r>
      <w:r w:rsidRPr="00EE3A39">
        <w:rPr>
          <w:rFonts w:asciiTheme="minorBidi" w:eastAsia="Times New Roman" w:hAnsiTheme="minorBidi" w:cs="Arial" w:hint="cs"/>
          <w:noProof/>
          <w:rtl/>
        </w:rPr>
        <w:t>לא</w:t>
      </w:r>
      <w:r w:rsidRPr="00EE3A39">
        <w:rPr>
          <w:rFonts w:asciiTheme="minorBidi" w:eastAsia="Times New Roman" w:hAnsiTheme="minorBidi" w:cs="Arial"/>
          <w:noProof/>
          <w:rtl/>
        </w:rPr>
        <w:t xml:space="preserve"> </w:t>
      </w:r>
      <w:r w:rsidRPr="00EE3A39">
        <w:rPr>
          <w:rFonts w:asciiTheme="minorBidi" w:eastAsia="Times New Roman" w:hAnsiTheme="minorBidi" w:cs="Arial" w:hint="cs"/>
          <w:noProof/>
          <w:rtl/>
        </w:rPr>
        <w:t>יפחתו</w:t>
      </w:r>
      <w:r w:rsidRPr="00EE3A39">
        <w:rPr>
          <w:rFonts w:asciiTheme="minorBidi" w:eastAsia="Times New Roman" w:hAnsiTheme="minorBidi" w:cs="Arial"/>
          <w:noProof/>
          <w:rtl/>
        </w:rPr>
        <w:t xml:space="preserve"> </w:t>
      </w:r>
      <w:r w:rsidRPr="00EE3A39">
        <w:rPr>
          <w:rFonts w:asciiTheme="minorBidi" w:eastAsia="Times New Roman" w:hAnsiTheme="minorBidi" w:cs="Arial" w:hint="cs"/>
          <w:noProof/>
          <w:rtl/>
        </w:rPr>
        <w:t>מהמצוין</w:t>
      </w:r>
      <w:r w:rsidRPr="00EE3A39">
        <w:rPr>
          <w:rFonts w:asciiTheme="minorBidi" w:eastAsia="Times New Roman" w:hAnsiTheme="minorBidi" w:cs="Arial"/>
          <w:noProof/>
          <w:rtl/>
        </w:rPr>
        <w:t xml:space="preserve"> </w:t>
      </w:r>
      <w:r w:rsidRPr="00EE3A39">
        <w:rPr>
          <w:rFonts w:asciiTheme="minorBidi" w:eastAsia="Times New Roman" w:hAnsiTheme="minorBidi" w:cs="Arial" w:hint="cs"/>
          <w:noProof/>
          <w:rtl/>
        </w:rPr>
        <w:t>להלן</w:t>
      </w:r>
      <w:r w:rsidRPr="00EE3A39">
        <w:rPr>
          <w:rFonts w:asciiTheme="minorBidi" w:eastAsia="Times New Roman" w:hAnsiTheme="minorBidi" w:cs="Arial"/>
          <w:noProof/>
          <w:rtl/>
        </w:rPr>
        <w:t>:-</w:t>
      </w:r>
    </w:p>
    <w:p w14:paraId="7FFA86FE" w14:textId="77777777" w:rsidR="0067740F" w:rsidRPr="007B146C" w:rsidRDefault="0067740F" w:rsidP="0067740F">
      <w:pPr>
        <w:pStyle w:val="21"/>
        <w:numPr>
          <w:ilvl w:val="1"/>
          <w:numId w:val="81"/>
        </w:numPr>
        <w:rPr>
          <w:b w:val="0"/>
          <w:bCs w:val="0"/>
          <w:noProof/>
        </w:rPr>
      </w:pPr>
      <w:r w:rsidRPr="007B146C">
        <w:rPr>
          <w:rFonts w:hint="cs"/>
          <w:noProof/>
          <w:rtl/>
        </w:rPr>
        <w:t>ביטוח</w:t>
      </w:r>
      <w:r w:rsidRPr="007B146C">
        <w:rPr>
          <w:noProof/>
          <w:rtl/>
        </w:rPr>
        <w:t xml:space="preserve"> </w:t>
      </w:r>
      <w:r w:rsidRPr="007B146C">
        <w:rPr>
          <w:rFonts w:hint="cs"/>
          <w:noProof/>
          <w:rtl/>
        </w:rPr>
        <w:t>חבות</w:t>
      </w:r>
      <w:r w:rsidRPr="007B146C">
        <w:rPr>
          <w:noProof/>
          <w:rtl/>
        </w:rPr>
        <w:t xml:space="preserve"> </w:t>
      </w:r>
      <w:r w:rsidRPr="007B146C">
        <w:rPr>
          <w:rFonts w:hint="cs"/>
          <w:noProof/>
          <w:rtl/>
        </w:rPr>
        <w:t>מעבידים</w:t>
      </w:r>
      <w:r w:rsidRPr="007B146C">
        <w:rPr>
          <w:noProof/>
          <w:rtl/>
        </w:rPr>
        <w:t xml:space="preserve">  </w:t>
      </w:r>
    </w:p>
    <w:p w14:paraId="10F97D3F" w14:textId="52D6EDF5" w:rsidR="00EE3A39" w:rsidRPr="00EE3A39" w:rsidRDefault="00EE3A39" w:rsidP="00EE3A39">
      <w:pPr>
        <w:pStyle w:val="a5"/>
        <w:numPr>
          <w:ilvl w:val="2"/>
          <w:numId w:val="83"/>
        </w:numPr>
        <w:ind w:right="426"/>
        <w:contextualSpacing/>
        <w:jc w:val="both"/>
        <w:rPr>
          <w:rFonts w:asciiTheme="minorBidi" w:hAnsiTheme="minorBidi" w:cstheme="minorBidi"/>
          <w:noProof/>
          <w:sz w:val="22"/>
          <w:szCs w:val="22"/>
        </w:rPr>
      </w:pPr>
      <w:r w:rsidRPr="00EE3A39">
        <w:rPr>
          <w:rFonts w:asciiTheme="minorBidi" w:hAnsiTheme="minorBidi" w:cstheme="minorBidi" w:hint="cs"/>
          <w:noProof/>
          <w:sz w:val="22"/>
          <w:szCs w:val="22"/>
          <w:rtl/>
        </w:rPr>
        <w:t>הספק</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יבטח</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את</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אחריותו</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החוקית</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כלפי</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עובדיו</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בביטוח</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חבות</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המעבידים</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בכל</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תחומי</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מדינת</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ישראל</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והשטחים</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המוחזקים</w:t>
      </w:r>
      <w:r w:rsidRPr="00EE3A39">
        <w:rPr>
          <w:rFonts w:asciiTheme="minorBidi" w:hAnsiTheme="minorBidi" w:cstheme="minorBidi"/>
          <w:noProof/>
          <w:sz w:val="22"/>
          <w:szCs w:val="22"/>
          <w:rtl/>
        </w:rPr>
        <w:t>.</w:t>
      </w:r>
    </w:p>
    <w:p w14:paraId="4E468D5D" w14:textId="50E66872" w:rsidR="00EE3A39" w:rsidRPr="00EE3A39" w:rsidRDefault="00EE3A39" w:rsidP="00EE3A39">
      <w:pPr>
        <w:pStyle w:val="a5"/>
        <w:numPr>
          <w:ilvl w:val="2"/>
          <w:numId w:val="83"/>
        </w:numPr>
        <w:ind w:right="426"/>
        <w:contextualSpacing/>
        <w:jc w:val="both"/>
        <w:rPr>
          <w:rFonts w:asciiTheme="minorBidi" w:hAnsiTheme="minorBidi" w:cstheme="minorBidi"/>
          <w:noProof/>
          <w:sz w:val="22"/>
          <w:szCs w:val="22"/>
        </w:rPr>
      </w:pPr>
      <w:r w:rsidRPr="00EE3A39">
        <w:rPr>
          <w:rFonts w:asciiTheme="minorBidi" w:hAnsiTheme="minorBidi" w:cstheme="minorBidi" w:hint="cs"/>
          <w:noProof/>
          <w:sz w:val="22"/>
          <w:szCs w:val="22"/>
          <w:rtl/>
        </w:rPr>
        <w:t>גבול</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האחריות</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לא</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יפחת</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מסך</w:t>
      </w:r>
      <w:r w:rsidRPr="00EE3A39">
        <w:rPr>
          <w:rFonts w:asciiTheme="minorBidi" w:hAnsiTheme="minorBidi" w:cstheme="minorBidi"/>
          <w:noProof/>
          <w:sz w:val="22"/>
          <w:szCs w:val="22"/>
          <w:rtl/>
        </w:rPr>
        <w:t xml:space="preserve">- 5,000,000 </w:t>
      </w:r>
      <w:r w:rsidRPr="00EE3A39">
        <w:rPr>
          <w:rFonts w:asciiTheme="minorBidi" w:hAnsiTheme="minorBidi" w:cstheme="minorBidi" w:hint="cs"/>
          <w:noProof/>
          <w:sz w:val="22"/>
          <w:szCs w:val="22"/>
          <w:rtl/>
        </w:rPr>
        <w:t>דולר</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ארה</w:t>
      </w:r>
      <w:r w:rsidRPr="00EE3A39">
        <w:rPr>
          <w:rFonts w:asciiTheme="minorBidi" w:hAnsiTheme="minorBidi" w:cstheme="minorBidi"/>
          <w:noProof/>
          <w:sz w:val="22"/>
          <w:szCs w:val="22"/>
          <w:rtl/>
        </w:rPr>
        <w:t>"</w:t>
      </w:r>
      <w:r w:rsidRPr="00EE3A39">
        <w:rPr>
          <w:rFonts w:asciiTheme="minorBidi" w:hAnsiTheme="minorBidi" w:cstheme="minorBidi" w:hint="cs"/>
          <w:noProof/>
          <w:sz w:val="22"/>
          <w:szCs w:val="22"/>
          <w:rtl/>
        </w:rPr>
        <w:t>ב</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לעובד</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למקרה</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ולתקופת</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הביטוח</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שנה</w:t>
      </w:r>
      <w:r w:rsidRPr="00EE3A39">
        <w:rPr>
          <w:rFonts w:asciiTheme="minorBidi" w:hAnsiTheme="minorBidi" w:cstheme="minorBidi"/>
          <w:noProof/>
          <w:sz w:val="22"/>
          <w:szCs w:val="22"/>
          <w:rtl/>
        </w:rPr>
        <w:t xml:space="preserve">).  </w:t>
      </w:r>
    </w:p>
    <w:p w14:paraId="03A9FA76" w14:textId="4530162F" w:rsidR="00EE3A39" w:rsidRPr="00EE3A39" w:rsidRDefault="00EE3A39" w:rsidP="00EE3A39">
      <w:pPr>
        <w:pStyle w:val="a5"/>
        <w:numPr>
          <w:ilvl w:val="2"/>
          <w:numId w:val="83"/>
        </w:numPr>
        <w:ind w:right="426"/>
        <w:contextualSpacing/>
        <w:jc w:val="both"/>
        <w:rPr>
          <w:rFonts w:asciiTheme="minorBidi" w:hAnsiTheme="minorBidi" w:cstheme="minorBidi"/>
          <w:noProof/>
          <w:sz w:val="22"/>
          <w:szCs w:val="22"/>
        </w:rPr>
      </w:pPr>
      <w:r w:rsidRPr="00EE3A39">
        <w:rPr>
          <w:rFonts w:asciiTheme="minorBidi" w:hAnsiTheme="minorBidi" w:cstheme="minorBidi" w:hint="cs"/>
          <w:noProof/>
          <w:sz w:val="22"/>
          <w:szCs w:val="22"/>
          <w:rtl/>
        </w:rPr>
        <w:t>הביטוח</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יורחב</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לכסות</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את</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חבותו</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של</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המבוטח</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כלפי</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קבלנים</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קבלני</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משנה</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ועובדיהם</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היה</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ויחשב</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כמעבידם</w:t>
      </w:r>
      <w:r w:rsidRPr="00EE3A39">
        <w:rPr>
          <w:rFonts w:asciiTheme="minorBidi" w:hAnsiTheme="minorBidi" w:cstheme="minorBidi"/>
          <w:noProof/>
          <w:sz w:val="22"/>
          <w:szCs w:val="22"/>
          <w:rtl/>
        </w:rPr>
        <w:t>.</w:t>
      </w:r>
    </w:p>
    <w:p w14:paraId="26396F14" w14:textId="0D2D452E" w:rsidR="0067740F" w:rsidRPr="00EE3A39" w:rsidRDefault="00EE3A39" w:rsidP="00EE3A39">
      <w:pPr>
        <w:pStyle w:val="a5"/>
        <w:numPr>
          <w:ilvl w:val="2"/>
          <w:numId w:val="83"/>
        </w:numPr>
        <w:ind w:right="426"/>
        <w:contextualSpacing/>
        <w:jc w:val="both"/>
        <w:rPr>
          <w:rFonts w:asciiTheme="minorBidi" w:hAnsiTheme="minorBidi" w:cstheme="minorBidi"/>
          <w:noProof/>
          <w:sz w:val="22"/>
          <w:szCs w:val="22"/>
        </w:rPr>
      </w:pPr>
      <w:r w:rsidRPr="00EE3A39">
        <w:rPr>
          <w:rFonts w:asciiTheme="minorBidi" w:hAnsiTheme="minorBidi" w:cstheme="minorBidi" w:hint="cs"/>
          <w:noProof/>
          <w:sz w:val="22"/>
          <w:szCs w:val="22"/>
          <w:rtl/>
        </w:rPr>
        <w:t>הביטוח</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יורחב</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לשפות</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את</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מדינת</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ישראל</w:t>
      </w:r>
      <w:r w:rsidRPr="00EE3A39">
        <w:rPr>
          <w:rFonts w:asciiTheme="minorBidi" w:hAnsiTheme="minorBidi" w:cstheme="minorBidi"/>
          <w:noProof/>
          <w:sz w:val="22"/>
          <w:szCs w:val="22"/>
          <w:rtl/>
        </w:rPr>
        <w:t xml:space="preserve"> – </w:t>
      </w:r>
      <w:r w:rsidRPr="00EE3A39">
        <w:rPr>
          <w:rFonts w:asciiTheme="minorBidi" w:hAnsiTheme="minorBidi" w:cstheme="minorBidi" w:hint="cs"/>
          <w:noProof/>
          <w:sz w:val="22"/>
          <w:szCs w:val="22"/>
          <w:rtl/>
        </w:rPr>
        <w:t>משרד</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הבריאות</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היה</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ונטען</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לעניין</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קרות</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תאונת</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עבודה</w:t>
      </w:r>
      <w:r w:rsidRPr="00EE3A39">
        <w:rPr>
          <w:rFonts w:asciiTheme="minorBidi" w:hAnsiTheme="minorBidi" w:cstheme="minorBidi"/>
          <w:noProof/>
          <w:sz w:val="22"/>
          <w:szCs w:val="22"/>
          <w:rtl/>
        </w:rPr>
        <w:t>/</w:t>
      </w:r>
      <w:r w:rsidRPr="00EE3A39">
        <w:rPr>
          <w:rFonts w:asciiTheme="minorBidi" w:hAnsiTheme="minorBidi" w:cstheme="minorBidi" w:hint="cs"/>
          <w:noProof/>
          <w:sz w:val="22"/>
          <w:szCs w:val="22"/>
          <w:rtl/>
        </w:rPr>
        <w:t>מחלת</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מקצוע</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כלשהי</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כי</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הם</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נושאים</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בחבות</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מעביד</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כלשהם</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כלפי</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מי</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מעובדי</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הספק</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קבלנים</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קבלני</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משנה</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ועובדיהם</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שבשירותו</w:t>
      </w:r>
      <w:r w:rsidRPr="00EE3A39">
        <w:rPr>
          <w:rFonts w:asciiTheme="minorBidi" w:hAnsiTheme="minorBidi" w:cstheme="minorBidi"/>
          <w:noProof/>
          <w:sz w:val="22"/>
          <w:szCs w:val="22"/>
          <w:rtl/>
        </w:rPr>
        <w:t>.</w:t>
      </w:r>
    </w:p>
    <w:p w14:paraId="046723B7" w14:textId="77777777" w:rsidR="0067740F" w:rsidRPr="007B146C" w:rsidRDefault="0067740F" w:rsidP="0067740F">
      <w:pPr>
        <w:pStyle w:val="21"/>
        <w:numPr>
          <w:ilvl w:val="1"/>
          <w:numId w:val="81"/>
        </w:numPr>
        <w:rPr>
          <w:b w:val="0"/>
          <w:bCs w:val="0"/>
          <w:noProof/>
        </w:rPr>
      </w:pPr>
      <w:r w:rsidRPr="007B146C">
        <w:rPr>
          <w:rFonts w:hint="cs"/>
          <w:noProof/>
          <w:rtl/>
        </w:rPr>
        <w:t>ביטוח</w:t>
      </w:r>
      <w:r w:rsidRPr="007B146C">
        <w:rPr>
          <w:noProof/>
          <w:rtl/>
        </w:rPr>
        <w:t xml:space="preserve"> </w:t>
      </w:r>
      <w:r w:rsidRPr="007B146C">
        <w:rPr>
          <w:rFonts w:hint="cs"/>
          <w:noProof/>
          <w:rtl/>
        </w:rPr>
        <w:t>אחריות</w:t>
      </w:r>
      <w:r w:rsidRPr="007B146C">
        <w:rPr>
          <w:noProof/>
          <w:rtl/>
        </w:rPr>
        <w:t xml:space="preserve"> </w:t>
      </w:r>
      <w:r w:rsidRPr="007B146C">
        <w:rPr>
          <w:rFonts w:hint="cs"/>
          <w:noProof/>
          <w:rtl/>
        </w:rPr>
        <w:t>כלפי</w:t>
      </w:r>
      <w:r w:rsidRPr="007B146C">
        <w:rPr>
          <w:noProof/>
          <w:rtl/>
        </w:rPr>
        <w:t xml:space="preserve"> </w:t>
      </w:r>
      <w:r w:rsidRPr="007B146C">
        <w:rPr>
          <w:rFonts w:hint="cs"/>
          <w:noProof/>
          <w:rtl/>
        </w:rPr>
        <w:t>צד</w:t>
      </w:r>
      <w:r w:rsidRPr="007B146C">
        <w:rPr>
          <w:noProof/>
          <w:rtl/>
        </w:rPr>
        <w:t xml:space="preserve"> </w:t>
      </w:r>
      <w:r w:rsidRPr="007B146C">
        <w:rPr>
          <w:rFonts w:hint="cs"/>
          <w:noProof/>
          <w:rtl/>
        </w:rPr>
        <w:t>שלישי</w:t>
      </w:r>
    </w:p>
    <w:p w14:paraId="32740377" w14:textId="77777777" w:rsidR="00EE3A39" w:rsidRPr="00EE3A39" w:rsidRDefault="00EE3A39" w:rsidP="00EE3A39">
      <w:pPr>
        <w:pStyle w:val="a5"/>
        <w:numPr>
          <w:ilvl w:val="2"/>
          <w:numId w:val="83"/>
        </w:numPr>
        <w:ind w:right="426"/>
        <w:contextualSpacing/>
        <w:jc w:val="both"/>
        <w:rPr>
          <w:rFonts w:asciiTheme="minorBidi" w:hAnsiTheme="minorBidi" w:cstheme="minorBidi"/>
          <w:noProof/>
          <w:sz w:val="22"/>
          <w:szCs w:val="22"/>
          <w:rtl/>
        </w:rPr>
      </w:pPr>
      <w:r w:rsidRPr="00EE3A39">
        <w:rPr>
          <w:rFonts w:asciiTheme="minorBidi" w:hAnsiTheme="minorBidi" w:cstheme="minorBidi" w:hint="cs"/>
          <w:noProof/>
          <w:sz w:val="22"/>
          <w:szCs w:val="22"/>
          <w:rtl/>
        </w:rPr>
        <w:t>הספק</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יבטח</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את</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אחריותו</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החוקית</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על</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פי</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דיני</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מדינת</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ישראל</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בביטוח</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אחריות</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כלפי</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צד</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שלישי</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גוף</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ורכוש</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בכל</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תחומי</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מדינת</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ישראל</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והשטחים</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המוחזקים</w:t>
      </w:r>
      <w:r w:rsidRPr="00EE3A39">
        <w:rPr>
          <w:rFonts w:asciiTheme="minorBidi" w:hAnsiTheme="minorBidi" w:cstheme="minorBidi"/>
          <w:noProof/>
          <w:sz w:val="22"/>
          <w:szCs w:val="22"/>
          <w:rtl/>
        </w:rPr>
        <w:t xml:space="preserve">. </w:t>
      </w:r>
    </w:p>
    <w:p w14:paraId="27B5AFF8" w14:textId="77777777" w:rsidR="00EE3A39" w:rsidRPr="00EE3A39" w:rsidRDefault="00EE3A39" w:rsidP="00EE3A39">
      <w:pPr>
        <w:pStyle w:val="a5"/>
        <w:numPr>
          <w:ilvl w:val="2"/>
          <w:numId w:val="83"/>
        </w:numPr>
        <w:ind w:right="426"/>
        <w:contextualSpacing/>
        <w:jc w:val="both"/>
        <w:rPr>
          <w:rFonts w:asciiTheme="minorBidi" w:hAnsiTheme="minorBidi" w:cstheme="minorBidi"/>
          <w:noProof/>
          <w:sz w:val="22"/>
          <w:szCs w:val="22"/>
          <w:rtl/>
        </w:rPr>
      </w:pPr>
      <w:r w:rsidRPr="00EE3A39">
        <w:rPr>
          <w:rFonts w:asciiTheme="minorBidi" w:hAnsiTheme="minorBidi" w:cstheme="minorBidi" w:hint="cs"/>
          <w:noProof/>
          <w:sz w:val="22"/>
          <w:szCs w:val="22"/>
          <w:rtl/>
        </w:rPr>
        <w:t>גבול</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האחריות</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לא</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יפחת</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מסך</w:t>
      </w:r>
      <w:r w:rsidRPr="00EE3A39">
        <w:rPr>
          <w:rFonts w:asciiTheme="minorBidi" w:hAnsiTheme="minorBidi" w:cstheme="minorBidi"/>
          <w:noProof/>
          <w:sz w:val="22"/>
          <w:szCs w:val="22"/>
          <w:rtl/>
        </w:rPr>
        <w:t xml:space="preserve">- 1,000,000 </w:t>
      </w:r>
      <w:r w:rsidRPr="00EE3A39">
        <w:rPr>
          <w:rFonts w:asciiTheme="minorBidi" w:hAnsiTheme="minorBidi" w:cstheme="minorBidi" w:hint="cs"/>
          <w:noProof/>
          <w:sz w:val="22"/>
          <w:szCs w:val="22"/>
          <w:rtl/>
        </w:rPr>
        <w:t>דולר</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ארה</w:t>
      </w:r>
      <w:r w:rsidRPr="00EE3A39">
        <w:rPr>
          <w:rFonts w:asciiTheme="minorBidi" w:hAnsiTheme="minorBidi" w:cstheme="minorBidi"/>
          <w:noProof/>
          <w:sz w:val="22"/>
          <w:szCs w:val="22"/>
          <w:rtl/>
        </w:rPr>
        <w:t>"</w:t>
      </w:r>
      <w:r w:rsidRPr="00EE3A39">
        <w:rPr>
          <w:rFonts w:asciiTheme="minorBidi" w:hAnsiTheme="minorBidi" w:cstheme="minorBidi" w:hint="cs"/>
          <w:noProof/>
          <w:sz w:val="22"/>
          <w:szCs w:val="22"/>
          <w:rtl/>
        </w:rPr>
        <w:t>ב</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למקרה</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ולתקופת</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הביטוח</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שנה</w:t>
      </w:r>
      <w:r w:rsidRPr="00EE3A39">
        <w:rPr>
          <w:rFonts w:asciiTheme="minorBidi" w:hAnsiTheme="minorBidi" w:cstheme="minorBidi"/>
          <w:noProof/>
          <w:sz w:val="22"/>
          <w:szCs w:val="22"/>
          <w:rtl/>
        </w:rPr>
        <w:t>).</w:t>
      </w:r>
    </w:p>
    <w:p w14:paraId="002C785E" w14:textId="77777777" w:rsidR="00EE3A39" w:rsidRPr="00EE3A39" w:rsidRDefault="00EE3A39" w:rsidP="00EE3A39">
      <w:pPr>
        <w:pStyle w:val="a5"/>
        <w:numPr>
          <w:ilvl w:val="2"/>
          <w:numId w:val="83"/>
        </w:numPr>
        <w:ind w:right="426"/>
        <w:contextualSpacing/>
        <w:jc w:val="both"/>
        <w:rPr>
          <w:rFonts w:asciiTheme="minorBidi" w:hAnsiTheme="minorBidi" w:cstheme="minorBidi"/>
          <w:noProof/>
          <w:sz w:val="22"/>
          <w:szCs w:val="22"/>
          <w:rtl/>
        </w:rPr>
      </w:pPr>
      <w:r w:rsidRPr="00EE3A39">
        <w:rPr>
          <w:rFonts w:asciiTheme="minorBidi" w:hAnsiTheme="minorBidi" w:cstheme="minorBidi" w:hint="cs"/>
          <w:noProof/>
          <w:sz w:val="22"/>
          <w:szCs w:val="22"/>
          <w:rtl/>
        </w:rPr>
        <w:t>בפוליסה</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ייכלל</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סעיף</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אחריות</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צולבת</w:t>
      </w:r>
      <w:r w:rsidRPr="00EE3A39">
        <w:rPr>
          <w:rFonts w:asciiTheme="minorBidi" w:hAnsiTheme="minorBidi" w:cstheme="minorBidi"/>
          <w:noProof/>
          <w:sz w:val="22"/>
          <w:szCs w:val="22"/>
          <w:rtl/>
        </w:rPr>
        <w:t xml:space="preserve"> - </w:t>
      </w:r>
      <w:r w:rsidRPr="00EE3A39">
        <w:rPr>
          <w:rFonts w:asciiTheme="minorBidi" w:hAnsiTheme="minorBidi" w:cstheme="minorBidi"/>
          <w:noProof/>
          <w:sz w:val="22"/>
          <w:szCs w:val="22"/>
        </w:rPr>
        <w:t>CROSS LIABILITY</w:t>
      </w:r>
      <w:r w:rsidRPr="00EE3A39">
        <w:rPr>
          <w:rFonts w:asciiTheme="minorBidi" w:hAnsiTheme="minorBidi" w:cstheme="minorBidi"/>
          <w:noProof/>
          <w:sz w:val="22"/>
          <w:szCs w:val="22"/>
          <w:rtl/>
        </w:rPr>
        <w:t>.</w:t>
      </w:r>
    </w:p>
    <w:p w14:paraId="45125543" w14:textId="77777777" w:rsidR="00EE3A39" w:rsidRPr="00EE3A39" w:rsidRDefault="00EE3A39" w:rsidP="00EE3A39">
      <w:pPr>
        <w:pStyle w:val="a5"/>
        <w:numPr>
          <w:ilvl w:val="2"/>
          <w:numId w:val="83"/>
        </w:numPr>
        <w:ind w:right="426"/>
        <w:contextualSpacing/>
        <w:jc w:val="both"/>
        <w:rPr>
          <w:rFonts w:asciiTheme="minorBidi" w:hAnsiTheme="minorBidi" w:cstheme="minorBidi"/>
          <w:noProof/>
          <w:sz w:val="22"/>
          <w:szCs w:val="22"/>
          <w:rtl/>
        </w:rPr>
      </w:pPr>
      <w:r w:rsidRPr="00EE3A39">
        <w:rPr>
          <w:rFonts w:asciiTheme="minorBidi" w:hAnsiTheme="minorBidi" w:cstheme="minorBidi" w:hint="cs"/>
          <w:noProof/>
          <w:sz w:val="22"/>
          <w:szCs w:val="22"/>
          <w:rtl/>
        </w:rPr>
        <w:t>הביטוח</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יורחב</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לכסות</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את</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חבותו</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של</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המבוטח</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כלפי</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צד</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שלישי</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בגין</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פעילות</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של</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קבלנים</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קבלני</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משנה</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ועובדיהם</w:t>
      </w:r>
      <w:r w:rsidRPr="00EE3A39">
        <w:rPr>
          <w:rFonts w:asciiTheme="minorBidi" w:hAnsiTheme="minorBidi" w:cstheme="minorBidi"/>
          <w:noProof/>
          <w:sz w:val="22"/>
          <w:szCs w:val="22"/>
          <w:rtl/>
        </w:rPr>
        <w:t xml:space="preserve">. </w:t>
      </w:r>
    </w:p>
    <w:p w14:paraId="6B5DBE22" w14:textId="77777777" w:rsidR="00EE3A39" w:rsidRPr="00EE3A39" w:rsidRDefault="00EE3A39" w:rsidP="00EE3A39">
      <w:pPr>
        <w:pStyle w:val="a5"/>
        <w:numPr>
          <w:ilvl w:val="2"/>
          <w:numId w:val="83"/>
        </w:numPr>
        <w:ind w:right="426"/>
        <w:contextualSpacing/>
        <w:jc w:val="both"/>
        <w:rPr>
          <w:rFonts w:asciiTheme="minorBidi" w:hAnsiTheme="minorBidi" w:cstheme="minorBidi"/>
          <w:noProof/>
          <w:sz w:val="22"/>
          <w:szCs w:val="22"/>
          <w:rtl/>
        </w:rPr>
      </w:pPr>
      <w:r w:rsidRPr="00EE3A39">
        <w:rPr>
          <w:rFonts w:asciiTheme="minorBidi" w:hAnsiTheme="minorBidi" w:cstheme="minorBidi" w:hint="cs"/>
          <w:noProof/>
          <w:sz w:val="22"/>
          <w:szCs w:val="22"/>
          <w:rtl/>
        </w:rPr>
        <w:t>רכוש</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מדינת</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ישראל</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ייחשב</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רכוש</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צד</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שלישי</w:t>
      </w:r>
      <w:r w:rsidRPr="00EE3A39">
        <w:rPr>
          <w:rFonts w:asciiTheme="minorBidi" w:hAnsiTheme="minorBidi" w:cstheme="minorBidi"/>
          <w:noProof/>
          <w:sz w:val="22"/>
          <w:szCs w:val="22"/>
          <w:rtl/>
        </w:rPr>
        <w:t>;</w:t>
      </w:r>
    </w:p>
    <w:p w14:paraId="065421EE" w14:textId="77777777" w:rsidR="00EE3A39" w:rsidRPr="00EE3A39" w:rsidRDefault="00EE3A39" w:rsidP="00EE3A39">
      <w:pPr>
        <w:pStyle w:val="a5"/>
        <w:numPr>
          <w:ilvl w:val="2"/>
          <w:numId w:val="83"/>
        </w:numPr>
        <w:ind w:right="426"/>
        <w:contextualSpacing/>
        <w:jc w:val="both"/>
        <w:rPr>
          <w:rFonts w:asciiTheme="minorBidi" w:hAnsiTheme="minorBidi" w:cstheme="minorBidi"/>
          <w:noProof/>
          <w:sz w:val="22"/>
          <w:szCs w:val="22"/>
          <w:rtl/>
        </w:rPr>
      </w:pPr>
      <w:r w:rsidRPr="00EE3A39">
        <w:rPr>
          <w:rFonts w:asciiTheme="minorBidi" w:hAnsiTheme="minorBidi" w:cstheme="minorBidi" w:hint="cs"/>
          <w:noProof/>
          <w:sz w:val="22"/>
          <w:szCs w:val="22"/>
          <w:rtl/>
        </w:rPr>
        <w:t>כל</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סייג</w:t>
      </w:r>
      <w:r w:rsidRPr="00EE3A39">
        <w:rPr>
          <w:rFonts w:asciiTheme="minorBidi" w:hAnsiTheme="minorBidi" w:cstheme="minorBidi"/>
          <w:noProof/>
          <w:sz w:val="22"/>
          <w:szCs w:val="22"/>
          <w:rtl/>
        </w:rPr>
        <w:t>/</w:t>
      </w:r>
      <w:r w:rsidRPr="00EE3A39">
        <w:rPr>
          <w:rFonts w:asciiTheme="minorBidi" w:hAnsiTheme="minorBidi" w:cstheme="minorBidi" w:hint="cs"/>
          <w:noProof/>
          <w:sz w:val="22"/>
          <w:szCs w:val="22"/>
          <w:rtl/>
        </w:rPr>
        <w:t>חריג</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לגבי</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רכוש</w:t>
      </w:r>
      <w:r w:rsidRPr="00EE3A39">
        <w:rPr>
          <w:rFonts w:asciiTheme="minorBidi" w:hAnsiTheme="minorBidi" w:cstheme="minorBidi"/>
          <w:noProof/>
          <w:sz w:val="22"/>
          <w:szCs w:val="22"/>
          <w:rtl/>
        </w:rPr>
        <w:t xml:space="preserve"> - </w:t>
      </w:r>
      <w:r w:rsidRPr="00EE3A39">
        <w:rPr>
          <w:rFonts w:asciiTheme="minorBidi" w:hAnsiTheme="minorBidi" w:cstheme="minorBidi" w:hint="cs"/>
          <w:noProof/>
          <w:sz w:val="22"/>
          <w:szCs w:val="22"/>
          <w:rtl/>
        </w:rPr>
        <w:t>המתייחס</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לרכוש</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מדינת</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ישראל</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שהספק</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או</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כל</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איש</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שבשירותו</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פועלים</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או</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פעלו</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בו</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יבוטל</w:t>
      </w:r>
      <w:r w:rsidRPr="00EE3A39">
        <w:rPr>
          <w:rFonts w:asciiTheme="minorBidi" w:hAnsiTheme="minorBidi" w:cstheme="minorBidi"/>
          <w:noProof/>
          <w:sz w:val="22"/>
          <w:szCs w:val="22"/>
          <w:rtl/>
        </w:rPr>
        <w:t>;</w:t>
      </w:r>
    </w:p>
    <w:p w14:paraId="0E6F93D6" w14:textId="64A65970" w:rsidR="0067740F" w:rsidRPr="00EE3A39" w:rsidRDefault="00EE3A39" w:rsidP="00EE3A39">
      <w:pPr>
        <w:pStyle w:val="a5"/>
        <w:numPr>
          <w:ilvl w:val="2"/>
          <w:numId w:val="83"/>
        </w:numPr>
        <w:ind w:right="426"/>
        <w:contextualSpacing/>
        <w:jc w:val="both"/>
        <w:rPr>
          <w:rFonts w:asciiTheme="minorBidi" w:hAnsiTheme="minorBidi" w:cstheme="minorBidi"/>
          <w:noProof/>
          <w:sz w:val="22"/>
          <w:szCs w:val="22"/>
        </w:rPr>
      </w:pPr>
      <w:r w:rsidRPr="00EE3A39">
        <w:rPr>
          <w:rFonts w:asciiTheme="minorBidi" w:hAnsiTheme="minorBidi" w:cstheme="minorBidi" w:hint="cs"/>
          <w:noProof/>
          <w:sz w:val="22"/>
          <w:szCs w:val="22"/>
          <w:rtl/>
        </w:rPr>
        <w:t>הביטוח</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יורחב</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לשפות</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את</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מדינת</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ישראל</w:t>
      </w:r>
      <w:r w:rsidRPr="00EE3A39">
        <w:rPr>
          <w:rFonts w:asciiTheme="minorBidi" w:hAnsiTheme="minorBidi" w:cstheme="minorBidi"/>
          <w:noProof/>
          <w:sz w:val="22"/>
          <w:szCs w:val="22"/>
          <w:rtl/>
        </w:rPr>
        <w:t xml:space="preserve"> – </w:t>
      </w:r>
      <w:r w:rsidRPr="00EE3A39">
        <w:rPr>
          <w:rFonts w:asciiTheme="minorBidi" w:hAnsiTheme="minorBidi" w:cstheme="minorBidi" w:hint="cs"/>
          <w:noProof/>
          <w:sz w:val="22"/>
          <w:szCs w:val="22"/>
          <w:rtl/>
        </w:rPr>
        <w:t>משרד</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הבריאות</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ככל</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שייחשבו</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אחראים</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למעשי</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ו</w:t>
      </w:r>
      <w:r w:rsidRPr="00EE3A39">
        <w:rPr>
          <w:rFonts w:asciiTheme="minorBidi" w:hAnsiTheme="minorBidi" w:cstheme="minorBidi"/>
          <w:noProof/>
          <w:sz w:val="22"/>
          <w:szCs w:val="22"/>
          <w:rtl/>
        </w:rPr>
        <w:t>/</w:t>
      </w:r>
      <w:r w:rsidRPr="00EE3A39">
        <w:rPr>
          <w:rFonts w:asciiTheme="minorBidi" w:hAnsiTheme="minorBidi" w:cstheme="minorBidi" w:hint="cs"/>
          <w:noProof/>
          <w:sz w:val="22"/>
          <w:szCs w:val="22"/>
          <w:rtl/>
        </w:rPr>
        <w:t>או</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מחדלי</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הספק</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וכל</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הפועלים</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מטעמו</w:t>
      </w:r>
      <w:r w:rsidRPr="00EE3A39">
        <w:rPr>
          <w:rFonts w:asciiTheme="minorBidi" w:hAnsiTheme="minorBidi" w:cstheme="minorBidi"/>
          <w:noProof/>
          <w:sz w:val="22"/>
          <w:szCs w:val="22"/>
          <w:rtl/>
        </w:rPr>
        <w:t>.</w:t>
      </w:r>
    </w:p>
    <w:p w14:paraId="69872805" w14:textId="77777777" w:rsidR="0067740F" w:rsidRPr="007A3D17" w:rsidRDefault="0067740F" w:rsidP="0067740F">
      <w:pPr>
        <w:pStyle w:val="21"/>
        <w:numPr>
          <w:ilvl w:val="1"/>
          <w:numId w:val="81"/>
        </w:numPr>
        <w:rPr>
          <w:u w:val="single"/>
          <w:rtl/>
        </w:rPr>
      </w:pPr>
      <w:r w:rsidRPr="007B146C">
        <w:rPr>
          <w:rFonts w:hint="cs"/>
          <w:noProof/>
          <w:rtl/>
        </w:rPr>
        <w:t>ביטוח</w:t>
      </w:r>
      <w:r w:rsidRPr="007B146C">
        <w:rPr>
          <w:noProof/>
          <w:rtl/>
        </w:rPr>
        <w:t xml:space="preserve"> </w:t>
      </w:r>
      <w:r w:rsidRPr="007B146C">
        <w:rPr>
          <w:rFonts w:hint="cs"/>
          <w:noProof/>
          <w:rtl/>
        </w:rPr>
        <w:t>משולב</w:t>
      </w:r>
      <w:r w:rsidRPr="007B146C">
        <w:rPr>
          <w:noProof/>
          <w:rtl/>
        </w:rPr>
        <w:t xml:space="preserve"> </w:t>
      </w:r>
      <w:r w:rsidRPr="007B146C">
        <w:rPr>
          <w:rFonts w:hint="cs"/>
          <w:noProof/>
          <w:rtl/>
        </w:rPr>
        <w:t>לאחריות</w:t>
      </w:r>
      <w:r w:rsidRPr="007B146C">
        <w:rPr>
          <w:noProof/>
          <w:rtl/>
        </w:rPr>
        <w:t xml:space="preserve"> </w:t>
      </w:r>
      <w:r w:rsidRPr="007B146C">
        <w:rPr>
          <w:rFonts w:hint="cs"/>
          <w:noProof/>
          <w:rtl/>
        </w:rPr>
        <w:t>מקצועית</w:t>
      </w:r>
      <w:r w:rsidRPr="007B146C">
        <w:rPr>
          <w:noProof/>
          <w:rtl/>
        </w:rPr>
        <w:t xml:space="preserve"> </w:t>
      </w:r>
      <w:r w:rsidRPr="007B146C">
        <w:rPr>
          <w:rFonts w:hint="cs"/>
          <w:noProof/>
          <w:rtl/>
        </w:rPr>
        <w:t>וחבות</w:t>
      </w:r>
      <w:r w:rsidRPr="007B146C">
        <w:rPr>
          <w:noProof/>
          <w:rtl/>
        </w:rPr>
        <w:t xml:space="preserve"> </w:t>
      </w:r>
      <w:r w:rsidRPr="007B146C">
        <w:rPr>
          <w:rFonts w:hint="cs"/>
          <w:noProof/>
          <w:rtl/>
        </w:rPr>
        <w:t>המוצר</w:t>
      </w:r>
      <w:r w:rsidRPr="007A3D17">
        <w:rPr>
          <w:rtl/>
        </w:rPr>
        <w:t xml:space="preserve"> </w:t>
      </w:r>
    </w:p>
    <w:p w14:paraId="01173943" w14:textId="77777777" w:rsidR="0067740F" w:rsidRPr="00035748" w:rsidRDefault="0067740F" w:rsidP="0067740F">
      <w:pPr>
        <w:jc w:val="center"/>
        <w:rPr>
          <w:rtl/>
        </w:rPr>
      </w:pPr>
      <w:r w:rsidRPr="004C413A">
        <w:rPr>
          <w:rtl/>
        </w:rPr>
        <w:t xml:space="preserve">     </w:t>
      </w:r>
    </w:p>
    <w:p w14:paraId="690BAF29" w14:textId="77777777" w:rsidR="00EE3A39" w:rsidRPr="00355226" w:rsidRDefault="00EE3A39" w:rsidP="00EE3A39">
      <w:pPr>
        <w:pStyle w:val="afff4"/>
        <w:ind w:left="368"/>
        <w:jc w:val="right"/>
        <w:rPr>
          <w:rFonts w:ascii="Times New Roman" w:hAnsi="Times New Roman" w:cs="David"/>
          <w:b/>
          <w:bCs/>
          <w:sz w:val="24"/>
          <w:szCs w:val="24"/>
        </w:rPr>
      </w:pPr>
      <w:r w:rsidRPr="00355226">
        <w:rPr>
          <w:rFonts w:ascii="Times New Roman" w:hAnsi="Times New Roman" w:cs="David"/>
          <w:b/>
          <w:bCs/>
          <w:sz w:val="24"/>
          <w:szCs w:val="24"/>
        </w:rPr>
        <w:t>COMBINED PRODUCTS LIABILITY AND PROFESSIONAL INDEMNITY POLICY FOR THE SOFTWARE AND HARDWARE INDUSTRY.</w:t>
      </w:r>
      <w:r w:rsidRPr="00355226">
        <w:rPr>
          <w:rFonts w:ascii="Times New Roman" w:hAnsi="Times New Roman" w:cs="David"/>
          <w:b/>
          <w:bCs/>
          <w:sz w:val="24"/>
          <w:szCs w:val="24"/>
          <w:rtl/>
        </w:rPr>
        <w:t xml:space="preserve">               </w:t>
      </w:r>
    </w:p>
    <w:p w14:paraId="004BB302" w14:textId="77777777" w:rsidR="00EE3A39" w:rsidRPr="00355226" w:rsidRDefault="00EE3A39" w:rsidP="00EE3A39">
      <w:pPr>
        <w:pStyle w:val="afff4"/>
        <w:ind w:left="368"/>
        <w:jc w:val="right"/>
        <w:rPr>
          <w:rFonts w:ascii="Times New Roman" w:hAnsi="Times New Roman" w:cs="David"/>
          <w:b/>
          <w:bCs/>
          <w:sz w:val="14"/>
          <w:szCs w:val="14"/>
          <w:rtl/>
        </w:rPr>
      </w:pPr>
    </w:p>
    <w:p w14:paraId="731EF18C" w14:textId="77777777" w:rsidR="00EE3A39" w:rsidRPr="00355226" w:rsidRDefault="00EE3A39" w:rsidP="00EE3A39">
      <w:pPr>
        <w:pStyle w:val="afff4"/>
        <w:ind w:left="368"/>
        <w:rPr>
          <w:rFonts w:ascii="Times New Roman" w:hAnsi="Times New Roman" w:cs="David"/>
          <w:b/>
          <w:bCs/>
          <w:sz w:val="24"/>
          <w:szCs w:val="24"/>
          <w:rtl/>
        </w:rPr>
      </w:pPr>
      <w:r w:rsidRPr="00355226">
        <w:rPr>
          <w:rFonts w:ascii="Times New Roman" w:hAnsi="Times New Roman" w:cs="David"/>
          <w:b/>
          <w:bCs/>
          <w:sz w:val="24"/>
          <w:szCs w:val="24"/>
          <w:rtl/>
        </w:rPr>
        <w:t>או</w:t>
      </w:r>
    </w:p>
    <w:p w14:paraId="05256CF1" w14:textId="77777777" w:rsidR="00EE3A39" w:rsidRPr="00355226" w:rsidRDefault="00EE3A39" w:rsidP="00EE3A39">
      <w:pPr>
        <w:pStyle w:val="afff4"/>
        <w:ind w:left="368"/>
        <w:jc w:val="right"/>
        <w:rPr>
          <w:rFonts w:ascii="Times New Roman" w:hAnsi="Times New Roman" w:cs="David"/>
          <w:b/>
          <w:bCs/>
          <w:sz w:val="24"/>
          <w:szCs w:val="24"/>
        </w:rPr>
      </w:pPr>
    </w:p>
    <w:p w14:paraId="07D11CC4" w14:textId="77777777" w:rsidR="00EE3A39" w:rsidRPr="00355226" w:rsidRDefault="00EE3A39" w:rsidP="00EE3A39">
      <w:pPr>
        <w:pStyle w:val="afff4"/>
        <w:ind w:left="368"/>
        <w:jc w:val="right"/>
        <w:rPr>
          <w:rFonts w:ascii="Times New Roman" w:hAnsi="Times New Roman" w:cs="David"/>
          <w:b/>
          <w:bCs/>
          <w:sz w:val="24"/>
          <w:szCs w:val="24"/>
        </w:rPr>
      </w:pPr>
      <w:r w:rsidRPr="00355226">
        <w:rPr>
          <w:rFonts w:ascii="Times New Roman" w:hAnsi="Times New Roman" w:cs="David"/>
          <w:b/>
          <w:bCs/>
          <w:sz w:val="24"/>
          <w:szCs w:val="24"/>
        </w:rPr>
        <w:t>ELECTRONIC PRODUCTS AND SERVICES ERRORS OR OMISSONS AND PRODUCTS LIABILITY INSURANCE.</w:t>
      </w:r>
    </w:p>
    <w:p w14:paraId="7C493C0E" w14:textId="77777777" w:rsidR="00EE3A39" w:rsidRPr="00355226" w:rsidRDefault="00EE3A39" w:rsidP="00EE3A39">
      <w:pPr>
        <w:ind w:left="368"/>
        <w:rPr>
          <w:b/>
          <w:bCs/>
          <w:rtl/>
        </w:rPr>
      </w:pPr>
    </w:p>
    <w:p w14:paraId="2091CF69" w14:textId="77777777" w:rsidR="00EE3A39" w:rsidRPr="00355226" w:rsidRDefault="00EE3A39" w:rsidP="00EE3A39">
      <w:pPr>
        <w:ind w:left="368"/>
        <w:rPr>
          <w:b/>
          <w:bCs/>
          <w:sz w:val="14"/>
          <w:szCs w:val="14"/>
          <w:rtl/>
        </w:rPr>
      </w:pPr>
    </w:p>
    <w:p w14:paraId="14CEBF65" w14:textId="77777777" w:rsidR="00EE3A39" w:rsidRPr="00355226" w:rsidRDefault="00EE3A39" w:rsidP="00EE3A39">
      <w:pPr>
        <w:ind w:left="368"/>
        <w:rPr>
          <w:rtl/>
        </w:rPr>
      </w:pPr>
      <w:r w:rsidRPr="00355226">
        <w:rPr>
          <w:rFonts w:hint="cs"/>
          <w:b/>
          <w:bCs/>
          <w:rtl/>
        </w:rPr>
        <w:t>או</w:t>
      </w:r>
      <w:r w:rsidRPr="00355226">
        <w:rPr>
          <w:rFonts w:hint="cs"/>
          <w:rtl/>
        </w:rPr>
        <w:t xml:space="preserve">  </w:t>
      </w:r>
    </w:p>
    <w:p w14:paraId="5A914DC5" w14:textId="77777777" w:rsidR="00EE3A39" w:rsidRPr="00355226" w:rsidRDefault="00EE3A39" w:rsidP="00EE3A39">
      <w:pPr>
        <w:ind w:left="368"/>
        <w:rPr>
          <w:rtl/>
        </w:rPr>
      </w:pPr>
    </w:p>
    <w:p w14:paraId="1CC7EE92" w14:textId="287F7283" w:rsidR="00EE3A39" w:rsidRPr="002008CB" w:rsidRDefault="00EE3A39" w:rsidP="002008CB">
      <w:pPr>
        <w:ind w:left="368"/>
        <w:rPr>
          <w:rtl/>
        </w:rPr>
      </w:pPr>
      <w:r w:rsidRPr="00355226">
        <w:rPr>
          <w:rtl/>
        </w:rPr>
        <w:t>נוסח אחר לביטוח משולב לאחריות מקצועית וחבות המוצר לענף הייטק</w:t>
      </w:r>
      <w:r w:rsidRPr="00355226">
        <w:rPr>
          <w:rFonts w:hint="cs"/>
          <w:rtl/>
        </w:rPr>
        <w:t xml:space="preserve">/תחום מחשוב כדלהלן:  </w:t>
      </w:r>
      <w:r w:rsidRPr="002008CB">
        <w:rPr>
          <w:rFonts w:asciiTheme="minorBidi" w:hAnsiTheme="minorBidi" w:hint="cs"/>
          <w:noProof/>
          <w:rtl/>
        </w:rPr>
        <w:t xml:space="preserve">    </w:t>
      </w:r>
    </w:p>
    <w:p w14:paraId="308BB470" w14:textId="6AF3F86A" w:rsidR="0067740F" w:rsidRDefault="00EE3A39" w:rsidP="00EE3A39">
      <w:pPr>
        <w:pStyle w:val="afff4"/>
        <w:jc w:val="right"/>
        <w:rPr>
          <w:rFonts w:cs="David"/>
          <w:sz w:val="24"/>
          <w:szCs w:val="24"/>
          <w:rtl/>
        </w:rPr>
      </w:pPr>
      <w:r w:rsidRPr="00355226">
        <w:rPr>
          <w:rFonts w:hint="cs"/>
          <w:rtl/>
        </w:rPr>
        <w:t>_________________________</w:t>
      </w:r>
      <w:r w:rsidRPr="00355226">
        <w:rPr>
          <w:rtl/>
        </w:rPr>
        <w:t>_____________</w:t>
      </w:r>
      <w:r w:rsidRPr="00355226">
        <w:rPr>
          <w:rFonts w:hint="cs"/>
          <w:rtl/>
        </w:rPr>
        <w:t>(</w:t>
      </w:r>
      <w:r w:rsidRPr="00355226">
        <w:rPr>
          <w:b/>
          <w:bCs/>
          <w:rtl/>
        </w:rPr>
        <w:t>בכפוף לבחינתה ולשיקולה של ענבל</w:t>
      </w:r>
      <w:r w:rsidRPr="00355226">
        <w:rPr>
          <w:rtl/>
        </w:rPr>
        <w:t>)</w:t>
      </w:r>
      <w:r w:rsidRPr="00355226">
        <w:rPr>
          <w:rFonts w:hint="cs"/>
          <w:rtl/>
        </w:rPr>
        <w:t>.</w:t>
      </w:r>
    </w:p>
    <w:p w14:paraId="2C8DDF96" w14:textId="77777777" w:rsidR="002008CB" w:rsidRDefault="002008CB" w:rsidP="00EE3A39">
      <w:pPr>
        <w:pStyle w:val="afff4"/>
        <w:jc w:val="right"/>
        <w:rPr>
          <w:rFonts w:cs="David"/>
          <w:sz w:val="24"/>
          <w:szCs w:val="24"/>
          <w:rtl/>
        </w:rPr>
      </w:pPr>
    </w:p>
    <w:p w14:paraId="5C4C85C0" w14:textId="77777777" w:rsidR="00EE3A39" w:rsidRPr="004C413A" w:rsidRDefault="00EE3A39" w:rsidP="00EE3A39">
      <w:pPr>
        <w:pStyle w:val="afff4"/>
        <w:jc w:val="right"/>
        <w:rPr>
          <w:rFonts w:cs="David"/>
          <w:sz w:val="24"/>
          <w:szCs w:val="24"/>
          <w:rtl/>
        </w:rPr>
      </w:pPr>
    </w:p>
    <w:p w14:paraId="04536F3D" w14:textId="77777777" w:rsidR="00EE3A39" w:rsidRPr="00EE3A39" w:rsidRDefault="00EE3A39" w:rsidP="00EE3A39">
      <w:pPr>
        <w:pStyle w:val="a5"/>
        <w:numPr>
          <w:ilvl w:val="2"/>
          <w:numId w:val="83"/>
        </w:numPr>
        <w:ind w:right="426"/>
        <w:contextualSpacing/>
        <w:jc w:val="both"/>
        <w:rPr>
          <w:rFonts w:asciiTheme="minorBidi" w:hAnsiTheme="minorBidi" w:cstheme="minorBidi"/>
          <w:noProof/>
          <w:sz w:val="22"/>
          <w:szCs w:val="22"/>
          <w:rtl/>
        </w:rPr>
      </w:pPr>
      <w:r w:rsidRPr="00EE3A39">
        <w:rPr>
          <w:rFonts w:asciiTheme="minorBidi" w:hAnsiTheme="minorBidi" w:cstheme="minorBidi" w:hint="cs"/>
          <w:noProof/>
          <w:sz w:val="22"/>
          <w:szCs w:val="22"/>
          <w:rtl/>
        </w:rPr>
        <w:t>הספק</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יבטח</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את</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אחריותו</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ואחריות</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היצרן</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בגין</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מתן</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שירותי</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ניהול</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ידע</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חוקים</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ותסריטי</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שיחה</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לזימון</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תור</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עבור</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האגף</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לבריאות</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דיגיטאלית</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ומחשוב</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במשרד</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הבריאות</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הכולל</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מתן</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פתרון</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טכנולוגי</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לניהול</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השיחה</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מול</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המטופל</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בצורה</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ישירה</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או</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דרך</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נציג</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שירות</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ניהול</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הידע</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והחוקים</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הנדרשים</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לקיום</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השיחה</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וניהול</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תסריטי</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השיחה</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השונים</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לרבות</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ארכיטקטורה</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ייעוץ</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ניתוח</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ואפיון</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אספקת</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רישיונות</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התאמת</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הכלי</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באמצעות</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פיתוח</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מיפוי</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הידע</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הקיים</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והנדרש</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אינטגרציה</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בניית</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תסריטי</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שיחה</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ויישומם</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בכלי</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התקנה</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הטמעה</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וליווי</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הדרכה</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ולימוד</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תיעוד</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תכנית</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גיבויים</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התממשקות</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למערכות</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קיימות</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אבטחת</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מידע</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שינויים</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ושיפורים</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שירותי</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תמיכה</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ותחזוקה</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תיקון</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תקלות</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בהתאם</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למכרז</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וחוזה</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עם</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מדינת</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ישראל</w:t>
      </w:r>
      <w:r w:rsidRPr="00EE3A39">
        <w:rPr>
          <w:rFonts w:asciiTheme="minorBidi" w:hAnsiTheme="minorBidi" w:cstheme="minorBidi"/>
          <w:noProof/>
          <w:sz w:val="22"/>
          <w:szCs w:val="22"/>
          <w:rtl/>
        </w:rPr>
        <w:t xml:space="preserve"> – </w:t>
      </w:r>
      <w:r w:rsidRPr="00EE3A39">
        <w:rPr>
          <w:rFonts w:asciiTheme="minorBidi" w:hAnsiTheme="minorBidi" w:cstheme="minorBidi" w:hint="cs"/>
          <w:noProof/>
          <w:sz w:val="22"/>
          <w:szCs w:val="22"/>
          <w:rtl/>
        </w:rPr>
        <w:t>משרד</w:t>
      </w:r>
      <w:r w:rsidRPr="00EE3A39">
        <w:rPr>
          <w:rFonts w:asciiTheme="minorBidi" w:hAnsiTheme="minorBidi" w:cstheme="minorBidi"/>
          <w:noProof/>
          <w:sz w:val="22"/>
          <w:szCs w:val="22"/>
          <w:rtl/>
        </w:rPr>
        <w:t xml:space="preserve"> </w:t>
      </w:r>
      <w:r w:rsidRPr="00EE3A39">
        <w:rPr>
          <w:rFonts w:asciiTheme="minorBidi" w:hAnsiTheme="minorBidi" w:cstheme="minorBidi" w:hint="cs"/>
          <w:noProof/>
          <w:sz w:val="22"/>
          <w:szCs w:val="22"/>
          <w:rtl/>
        </w:rPr>
        <w:t>הבריאות</w:t>
      </w:r>
      <w:r w:rsidRPr="00EE3A39">
        <w:rPr>
          <w:rFonts w:asciiTheme="minorBidi" w:hAnsiTheme="minorBidi" w:cstheme="minorBidi"/>
          <w:noProof/>
          <w:sz w:val="22"/>
          <w:szCs w:val="22"/>
          <w:rtl/>
        </w:rPr>
        <w:t xml:space="preserve">;                </w:t>
      </w:r>
    </w:p>
    <w:p w14:paraId="67E721D3" w14:textId="77777777" w:rsidR="0067740F" w:rsidRDefault="0067740F" w:rsidP="0067740F">
      <w:pPr>
        <w:pStyle w:val="afff4"/>
        <w:ind w:left="720"/>
        <w:rPr>
          <w:rFonts w:cs="David"/>
          <w:sz w:val="24"/>
          <w:szCs w:val="24"/>
        </w:rPr>
      </w:pPr>
      <w:r w:rsidRPr="002B3F21">
        <w:rPr>
          <w:rFonts w:cs="David"/>
          <w:sz w:val="24"/>
          <w:szCs w:val="24"/>
          <w:rtl/>
        </w:rPr>
        <w:t xml:space="preserve">  </w:t>
      </w:r>
    </w:p>
    <w:p w14:paraId="290997F6" w14:textId="77777777" w:rsidR="0067740F" w:rsidRPr="007B146C" w:rsidRDefault="0067740F" w:rsidP="0067740F">
      <w:pPr>
        <w:pStyle w:val="a5"/>
        <w:numPr>
          <w:ilvl w:val="2"/>
          <w:numId w:val="83"/>
        </w:numPr>
        <w:ind w:right="426"/>
        <w:contextualSpacing/>
        <w:jc w:val="both"/>
        <w:rPr>
          <w:rFonts w:asciiTheme="minorBidi" w:hAnsiTheme="minorBidi" w:cstheme="minorBidi"/>
          <w:noProof/>
          <w:sz w:val="22"/>
          <w:szCs w:val="22"/>
        </w:rPr>
      </w:pPr>
      <w:r w:rsidRPr="007B146C">
        <w:rPr>
          <w:rFonts w:asciiTheme="minorBidi" w:hAnsiTheme="minorBidi" w:cstheme="minorBidi" w:hint="cs"/>
          <w:noProof/>
          <w:sz w:val="22"/>
          <w:szCs w:val="22"/>
          <w:rtl/>
        </w:rPr>
        <w:t>הפוליסה</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תכסה</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את</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חבות</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הספק</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עובדיו</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ובגין</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כל</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הפועלים</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מטעמו</w:t>
      </w:r>
      <w:r w:rsidRPr="007B146C">
        <w:rPr>
          <w:rFonts w:asciiTheme="minorBidi" w:hAnsiTheme="minorBidi" w:cstheme="minorBidi"/>
          <w:noProof/>
          <w:sz w:val="22"/>
          <w:szCs w:val="22"/>
          <w:rtl/>
        </w:rPr>
        <w:t>:-</w:t>
      </w:r>
    </w:p>
    <w:p w14:paraId="701778F4" w14:textId="77777777" w:rsidR="0067740F" w:rsidRDefault="0067740F" w:rsidP="0067740F">
      <w:pPr>
        <w:pStyle w:val="a5"/>
        <w:rPr>
          <w:rtl/>
        </w:rPr>
      </w:pPr>
    </w:p>
    <w:p w14:paraId="4F881882" w14:textId="05265A89" w:rsidR="0067740F" w:rsidRPr="007B146C" w:rsidRDefault="002008CB" w:rsidP="002008CB">
      <w:pPr>
        <w:pStyle w:val="21"/>
        <w:numPr>
          <w:ilvl w:val="3"/>
          <w:numId w:val="83"/>
        </w:numPr>
        <w:tabs>
          <w:tab w:val="clear" w:pos="1132"/>
        </w:tabs>
        <w:spacing w:before="0" w:after="120"/>
        <w:ind w:left="2024" w:right="397" w:hanging="42"/>
        <w:jc w:val="both"/>
      </w:pPr>
      <w:r>
        <w:rPr>
          <w:rFonts w:hint="cs"/>
          <w:b w:val="0"/>
          <w:bCs w:val="0"/>
          <w:rtl/>
          <w:lang w:eastAsia="en-US"/>
        </w:rPr>
        <w:t xml:space="preserve"> </w:t>
      </w:r>
      <w:r w:rsidR="0067740F" w:rsidRPr="007B146C">
        <w:rPr>
          <w:rFonts w:hint="cs"/>
          <w:b w:val="0"/>
          <w:bCs w:val="0"/>
          <w:rtl/>
          <w:lang w:eastAsia="en-US"/>
        </w:rPr>
        <w:t>בקשר</w:t>
      </w:r>
      <w:r w:rsidR="0067740F" w:rsidRPr="007B146C">
        <w:rPr>
          <w:b w:val="0"/>
          <w:bCs w:val="0"/>
          <w:rtl/>
          <w:lang w:eastAsia="en-US"/>
        </w:rPr>
        <w:t xml:space="preserve"> </w:t>
      </w:r>
      <w:r w:rsidR="0067740F" w:rsidRPr="007B146C">
        <w:rPr>
          <w:rFonts w:hint="cs"/>
          <w:b w:val="0"/>
          <w:bCs w:val="0"/>
          <w:rtl/>
          <w:lang w:eastAsia="en-US"/>
        </w:rPr>
        <w:t>עם</w:t>
      </w:r>
      <w:r w:rsidR="0067740F" w:rsidRPr="007B146C">
        <w:rPr>
          <w:b w:val="0"/>
          <w:bCs w:val="0"/>
          <w:rtl/>
          <w:lang w:eastAsia="en-US"/>
        </w:rPr>
        <w:t xml:space="preserve"> </w:t>
      </w:r>
      <w:r w:rsidR="0067740F" w:rsidRPr="007B146C">
        <w:rPr>
          <w:rFonts w:hint="cs"/>
          <w:b w:val="0"/>
          <w:bCs w:val="0"/>
          <w:rtl/>
          <w:lang w:eastAsia="en-US"/>
        </w:rPr>
        <w:t>מעשה</w:t>
      </w:r>
      <w:r w:rsidR="0067740F" w:rsidRPr="007B146C">
        <w:rPr>
          <w:b w:val="0"/>
          <w:bCs w:val="0"/>
          <w:rtl/>
          <w:lang w:eastAsia="en-US"/>
        </w:rPr>
        <w:t xml:space="preserve"> </w:t>
      </w:r>
      <w:r w:rsidR="0067740F" w:rsidRPr="007B146C">
        <w:rPr>
          <w:rFonts w:hint="cs"/>
          <w:b w:val="0"/>
          <w:bCs w:val="0"/>
          <w:rtl/>
          <w:lang w:eastAsia="en-US"/>
        </w:rPr>
        <w:t>או</w:t>
      </w:r>
      <w:r w:rsidR="0067740F" w:rsidRPr="007B146C">
        <w:rPr>
          <w:b w:val="0"/>
          <w:bCs w:val="0"/>
          <w:rtl/>
          <w:lang w:eastAsia="en-US"/>
        </w:rPr>
        <w:t xml:space="preserve"> </w:t>
      </w:r>
      <w:r w:rsidR="0067740F" w:rsidRPr="007B146C">
        <w:rPr>
          <w:rFonts w:hint="cs"/>
          <w:b w:val="0"/>
          <w:bCs w:val="0"/>
          <w:rtl/>
          <w:lang w:eastAsia="en-US"/>
        </w:rPr>
        <w:t>מחדל</w:t>
      </w:r>
      <w:r w:rsidR="0067740F" w:rsidRPr="007B146C">
        <w:rPr>
          <w:b w:val="0"/>
          <w:bCs w:val="0"/>
          <w:rtl/>
          <w:lang w:eastAsia="en-US"/>
        </w:rPr>
        <w:t xml:space="preserve"> </w:t>
      </w:r>
      <w:r w:rsidR="0067740F" w:rsidRPr="007B146C">
        <w:rPr>
          <w:rFonts w:hint="cs"/>
          <w:b w:val="0"/>
          <w:bCs w:val="0"/>
          <w:rtl/>
          <w:lang w:eastAsia="en-US"/>
        </w:rPr>
        <w:t>מקצועי</w:t>
      </w:r>
      <w:r w:rsidR="0067740F" w:rsidRPr="007B146C">
        <w:rPr>
          <w:b w:val="0"/>
          <w:bCs w:val="0"/>
          <w:rtl/>
          <w:lang w:eastAsia="en-US"/>
        </w:rPr>
        <w:t xml:space="preserve">  - </w:t>
      </w:r>
      <w:r w:rsidR="0067740F" w:rsidRPr="007B146C">
        <w:rPr>
          <w:rFonts w:hint="cs"/>
          <w:b w:val="0"/>
          <w:bCs w:val="0"/>
          <w:rtl/>
          <w:lang w:eastAsia="en-US"/>
        </w:rPr>
        <w:t>כיסוי</w:t>
      </w:r>
      <w:r w:rsidR="0067740F" w:rsidRPr="007B146C">
        <w:rPr>
          <w:b w:val="0"/>
          <w:bCs w:val="0"/>
          <w:rtl/>
          <w:lang w:eastAsia="en-US"/>
        </w:rPr>
        <w:t xml:space="preserve"> </w:t>
      </w:r>
      <w:r w:rsidR="0067740F" w:rsidRPr="007B146C">
        <w:rPr>
          <w:rFonts w:hint="cs"/>
          <w:b w:val="0"/>
          <w:bCs w:val="0"/>
          <w:rtl/>
          <w:lang w:eastAsia="en-US"/>
        </w:rPr>
        <w:t>בגין</w:t>
      </w:r>
      <w:r w:rsidR="0067740F" w:rsidRPr="007B146C">
        <w:rPr>
          <w:b w:val="0"/>
          <w:bCs w:val="0"/>
          <w:rtl/>
          <w:lang w:eastAsia="en-US"/>
        </w:rPr>
        <w:t xml:space="preserve"> </w:t>
      </w:r>
      <w:r w:rsidR="0067740F" w:rsidRPr="007B146C">
        <w:rPr>
          <w:rFonts w:hint="cs"/>
          <w:b w:val="0"/>
          <w:bCs w:val="0"/>
          <w:rtl/>
          <w:lang w:eastAsia="en-US"/>
        </w:rPr>
        <w:t>הפרת</w:t>
      </w:r>
      <w:r w:rsidR="0067740F" w:rsidRPr="007B146C">
        <w:rPr>
          <w:b w:val="0"/>
          <w:bCs w:val="0"/>
          <w:rtl/>
          <w:lang w:eastAsia="en-US"/>
        </w:rPr>
        <w:t xml:space="preserve"> </w:t>
      </w:r>
      <w:r w:rsidR="0067740F" w:rsidRPr="007B146C">
        <w:rPr>
          <w:rFonts w:hint="cs"/>
          <w:b w:val="0"/>
          <w:bCs w:val="0"/>
          <w:rtl/>
          <w:lang w:eastAsia="en-US"/>
        </w:rPr>
        <w:t>חובה</w:t>
      </w:r>
      <w:r w:rsidR="0067740F" w:rsidRPr="007B146C">
        <w:rPr>
          <w:b w:val="0"/>
          <w:bCs w:val="0"/>
          <w:rtl/>
          <w:lang w:eastAsia="en-US"/>
        </w:rPr>
        <w:t xml:space="preserve"> </w:t>
      </w:r>
      <w:r w:rsidR="0067740F" w:rsidRPr="007B146C">
        <w:rPr>
          <w:rFonts w:hint="cs"/>
          <w:b w:val="0"/>
          <w:bCs w:val="0"/>
          <w:rtl/>
          <w:lang w:eastAsia="en-US"/>
        </w:rPr>
        <w:t>מקצועית</w:t>
      </w:r>
      <w:r w:rsidR="0067740F" w:rsidRPr="007B146C">
        <w:rPr>
          <w:b w:val="0"/>
          <w:bCs w:val="0"/>
          <w:rtl/>
          <w:lang w:eastAsia="en-US"/>
        </w:rPr>
        <w:t xml:space="preserve">, </w:t>
      </w:r>
      <w:r w:rsidR="0067740F" w:rsidRPr="007B146C">
        <w:rPr>
          <w:rFonts w:hint="cs"/>
          <w:b w:val="0"/>
          <w:bCs w:val="0"/>
          <w:rtl/>
          <w:lang w:eastAsia="en-US"/>
        </w:rPr>
        <w:t>טעות</w:t>
      </w:r>
      <w:r w:rsidR="0067740F" w:rsidRPr="007B146C">
        <w:rPr>
          <w:b w:val="0"/>
          <w:bCs w:val="0"/>
          <w:rtl/>
          <w:lang w:eastAsia="en-US"/>
        </w:rPr>
        <w:t xml:space="preserve"> </w:t>
      </w:r>
      <w:r w:rsidR="0067740F" w:rsidRPr="007B146C">
        <w:rPr>
          <w:rFonts w:hint="cs"/>
          <w:b w:val="0"/>
          <w:bCs w:val="0"/>
          <w:rtl/>
          <w:lang w:eastAsia="en-US"/>
        </w:rPr>
        <w:t>השמטה</w:t>
      </w:r>
      <w:r w:rsidR="0067740F" w:rsidRPr="007B146C">
        <w:rPr>
          <w:b w:val="0"/>
          <w:bCs w:val="0"/>
          <w:rtl/>
          <w:lang w:eastAsia="en-US"/>
        </w:rPr>
        <w:t xml:space="preserve">, </w:t>
      </w:r>
      <w:r w:rsidR="0067740F" w:rsidRPr="007B146C">
        <w:rPr>
          <w:rFonts w:hint="cs"/>
          <w:b w:val="0"/>
          <w:bCs w:val="0"/>
          <w:rtl/>
          <w:lang w:eastAsia="en-US"/>
        </w:rPr>
        <w:t>הזנחה</w:t>
      </w:r>
      <w:r w:rsidR="0067740F" w:rsidRPr="007B146C">
        <w:rPr>
          <w:b w:val="0"/>
          <w:bCs w:val="0"/>
          <w:rtl/>
          <w:lang w:eastAsia="en-US"/>
        </w:rPr>
        <w:t xml:space="preserve"> </w:t>
      </w:r>
      <w:r w:rsidR="0067740F" w:rsidRPr="007B146C">
        <w:rPr>
          <w:rFonts w:hint="cs"/>
          <w:b w:val="0"/>
          <w:bCs w:val="0"/>
          <w:rtl/>
          <w:lang w:eastAsia="en-US"/>
        </w:rPr>
        <w:t>ורשלנות</w:t>
      </w:r>
      <w:r w:rsidR="0067740F" w:rsidRPr="007B146C">
        <w:rPr>
          <w:b w:val="0"/>
          <w:bCs w:val="0"/>
          <w:rtl/>
          <w:lang w:eastAsia="en-US"/>
        </w:rPr>
        <w:t>;</w:t>
      </w:r>
    </w:p>
    <w:p w14:paraId="33211469" w14:textId="2511672B" w:rsidR="0067740F" w:rsidRPr="007B146C" w:rsidRDefault="002008CB" w:rsidP="002008CB">
      <w:pPr>
        <w:pStyle w:val="21"/>
        <w:numPr>
          <w:ilvl w:val="3"/>
          <w:numId w:val="83"/>
        </w:numPr>
        <w:tabs>
          <w:tab w:val="clear" w:pos="1132"/>
        </w:tabs>
        <w:spacing w:before="0" w:after="120"/>
        <w:ind w:left="2024" w:right="397" w:hanging="42"/>
        <w:jc w:val="both"/>
      </w:pPr>
      <w:r>
        <w:rPr>
          <w:rFonts w:hint="cs"/>
          <w:b w:val="0"/>
          <w:bCs w:val="0"/>
          <w:rtl/>
          <w:lang w:eastAsia="en-US"/>
        </w:rPr>
        <w:t xml:space="preserve"> </w:t>
      </w:r>
      <w:r w:rsidR="0067740F" w:rsidRPr="007B146C">
        <w:rPr>
          <w:rFonts w:hint="cs"/>
          <w:b w:val="0"/>
          <w:bCs w:val="0"/>
          <w:rtl/>
          <w:lang w:eastAsia="en-US"/>
        </w:rPr>
        <w:t>חבותו</w:t>
      </w:r>
      <w:r w:rsidR="0067740F" w:rsidRPr="007B146C">
        <w:rPr>
          <w:b w:val="0"/>
          <w:bCs w:val="0"/>
          <w:rtl/>
          <w:lang w:eastAsia="en-US"/>
        </w:rPr>
        <w:t xml:space="preserve"> </w:t>
      </w:r>
      <w:r w:rsidR="0067740F" w:rsidRPr="007B146C">
        <w:rPr>
          <w:rFonts w:hint="cs"/>
          <w:b w:val="0"/>
          <w:bCs w:val="0"/>
          <w:rtl/>
          <w:lang w:eastAsia="en-US"/>
        </w:rPr>
        <w:t>מפגם</w:t>
      </w:r>
      <w:r w:rsidR="0067740F" w:rsidRPr="007B146C">
        <w:rPr>
          <w:b w:val="0"/>
          <w:bCs w:val="0"/>
          <w:rtl/>
          <w:lang w:eastAsia="en-US"/>
        </w:rPr>
        <w:t xml:space="preserve"> </w:t>
      </w:r>
      <w:r w:rsidR="0067740F" w:rsidRPr="007B146C">
        <w:rPr>
          <w:rFonts w:hint="cs"/>
          <w:b w:val="0"/>
          <w:bCs w:val="0"/>
          <w:rtl/>
          <w:lang w:eastAsia="en-US"/>
        </w:rPr>
        <w:t>במוצר</w:t>
      </w:r>
      <w:r w:rsidR="0067740F" w:rsidRPr="007B146C">
        <w:rPr>
          <w:b w:val="0"/>
          <w:bCs w:val="0"/>
          <w:rtl/>
          <w:lang w:eastAsia="en-US"/>
        </w:rPr>
        <w:t xml:space="preserve"> - </w:t>
      </w:r>
      <w:r w:rsidR="0067740F" w:rsidRPr="007B146C">
        <w:rPr>
          <w:rFonts w:hint="cs"/>
          <w:b w:val="0"/>
          <w:bCs w:val="0"/>
          <w:rtl/>
          <w:lang w:eastAsia="en-US"/>
        </w:rPr>
        <w:t>כיסוי</w:t>
      </w:r>
      <w:r w:rsidR="0067740F" w:rsidRPr="007B146C">
        <w:rPr>
          <w:b w:val="0"/>
          <w:bCs w:val="0"/>
          <w:rtl/>
          <w:lang w:eastAsia="en-US"/>
        </w:rPr>
        <w:t xml:space="preserve"> </w:t>
      </w:r>
      <w:r w:rsidR="0067740F" w:rsidRPr="007B146C">
        <w:rPr>
          <w:rFonts w:hint="cs"/>
          <w:b w:val="0"/>
          <w:bCs w:val="0"/>
          <w:rtl/>
          <w:lang w:eastAsia="en-US"/>
        </w:rPr>
        <w:t>בגין</w:t>
      </w:r>
      <w:r w:rsidR="0067740F" w:rsidRPr="007B146C">
        <w:rPr>
          <w:b w:val="0"/>
          <w:bCs w:val="0"/>
          <w:rtl/>
          <w:lang w:eastAsia="en-US"/>
        </w:rPr>
        <w:t xml:space="preserve"> </w:t>
      </w:r>
      <w:r w:rsidR="0067740F" w:rsidRPr="007B146C">
        <w:rPr>
          <w:rFonts w:hint="cs"/>
          <w:b w:val="0"/>
          <w:bCs w:val="0"/>
          <w:rtl/>
          <w:lang w:eastAsia="en-US"/>
        </w:rPr>
        <w:t>נזקים</w:t>
      </w:r>
      <w:r w:rsidR="0067740F" w:rsidRPr="007B146C">
        <w:rPr>
          <w:b w:val="0"/>
          <w:bCs w:val="0"/>
          <w:rtl/>
          <w:lang w:eastAsia="en-US"/>
        </w:rPr>
        <w:t xml:space="preserve"> </w:t>
      </w:r>
      <w:r w:rsidR="0067740F" w:rsidRPr="007B146C">
        <w:rPr>
          <w:rFonts w:hint="cs"/>
          <w:b w:val="0"/>
          <w:bCs w:val="0"/>
          <w:rtl/>
          <w:lang w:eastAsia="en-US"/>
        </w:rPr>
        <w:t>ייגרמו</w:t>
      </w:r>
      <w:r w:rsidR="0067740F" w:rsidRPr="007B146C">
        <w:rPr>
          <w:b w:val="0"/>
          <w:bCs w:val="0"/>
          <w:rtl/>
          <w:lang w:eastAsia="en-US"/>
        </w:rPr>
        <w:t xml:space="preserve"> </w:t>
      </w:r>
      <w:r w:rsidR="0067740F" w:rsidRPr="007B146C">
        <w:rPr>
          <w:rFonts w:hint="cs"/>
          <w:b w:val="0"/>
          <w:bCs w:val="0"/>
          <w:rtl/>
          <w:lang w:eastAsia="en-US"/>
        </w:rPr>
        <w:t>בקשר</w:t>
      </w:r>
      <w:r w:rsidR="0067740F" w:rsidRPr="007B146C">
        <w:rPr>
          <w:b w:val="0"/>
          <w:bCs w:val="0"/>
          <w:rtl/>
          <w:lang w:eastAsia="en-US"/>
        </w:rPr>
        <w:t xml:space="preserve"> </w:t>
      </w:r>
      <w:r w:rsidR="0067740F" w:rsidRPr="007B146C">
        <w:rPr>
          <w:rFonts w:hint="cs"/>
          <w:b w:val="0"/>
          <w:bCs w:val="0"/>
          <w:rtl/>
          <w:lang w:eastAsia="en-US"/>
        </w:rPr>
        <w:t>עם</w:t>
      </w:r>
      <w:r w:rsidR="0067740F" w:rsidRPr="007B146C">
        <w:rPr>
          <w:b w:val="0"/>
          <w:bCs w:val="0"/>
          <w:rtl/>
          <w:lang w:eastAsia="en-US"/>
        </w:rPr>
        <w:t xml:space="preserve"> </w:t>
      </w:r>
      <w:r w:rsidR="0067740F" w:rsidRPr="007B146C">
        <w:rPr>
          <w:rFonts w:hint="cs"/>
          <w:b w:val="0"/>
          <w:bCs w:val="0"/>
          <w:rtl/>
          <w:lang w:eastAsia="en-US"/>
        </w:rPr>
        <w:t>מוצרים</w:t>
      </w:r>
      <w:r w:rsidR="0067740F" w:rsidRPr="007B146C">
        <w:rPr>
          <w:b w:val="0"/>
          <w:bCs w:val="0"/>
          <w:rtl/>
          <w:lang w:eastAsia="en-US"/>
        </w:rPr>
        <w:t xml:space="preserve"> </w:t>
      </w:r>
      <w:r w:rsidR="0067740F" w:rsidRPr="007B146C">
        <w:rPr>
          <w:rFonts w:hint="cs"/>
          <w:b w:val="0"/>
          <w:bCs w:val="0"/>
          <w:rtl/>
          <w:lang w:eastAsia="en-US"/>
        </w:rPr>
        <w:t>שיוצרו</w:t>
      </w:r>
      <w:r w:rsidR="0067740F" w:rsidRPr="007B146C">
        <w:rPr>
          <w:b w:val="0"/>
          <w:bCs w:val="0"/>
          <w:rtl/>
          <w:lang w:eastAsia="en-US"/>
        </w:rPr>
        <w:t xml:space="preserve">,  </w:t>
      </w:r>
      <w:r w:rsidR="0067740F" w:rsidRPr="007B146C">
        <w:rPr>
          <w:rFonts w:hint="cs"/>
          <w:b w:val="0"/>
          <w:bCs w:val="0"/>
          <w:rtl/>
          <w:lang w:eastAsia="en-US"/>
        </w:rPr>
        <w:t>פותחו</w:t>
      </w:r>
      <w:r w:rsidR="0067740F" w:rsidRPr="007B146C">
        <w:rPr>
          <w:b w:val="0"/>
          <w:bCs w:val="0"/>
          <w:rtl/>
          <w:lang w:eastAsia="en-US"/>
        </w:rPr>
        <w:t xml:space="preserve">, </w:t>
      </w:r>
      <w:r w:rsidR="0067740F" w:rsidRPr="007B146C">
        <w:rPr>
          <w:rFonts w:hint="cs"/>
          <w:b w:val="0"/>
          <w:bCs w:val="0"/>
          <w:rtl/>
          <w:lang w:eastAsia="en-US"/>
        </w:rPr>
        <w:t>הורכבו</w:t>
      </w:r>
      <w:r w:rsidR="0067740F" w:rsidRPr="007B146C">
        <w:rPr>
          <w:b w:val="0"/>
          <w:bCs w:val="0"/>
          <w:rtl/>
          <w:lang w:eastAsia="en-US"/>
        </w:rPr>
        <w:t xml:space="preserve">, </w:t>
      </w:r>
      <w:r w:rsidR="0067740F" w:rsidRPr="007B146C">
        <w:rPr>
          <w:rFonts w:hint="cs"/>
          <w:b w:val="0"/>
          <w:bCs w:val="0"/>
          <w:rtl/>
          <w:lang w:eastAsia="en-US"/>
        </w:rPr>
        <w:t>תוקנו</w:t>
      </w:r>
      <w:r w:rsidR="0067740F" w:rsidRPr="007B146C">
        <w:rPr>
          <w:b w:val="0"/>
          <w:bCs w:val="0"/>
          <w:rtl/>
          <w:lang w:eastAsia="en-US"/>
        </w:rPr>
        <w:t xml:space="preserve">, </w:t>
      </w:r>
      <w:r w:rsidR="0067740F" w:rsidRPr="007B146C">
        <w:rPr>
          <w:rFonts w:hint="cs"/>
          <w:b w:val="0"/>
          <w:bCs w:val="0"/>
          <w:rtl/>
          <w:lang w:eastAsia="en-US"/>
        </w:rPr>
        <w:t>סופקו</w:t>
      </w:r>
      <w:r w:rsidR="0067740F" w:rsidRPr="007B146C">
        <w:rPr>
          <w:b w:val="0"/>
          <w:bCs w:val="0"/>
          <w:rtl/>
          <w:lang w:eastAsia="en-US"/>
        </w:rPr>
        <w:t xml:space="preserve">, </w:t>
      </w:r>
      <w:r w:rsidR="0067740F" w:rsidRPr="007B146C">
        <w:rPr>
          <w:rFonts w:hint="cs"/>
          <w:b w:val="0"/>
          <w:bCs w:val="0"/>
          <w:rtl/>
          <w:lang w:eastAsia="en-US"/>
        </w:rPr>
        <w:t>נמכרו</w:t>
      </w:r>
      <w:r w:rsidR="0067740F" w:rsidRPr="007B146C">
        <w:rPr>
          <w:b w:val="0"/>
          <w:bCs w:val="0"/>
          <w:rtl/>
          <w:lang w:eastAsia="en-US"/>
        </w:rPr>
        <w:t xml:space="preserve">, </w:t>
      </w:r>
      <w:r w:rsidR="0067740F" w:rsidRPr="007B146C">
        <w:rPr>
          <w:rFonts w:hint="cs"/>
          <w:b w:val="0"/>
          <w:bCs w:val="0"/>
          <w:rtl/>
          <w:lang w:eastAsia="en-US"/>
        </w:rPr>
        <w:t>הופצו</w:t>
      </w:r>
      <w:r w:rsidR="0067740F" w:rsidRPr="007B146C">
        <w:rPr>
          <w:b w:val="0"/>
          <w:bCs w:val="0"/>
          <w:rtl/>
          <w:lang w:eastAsia="en-US"/>
        </w:rPr>
        <w:t xml:space="preserve"> </w:t>
      </w:r>
      <w:r w:rsidR="0067740F" w:rsidRPr="007B146C">
        <w:rPr>
          <w:rFonts w:hint="cs"/>
          <w:b w:val="0"/>
          <w:bCs w:val="0"/>
          <w:rtl/>
          <w:lang w:eastAsia="en-US"/>
        </w:rPr>
        <w:t>או</w:t>
      </w:r>
      <w:r w:rsidR="0067740F" w:rsidRPr="007B146C">
        <w:rPr>
          <w:b w:val="0"/>
          <w:bCs w:val="0"/>
          <w:rtl/>
          <w:lang w:eastAsia="en-US"/>
        </w:rPr>
        <w:t xml:space="preserve"> </w:t>
      </w:r>
      <w:r w:rsidR="0067740F" w:rsidRPr="007B146C">
        <w:rPr>
          <w:rFonts w:hint="cs"/>
          <w:b w:val="0"/>
          <w:bCs w:val="0"/>
          <w:rtl/>
          <w:lang w:eastAsia="en-US"/>
        </w:rPr>
        <w:t>טופלו</w:t>
      </w:r>
      <w:r w:rsidR="0067740F" w:rsidRPr="007B146C">
        <w:rPr>
          <w:b w:val="0"/>
          <w:bCs w:val="0"/>
          <w:rtl/>
          <w:lang w:eastAsia="en-US"/>
        </w:rPr>
        <w:t xml:space="preserve"> </w:t>
      </w:r>
      <w:r w:rsidR="0067740F" w:rsidRPr="007B146C">
        <w:rPr>
          <w:rFonts w:hint="cs"/>
          <w:b w:val="0"/>
          <w:bCs w:val="0"/>
          <w:rtl/>
          <w:lang w:eastAsia="en-US"/>
        </w:rPr>
        <w:t>בכל</w:t>
      </w:r>
      <w:r w:rsidR="0067740F" w:rsidRPr="007B146C">
        <w:rPr>
          <w:b w:val="0"/>
          <w:bCs w:val="0"/>
          <w:rtl/>
          <w:lang w:eastAsia="en-US"/>
        </w:rPr>
        <w:t xml:space="preserve"> </w:t>
      </w:r>
      <w:r w:rsidR="0067740F" w:rsidRPr="007B146C">
        <w:rPr>
          <w:rFonts w:hint="cs"/>
          <w:b w:val="0"/>
          <w:bCs w:val="0"/>
          <w:rtl/>
          <w:lang w:eastAsia="en-US"/>
        </w:rPr>
        <w:t>דרך</w:t>
      </w:r>
      <w:r w:rsidR="0067740F" w:rsidRPr="007B146C">
        <w:rPr>
          <w:b w:val="0"/>
          <w:bCs w:val="0"/>
          <w:rtl/>
          <w:lang w:eastAsia="en-US"/>
        </w:rPr>
        <w:t xml:space="preserve"> </w:t>
      </w:r>
      <w:r w:rsidR="0067740F" w:rsidRPr="007B146C">
        <w:rPr>
          <w:rFonts w:hint="cs"/>
          <w:b w:val="0"/>
          <w:bCs w:val="0"/>
          <w:rtl/>
          <w:lang w:eastAsia="en-US"/>
        </w:rPr>
        <w:t>אחרת</w:t>
      </w:r>
      <w:r w:rsidR="0067740F" w:rsidRPr="007B146C">
        <w:rPr>
          <w:b w:val="0"/>
          <w:bCs w:val="0"/>
          <w:rtl/>
          <w:lang w:eastAsia="en-US"/>
        </w:rPr>
        <w:t xml:space="preserve"> </w:t>
      </w:r>
      <w:r w:rsidR="0067740F" w:rsidRPr="007B146C">
        <w:rPr>
          <w:rFonts w:hint="cs"/>
          <w:b w:val="0"/>
          <w:bCs w:val="0"/>
          <w:rtl/>
          <w:lang w:eastAsia="en-US"/>
        </w:rPr>
        <w:t>על</w:t>
      </w:r>
      <w:r w:rsidR="0067740F" w:rsidRPr="007B146C">
        <w:rPr>
          <w:b w:val="0"/>
          <w:bCs w:val="0"/>
          <w:rtl/>
          <w:lang w:eastAsia="en-US"/>
        </w:rPr>
        <w:t xml:space="preserve"> </w:t>
      </w:r>
      <w:r w:rsidR="0067740F" w:rsidRPr="007B146C">
        <w:rPr>
          <w:rFonts w:hint="cs"/>
          <w:b w:val="0"/>
          <w:bCs w:val="0"/>
          <w:rtl/>
          <w:lang w:eastAsia="en-US"/>
        </w:rPr>
        <w:t>ידי</w:t>
      </w:r>
      <w:r w:rsidR="0067740F" w:rsidRPr="007B146C">
        <w:rPr>
          <w:b w:val="0"/>
          <w:bCs w:val="0"/>
          <w:rtl/>
          <w:lang w:eastAsia="en-US"/>
        </w:rPr>
        <w:t xml:space="preserve">  </w:t>
      </w:r>
      <w:r w:rsidR="0067740F" w:rsidRPr="007B146C">
        <w:rPr>
          <w:rFonts w:hint="cs"/>
          <w:b w:val="0"/>
          <w:bCs w:val="0"/>
          <w:rtl/>
          <w:lang w:eastAsia="en-US"/>
        </w:rPr>
        <w:t>הספק</w:t>
      </w:r>
      <w:r w:rsidR="0067740F" w:rsidRPr="007B146C">
        <w:rPr>
          <w:b w:val="0"/>
          <w:bCs w:val="0"/>
          <w:rtl/>
          <w:lang w:eastAsia="en-US"/>
        </w:rPr>
        <w:t xml:space="preserve"> </w:t>
      </w:r>
      <w:r w:rsidR="0067740F" w:rsidRPr="007B146C">
        <w:rPr>
          <w:rFonts w:hint="cs"/>
          <w:b w:val="0"/>
          <w:bCs w:val="0"/>
          <w:rtl/>
          <w:lang w:eastAsia="en-US"/>
        </w:rPr>
        <w:t>או</w:t>
      </w:r>
      <w:r w:rsidR="0067740F" w:rsidRPr="007B146C">
        <w:rPr>
          <w:b w:val="0"/>
          <w:bCs w:val="0"/>
          <w:rtl/>
          <w:lang w:eastAsia="en-US"/>
        </w:rPr>
        <w:t xml:space="preserve"> </w:t>
      </w:r>
      <w:r w:rsidR="0067740F" w:rsidRPr="007B146C">
        <w:rPr>
          <w:rFonts w:hint="cs"/>
          <w:b w:val="0"/>
          <w:bCs w:val="0"/>
          <w:rtl/>
          <w:lang w:eastAsia="en-US"/>
        </w:rPr>
        <w:t>מי</w:t>
      </w:r>
      <w:r w:rsidR="0067740F" w:rsidRPr="007B146C">
        <w:rPr>
          <w:b w:val="0"/>
          <w:bCs w:val="0"/>
          <w:rtl/>
          <w:lang w:eastAsia="en-US"/>
        </w:rPr>
        <w:t xml:space="preserve"> </w:t>
      </w:r>
      <w:r w:rsidR="0067740F" w:rsidRPr="007B146C">
        <w:rPr>
          <w:rFonts w:hint="cs"/>
          <w:b w:val="0"/>
          <w:bCs w:val="0"/>
          <w:rtl/>
          <w:lang w:eastAsia="en-US"/>
        </w:rPr>
        <w:t>מטעמו</w:t>
      </w:r>
      <w:r w:rsidR="0067740F" w:rsidRPr="007B146C">
        <w:rPr>
          <w:b w:val="0"/>
          <w:bCs w:val="0"/>
          <w:rtl/>
          <w:lang w:eastAsia="en-US"/>
        </w:rPr>
        <w:t xml:space="preserve">;  </w:t>
      </w:r>
    </w:p>
    <w:p w14:paraId="1718CA2D" w14:textId="7C7394ED" w:rsidR="0067740F" w:rsidRPr="00541340" w:rsidRDefault="002008CB" w:rsidP="002008CB">
      <w:pPr>
        <w:pStyle w:val="21"/>
        <w:numPr>
          <w:ilvl w:val="3"/>
          <w:numId w:val="83"/>
        </w:numPr>
        <w:tabs>
          <w:tab w:val="clear" w:pos="1132"/>
        </w:tabs>
        <w:spacing w:before="0" w:after="120"/>
        <w:ind w:left="2024" w:right="397" w:hanging="42"/>
        <w:jc w:val="both"/>
      </w:pPr>
      <w:r>
        <w:rPr>
          <w:rFonts w:hint="cs"/>
          <w:b w:val="0"/>
          <w:bCs w:val="0"/>
          <w:rtl/>
          <w:lang w:eastAsia="en-US"/>
        </w:rPr>
        <w:t xml:space="preserve"> </w:t>
      </w:r>
      <w:r w:rsidR="0067740F" w:rsidRPr="007B146C">
        <w:rPr>
          <w:rFonts w:hint="cs"/>
          <w:b w:val="0"/>
          <w:bCs w:val="0"/>
          <w:rtl/>
          <w:lang w:eastAsia="en-US"/>
        </w:rPr>
        <w:t>פעילות</w:t>
      </w:r>
      <w:r w:rsidR="0067740F" w:rsidRPr="007B146C">
        <w:rPr>
          <w:b w:val="0"/>
          <w:bCs w:val="0"/>
          <w:rtl/>
          <w:lang w:eastAsia="en-US"/>
        </w:rPr>
        <w:t xml:space="preserve"> </w:t>
      </w:r>
      <w:r w:rsidR="0067740F" w:rsidRPr="007B146C">
        <w:rPr>
          <w:rFonts w:hint="cs"/>
          <w:b w:val="0"/>
          <w:bCs w:val="0"/>
          <w:rtl/>
          <w:lang w:eastAsia="en-US"/>
        </w:rPr>
        <w:t>הספק</w:t>
      </w:r>
      <w:r w:rsidR="0067740F" w:rsidRPr="007B146C">
        <w:rPr>
          <w:b w:val="0"/>
          <w:bCs w:val="0"/>
          <w:rtl/>
          <w:lang w:eastAsia="en-US"/>
        </w:rPr>
        <w:t xml:space="preserve">, </w:t>
      </w:r>
      <w:r w:rsidR="0067740F" w:rsidRPr="007B146C">
        <w:rPr>
          <w:rFonts w:hint="cs"/>
          <w:b w:val="0"/>
          <w:bCs w:val="0"/>
          <w:rtl/>
          <w:lang w:eastAsia="en-US"/>
        </w:rPr>
        <w:t>עובדיו</w:t>
      </w:r>
      <w:r w:rsidR="0067740F" w:rsidRPr="007B146C">
        <w:rPr>
          <w:b w:val="0"/>
          <w:bCs w:val="0"/>
          <w:rtl/>
          <w:lang w:eastAsia="en-US"/>
        </w:rPr>
        <w:t xml:space="preserve"> </w:t>
      </w:r>
      <w:r w:rsidR="0067740F" w:rsidRPr="007B146C">
        <w:rPr>
          <w:rFonts w:hint="cs"/>
          <w:b w:val="0"/>
          <w:bCs w:val="0"/>
          <w:rtl/>
          <w:lang w:eastAsia="en-US"/>
        </w:rPr>
        <w:t>ובגין</w:t>
      </w:r>
      <w:r w:rsidR="0067740F" w:rsidRPr="007B146C">
        <w:rPr>
          <w:b w:val="0"/>
          <w:bCs w:val="0"/>
          <w:rtl/>
          <w:lang w:eastAsia="en-US"/>
        </w:rPr>
        <w:t xml:space="preserve"> </w:t>
      </w:r>
      <w:r w:rsidR="0067740F" w:rsidRPr="007B146C">
        <w:rPr>
          <w:rFonts w:hint="cs"/>
          <w:b w:val="0"/>
          <w:bCs w:val="0"/>
          <w:rtl/>
          <w:lang w:eastAsia="en-US"/>
        </w:rPr>
        <w:t>כל</w:t>
      </w:r>
      <w:r w:rsidR="0067740F" w:rsidRPr="007B146C">
        <w:rPr>
          <w:b w:val="0"/>
          <w:bCs w:val="0"/>
          <w:rtl/>
          <w:lang w:eastAsia="en-US"/>
        </w:rPr>
        <w:t xml:space="preserve"> </w:t>
      </w:r>
      <w:r w:rsidR="0067740F" w:rsidRPr="007B146C">
        <w:rPr>
          <w:rFonts w:hint="cs"/>
          <w:b w:val="0"/>
          <w:bCs w:val="0"/>
          <w:rtl/>
          <w:lang w:eastAsia="en-US"/>
        </w:rPr>
        <w:t>הפועלים</w:t>
      </w:r>
      <w:r w:rsidR="0067740F" w:rsidRPr="007B146C">
        <w:rPr>
          <w:b w:val="0"/>
          <w:bCs w:val="0"/>
          <w:rtl/>
          <w:lang w:eastAsia="en-US"/>
        </w:rPr>
        <w:t xml:space="preserve"> </w:t>
      </w:r>
      <w:r w:rsidR="0067740F" w:rsidRPr="007B146C">
        <w:rPr>
          <w:rFonts w:hint="cs"/>
          <w:b w:val="0"/>
          <w:bCs w:val="0"/>
          <w:rtl/>
          <w:lang w:eastAsia="en-US"/>
        </w:rPr>
        <w:t>מטעמו</w:t>
      </w:r>
      <w:r w:rsidR="0067740F" w:rsidRPr="007B146C">
        <w:rPr>
          <w:b w:val="0"/>
          <w:bCs w:val="0"/>
          <w:rtl/>
          <w:lang w:eastAsia="en-US"/>
        </w:rPr>
        <w:t xml:space="preserve"> </w:t>
      </w:r>
      <w:r w:rsidR="0067740F" w:rsidRPr="007B146C">
        <w:rPr>
          <w:rFonts w:hint="cs"/>
          <w:b w:val="0"/>
          <w:bCs w:val="0"/>
          <w:rtl/>
          <w:lang w:eastAsia="en-US"/>
        </w:rPr>
        <w:t>כולל</w:t>
      </w:r>
      <w:r w:rsidR="0067740F" w:rsidRPr="007B146C">
        <w:rPr>
          <w:b w:val="0"/>
          <w:bCs w:val="0"/>
          <w:rtl/>
          <w:lang w:eastAsia="en-US"/>
        </w:rPr>
        <w:t xml:space="preserve"> </w:t>
      </w:r>
      <w:r w:rsidR="0067740F" w:rsidRPr="007B146C">
        <w:rPr>
          <w:rFonts w:hint="cs"/>
          <w:b w:val="0"/>
          <w:bCs w:val="0"/>
          <w:rtl/>
          <w:lang w:eastAsia="en-US"/>
        </w:rPr>
        <w:t>בגין</w:t>
      </w:r>
      <w:r w:rsidR="0067740F" w:rsidRPr="007B146C">
        <w:rPr>
          <w:b w:val="0"/>
          <w:bCs w:val="0"/>
          <w:rtl/>
          <w:lang w:eastAsia="en-US"/>
        </w:rPr>
        <w:t xml:space="preserve"> </w:t>
      </w:r>
      <w:r w:rsidR="0067740F" w:rsidRPr="007B146C">
        <w:rPr>
          <w:rFonts w:hint="cs"/>
          <w:b w:val="0"/>
          <w:bCs w:val="0"/>
          <w:rtl/>
          <w:lang w:eastAsia="en-US"/>
        </w:rPr>
        <w:t>הקמת</w:t>
      </w:r>
      <w:r w:rsidR="0067740F" w:rsidRPr="007B146C">
        <w:rPr>
          <w:b w:val="0"/>
          <w:bCs w:val="0"/>
          <w:rtl/>
          <w:lang w:eastAsia="en-US"/>
        </w:rPr>
        <w:t xml:space="preserve"> </w:t>
      </w:r>
      <w:r w:rsidR="0067740F" w:rsidRPr="007B146C">
        <w:rPr>
          <w:rFonts w:hint="cs"/>
          <w:b w:val="0"/>
          <w:bCs w:val="0"/>
          <w:rtl/>
          <w:lang w:eastAsia="en-US"/>
        </w:rPr>
        <w:t>פלטפורמה</w:t>
      </w:r>
      <w:r w:rsidR="0067740F" w:rsidRPr="007B146C">
        <w:rPr>
          <w:b w:val="0"/>
          <w:bCs w:val="0"/>
          <w:rtl/>
          <w:lang w:eastAsia="en-US"/>
        </w:rPr>
        <w:t xml:space="preserve"> </w:t>
      </w:r>
      <w:r w:rsidR="0067740F" w:rsidRPr="007B146C">
        <w:rPr>
          <w:rFonts w:hint="cs"/>
          <w:b w:val="0"/>
          <w:bCs w:val="0"/>
          <w:rtl/>
          <w:lang w:eastAsia="en-US"/>
        </w:rPr>
        <w:t>לניהול</w:t>
      </w:r>
      <w:r w:rsidR="0067740F" w:rsidRPr="007B146C">
        <w:rPr>
          <w:b w:val="0"/>
          <w:bCs w:val="0"/>
          <w:rtl/>
          <w:lang w:eastAsia="en-US"/>
        </w:rPr>
        <w:t xml:space="preserve"> </w:t>
      </w:r>
      <w:r w:rsidR="0067740F" w:rsidRPr="007B146C">
        <w:rPr>
          <w:rFonts w:hint="cs"/>
          <w:b w:val="0"/>
          <w:bCs w:val="0"/>
          <w:rtl/>
          <w:lang w:eastAsia="en-US"/>
        </w:rPr>
        <w:t>מדדי</w:t>
      </w:r>
      <w:r w:rsidR="0067740F" w:rsidRPr="007B146C">
        <w:rPr>
          <w:b w:val="0"/>
          <w:bCs w:val="0"/>
          <w:rtl/>
          <w:lang w:eastAsia="en-US"/>
        </w:rPr>
        <w:t xml:space="preserve"> </w:t>
      </w:r>
      <w:r w:rsidR="0067740F" w:rsidRPr="007B146C">
        <w:rPr>
          <w:rFonts w:hint="cs"/>
          <w:b w:val="0"/>
          <w:bCs w:val="0"/>
          <w:rtl/>
          <w:lang w:eastAsia="en-US"/>
        </w:rPr>
        <w:t>תוצאה</w:t>
      </w:r>
      <w:r w:rsidR="0067740F" w:rsidRPr="007B146C">
        <w:rPr>
          <w:b w:val="0"/>
          <w:bCs w:val="0"/>
          <w:rtl/>
          <w:lang w:eastAsia="en-US"/>
        </w:rPr>
        <w:t xml:space="preserve"> </w:t>
      </w:r>
      <w:r w:rsidR="0067740F" w:rsidRPr="007B146C">
        <w:rPr>
          <w:rFonts w:hint="cs"/>
          <w:b w:val="0"/>
          <w:bCs w:val="0"/>
          <w:rtl/>
          <w:lang w:eastAsia="en-US"/>
        </w:rPr>
        <w:t>המדווחים</w:t>
      </w:r>
      <w:r w:rsidR="0067740F" w:rsidRPr="007B146C">
        <w:rPr>
          <w:b w:val="0"/>
          <w:bCs w:val="0"/>
          <w:rtl/>
          <w:lang w:eastAsia="en-US"/>
        </w:rPr>
        <w:t xml:space="preserve"> </w:t>
      </w:r>
      <w:r w:rsidR="0067740F" w:rsidRPr="007B146C">
        <w:rPr>
          <w:rFonts w:hint="cs"/>
          <w:b w:val="0"/>
          <w:bCs w:val="0"/>
          <w:rtl/>
          <w:lang w:eastAsia="en-US"/>
        </w:rPr>
        <w:t>על</w:t>
      </w:r>
      <w:r w:rsidR="0067740F" w:rsidRPr="007B146C">
        <w:rPr>
          <w:b w:val="0"/>
          <w:bCs w:val="0"/>
          <w:rtl/>
          <w:lang w:eastAsia="en-US"/>
        </w:rPr>
        <w:t xml:space="preserve"> </w:t>
      </w:r>
      <w:r w:rsidR="0067740F" w:rsidRPr="007B146C">
        <w:rPr>
          <w:rFonts w:hint="cs"/>
          <w:b w:val="0"/>
          <w:bCs w:val="0"/>
          <w:rtl/>
          <w:lang w:eastAsia="en-US"/>
        </w:rPr>
        <w:t>ידי</w:t>
      </w:r>
      <w:r w:rsidR="0067740F" w:rsidRPr="007B146C">
        <w:rPr>
          <w:b w:val="0"/>
          <w:bCs w:val="0"/>
          <w:rtl/>
          <w:lang w:eastAsia="en-US"/>
        </w:rPr>
        <w:t xml:space="preserve"> </w:t>
      </w:r>
      <w:r w:rsidR="0067740F" w:rsidRPr="007B146C">
        <w:rPr>
          <w:rFonts w:hint="cs"/>
          <w:b w:val="0"/>
          <w:bCs w:val="0"/>
          <w:rtl/>
          <w:lang w:eastAsia="en-US"/>
        </w:rPr>
        <w:t>המטופל</w:t>
      </w:r>
      <w:r w:rsidR="0067740F" w:rsidRPr="007B146C">
        <w:rPr>
          <w:b w:val="0"/>
          <w:bCs w:val="0"/>
          <w:rtl/>
          <w:lang w:eastAsia="en-US"/>
        </w:rPr>
        <w:t xml:space="preserve"> </w:t>
      </w:r>
      <w:r w:rsidR="0067740F" w:rsidRPr="007B146C">
        <w:rPr>
          <w:rFonts w:hint="cs"/>
          <w:b w:val="0"/>
          <w:bCs w:val="0"/>
          <w:rtl/>
          <w:lang w:eastAsia="en-US"/>
        </w:rPr>
        <w:t>עבור</w:t>
      </w:r>
      <w:r w:rsidR="0067740F" w:rsidRPr="007B146C">
        <w:rPr>
          <w:b w:val="0"/>
          <w:bCs w:val="0"/>
          <w:rtl/>
          <w:lang w:eastAsia="en-US"/>
        </w:rPr>
        <w:t xml:space="preserve"> </w:t>
      </w:r>
      <w:r w:rsidR="0067740F" w:rsidRPr="007B146C">
        <w:rPr>
          <w:rFonts w:hint="cs"/>
          <w:b w:val="0"/>
          <w:bCs w:val="0"/>
          <w:rtl/>
          <w:lang w:eastAsia="en-US"/>
        </w:rPr>
        <w:t>משרד</w:t>
      </w:r>
      <w:r w:rsidR="0067740F" w:rsidRPr="007B146C">
        <w:rPr>
          <w:b w:val="0"/>
          <w:bCs w:val="0"/>
          <w:rtl/>
          <w:lang w:eastAsia="en-US"/>
        </w:rPr>
        <w:t xml:space="preserve"> </w:t>
      </w:r>
      <w:r w:rsidR="0067740F" w:rsidRPr="007B146C">
        <w:rPr>
          <w:rFonts w:hint="cs"/>
          <w:b w:val="0"/>
          <w:bCs w:val="0"/>
          <w:rtl/>
          <w:lang w:eastAsia="en-US"/>
        </w:rPr>
        <w:t>הבריאות</w:t>
      </w:r>
      <w:r w:rsidR="0067740F" w:rsidRPr="007B146C">
        <w:rPr>
          <w:b w:val="0"/>
          <w:bCs w:val="0"/>
          <w:rtl/>
          <w:lang w:eastAsia="en-US"/>
        </w:rPr>
        <w:t xml:space="preserve"> </w:t>
      </w:r>
      <w:r w:rsidR="0067740F" w:rsidRPr="007B146C">
        <w:rPr>
          <w:rFonts w:hint="cs"/>
          <w:b w:val="0"/>
          <w:bCs w:val="0"/>
          <w:rtl/>
          <w:lang w:eastAsia="en-US"/>
        </w:rPr>
        <w:t>כולל</w:t>
      </w:r>
      <w:r w:rsidR="0067740F" w:rsidRPr="007B146C">
        <w:rPr>
          <w:b w:val="0"/>
          <w:bCs w:val="0"/>
          <w:rtl/>
          <w:lang w:eastAsia="en-US"/>
        </w:rPr>
        <w:t xml:space="preserve"> </w:t>
      </w:r>
      <w:r w:rsidR="0067740F" w:rsidRPr="007B146C">
        <w:rPr>
          <w:rFonts w:hint="cs"/>
          <w:b w:val="0"/>
          <w:bCs w:val="0"/>
          <w:rtl/>
          <w:lang w:eastAsia="en-US"/>
        </w:rPr>
        <w:t>הכנת</w:t>
      </w:r>
      <w:r w:rsidR="0067740F" w:rsidRPr="007B146C">
        <w:rPr>
          <w:b w:val="0"/>
          <w:bCs w:val="0"/>
          <w:rtl/>
          <w:lang w:eastAsia="en-US"/>
        </w:rPr>
        <w:t xml:space="preserve"> </w:t>
      </w:r>
      <w:r w:rsidR="0067740F" w:rsidRPr="007B146C">
        <w:rPr>
          <w:rFonts w:hint="cs"/>
          <w:b w:val="0"/>
          <w:bCs w:val="0"/>
          <w:rtl/>
          <w:lang w:eastAsia="en-US"/>
        </w:rPr>
        <w:t>שאלונים</w:t>
      </w:r>
      <w:r w:rsidR="0067740F" w:rsidRPr="007B146C">
        <w:rPr>
          <w:b w:val="0"/>
          <w:bCs w:val="0"/>
          <w:rtl/>
          <w:lang w:eastAsia="en-US"/>
        </w:rPr>
        <w:t xml:space="preserve">, </w:t>
      </w:r>
      <w:r w:rsidR="0067740F" w:rsidRPr="007B146C">
        <w:rPr>
          <w:rFonts w:hint="cs"/>
          <w:b w:val="0"/>
          <w:bCs w:val="0"/>
          <w:rtl/>
          <w:lang w:eastAsia="en-US"/>
        </w:rPr>
        <w:t>פיתוח</w:t>
      </w:r>
      <w:r w:rsidR="0067740F" w:rsidRPr="007B146C">
        <w:rPr>
          <w:b w:val="0"/>
          <w:bCs w:val="0"/>
          <w:rtl/>
          <w:lang w:eastAsia="en-US"/>
        </w:rPr>
        <w:t xml:space="preserve">, </w:t>
      </w:r>
      <w:r w:rsidR="0067740F" w:rsidRPr="007B146C">
        <w:rPr>
          <w:rFonts w:hint="cs"/>
          <w:b w:val="0"/>
          <w:bCs w:val="0"/>
          <w:rtl/>
          <w:lang w:eastAsia="en-US"/>
        </w:rPr>
        <w:t>ניהול</w:t>
      </w:r>
      <w:r w:rsidR="0067740F" w:rsidRPr="007B146C">
        <w:rPr>
          <w:b w:val="0"/>
          <w:bCs w:val="0"/>
          <w:rtl/>
          <w:lang w:eastAsia="en-US"/>
        </w:rPr>
        <w:t xml:space="preserve">, </w:t>
      </w:r>
      <w:r w:rsidR="0067740F" w:rsidRPr="007B146C">
        <w:rPr>
          <w:rFonts w:hint="cs"/>
          <w:b w:val="0"/>
          <w:bCs w:val="0"/>
          <w:rtl/>
          <w:lang w:eastAsia="en-US"/>
        </w:rPr>
        <w:t>תמיכה</w:t>
      </w:r>
      <w:r w:rsidR="0067740F" w:rsidRPr="007B146C">
        <w:rPr>
          <w:b w:val="0"/>
          <w:bCs w:val="0"/>
          <w:rtl/>
          <w:lang w:eastAsia="en-US"/>
        </w:rPr>
        <w:t xml:space="preserve"> </w:t>
      </w:r>
      <w:r w:rsidR="0067740F" w:rsidRPr="007B146C">
        <w:rPr>
          <w:rFonts w:hint="cs"/>
          <w:b w:val="0"/>
          <w:bCs w:val="0"/>
          <w:rtl/>
          <w:lang w:eastAsia="en-US"/>
        </w:rPr>
        <w:t>ותחזוקה</w:t>
      </w:r>
      <w:r w:rsidR="0067740F" w:rsidRPr="007B146C">
        <w:rPr>
          <w:b w:val="0"/>
          <w:bCs w:val="0"/>
          <w:rtl/>
          <w:lang w:eastAsia="en-US"/>
        </w:rPr>
        <w:t xml:space="preserve">, </w:t>
      </w:r>
      <w:r w:rsidR="0067740F" w:rsidRPr="007B146C">
        <w:rPr>
          <w:rFonts w:hint="cs"/>
          <w:b w:val="0"/>
          <w:bCs w:val="0"/>
          <w:rtl/>
          <w:lang w:eastAsia="en-US"/>
        </w:rPr>
        <w:t>מעקב</w:t>
      </w:r>
      <w:r w:rsidR="0067740F" w:rsidRPr="007B146C">
        <w:rPr>
          <w:b w:val="0"/>
          <w:bCs w:val="0"/>
          <w:rtl/>
          <w:lang w:eastAsia="en-US"/>
        </w:rPr>
        <w:t xml:space="preserve"> </w:t>
      </w:r>
      <w:r w:rsidR="0067740F" w:rsidRPr="007B146C">
        <w:rPr>
          <w:rFonts w:hint="cs"/>
          <w:b w:val="0"/>
          <w:bCs w:val="0"/>
          <w:rtl/>
          <w:lang w:eastAsia="en-US"/>
        </w:rPr>
        <w:t>ובקרה</w:t>
      </w:r>
      <w:r w:rsidR="0067740F" w:rsidRPr="007B146C">
        <w:rPr>
          <w:b w:val="0"/>
          <w:bCs w:val="0"/>
          <w:rtl/>
          <w:lang w:eastAsia="en-US"/>
        </w:rPr>
        <w:t xml:space="preserve">, </w:t>
      </w:r>
      <w:r w:rsidR="0067740F" w:rsidRPr="007B146C">
        <w:rPr>
          <w:rFonts w:hint="cs"/>
          <w:b w:val="0"/>
          <w:bCs w:val="0"/>
          <w:rtl/>
          <w:lang w:eastAsia="en-US"/>
        </w:rPr>
        <w:t>הקמת</w:t>
      </w:r>
      <w:r w:rsidR="0067740F" w:rsidRPr="007B146C">
        <w:rPr>
          <w:b w:val="0"/>
          <w:bCs w:val="0"/>
          <w:rtl/>
          <w:lang w:eastAsia="en-US"/>
        </w:rPr>
        <w:t xml:space="preserve"> </w:t>
      </w:r>
      <w:r w:rsidR="0067740F" w:rsidRPr="007B146C">
        <w:rPr>
          <w:rFonts w:hint="cs"/>
          <w:b w:val="0"/>
          <w:bCs w:val="0"/>
          <w:rtl/>
          <w:lang w:eastAsia="en-US"/>
        </w:rPr>
        <w:t>פורטל</w:t>
      </w:r>
      <w:r w:rsidR="0067740F" w:rsidRPr="007B146C">
        <w:rPr>
          <w:b w:val="0"/>
          <w:bCs w:val="0"/>
          <w:rtl/>
          <w:lang w:eastAsia="en-US"/>
        </w:rPr>
        <w:t xml:space="preserve"> </w:t>
      </w:r>
      <w:r w:rsidR="0067740F" w:rsidRPr="007B146C">
        <w:rPr>
          <w:rFonts w:hint="cs"/>
          <w:b w:val="0"/>
          <w:bCs w:val="0"/>
          <w:rtl/>
          <w:lang w:eastAsia="en-US"/>
        </w:rPr>
        <w:t>ואפליקציה</w:t>
      </w:r>
      <w:r w:rsidR="0067740F" w:rsidRPr="007B146C">
        <w:rPr>
          <w:b w:val="0"/>
          <w:bCs w:val="0"/>
          <w:rtl/>
          <w:lang w:eastAsia="en-US"/>
        </w:rPr>
        <w:t xml:space="preserve"> </w:t>
      </w:r>
      <w:r w:rsidR="0067740F" w:rsidRPr="007B146C">
        <w:rPr>
          <w:rFonts w:hint="cs"/>
          <w:b w:val="0"/>
          <w:bCs w:val="0"/>
          <w:rtl/>
          <w:lang w:eastAsia="en-US"/>
        </w:rPr>
        <w:t>דו</w:t>
      </w:r>
      <w:r w:rsidR="0067740F" w:rsidRPr="007B146C">
        <w:rPr>
          <w:b w:val="0"/>
          <w:bCs w:val="0"/>
          <w:rtl/>
          <w:lang w:eastAsia="en-US"/>
        </w:rPr>
        <w:t xml:space="preserve"> </w:t>
      </w:r>
      <w:r w:rsidR="0067740F" w:rsidRPr="007B146C">
        <w:rPr>
          <w:rFonts w:hint="cs"/>
          <w:b w:val="0"/>
          <w:bCs w:val="0"/>
          <w:rtl/>
          <w:lang w:eastAsia="en-US"/>
        </w:rPr>
        <w:t>כיוונית</w:t>
      </w:r>
      <w:r w:rsidR="0067740F" w:rsidRPr="007B146C">
        <w:rPr>
          <w:b w:val="0"/>
          <w:bCs w:val="0"/>
          <w:rtl/>
          <w:lang w:eastAsia="en-US"/>
        </w:rPr>
        <w:t xml:space="preserve"> </w:t>
      </w:r>
      <w:r w:rsidR="0067740F" w:rsidRPr="007B146C">
        <w:rPr>
          <w:rFonts w:hint="cs"/>
          <w:b w:val="0"/>
          <w:bCs w:val="0"/>
          <w:rtl/>
          <w:lang w:eastAsia="en-US"/>
        </w:rPr>
        <w:t>לשימוש</w:t>
      </w:r>
      <w:r w:rsidR="0067740F" w:rsidRPr="007B146C">
        <w:rPr>
          <w:b w:val="0"/>
          <w:bCs w:val="0"/>
          <w:rtl/>
          <w:lang w:eastAsia="en-US"/>
        </w:rPr>
        <w:t xml:space="preserve"> </w:t>
      </w:r>
      <w:r w:rsidR="0067740F" w:rsidRPr="007B146C">
        <w:rPr>
          <w:rFonts w:hint="cs"/>
          <w:b w:val="0"/>
          <w:bCs w:val="0"/>
          <w:rtl/>
          <w:lang w:eastAsia="en-US"/>
        </w:rPr>
        <w:t>המטופלים</w:t>
      </w:r>
      <w:r w:rsidR="0067740F" w:rsidRPr="007B146C">
        <w:rPr>
          <w:b w:val="0"/>
          <w:bCs w:val="0"/>
          <w:rtl/>
          <w:lang w:eastAsia="en-US"/>
        </w:rPr>
        <w:t xml:space="preserve">, </w:t>
      </w:r>
      <w:r w:rsidR="0067740F" w:rsidRPr="007B146C">
        <w:rPr>
          <w:rFonts w:hint="cs"/>
          <w:b w:val="0"/>
          <w:bCs w:val="0"/>
          <w:rtl/>
          <w:lang w:eastAsia="en-US"/>
        </w:rPr>
        <w:t>הקמת</w:t>
      </w:r>
      <w:r w:rsidR="0067740F" w:rsidRPr="007B146C">
        <w:rPr>
          <w:b w:val="0"/>
          <w:bCs w:val="0"/>
          <w:rtl/>
          <w:lang w:eastAsia="en-US"/>
        </w:rPr>
        <w:t xml:space="preserve"> </w:t>
      </w:r>
      <w:r w:rsidR="0067740F" w:rsidRPr="007B146C">
        <w:rPr>
          <w:rFonts w:hint="cs"/>
          <w:b w:val="0"/>
          <w:bCs w:val="0"/>
          <w:rtl/>
          <w:lang w:eastAsia="en-US"/>
        </w:rPr>
        <w:t>מאגרי</w:t>
      </w:r>
      <w:r w:rsidR="0067740F" w:rsidRPr="007B146C">
        <w:rPr>
          <w:b w:val="0"/>
          <w:bCs w:val="0"/>
          <w:rtl/>
          <w:lang w:eastAsia="en-US"/>
        </w:rPr>
        <w:t xml:space="preserve"> </w:t>
      </w:r>
      <w:r w:rsidR="0067740F" w:rsidRPr="007B146C">
        <w:rPr>
          <w:rFonts w:hint="cs"/>
          <w:b w:val="0"/>
          <w:bCs w:val="0"/>
          <w:rtl/>
          <w:lang w:eastAsia="en-US"/>
        </w:rPr>
        <w:t>מידע</w:t>
      </w:r>
      <w:r w:rsidR="0067740F" w:rsidRPr="007B146C">
        <w:rPr>
          <w:b w:val="0"/>
          <w:bCs w:val="0"/>
          <w:rtl/>
          <w:lang w:eastAsia="en-US"/>
        </w:rPr>
        <w:t xml:space="preserve"> </w:t>
      </w:r>
      <w:r w:rsidR="0067740F" w:rsidRPr="007B146C">
        <w:rPr>
          <w:rFonts w:hint="cs"/>
          <w:b w:val="0"/>
          <w:bCs w:val="0"/>
          <w:rtl/>
          <w:lang w:eastAsia="en-US"/>
        </w:rPr>
        <w:t>ודוחות</w:t>
      </w:r>
      <w:r w:rsidR="0067740F" w:rsidRPr="007B146C">
        <w:rPr>
          <w:b w:val="0"/>
          <w:bCs w:val="0"/>
          <w:rtl/>
          <w:lang w:eastAsia="en-US"/>
        </w:rPr>
        <w:t xml:space="preserve"> </w:t>
      </w:r>
      <w:r w:rsidR="0067740F" w:rsidRPr="007B146C">
        <w:rPr>
          <w:rFonts w:hint="cs"/>
          <w:b w:val="0"/>
          <w:bCs w:val="0"/>
          <w:rtl/>
          <w:lang w:eastAsia="en-US"/>
        </w:rPr>
        <w:t>ניתוח</w:t>
      </w:r>
      <w:r w:rsidR="0067740F" w:rsidRPr="007B146C">
        <w:rPr>
          <w:b w:val="0"/>
          <w:bCs w:val="0"/>
          <w:rtl/>
          <w:lang w:eastAsia="en-US"/>
        </w:rPr>
        <w:t xml:space="preserve"> </w:t>
      </w:r>
      <w:r w:rsidR="0067740F" w:rsidRPr="007B146C">
        <w:rPr>
          <w:rFonts w:hint="cs"/>
          <w:b w:val="0"/>
          <w:bCs w:val="0"/>
          <w:rtl/>
          <w:lang w:eastAsia="en-US"/>
        </w:rPr>
        <w:t>תוצאות</w:t>
      </w:r>
      <w:r w:rsidR="0067740F" w:rsidRPr="007B146C">
        <w:rPr>
          <w:b w:val="0"/>
          <w:bCs w:val="0"/>
          <w:rtl/>
          <w:lang w:eastAsia="en-US"/>
        </w:rPr>
        <w:t xml:space="preserve"> </w:t>
      </w:r>
      <w:r w:rsidR="0067740F" w:rsidRPr="007B146C">
        <w:rPr>
          <w:rFonts w:hint="cs"/>
          <w:b w:val="0"/>
          <w:bCs w:val="0"/>
          <w:rtl/>
          <w:lang w:eastAsia="en-US"/>
        </w:rPr>
        <w:t>מדדיות</w:t>
      </w:r>
      <w:r w:rsidR="0067740F" w:rsidRPr="007B146C">
        <w:rPr>
          <w:b w:val="0"/>
          <w:bCs w:val="0"/>
          <w:rtl/>
          <w:lang w:eastAsia="en-US"/>
        </w:rPr>
        <w:t xml:space="preserve"> </w:t>
      </w:r>
      <w:r w:rsidR="0067740F" w:rsidRPr="007B146C">
        <w:rPr>
          <w:rFonts w:hint="cs"/>
          <w:b w:val="0"/>
          <w:bCs w:val="0"/>
          <w:rtl/>
          <w:lang w:eastAsia="en-US"/>
        </w:rPr>
        <w:t>ורב</w:t>
      </w:r>
      <w:r w:rsidR="0067740F" w:rsidRPr="007B146C">
        <w:rPr>
          <w:b w:val="0"/>
          <w:bCs w:val="0"/>
          <w:rtl/>
          <w:lang w:eastAsia="en-US"/>
        </w:rPr>
        <w:t xml:space="preserve"> </w:t>
      </w:r>
      <w:r w:rsidR="0067740F" w:rsidRPr="007B146C">
        <w:rPr>
          <w:rFonts w:hint="cs"/>
          <w:b w:val="0"/>
          <w:bCs w:val="0"/>
          <w:rtl/>
          <w:lang w:eastAsia="en-US"/>
        </w:rPr>
        <w:t>ממדיות</w:t>
      </w:r>
      <w:r w:rsidR="0067740F" w:rsidRPr="007B146C">
        <w:rPr>
          <w:b w:val="0"/>
          <w:bCs w:val="0"/>
          <w:rtl/>
          <w:lang w:eastAsia="en-US"/>
        </w:rPr>
        <w:t xml:space="preserve">, </w:t>
      </w:r>
      <w:r w:rsidR="0067740F" w:rsidRPr="007B146C">
        <w:rPr>
          <w:rFonts w:hint="cs"/>
          <w:b w:val="0"/>
          <w:bCs w:val="0"/>
          <w:rtl/>
          <w:lang w:eastAsia="en-US"/>
        </w:rPr>
        <w:t>ניהול</w:t>
      </w:r>
      <w:r w:rsidR="0067740F" w:rsidRPr="007B146C">
        <w:rPr>
          <w:b w:val="0"/>
          <w:bCs w:val="0"/>
          <w:rtl/>
          <w:lang w:eastAsia="en-US"/>
        </w:rPr>
        <w:t xml:space="preserve"> </w:t>
      </w:r>
      <w:r w:rsidR="0067740F" w:rsidRPr="007B146C">
        <w:rPr>
          <w:rFonts w:hint="cs"/>
          <w:b w:val="0"/>
          <w:bCs w:val="0"/>
          <w:rtl/>
          <w:lang w:eastAsia="en-US"/>
        </w:rPr>
        <w:t>משתמשים</w:t>
      </w:r>
      <w:r w:rsidR="0067740F" w:rsidRPr="007B146C">
        <w:rPr>
          <w:b w:val="0"/>
          <w:bCs w:val="0"/>
          <w:rtl/>
          <w:lang w:eastAsia="en-US"/>
        </w:rPr>
        <w:t xml:space="preserve"> </w:t>
      </w:r>
      <w:r w:rsidR="0067740F" w:rsidRPr="007B146C">
        <w:rPr>
          <w:rFonts w:hint="cs"/>
          <w:b w:val="0"/>
          <w:bCs w:val="0"/>
          <w:rtl/>
          <w:lang w:eastAsia="en-US"/>
        </w:rPr>
        <w:t>והרשאות</w:t>
      </w:r>
      <w:r w:rsidR="0067740F" w:rsidRPr="007B146C">
        <w:rPr>
          <w:b w:val="0"/>
          <w:bCs w:val="0"/>
          <w:rtl/>
          <w:lang w:eastAsia="en-US"/>
        </w:rPr>
        <w:t xml:space="preserve">, </w:t>
      </w:r>
      <w:r w:rsidR="0067740F" w:rsidRPr="007B146C">
        <w:rPr>
          <w:rFonts w:hint="cs"/>
          <w:b w:val="0"/>
          <w:bCs w:val="0"/>
          <w:rtl/>
          <w:lang w:eastAsia="en-US"/>
        </w:rPr>
        <w:t>ארכיטקטורה</w:t>
      </w:r>
      <w:r w:rsidR="0067740F" w:rsidRPr="007B146C">
        <w:rPr>
          <w:b w:val="0"/>
          <w:bCs w:val="0"/>
          <w:rtl/>
          <w:lang w:eastAsia="en-US"/>
        </w:rPr>
        <w:t xml:space="preserve">, </w:t>
      </w:r>
      <w:r w:rsidR="0067740F" w:rsidRPr="007B146C">
        <w:rPr>
          <w:rFonts w:hint="cs"/>
          <w:b w:val="0"/>
          <w:bCs w:val="0"/>
          <w:rtl/>
          <w:lang w:eastAsia="en-US"/>
        </w:rPr>
        <w:t>תיעוד</w:t>
      </w:r>
      <w:r w:rsidR="0067740F" w:rsidRPr="007B146C">
        <w:rPr>
          <w:b w:val="0"/>
          <w:bCs w:val="0"/>
          <w:rtl/>
          <w:lang w:eastAsia="en-US"/>
        </w:rPr>
        <w:t xml:space="preserve">, </w:t>
      </w:r>
      <w:r w:rsidR="0067740F" w:rsidRPr="007B146C">
        <w:rPr>
          <w:rFonts w:hint="cs"/>
          <w:b w:val="0"/>
          <w:bCs w:val="0"/>
          <w:rtl/>
          <w:lang w:eastAsia="en-US"/>
        </w:rPr>
        <w:t>תיקון</w:t>
      </w:r>
      <w:r w:rsidR="0067740F" w:rsidRPr="007B146C">
        <w:rPr>
          <w:b w:val="0"/>
          <w:bCs w:val="0"/>
          <w:rtl/>
          <w:lang w:eastAsia="en-US"/>
        </w:rPr>
        <w:t xml:space="preserve"> </w:t>
      </w:r>
      <w:r w:rsidR="0067740F" w:rsidRPr="007B146C">
        <w:rPr>
          <w:rFonts w:hint="cs"/>
          <w:b w:val="0"/>
          <w:bCs w:val="0"/>
          <w:rtl/>
          <w:lang w:eastAsia="en-US"/>
        </w:rPr>
        <w:t>תקלות</w:t>
      </w:r>
      <w:r w:rsidR="0067740F" w:rsidRPr="007B146C">
        <w:rPr>
          <w:b w:val="0"/>
          <w:bCs w:val="0"/>
          <w:rtl/>
          <w:lang w:eastAsia="en-US"/>
        </w:rPr>
        <w:t xml:space="preserve">, </w:t>
      </w:r>
      <w:r w:rsidR="0067740F" w:rsidRPr="007B146C">
        <w:rPr>
          <w:rFonts w:hint="cs"/>
          <w:b w:val="0"/>
          <w:bCs w:val="0"/>
          <w:rtl/>
          <w:lang w:eastAsia="en-US"/>
        </w:rPr>
        <w:t>שירות</w:t>
      </w:r>
      <w:r w:rsidR="0067740F" w:rsidRPr="007B146C">
        <w:rPr>
          <w:b w:val="0"/>
          <w:bCs w:val="0"/>
          <w:rtl/>
          <w:lang w:eastAsia="en-US"/>
        </w:rPr>
        <w:t xml:space="preserve">, </w:t>
      </w:r>
      <w:r w:rsidR="0067740F" w:rsidRPr="007B146C">
        <w:rPr>
          <w:rFonts w:hint="cs"/>
          <w:b w:val="0"/>
          <w:bCs w:val="0"/>
          <w:rtl/>
          <w:lang w:eastAsia="en-US"/>
        </w:rPr>
        <w:t>אחריות</w:t>
      </w:r>
      <w:r w:rsidR="0067740F" w:rsidRPr="007B146C">
        <w:rPr>
          <w:b w:val="0"/>
          <w:bCs w:val="0"/>
          <w:rtl/>
          <w:lang w:eastAsia="en-US"/>
        </w:rPr>
        <w:t xml:space="preserve">,  </w:t>
      </w:r>
      <w:r w:rsidR="0067740F" w:rsidRPr="007B146C">
        <w:rPr>
          <w:rFonts w:hint="cs"/>
          <w:b w:val="0"/>
          <w:bCs w:val="0"/>
          <w:rtl/>
          <w:lang w:eastAsia="en-US"/>
        </w:rPr>
        <w:t>הדרכת</w:t>
      </w:r>
      <w:r w:rsidR="0067740F" w:rsidRPr="007B146C">
        <w:rPr>
          <w:b w:val="0"/>
          <w:bCs w:val="0"/>
          <w:rtl/>
          <w:lang w:eastAsia="en-US"/>
        </w:rPr>
        <w:t xml:space="preserve"> </w:t>
      </w:r>
      <w:r w:rsidR="0067740F" w:rsidRPr="007B146C">
        <w:rPr>
          <w:rFonts w:hint="cs"/>
          <w:b w:val="0"/>
          <w:bCs w:val="0"/>
          <w:rtl/>
          <w:lang w:eastAsia="en-US"/>
        </w:rPr>
        <w:t>טלפנים</w:t>
      </w:r>
      <w:r w:rsidR="0067740F" w:rsidRPr="007B146C">
        <w:rPr>
          <w:b w:val="0"/>
          <w:bCs w:val="0"/>
          <w:rtl/>
          <w:lang w:eastAsia="en-US"/>
        </w:rPr>
        <w:t xml:space="preserve"> </w:t>
      </w:r>
      <w:r w:rsidR="0067740F" w:rsidRPr="007B146C">
        <w:rPr>
          <w:rFonts w:hint="cs"/>
          <w:b w:val="0"/>
          <w:bCs w:val="0"/>
          <w:rtl/>
          <w:lang w:eastAsia="en-US"/>
        </w:rPr>
        <w:t>וביצוע</w:t>
      </w:r>
      <w:r w:rsidR="0067740F" w:rsidRPr="007B146C">
        <w:rPr>
          <w:b w:val="0"/>
          <w:bCs w:val="0"/>
          <w:rtl/>
          <w:lang w:eastAsia="en-US"/>
        </w:rPr>
        <w:t xml:space="preserve"> </w:t>
      </w:r>
      <w:r w:rsidR="0067740F" w:rsidRPr="007B146C">
        <w:rPr>
          <w:rFonts w:hint="cs"/>
          <w:b w:val="0"/>
          <w:bCs w:val="0"/>
          <w:rtl/>
          <w:lang w:eastAsia="en-US"/>
        </w:rPr>
        <w:t>תשאולים</w:t>
      </w:r>
      <w:r w:rsidR="0067740F" w:rsidRPr="007B146C">
        <w:rPr>
          <w:b w:val="0"/>
          <w:bCs w:val="0"/>
          <w:rtl/>
          <w:lang w:eastAsia="en-US"/>
        </w:rPr>
        <w:t xml:space="preserve">, </w:t>
      </w:r>
      <w:r w:rsidR="0067740F" w:rsidRPr="007B146C">
        <w:rPr>
          <w:rFonts w:hint="cs"/>
          <w:b w:val="0"/>
          <w:bCs w:val="0"/>
          <w:rtl/>
          <w:lang w:eastAsia="en-US"/>
        </w:rPr>
        <w:t>התממשקות</w:t>
      </w:r>
      <w:r w:rsidR="0067740F" w:rsidRPr="007B146C">
        <w:rPr>
          <w:b w:val="0"/>
          <w:bCs w:val="0"/>
          <w:rtl/>
          <w:lang w:eastAsia="en-US"/>
        </w:rPr>
        <w:t xml:space="preserve"> </w:t>
      </w:r>
      <w:r w:rsidR="0067740F" w:rsidRPr="007B146C">
        <w:rPr>
          <w:rFonts w:hint="cs"/>
          <w:b w:val="0"/>
          <w:bCs w:val="0"/>
          <w:rtl/>
          <w:lang w:eastAsia="en-US"/>
        </w:rPr>
        <w:t>למערכות</w:t>
      </w:r>
      <w:r w:rsidR="0067740F" w:rsidRPr="007B146C">
        <w:rPr>
          <w:b w:val="0"/>
          <w:bCs w:val="0"/>
          <w:rtl/>
          <w:lang w:eastAsia="en-US"/>
        </w:rPr>
        <w:t xml:space="preserve"> </w:t>
      </w:r>
      <w:r w:rsidR="0067740F" w:rsidRPr="007B146C">
        <w:rPr>
          <w:rFonts w:hint="cs"/>
          <w:b w:val="0"/>
          <w:bCs w:val="0"/>
          <w:rtl/>
          <w:lang w:eastAsia="en-US"/>
        </w:rPr>
        <w:t>קיימות</w:t>
      </w:r>
      <w:r w:rsidR="0067740F" w:rsidRPr="007B146C">
        <w:rPr>
          <w:b w:val="0"/>
          <w:bCs w:val="0"/>
          <w:rtl/>
          <w:lang w:eastAsia="en-US"/>
        </w:rPr>
        <w:t xml:space="preserve"> </w:t>
      </w:r>
      <w:r w:rsidR="0067740F" w:rsidRPr="007B146C">
        <w:rPr>
          <w:rFonts w:hint="cs"/>
          <w:b w:val="0"/>
          <w:bCs w:val="0"/>
          <w:rtl/>
          <w:lang w:eastAsia="en-US"/>
        </w:rPr>
        <w:t>ושדרוג</w:t>
      </w:r>
      <w:r w:rsidR="0067740F" w:rsidRPr="007B146C">
        <w:rPr>
          <w:b w:val="0"/>
          <w:bCs w:val="0"/>
          <w:rtl/>
          <w:lang w:eastAsia="en-US"/>
        </w:rPr>
        <w:t xml:space="preserve"> </w:t>
      </w:r>
      <w:r w:rsidR="0067740F" w:rsidRPr="007B146C">
        <w:rPr>
          <w:rFonts w:hint="cs"/>
          <w:b w:val="0"/>
          <w:bCs w:val="0"/>
          <w:rtl/>
          <w:lang w:eastAsia="en-US"/>
        </w:rPr>
        <w:t>מערכות</w:t>
      </w:r>
      <w:r w:rsidR="0067740F" w:rsidRPr="007B146C">
        <w:rPr>
          <w:b w:val="0"/>
          <w:bCs w:val="0"/>
          <w:rtl/>
          <w:lang w:eastAsia="en-US"/>
        </w:rPr>
        <w:t>.</w:t>
      </w:r>
    </w:p>
    <w:p w14:paraId="2D10E582" w14:textId="77777777" w:rsidR="0067740F" w:rsidRDefault="0067740F" w:rsidP="0067740F">
      <w:pPr>
        <w:pStyle w:val="afff4"/>
        <w:ind w:left="1440"/>
        <w:rPr>
          <w:rtl/>
        </w:rPr>
      </w:pPr>
    </w:p>
    <w:p w14:paraId="7A90A5AB" w14:textId="010F29A4" w:rsidR="002008CB" w:rsidRDefault="002008CB" w:rsidP="002008CB">
      <w:pPr>
        <w:pStyle w:val="a5"/>
        <w:numPr>
          <w:ilvl w:val="2"/>
          <w:numId w:val="83"/>
        </w:numPr>
        <w:ind w:right="426"/>
        <w:contextualSpacing/>
        <w:jc w:val="both"/>
        <w:rPr>
          <w:rFonts w:asciiTheme="minorBidi" w:hAnsiTheme="minorBidi" w:cstheme="minorBidi"/>
          <w:sz w:val="22"/>
          <w:szCs w:val="22"/>
        </w:rPr>
      </w:pPr>
      <w:r w:rsidRPr="002008CB">
        <w:rPr>
          <w:rFonts w:asciiTheme="minorBidi" w:hAnsiTheme="minorBidi" w:cstheme="minorBidi" w:hint="cs"/>
          <w:sz w:val="22"/>
          <w:szCs w:val="22"/>
          <w:rtl/>
        </w:rPr>
        <w:t>גבולות</w:t>
      </w:r>
      <w:r w:rsidRPr="002008CB">
        <w:rPr>
          <w:rFonts w:asciiTheme="minorBidi" w:hAnsiTheme="minorBidi" w:cstheme="minorBidi"/>
          <w:sz w:val="22"/>
          <w:szCs w:val="22"/>
          <w:rtl/>
        </w:rPr>
        <w:t xml:space="preserve"> </w:t>
      </w:r>
      <w:r w:rsidRPr="002008CB">
        <w:rPr>
          <w:rFonts w:asciiTheme="minorBidi" w:hAnsiTheme="minorBidi" w:cstheme="minorBidi" w:hint="cs"/>
          <w:sz w:val="22"/>
          <w:szCs w:val="22"/>
          <w:rtl/>
        </w:rPr>
        <w:t>האחריות</w:t>
      </w:r>
      <w:r w:rsidRPr="002008CB">
        <w:rPr>
          <w:rFonts w:asciiTheme="minorBidi" w:hAnsiTheme="minorBidi" w:cstheme="minorBidi"/>
          <w:sz w:val="22"/>
          <w:szCs w:val="22"/>
          <w:rtl/>
        </w:rPr>
        <w:t xml:space="preserve"> </w:t>
      </w:r>
      <w:r w:rsidRPr="002008CB">
        <w:rPr>
          <w:rFonts w:asciiTheme="minorBidi" w:hAnsiTheme="minorBidi" w:cstheme="minorBidi" w:hint="cs"/>
          <w:sz w:val="22"/>
          <w:szCs w:val="22"/>
          <w:rtl/>
        </w:rPr>
        <w:t>למקרה</w:t>
      </w:r>
      <w:r w:rsidRPr="002008CB">
        <w:rPr>
          <w:rFonts w:asciiTheme="minorBidi" w:hAnsiTheme="minorBidi" w:cstheme="minorBidi"/>
          <w:sz w:val="22"/>
          <w:szCs w:val="22"/>
          <w:rtl/>
        </w:rPr>
        <w:t xml:space="preserve"> </w:t>
      </w:r>
      <w:r w:rsidRPr="002008CB">
        <w:rPr>
          <w:rFonts w:asciiTheme="minorBidi" w:hAnsiTheme="minorBidi" w:cstheme="minorBidi" w:hint="cs"/>
          <w:sz w:val="22"/>
          <w:szCs w:val="22"/>
          <w:rtl/>
        </w:rPr>
        <w:t>ולשנה</w:t>
      </w:r>
      <w:r w:rsidRPr="002008CB">
        <w:rPr>
          <w:rFonts w:asciiTheme="minorBidi" w:hAnsiTheme="minorBidi" w:cstheme="minorBidi"/>
          <w:sz w:val="22"/>
          <w:szCs w:val="22"/>
          <w:rtl/>
        </w:rPr>
        <w:t xml:space="preserve"> </w:t>
      </w:r>
      <w:r w:rsidRPr="002008CB">
        <w:rPr>
          <w:rFonts w:asciiTheme="minorBidi" w:hAnsiTheme="minorBidi" w:cstheme="minorBidi" w:hint="cs"/>
          <w:sz w:val="22"/>
          <w:szCs w:val="22"/>
          <w:rtl/>
        </w:rPr>
        <w:t>לא</w:t>
      </w:r>
      <w:r w:rsidRPr="002008CB">
        <w:rPr>
          <w:rFonts w:asciiTheme="minorBidi" w:hAnsiTheme="minorBidi" w:cstheme="minorBidi"/>
          <w:sz w:val="22"/>
          <w:szCs w:val="22"/>
          <w:rtl/>
        </w:rPr>
        <w:t xml:space="preserve"> </w:t>
      </w:r>
      <w:r w:rsidRPr="002008CB">
        <w:rPr>
          <w:rFonts w:asciiTheme="minorBidi" w:hAnsiTheme="minorBidi" w:cstheme="minorBidi" w:hint="cs"/>
          <w:sz w:val="22"/>
          <w:szCs w:val="22"/>
          <w:rtl/>
        </w:rPr>
        <w:t>יפחתו</w:t>
      </w:r>
      <w:r w:rsidRPr="002008CB">
        <w:rPr>
          <w:rFonts w:asciiTheme="minorBidi" w:hAnsiTheme="minorBidi" w:cstheme="minorBidi"/>
          <w:sz w:val="22"/>
          <w:szCs w:val="22"/>
          <w:rtl/>
        </w:rPr>
        <w:t xml:space="preserve"> </w:t>
      </w:r>
      <w:r w:rsidRPr="002008CB">
        <w:rPr>
          <w:rFonts w:asciiTheme="minorBidi" w:hAnsiTheme="minorBidi" w:cstheme="minorBidi" w:hint="cs"/>
          <w:sz w:val="22"/>
          <w:szCs w:val="22"/>
          <w:rtl/>
        </w:rPr>
        <w:t>מ</w:t>
      </w:r>
      <w:r w:rsidRPr="002008CB">
        <w:rPr>
          <w:rFonts w:asciiTheme="minorBidi" w:hAnsiTheme="minorBidi" w:cstheme="minorBidi"/>
          <w:sz w:val="22"/>
          <w:szCs w:val="22"/>
          <w:rtl/>
        </w:rPr>
        <w:t xml:space="preserve"> – 1,000,000  </w:t>
      </w:r>
      <w:r w:rsidRPr="002008CB">
        <w:rPr>
          <w:rFonts w:asciiTheme="minorBidi" w:hAnsiTheme="minorBidi" w:cstheme="minorBidi" w:hint="cs"/>
          <w:sz w:val="22"/>
          <w:szCs w:val="22"/>
          <w:rtl/>
        </w:rPr>
        <w:t>דולר</w:t>
      </w:r>
      <w:r w:rsidRPr="002008CB">
        <w:rPr>
          <w:rFonts w:asciiTheme="minorBidi" w:hAnsiTheme="minorBidi" w:cstheme="minorBidi"/>
          <w:sz w:val="22"/>
          <w:szCs w:val="22"/>
          <w:rtl/>
        </w:rPr>
        <w:t xml:space="preserve"> </w:t>
      </w:r>
      <w:r w:rsidRPr="002008CB">
        <w:rPr>
          <w:rFonts w:asciiTheme="minorBidi" w:hAnsiTheme="minorBidi" w:cstheme="minorBidi" w:hint="cs"/>
          <w:sz w:val="22"/>
          <w:szCs w:val="22"/>
          <w:rtl/>
        </w:rPr>
        <w:t>ארה</w:t>
      </w:r>
      <w:r w:rsidRPr="002008CB">
        <w:rPr>
          <w:rFonts w:asciiTheme="minorBidi" w:hAnsiTheme="minorBidi" w:cstheme="minorBidi"/>
          <w:sz w:val="22"/>
          <w:szCs w:val="22"/>
          <w:rtl/>
        </w:rPr>
        <w:t>"</w:t>
      </w:r>
      <w:r w:rsidRPr="002008CB">
        <w:rPr>
          <w:rFonts w:asciiTheme="minorBidi" w:hAnsiTheme="minorBidi" w:cstheme="minorBidi" w:hint="cs"/>
          <w:sz w:val="22"/>
          <w:szCs w:val="22"/>
          <w:rtl/>
        </w:rPr>
        <w:t>ב</w:t>
      </w:r>
      <w:r w:rsidRPr="002008CB">
        <w:rPr>
          <w:rFonts w:asciiTheme="minorBidi" w:hAnsiTheme="minorBidi" w:cstheme="minorBidi"/>
          <w:sz w:val="22"/>
          <w:szCs w:val="22"/>
          <w:rtl/>
        </w:rPr>
        <w:t>;</w:t>
      </w:r>
    </w:p>
    <w:p w14:paraId="51CB554C" w14:textId="6FAAF3D8" w:rsidR="002008CB" w:rsidRPr="002008CB" w:rsidRDefault="002008CB" w:rsidP="002008CB">
      <w:pPr>
        <w:pStyle w:val="a5"/>
        <w:numPr>
          <w:ilvl w:val="3"/>
          <w:numId w:val="83"/>
        </w:numPr>
        <w:ind w:right="426" w:firstLine="553"/>
        <w:contextualSpacing/>
        <w:jc w:val="both"/>
        <w:rPr>
          <w:rFonts w:asciiTheme="minorBidi" w:hAnsiTheme="minorBidi" w:cstheme="minorBidi"/>
          <w:sz w:val="22"/>
          <w:szCs w:val="22"/>
          <w:rtl/>
        </w:rPr>
      </w:pPr>
      <w:r w:rsidRPr="002008CB">
        <w:rPr>
          <w:rFonts w:asciiTheme="minorBidi" w:hAnsiTheme="minorBidi" w:cs="Arial" w:hint="cs"/>
          <w:sz w:val="22"/>
          <w:szCs w:val="22"/>
          <w:rtl/>
        </w:rPr>
        <w:t>הארכת</w:t>
      </w:r>
      <w:r w:rsidRPr="002008CB">
        <w:rPr>
          <w:rFonts w:asciiTheme="minorBidi" w:hAnsiTheme="minorBidi" w:cs="Arial"/>
          <w:sz w:val="22"/>
          <w:szCs w:val="22"/>
          <w:rtl/>
        </w:rPr>
        <w:t xml:space="preserve"> </w:t>
      </w:r>
      <w:r w:rsidRPr="002008CB">
        <w:rPr>
          <w:rFonts w:asciiTheme="minorBidi" w:hAnsiTheme="minorBidi" w:cs="Arial" w:hint="cs"/>
          <w:sz w:val="22"/>
          <w:szCs w:val="22"/>
          <w:rtl/>
        </w:rPr>
        <w:t>תקופת</w:t>
      </w:r>
      <w:r w:rsidRPr="002008CB">
        <w:rPr>
          <w:rFonts w:asciiTheme="minorBidi" w:hAnsiTheme="minorBidi" w:cs="Arial"/>
          <w:sz w:val="22"/>
          <w:szCs w:val="22"/>
          <w:rtl/>
        </w:rPr>
        <w:t xml:space="preserve"> </w:t>
      </w:r>
      <w:r w:rsidRPr="002008CB">
        <w:rPr>
          <w:rFonts w:asciiTheme="minorBidi" w:hAnsiTheme="minorBidi" w:cs="Arial" w:hint="cs"/>
          <w:sz w:val="22"/>
          <w:szCs w:val="22"/>
          <w:rtl/>
        </w:rPr>
        <w:t>הגילוי</w:t>
      </w:r>
      <w:r w:rsidRPr="002008CB">
        <w:rPr>
          <w:rFonts w:asciiTheme="minorBidi" w:hAnsiTheme="minorBidi" w:cs="Arial"/>
          <w:sz w:val="22"/>
          <w:szCs w:val="22"/>
          <w:rtl/>
        </w:rPr>
        <w:t xml:space="preserve"> </w:t>
      </w:r>
      <w:r w:rsidRPr="002008CB">
        <w:rPr>
          <w:rFonts w:asciiTheme="minorBidi" w:hAnsiTheme="minorBidi" w:cs="Arial" w:hint="cs"/>
          <w:sz w:val="22"/>
          <w:szCs w:val="22"/>
          <w:rtl/>
        </w:rPr>
        <w:t>לפחות</w:t>
      </w:r>
      <w:r w:rsidRPr="002008CB">
        <w:rPr>
          <w:rFonts w:asciiTheme="minorBidi" w:hAnsiTheme="minorBidi" w:cs="Arial"/>
          <w:sz w:val="22"/>
          <w:szCs w:val="22"/>
          <w:rtl/>
        </w:rPr>
        <w:t xml:space="preserve"> 12  </w:t>
      </w:r>
      <w:r w:rsidRPr="002008CB">
        <w:rPr>
          <w:rFonts w:asciiTheme="minorBidi" w:hAnsiTheme="minorBidi" w:cs="Arial" w:hint="cs"/>
          <w:sz w:val="22"/>
          <w:szCs w:val="22"/>
          <w:rtl/>
        </w:rPr>
        <w:t>חודשים</w:t>
      </w:r>
      <w:r w:rsidRPr="002008CB">
        <w:rPr>
          <w:rFonts w:asciiTheme="minorBidi" w:hAnsiTheme="minorBidi" w:cs="Arial"/>
          <w:sz w:val="22"/>
          <w:szCs w:val="22"/>
          <w:rtl/>
        </w:rPr>
        <w:t>;</w:t>
      </w:r>
    </w:p>
    <w:p w14:paraId="3DBD1B1F" w14:textId="57EBDA80" w:rsidR="002008CB" w:rsidRPr="002008CB" w:rsidRDefault="002008CB" w:rsidP="002008CB">
      <w:pPr>
        <w:pStyle w:val="a5"/>
        <w:numPr>
          <w:ilvl w:val="3"/>
          <w:numId w:val="83"/>
        </w:numPr>
        <w:ind w:right="426" w:firstLine="553"/>
        <w:contextualSpacing/>
        <w:jc w:val="both"/>
        <w:rPr>
          <w:rFonts w:asciiTheme="minorBidi" w:hAnsiTheme="minorBidi" w:cstheme="minorBidi"/>
          <w:sz w:val="22"/>
          <w:szCs w:val="22"/>
          <w:rtl/>
        </w:rPr>
      </w:pPr>
      <w:r w:rsidRPr="002008CB">
        <w:rPr>
          <w:rFonts w:asciiTheme="minorBidi" w:hAnsiTheme="minorBidi" w:cs="Arial" w:hint="cs"/>
          <w:sz w:val="22"/>
          <w:szCs w:val="22"/>
          <w:rtl/>
        </w:rPr>
        <w:t>אחריות</w:t>
      </w:r>
      <w:r w:rsidRPr="002008CB">
        <w:rPr>
          <w:rFonts w:asciiTheme="minorBidi" w:hAnsiTheme="minorBidi" w:cs="Arial"/>
          <w:sz w:val="22"/>
          <w:szCs w:val="22"/>
          <w:rtl/>
        </w:rPr>
        <w:t xml:space="preserve"> </w:t>
      </w:r>
      <w:r w:rsidRPr="002008CB">
        <w:rPr>
          <w:rFonts w:asciiTheme="minorBidi" w:hAnsiTheme="minorBidi" w:cs="Arial" w:hint="cs"/>
          <w:sz w:val="22"/>
          <w:szCs w:val="22"/>
          <w:rtl/>
        </w:rPr>
        <w:t>צולבת</w:t>
      </w:r>
      <w:r w:rsidRPr="002008CB">
        <w:rPr>
          <w:rFonts w:asciiTheme="minorBidi" w:hAnsiTheme="minorBidi" w:cs="Arial"/>
          <w:sz w:val="22"/>
          <w:szCs w:val="22"/>
          <w:rtl/>
        </w:rPr>
        <w:t xml:space="preserve"> - </w:t>
      </w:r>
      <w:r w:rsidRPr="002008CB">
        <w:rPr>
          <w:rFonts w:asciiTheme="minorBidi" w:hAnsiTheme="minorBidi" w:cstheme="minorBidi"/>
          <w:sz w:val="22"/>
          <w:szCs w:val="22"/>
        </w:rPr>
        <w:t>Cross  Liability</w:t>
      </w:r>
      <w:r w:rsidRPr="002008CB">
        <w:rPr>
          <w:rFonts w:asciiTheme="minorBidi" w:hAnsiTheme="minorBidi" w:cs="Arial"/>
          <w:sz w:val="22"/>
          <w:szCs w:val="22"/>
          <w:rtl/>
        </w:rPr>
        <w:t>;</w:t>
      </w:r>
    </w:p>
    <w:p w14:paraId="76C442BC" w14:textId="77777777" w:rsidR="0067740F" w:rsidRDefault="0067740F" w:rsidP="0067740F">
      <w:pPr>
        <w:pStyle w:val="afff4"/>
        <w:ind w:left="720"/>
        <w:rPr>
          <w:rFonts w:cs="David"/>
          <w:sz w:val="24"/>
          <w:szCs w:val="24"/>
        </w:rPr>
      </w:pPr>
    </w:p>
    <w:p w14:paraId="7BDD7D11" w14:textId="77777777" w:rsidR="002008CB" w:rsidRPr="002008CB" w:rsidRDefault="002008CB" w:rsidP="002008CB">
      <w:pPr>
        <w:pStyle w:val="a5"/>
        <w:numPr>
          <w:ilvl w:val="2"/>
          <w:numId w:val="83"/>
        </w:numPr>
        <w:ind w:right="426"/>
        <w:contextualSpacing/>
        <w:jc w:val="both"/>
        <w:rPr>
          <w:rFonts w:asciiTheme="minorBidi" w:hAnsiTheme="minorBidi" w:cstheme="minorBidi"/>
          <w:sz w:val="22"/>
          <w:szCs w:val="22"/>
          <w:rtl/>
        </w:rPr>
      </w:pPr>
      <w:r w:rsidRPr="002008CB">
        <w:rPr>
          <w:rFonts w:asciiTheme="minorBidi" w:hAnsiTheme="minorBidi" w:cstheme="minorBidi" w:hint="cs"/>
          <w:sz w:val="22"/>
          <w:szCs w:val="22"/>
          <w:rtl/>
        </w:rPr>
        <w:t>הביטוח</w:t>
      </w:r>
      <w:r w:rsidRPr="002008CB">
        <w:rPr>
          <w:rFonts w:asciiTheme="minorBidi" w:hAnsiTheme="minorBidi" w:cstheme="minorBidi"/>
          <w:sz w:val="22"/>
          <w:szCs w:val="22"/>
          <w:rtl/>
        </w:rPr>
        <w:t xml:space="preserve"> </w:t>
      </w:r>
      <w:r w:rsidRPr="002008CB">
        <w:rPr>
          <w:rFonts w:asciiTheme="minorBidi" w:hAnsiTheme="minorBidi" w:cstheme="minorBidi" w:hint="cs"/>
          <w:sz w:val="22"/>
          <w:szCs w:val="22"/>
          <w:rtl/>
        </w:rPr>
        <w:t>יורחב</w:t>
      </w:r>
      <w:r w:rsidRPr="002008CB">
        <w:rPr>
          <w:rFonts w:asciiTheme="minorBidi" w:hAnsiTheme="minorBidi" w:cstheme="minorBidi"/>
          <w:sz w:val="22"/>
          <w:szCs w:val="22"/>
          <w:rtl/>
        </w:rPr>
        <w:t xml:space="preserve"> </w:t>
      </w:r>
      <w:r w:rsidRPr="002008CB">
        <w:rPr>
          <w:rFonts w:asciiTheme="minorBidi" w:hAnsiTheme="minorBidi" w:cstheme="minorBidi" w:hint="cs"/>
          <w:sz w:val="22"/>
          <w:szCs w:val="22"/>
          <w:rtl/>
        </w:rPr>
        <w:t>לשפות</w:t>
      </w:r>
      <w:r w:rsidRPr="002008CB">
        <w:rPr>
          <w:rFonts w:asciiTheme="minorBidi" w:hAnsiTheme="minorBidi" w:cstheme="minorBidi"/>
          <w:sz w:val="22"/>
          <w:szCs w:val="22"/>
          <w:rtl/>
        </w:rPr>
        <w:t xml:space="preserve"> </w:t>
      </w:r>
      <w:r w:rsidRPr="002008CB">
        <w:rPr>
          <w:rFonts w:asciiTheme="minorBidi" w:hAnsiTheme="minorBidi" w:cstheme="minorBidi" w:hint="cs"/>
          <w:sz w:val="22"/>
          <w:szCs w:val="22"/>
          <w:rtl/>
        </w:rPr>
        <w:t>את</w:t>
      </w:r>
      <w:r w:rsidRPr="002008CB">
        <w:rPr>
          <w:rFonts w:asciiTheme="minorBidi" w:hAnsiTheme="minorBidi" w:cstheme="minorBidi"/>
          <w:sz w:val="22"/>
          <w:szCs w:val="22"/>
          <w:rtl/>
        </w:rPr>
        <w:t xml:space="preserve"> </w:t>
      </w:r>
      <w:r w:rsidRPr="002008CB">
        <w:rPr>
          <w:rFonts w:asciiTheme="minorBidi" w:hAnsiTheme="minorBidi" w:cstheme="minorBidi" w:hint="cs"/>
          <w:sz w:val="22"/>
          <w:szCs w:val="22"/>
          <w:rtl/>
        </w:rPr>
        <w:t>מדינת</w:t>
      </w:r>
      <w:r w:rsidRPr="002008CB">
        <w:rPr>
          <w:rFonts w:asciiTheme="minorBidi" w:hAnsiTheme="minorBidi" w:cstheme="minorBidi"/>
          <w:sz w:val="22"/>
          <w:szCs w:val="22"/>
          <w:rtl/>
        </w:rPr>
        <w:t xml:space="preserve"> </w:t>
      </w:r>
      <w:r w:rsidRPr="002008CB">
        <w:rPr>
          <w:rFonts w:asciiTheme="minorBidi" w:hAnsiTheme="minorBidi" w:cstheme="minorBidi" w:hint="cs"/>
          <w:sz w:val="22"/>
          <w:szCs w:val="22"/>
          <w:rtl/>
        </w:rPr>
        <w:t>ישראל</w:t>
      </w:r>
      <w:r w:rsidRPr="002008CB">
        <w:rPr>
          <w:rFonts w:asciiTheme="minorBidi" w:hAnsiTheme="minorBidi" w:cstheme="minorBidi"/>
          <w:sz w:val="22"/>
          <w:szCs w:val="22"/>
          <w:rtl/>
        </w:rPr>
        <w:t xml:space="preserve"> – </w:t>
      </w:r>
      <w:r w:rsidRPr="002008CB">
        <w:rPr>
          <w:rFonts w:asciiTheme="minorBidi" w:hAnsiTheme="minorBidi" w:cstheme="minorBidi" w:hint="cs"/>
          <w:sz w:val="22"/>
          <w:szCs w:val="22"/>
          <w:rtl/>
        </w:rPr>
        <w:t>משרד</w:t>
      </w:r>
      <w:r w:rsidRPr="002008CB">
        <w:rPr>
          <w:rFonts w:asciiTheme="minorBidi" w:hAnsiTheme="minorBidi" w:cstheme="minorBidi"/>
          <w:sz w:val="22"/>
          <w:szCs w:val="22"/>
          <w:rtl/>
        </w:rPr>
        <w:t xml:space="preserve"> </w:t>
      </w:r>
      <w:r w:rsidRPr="002008CB">
        <w:rPr>
          <w:rFonts w:asciiTheme="minorBidi" w:hAnsiTheme="minorBidi" w:cstheme="minorBidi" w:hint="cs"/>
          <w:sz w:val="22"/>
          <w:szCs w:val="22"/>
          <w:rtl/>
        </w:rPr>
        <w:t>הבריאות</w:t>
      </w:r>
      <w:r w:rsidRPr="002008CB">
        <w:rPr>
          <w:rFonts w:asciiTheme="minorBidi" w:hAnsiTheme="minorBidi" w:cstheme="minorBidi"/>
          <w:sz w:val="22"/>
          <w:szCs w:val="22"/>
          <w:rtl/>
        </w:rPr>
        <w:t xml:space="preserve"> </w:t>
      </w:r>
      <w:r w:rsidRPr="002008CB">
        <w:rPr>
          <w:rFonts w:asciiTheme="minorBidi" w:hAnsiTheme="minorBidi" w:cstheme="minorBidi" w:hint="cs"/>
          <w:sz w:val="22"/>
          <w:szCs w:val="22"/>
          <w:rtl/>
        </w:rPr>
        <w:t>לגבי</w:t>
      </w:r>
      <w:r w:rsidRPr="002008CB">
        <w:rPr>
          <w:rFonts w:asciiTheme="minorBidi" w:hAnsiTheme="minorBidi" w:cstheme="minorBidi"/>
          <w:sz w:val="22"/>
          <w:szCs w:val="22"/>
          <w:rtl/>
        </w:rPr>
        <w:t xml:space="preserve"> </w:t>
      </w:r>
      <w:r w:rsidRPr="002008CB">
        <w:rPr>
          <w:rFonts w:asciiTheme="minorBidi" w:hAnsiTheme="minorBidi" w:cstheme="minorBidi" w:hint="cs"/>
          <w:sz w:val="22"/>
          <w:szCs w:val="22"/>
          <w:rtl/>
        </w:rPr>
        <w:t>אחריותם</w:t>
      </w:r>
      <w:r w:rsidRPr="002008CB">
        <w:rPr>
          <w:rFonts w:asciiTheme="minorBidi" w:hAnsiTheme="minorBidi" w:cstheme="minorBidi"/>
          <w:sz w:val="22"/>
          <w:szCs w:val="22"/>
          <w:rtl/>
        </w:rPr>
        <w:t xml:space="preserve"> </w:t>
      </w:r>
      <w:r w:rsidRPr="002008CB">
        <w:rPr>
          <w:rFonts w:asciiTheme="minorBidi" w:hAnsiTheme="minorBidi" w:cstheme="minorBidi" w:hint="cs"/>
          <w:sz w:val="22"/>
          <w:szCs w:val="22"/>
          <w:rtl/>
        </w:rPr>
        <w:t>בגין</w:t>
      </w:r>
      <w:r w:rsidRPr="002008CB">
        <w:rPr>
          <w:rFonts w:asciiTheme="minorBidi" w:hAnsiTheme="minorBidi" w:cstheme="minorBidi"/>
          <w:sz w:val="22"/>
          <w:szCs w:val="22"/>
          <w:rtl/>
        </w:rPr>
        <w:t xml:space="preserve"> </w:t>
      </w:r>
      <w:r w:rsidRPr="002008CB">
        <w:rPr>
          <w:rFonts w:asciiTheme="minorBidi" w:hAnsiTheme="minorBidi" w:cstheme="minorBidi" w:hint="cs"/>
          <w:sz w:val="22"/>
          <w:szCs w:val="22"/>
          <w:rtl/>
        </w:rPr>
        <w:t>נזק</w:t>
      </w:r>
      <w:r w:rsidRPr="002008CB">
        <w:rPr>
          <w:rFonts w:asciiTheme="minorBidi" w:hAnsiTheme="minorBidi" w:cstheme="minorBidi"/>
          <w:sz w:val="22"/>
          <w:szCs w:val="22"/>
          <w:rtl/>
        </w:rPr>
        <w:t xml:space="preserve"> </w:t>
      </w:r>
      <w:r w:rsidRPr="002008CB">
        <w:rPr>
          <w:rFonts w:asciiTheme="minorBidi" w:hAnsiTheme="minorBidi" w:cstheme="minorBidi" w:hint="cs"/>
          <w:sz w:val="22"/>
          <w:szCs w:val="22"/>
          <w:rtl/>
        </w:rPr>
        <w:t>עקב</w:t>
      </w:r>
      <w:r w:rsidRPr="002008CB">
        <w:rPr>
          <w:rFonts w:asciiTheme="minorBidi" w:hAnsiTheme="minorBidi" w:cstheme="minorBidi"/>
          <w:sz w:val="22"/>
          <w:szCs w:val="22"/>
          <w:rtl/>
        </w:rPr>
        <w:t xml:space="preserve"> </w:t>
      </w:r>
      <w:r w:rsidRPr="002008CB">
        <w:rPr>
          <w:rFonts w:asciiTheme="minorBidi" w:hAnsiTheme="minorBidi" w:cstheme="minorBidi" w:hint="cs"/>
          <w:sz w:val="22"/>
          <w:szCs w:val="22"/>
          <w:rtl/>
        </w:rPr>
        <w:t>פגם</w:t>
      </w:r>
      <w:r w:rsidRPr="002008CB">
        <w:rPr>
          <w:rFonts w:asciiTheme="minorBidi" w:hAnsiTheme="minorBidi" w:cstheme="minorBidi"/>
          <w:sz w:val="22"/>
          <w:szCs w:val="22"/>
          <w:rtl/>
        </w:rPr>
        <w:t xml:space="preserve"> </w:t>
      </w:r>
      <w:r w:rsidRPr="002008CB">
        <w:rPr>
          <w:rFonts w:asciiTheme="minorBidi" w:hAnsiTheme="minorBidi" w:cstheme="minorBidi" w:hint="cs"/>
          <w:sz w:val="22"/>
          <w:szCs w:val="22"/>
          <w:rtl/>
        </w:rPr>
        <w:t>במוצרים</w:t>
      </w:r>
      <w:r w:rsidRPr="002008CB">
        <w:rPr>
          <w:rFonts w:asciiTheme="minorBidi" w:hAnsiTheme="minorBidi" w:cstheme="minorBidi"/>
          <w:sz w:val="22"/>
          <w:szCs w:val="22"/>
          <w:rtl/>
        </w:rPr>
        <w:t xml:space="preserve"> </w:t>
      </w:r>
      <w:r w:rsidRPr="002008CB">
        <w:rPr>
          <w:rFonts w:asciiTheme="minorBidi" w:hAnsiTheme="minorBidi" w:cstheme="minorBidi" w:hint="cs"/>
          <w:sz w:val="22"/>
          <w:szCs w:val="22"/>
          <w:rtl/>
        </w:rPr>
        <w:t>אשר</w:t>
      </w:r>
      <w:r w:rsidRPr="002008CB">
        <w:rPr>
          <w:rFonts w:asciiTheme="minorBidi" w:hAnsiTheme="minorBidi" w:cstheme="minorBidi"/>
          <w:sz w:val="22"/>
          <w:szCs w:val="22"/>
          <w:rtl/>
        </w:rPr>
        <w:t xml:space="preserve"> </w:t>
      </w:r>
      <w:r w:rsidRPr="002008CB">
        <w:rPr>
          <w:rFonts w:asciiTheme="minorBidi" w:hAnsiTheme="minorBidi" w:cstheme="minorBidi" w:hint="cs"/>
          <w:sz w:val="22"/>
          <w:szCs w:val="22"/>
          <w:rtl/>
        </w:rPr>
        <w:t>סופקו</w:t>
      </w:r>
      <w:r w:rsidRPr="002008CB">
        <w:rPr>
          <w:rFonts w:asciiTheme="minorBidi" w:hAnsiTheme="minorBidi" w:cstheme="minorBidi"/>
          <w:sz w:val="22"/>
          <w:szCs w:val="22"/>
          <w:rtl/>
        </w:rPr>
        <w:t xml:space="preserve">, </w:t>
      </w:r>
      <w:r w:rsidRPr="002008CB">
        <w:rPr>
          <w:rFonts w:asciiTheme="minorBidi" w:hAnsiTheme="minorBidi" w:cstheme="minorBidi" w:hint="cs"/>
          <w:sz w:val="22"/>
          <w:szCs w:val="22"/>
          <w:rtl/>
        </w:rPr>
        <w:t>הותקנו</w:t>
      </w:r>
      <w:r w:rsidRPr="002008CB">
        <w:rPr>
          <w:rFonts w:asciiTheme="minorBidi" w:hAnsiTheme="minorBidi" w:cstheme="minorBidi"/>
          <w:sz w:val="22"/>
          <w:szCs w:val="22"/>
          <w:rtl/>
        </w:rPr>
        <w:t xml:space="preserve"> </w:t>
      </w:r>
      <w:r w:rsidRPr="002008CB">
        <w:rPr>
          <w:rFonts w:asciiTheme="minorBidi" w:hAnsiTheme="minorBidi" w:cstheme="minorBidi" w:hint="cs"/>
          <w:sz w:val="22"/>
          <w:szCs w:val="22"/>
          <w:rtl/>
        </w:rPr>
        <w:t>ותוחזקו</w:t>
      </w:r>
      <w:r w:rsidRPr="002008CB">
        <w:rPr>
          <w:rFonts w:asciiTheme="minorBidi" w:hAnsiTheme="minorBidi" w:cstheme="minorBidi"/>
          <w:sz w:val="22"/>
          <w:szCs w:val="22"/>
          <w:rtl/>
        </w:rPr>
        <w:t xml:space="preserve"> </w:t>
      </w:r>
      <w:r w:rsidRPr="002008CB">
        <w:rPr>
          <w:rFonts w:asciiTheme="minorBidi" w:hAnsiTheme="minorBidi" w:cstheme="minorBidi" w:hint="cs"/>
          <w:sz w:val="22"/>
          <w:szCs w:val="22"/>
          <w:rtl/>
        </w:rPr>
        <w:t>עבור</w:t>
      </w:r>
      <w:r w:rsidRPr="002008CB">
        <w:rPr>
          <w:rFonts w:asciiTheme="minorBidi" w:hAnsiTheme="minorBidi" w:cstheme="minorBidi"/>
          <w:sz w:val="22"/>
          <w:szCs w:val="22"/>
          <w:rtl/>
        </w:rPr>
        <w:t xml:space="preserve"> </w:t>
      </w:r>
      <w:r w:rsidRPr="002008CB">
        <w:rPr>
          <w:rFonts w:asciiTheme="minorBidi" w:hAnsiTheme="minorBidi" w:cstheme="minorBidi" w:hint="cs"/>
          <w:sz w:val="22"/>
          <w:szCs w:val="22"/>
          <w:rtl/>
        </w:rPr>
        <w:t>מדינת</w:t>
      </w:r>
      <w:r w:rsidRPr="002008CB">
        <w:rPr>
          <w:rFonts w:asciiTheme="minorBidi" w:hAnsiTheme="minorBidi" w:cstheme="minorBidi"/>
          <w:sz w:val="22"/>
          <w:szCs w:val="22"/>
          <w:rtl/>
        </w:rPr>
        <w:t xml:space="preserve"> </w:t>
      </w:r>
      <w:r w:rsidRPr="002008CB">
        <w:rPr>
          <w:rFonts w:asciiTheme="minorBidi" w:hAnsiTheme="minorBidi" w:cstheme="minorBidi" w:hint="cs"/>
          <w:sz w:val="22"/>
          <w:szCs w:val="22"/>
          <w:rtl/>
        </w:rPr>
        <w:t>ישראל</w:t>
      </w:r>
      <w:r w:rsidRPr="002008CB">
        <w:rPr>
          <w:rFonts w:asciiTheme="minorBidi" w:hAnsiTheme="minorBidi" w:cstheme="minorBidi"/>
          <w:sz w:val="22"/>
          <w:szCs w:val="22"/>
          <w:rtl/>
        </w:rPr>
        <w:t xml:space="preserve"> – </w:t>
      </w:r>
      <w:r w:rsidRPr="002008CB">
        <w:rPr>
          <w:rFonts w:asciiTheme="minorBidi" w:hAnsiTheme="minorBidi" w:cstheme="minorBidi" w:hint="cs"/>
          <w:sz w:val="22"/>
          <w:szCs w:val="22"/>
          <w:rtl/>
        </w:rPr>
        <w:t>משרד</w:t>
      </w:r>
      <w:r w:rsidRPr="002008CB">
        <w:rPr>
          <w:rFonts w:asciiTheme="minorBidi" w:hAnsiTheme="minorBidi" w:cstheme="minorBidi"/>
          <w:sz w:val="22"/>
          <w:szCs w:val="22"/>
          <w:rtl/>
        </w:rPr>
        <w:t xml:space="preserve"> </w:t>
      </w:r>
      <w:r w:rsidRPr="002008CB">
        <w:rPr>
          <w:rFonts w:asciiTheme="minorBidi" w:hAnsiTheme="minorBidi" w:cstheme="minorBidi" w:hint="cs"/>
          <w:sz w:val="22"/>
          <w:szCs w:val="22"/>
          <w:rtl/>
        </w:rPr>
        <w:t>הבריאות</w:t>
      </w:r>
      <w:r w:rsidRPr="002008CB">
        <w:rPr>
          <w:rFonts w:asciiTheme="minorBidi" w:hAnsiTheme="minorBidi" w:cstheme="minorBidi"/>
          <w:sz w:val="22"/>
          <w:szCs w:val="22"/>
          <w:rtl/>
        </w:rPr>
        <w:t xml:space="preserve"> </w:t>
      </w:r>
      <w:r w:rsidRPr="002008CB">
        <w:rPr>
          <w:rFonts w:asciiTheme="minorBidi" w:hAnsiTheme="minorBidi" w:cstheme="minorBidi" w:hint="cs"/>
          <w:sz w:val="22"/>
          <w:szCs w:val="22"/>
          <w:rtl/>
        </w:rPr>
        <w:t>על</w:t>
      </w:r>
      <w:r w:rsidRPr="002008CB">
        <w:rPr>
          <w:rFonts w:asciiTheme="minorBidi" w:hAnsiTheme="minorBidi" w:cstheme="minorBidi"/>
          <w:sz w:val="22"/>
          <w:szCs w:val="22"/>
          <w:rtl/>
        </w:rPr>
        <w:t xml:space="preserve"> </w:t>
      </w:r>
      <w:r w:rsidRPr="002008CB">
        <w:rPr>
          <w:rFonts w:asciiTheme="minorBidi" w:hAnsiTheme="minorBidi" w:cstheme="minorBidi" w:hint="cs"/>
          <w:sz w:val="22"/>
          <w:szCs w:val="22"/>
          <w:rtl/>
        </w:rPr>
        <w:t>ידי</w:t>
      </w:r>
      <w:r w:rsidRPr="002008CB">
        <w:rPr>
          <w:rFonts w:asciiTheme="minorBidi" w:hAnsiTheme="minorBidi" w:cstheme="minorBidi"/>
          <w:sz w:val="22"/>
          <w:szCs w:val="22"/>
          <w:rtl/>
        </w:rPr>
        <w:t xml:space="preserve"> </w:t>
      </w:r>
      <w:r w:rsidRPr="002008CB">
        <w:rPr>
          <w:rFonts w:asciiTheme="minorBidi" w:hAnsiTheme="minorBidi" w:cstheme="minorBidi" w:hint="cs"/>
          <w:sz w:val="22"/>
          <w:szCs w:val="22"/>
          <w:rtl/>
        </w:rPr>
        <w:t>הספק</w:t>
      </w:r>
      <w:r w:rsidRPr="002008CB">
        <w:rPr>
          <w:rFonts w:asciiTheme="minorBidi" w:hAnsiTheme="minorBidi" w:cstheme="minorBidi"/>
          <w:sz w:val="22"/>
          <w:szCs w:val="22"/>
          <w:rtl/>
        </w:rPr>
        <w:t>/</w:t>
      </w:r>
      <w:r w:rsidRPr="002008CB">
        <w:rPr>
          <w:rFonts w:asciiTheme="minorBidi" w:hAnsiTheme="minorBidi" w:cstheme="minorBidi" w:hint="cs"/>
          <w:sz w:val="22"/>
          <w:szCs w:val="22"/>
          <w:rtl/>
        </w:rPr>
        <w:t>היצרן</w:t>
      </w:r>
      <w:r w:rsidRPr="002008CB">
        <w:rPr>
          <w:rFonts w:asciiTheme="minorBidi" w:hAnsiTheme="minorBidi" w:cstheme="minorBidi"/>
          <w:sz w:val="22"/>
          <w:szCs w:val="22"/>
          <w:rtl/>
        </w:rPr>
        <w:t xml:space="preserve"> </w:t>
      </w:r>
      <w:r w:rsidRPr="002008CB">
        <w:rPr>
          <w:rFonts w:asciiTheme="minorBidi" w:hAnsiTheme="minorBidi" w:cstheme="minorBidi" w:hint="cs"/>
          <w:sz w:val="22"/>
          <w:szCs w:val="22"/>
          <w:rtl/>
        </w:rPr>
        <w:t>וכל</w:t>
      </w:r>
      <w:r w:rsidRPr="002008CB">
        <w:rPr>
          <w:rFonts w:asciiTheme="minorBidi" w:hAnsiTheme="minorBidi" w:cstheme="minorBidi"/>
          <w:sz w:val="22"/>
          <w:szCs w:val="22"/>
          <w:rtl/>
        </w:rPr>
        <w:t xml:space="preserve"> </w:t>
      </w:r>
      <w:r w:rsidRPr="002008CB">
        <w:rPr>
          <w:rFonts w:asciiTheme="minorBidi" w:hAnsiTheme="minorBidi" w:cstheme="minorBidi" w:hint="cs"/>
          <w:sz w:val="22"/>
          <w:szCs w:val="22"/>
          <w:rtl/>
        </w:rPr>
        <w:t>הפועלים</w:t>
      </w:r>
      <w:r w:rsidRPr="002008CB">
        <w:rPr>
          <w:rFonts w:asciiTheme="minorBidi" w:hAnsiTheme="minorBidi" w:cstheme="minorBidi"/>
          <w:sz w:val="22"/>
          <w:szCs w:val="22"/>
          <w:rtl/>
        </w:rPr>
        <w:t xml:space="preserve"> </w:t>
      </w:r>
      <w:r w:rsidRPr="002008CB">
        <w:rPr>
          <w:rFonts w:asciiTheme="minorBidi" w:hAnsiTheme="minorBidi" w:cstheme="minorBidi" w:hint="cs"/>
          <w:sz w:val="22"/>
          <w:szCs w:val="22"/>
          <w:rtl/>
        </w:rPr>
        <w:t>מטעמם</w:t>
      </w:r>
      <w:r w:rsidRPr="002008CB">
        <w:rPr>
          <w:rFonts w:asciiTheme="minorBidi" w:hAnsiTheme="minorBidi" w:cstheme="minorBidi"/>
          <w:sz w:val="22"/>
          <w:szCs w:val="22"/>
          <w:rtl/>
        </w:rPr>
        <w:t xml:space="preserve"> </w:t>
      </w:r>
      <w:r w:rsidRPr="002008CB">
        <w:rPr>
          <w:rFonts w:asciiTheme="minorBidi" w:hAnsiTheme="minorBidi" w:cstheme="minorBidi" w:hint="cs"/>
          <w:sz w:val="22"/>
          <w:szCs w:val="22"/>
          <w:rtl/>
        </w:rPr>
        <w:t>ו</w:t>
      </w:r>
      <w:r w:rsidRPr="002008CB">
        <w:rPr>
          <w:rFonts w:asciiTheme="minorBidi" w:hAnsiTheme="minorBidi" w:cstheme="minorBidi"/>
          <w:sz w:val="22"/>
          <w:szCs w:val="22"/>
          <w:rtl/>
        </w:rPr>
        <w:t>/</w:t>
      </w:r>
      <w:r w:rsidRPr="002008CB">
        <w:rPr>
          <w:rFonts w:asciiTheme="minorBidi" w:hAnsiTheme="minorBidi" w:cstheme="minorBidi" w:hint="cs"/>
          <w:sz w:val="22"/>
          <w:szCs w:val="22"/>
          <w:rtl/>
        </w:rPr>
        <w:t>או</w:t>
      </w:r>
      <w:r w:rsidRPr="002008CB">
        <w:rPr>
          <w:rFonts w:asciiTheme="minorBidi" w:hAnsiTheme="minorBidi" w:cstheme="minorBidi"/>
          <w:sz w:val="22"/>
          <w:szCs w:val="22"/>
          <w:rtl/>
        </w:rPr>
        <w:t xml:space="preserve"> </w:t>
      </w:r>
      <w:r w:rsidRPr="002008CB">
        <w:rPr>
          <w:rFonts w:asciiTheme="minorBidi" w:hAnsiTheme="minorBidi" w:cstheme="minorBidi" w:hint="cs"/>
          <w:sz w:val="22"/>
          <w:szCs w:val="22"/>
          <w:rtl/>
        </w:rPr>
        <w:t>ככל</w:t>
      </w:r>
      <w:r w:rsidRPr="002008CB">
        <w:rPr>
          <w:rFonts w:asciiTheme="minorBidi" w:hAnsiTheme="minorBidi" w:cstheme="minorBidi"/>
          <w:sz w:val="22"/>
          <w:szCs w:val="22"/>
          <w:rtl/>
        </w:rPr>
        <w:t xml:space="preserve"> </w:t>
      </w:r>
      <w:r w:rsidRPr="002008CB">
        <w:rPr>
          <w:rFonts w:asciiTheme="minorBidi" w:hAnsiTheme="minorBidi" w:cstheme="minorBidi" w:hint="cs"/>
          <w:sz w:val="22"/>
          <w:szCs w:val="22"/>
          <w:rtl/>
        </w:rPr>
        <w:t>שייחשבו</w:t>
      </w:r>
      <w:r w:rsidRPr="002008CB">
        <w:rPr>
          <w:rFonts w:asciiTheme="minorBidi" w:hAnsiTheme="minorBidi" w:cstheme="minorBidi"/>
          <w:sz w:val="22"/>
          <w:szCs w:val="22"/>
          <w:rtl/>
        </w:rPr>
        <w:t xml:space="preserve"> </w:t>
      </w:r>
      <w:r w:rsidRPr="002008CB">
        <w:rPr>
          <w:rFonts w:asciiTheme="minorBidi" w:hAnsiTheme="minorBidi" w:cstheme="minorBidi" w:hint="cs"/>
          <w:sz w:val="22"/>
          <w:szCs w:val="22"/>
          <w:rtl/>
        </w:rPr>
        <w:t>אחראים</w:t>
      </w:r>
      <w:r w:rsidRPr="002008CB">
        <w:rPr>
          <w:rFonts w:asciiTheme="minorBidi" w:hAnsiTheme="minorBidi" w:cstheme="minorBidi"/>
          <w:sz w:val="22"/>
          <w:szCs w:val="22"/>
          <w:rtl/>
        </w:rPr>
        <w:t xml:space="preserve"> </w:t>
      </w:r>
      <w:r w:rsidRPr="002008CB">
        <w:rPr>
          <w:rFonts w:asciiTheme="minorBidi" w:hAnsiTheme="minorBidi" w:cstheme="minorBidi" w:hint="cs"/>
          <w:sz w:val="22"/>
          <w:szCs w:val="22"/>
          <w:rtl/>
        </w:rPr>
        <w:t>למעשי</w:t>
      </w:r>
      <w:r w:rsidRPr="002008CB">
        <w:rPr>
          <w:rFonts w:asciiTheme="minorBidi" w:hAnsiTheme="minorBidi" w:cstheme="minorBidi"/>
          <w:sz w:val="22"/>
          <w:szCs w:val="22"/>
          <w:rtl/>
        </w:rPr>
        <w:t xml:space="preserve"> </w:t>
      </w:r>
      <w:r w:rsidRPr="002008CB">
        <w:rPr>
          <w:rFonts w:asciiTheme="minorBidi" w:hAnsiTheme="minorBidi" w:cstheme="minorBidi" w:hint="cs"/>
          <w:sz w:val="22"/>
          <w:szCs w:val="22"/>
          <w:rtl/>
        </w:rPr>
        <w:t>ו</w:t>
      </w:r>
      <w:r w:rsidRPr="002008CB">
        <w:rPr>
          <w:rFonts w:asciiTheme="minorBidi" w:hAnsiTheme="minorBidi" w:cstheme="minorBidi"/>
          <w:sz w:val="22"/>
          <w:szCs w:val="22"/>
          <w:rtl/>
        </w:rPr>
        <w:t>/</w:t>
      </w:r>
      <w:r w:rsidRPr="002008CB">
        <w:rPr>
          <w:rFonts w:asciiTheme="minorBidi" w:hAnsiTheme="minorBidi" w:cstheme="minorBidi" w:hint="cs"/>
          <w:sz w:val="22"/>
          <w:szCs w:val="22"/>
          <w:rtl/>
        </w:rPr>
        <w:t>או</w:t>
      </w:r>
      <w:r w:rsidRPr="002008CB">
        <w:rPr>
          <w:rFonts w:asciiTheme="minorBidi" w:hAnsiTheme="minorBidi" w:cstheme="minorBidi"/>
          <w:sz w:val="22"/>
          <w:szCs w:val="22"/>
          <w:rtl/>
        </w:rPr>
        <w:t xml:space="preserve"> </w:t>
      </w:r>
      <w:r w:rsidRPr="002008CB">
        <w:rPr>
          <w:rFonts w:asciiTheme="minorBidi" w:hAnsiTheme="minorBidi" w:cstheme="minorBidi" w:hint="cs"/>
          <w:sz w:val="22"/>
          <w:szCs w:val="22"/>
          <w:rtl/>
        </w:rPr>
        <w:t>מחדלי</w:t>
      </w:r>
      <w:r w:rsidRPr="002008CB">
        <w:rPr>
          <w:rFonts w:asciiTheme="minorBidi" w:hAnsiTheme="minorBidi" w:cstheme="minorBidi"/>
          <w:sz w:val="22"/>
          <w:szCs w:val="22"/>
          <w:rtl/>
        </w:rPr>
        <w:t xml:space="preserve"> </w:t>
      </w:r>
      <w:r w:rsidRPr="002008CB">
        <w:rPr>
          <w:rFonts w:asciiTheme="minorBidi" w:hAnsiTheme="minorBidi" w:cstheme="minorBidi" w:hint="cs"/>
          <w:sz w:val="22"/>
          <w:szCs w:val="22"/>
          <w:rtl/>
        </w:rPr>
        <w:t>הספק</w:t>
      </w:r>
      <w:r w:rsidRPr="002008CB">
        <w:rPr>
          <w:rFonts w:asciiTheme="minorBidi" w:hAnsiTheme="minorBidi" w:cstheme="minorBidi"/>
          <w:sz w:val="22"/>
          <w:szCs w:val="22"/>
          <w:rtl/>
        </w:rPr>
        <w:t>/</w:t>
      </w:r>
      <w:r w:rsidRPr="002008CB">
        <w:rPr>
          <w:rFonts w:asciiTheme="minorBidi" w:hAnsiTheme="minorBidi" w:cstheme="minorBidi" w:hint="cs"/>
          <w:sz w:val="22"/>
          <w:szCs w:val="22"/>
          <w:rtl/>
        </w:rPr>
        <w:t>היצרן</w:t>
      </w:r>
      <w:r w:rsidRPr="002008CB">
        <w:rPr>
          <w:rFonts w:asciiTheme="minorBidi" w:hAnsiTheme="minorBidi" w:cstheme="minorBidi"/>
          <w:sz w:val="22"/>
          <w:szCs w:val="22"/>
          <w:rtl/>
        </w:rPr>
        <w:t xml:space="preserve"> </w:t>
      </w:r>
      <w:r w:rsidRPr="002008CB">
        <w:rPr>
          <w:rFonts w:asciiTheme="minorBidi" w:hAnsiTheme="minorBidi" w:cstheme="minorBidi" w:hint="cs"/>
          <w:sz w:val="22"/>
          <w:szCs w:val="22"/>
          <w:rtl/>
        </w:rPr>
        <w:t>וכל</w:t>
      </w:r>
      <w:r w:rsidRPr="002008CB">
        <w:rPr>
          <w:rFonts w:asciiTheme="minorBidi" w:hAnsiTheme="minorBidi" w:cstheme="minorBidi"/>
          <w:sz w:val="22"/>
          <w:szCs w:val="22"/>
          <w:rtl/>
        </w:rPr>
        <w:t xml:space="preserve"> </w:t>
      </w:r>
      <w:r w:rsidRPr="002008CB">
        <w:rPr>
          <w:rFonts w:asciiTheme="minorBidi" w:hAnsiTheme="minorBidi" w:cstheme="minorBidi" w:hint="cs"/>
          <w:sz w:val="22"/>
          <w:szCs w:val="22"/>
          <w:rtl/>
        </w:rPr>
        <w:t>הפועלים</w:t>
      </w:r>
      <w:r w:rsidRPr="002008CB">
        <w:rPr>
          <w:rFonts w:asciiTheme="minorBidi" w:hAnsiTheme="minorBidi" w:cstheme="minorBidi"/>
          <w:sz w:val="22"/>
          <w:szCs w:val="22"/>
          <w:rtl/>
        </w:rPr>
        <w:t xml:space="preserve"> </w:t>
      </w:r>
      <w:r w:rsidRPr="002008CB">
        <w:rPr>
          <w:rFonts w:asciiTheme="minorBidi" w:hAnsiTheme="minorBidi" w:cstheme="minorBidi" w:hint="cs"/>
          <w:sz w:val="22"/>
          <w:szCs w:val="22"/>
          <w:rtl/>
        </w:rPr>
        <w:t>מטעמם</w:t>
      </w:r>
      <w:r w:rsidRPr="002008CB">
        <w:rPr>
          <w:rFonts w:asciiTheme="minorBidi" w:hAnsiTheme="minorBidi" w:cstheme="minorBidi"/>
          <w:sz w:val="22"/>
          <w:szCs w:val="22"/>
          <w:rtl/>
        </w:rPr>
        <w:t xml:space="preserve">. </w:t>
      </w:r>
    </w:p>
    <w:p w14:paraId="72878DF5" w14:textId="77777777" w:rsidR="0067740F" w:rsidRDefault="0067740F" w:rsidP="0067740F">
      <w:pPr>
        <w:pStyle w:val="afff4"/>
        <w:ind w:left="1440"/>
        <w:rPr>
          <w:rFonts w:cs="David"/>
          <w:sz w:val="24"/>
          <w:szCs w:val="24"/>
        </w:rPr>
      </w:pPr>
    </w:p>
    <w:p w14:paraId="0FC97385" w14:textId="77777777" w:rsidR="0067740F" w:rsidRPr="004A09F1" w:rsidRDefault="0067740F" w:rsidP="0067740F">
      <w:pPr>
        <w:spacing w:line="360" w:lineRule="auto"/>
        <w:ind w:left="720"/>
      </w:pPr>
    </w:p>
    <w:p w14:paraId="3E617FCC" w14:textId="77777777" w:rsidR="0067740F" w:rsidRPr="007B146C" w:rsidRDefault="0067740F" w:rsidP="0067740F">
      <w:pPr>
        <w:pStyle w:val="a5"/>
        <w:numPr>
          <w:ilvl w:val="1"/>
          <w:numId w:val="83"/>
        </w:numPr>
        <w:rPr>
          <w:b/>
          <w:bCs/>
          <w:u w:val="single"/>
          <w:rtl/>
        </w:rPr>
      </w:pPr>
      <w:r w:rsidRPr="007B146C">
        <w:rPr>
          <w:rFonts w:asciiTheme="minorBidi" w:hAnsiTheme="minorBidi" w:cstheme="minorBidi" w:hint="cs"/>
          <w:b/>
          <w:bCs/>
          <w:noProof/>
          <w:sz w:val="22"/>
          <w:szCs w:val="22"/>
          <w:rtl/>
          <w:lang w:eastAsia="he-IL"/>
        </w:rPr>
        <w:t>כללי</w:t>
      </w:r>
    </w:p>
    <w:p w14:paraId="3D707DB7" w14:textId="77777777" w:rsidR="0067740F" w:rsidRPr="00595EB4" w:rsidRDefault="0067740F" w:rsidP="0067740F">
      <w:pPr>
        <w:pStyle w:val="a5"/>
        <w:ind w:left="549"/>
        <w:rPr>
          <w:rFonts w:asciiTheme="minorBidi" w:hAnsiTheme="minorBidi" w:cstheme="minorBidi"/>
          <w:b/>
          <w:bCs/>
          <w:sz w:val="22"/>
          <w:szCs w:val="22"/>
          <w:u w:val="single"/>
        </w:rPr>
      </w:pPr>
      <w:r w:rsidRPr="00595EB4">
        <w:rPr>
          <w:rFonts w:asciiTheme="minorBidi" w:hAnsiTheme="minorBidi" w:cstheme="minorBidi"/>
          <w:sz w:val="22"/>
          <w:szCs w:val="22"/>
          <w:rtl/>
        </w:rPr>
        <w:t>בכל פוליסות הביטוח הנדרשות מהספק יכללו התנאים הבאים:</w:t>
      </w:r>
    </w:p>
    <w:p w14:paraId="1F93AFB2" w14:textId="77777777" w:rsidR="0067740F" w:rsidRPr="007B146C" w:rsidRDefault="0067740F" w:rsidP="0067740F">
      <w:pPr>
        <w:pStyle w:val="a5"/>
        <w:numPr>
          <w:ilvl w:val="2"/>
          <w:numId w:val="83"/>
        </w:numPr>
        <w:ind w:right="426"/>
        <w:contextualSpacing/>
        <w:jc w:val="both"/>
        <w:rPr>
          <w:rFonts w:asciiTheme="minorBidi" w:hAnsiTheme="minorBidi"/>
          <w:noProof/>
        </w:rPr>
      </w:pPr>
      <w:r w:rsidRPr="007B146C">
        <w:rPr>
          <w:rFonts w:asciiTheme="minorBidi" w:hAnsiTheme="minorBidi" w:cstheme="minorBidi" w:hint="cs"/>
          <w:noProof/>
          <w:sz w:val="22"/>
          <w:szCs w:val="22"/>
          <w:rtl/>
        </w:rPr>
        <w:t>לשם</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המבוטח</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יתווספו</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כמבוטחים</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נוספים</w:t>
      </w:r>
      <w:r w:rsidRPr="007B146C">
        <w:rPr>
          <w:rFonts w:asciiTheme="minorBidi" w:hAnsiTheme="minorBidi" w:cstheme="minorBidi"/>
          <w:noProof/>
          <w:sz w:val="22"/>
          <w:szCs w:val="22"/>
          <w:rtl/>
        </w:rPr>
        <w:t xml:space="preserve"> </w:t>
      </w:r>
      <w:smartTag w:uri="urn:schemas-microsoft-com:office:smarttags" w:element="PersonName">
        <w:r w:rsidRPr="007B146C">
          <w:rPr>
            <w:rFonts w:asciiTheme="minorBidi" w:hAnsiTheme="minorBidi" w:cstheme="minorBidi"/>
            <w:noProof/>
            <w:sz w:val="22"/>
            <w:szCs w:val="22"/>
            <w:rtl/>
          </w:rPr>
          <w:t>:</w:t>
        </w:r>
      </w:smartTag>
      <w:r w:rsidRPr="007B146C">
        <w:rPr>
          <w:rFonts w:asciiTheme="minorBidi" w:hAnsiTheme="minorBidi" w:cstheme="minorBidi"/>
          <w:noProof/>
          <w:sz w:val="22"/>
          <w:szCs w:val="22"/>
          <w:rtl/>
        </w:rPr>
        <w:t xml:space="preserve">  </w:t>
      </w:r>
      <w:r w:rsidRPr="002008CB">
        <w:rPr>
          <w:rFonts w:asciiTheme="minorBidi" w:hAnsiTheme="minorBidi" w:cstheme="minorBidi" w:hint="cs"/>
          <w:b/>
          <w:bCs/>
          <w:noProof/>
          <w:sz w:val="22"/>
          <w:szCs w:val="22"/>
          <w:rtl/>
        </w:rPr>
        <w:t>מדינת</w:t>
      </w:r>
      <w:r w:rsidRPr="002008CB">
        <w:rPr>
          <w:rFonts w:asciiTheme="minorBidi" w:hAnsiTheme="minorBidi" w:cstheme="minorBidi"/>
          <w:b/>
          <w:bCs/>
          <w:noProof/>
          <w:sz w:val="22"/>
          <w:szCs w:val="22"/>
          <w:rtl/>
        </w:rPr>
        <w:t xml:space="preserve"> </w:t>
      </w:r>
      <w:r w:rsidRPr="002008CB">
        <w:rPr>
          <w:rFonts w:asciiTheme="minorBidi" w:hAnsiTheme="minorBidi" w:cstheme="minorBidi" w:hint="cs"/>
          <w:b/>
          <w:bCs/>
          <w:noProof/>
          <w:sz w:val="22"/>
          <w:szCs w:val="22"/>
          <w:rtl/>
        </w:rPr>
        <w:t>ישראל</w:t>
      </w:r>
      <w:r w:rsidRPr="002008CB">
        <w:rPr>
          <w:rFonts w:asciiTheme="minorBidi" w:hAnsiTheme="minorBidi" w:cstheme="minorBidi"/>
          <w:b/>
          <w:bCs/>
          <w:noProof/>
          <w:sz w:val="22"/>
          <w:szCs w:val="22"/>
          <w:rtl/>
        </w:rPr>
        <w:t xml:space="preserve"> –  </w:t>
      </w:r>
      <w:r w:rsidRPr="002008CB">
        <w:rPr>
          <w:rFonts w:asciiTheme="minorBidi" w:hAnsiTheme="minorBidi" w:cstheme="minorBidi" w:hint="cs"/>
          <w:b/>
          <w:bCs/>
          <w:noProof/>
          <w:sz w:val="22"/>
          <w:szCs w:val="22"/>
          <w:rtl/>
        </w:rPr>
        <w:t>משרד</w:t>
      </w:r>
      <w:r w:rsidRPr="002008CB">
        <w:rPr>
          <w:rFonts w:asciiTheme="minorBidi" w:hAnsiTheme="minorBidi" w:cstheme="minorBidi"/>
          <w:b/>
          <w:bCs/>
          <w:noProof/>
          <w:sz w:val="22"/>
          <w:szCs w:val="22"/>
          <w:rtl/>
        </w:rPr>
        <w:t xml:space="preserve"> </w:t>
      </w:r>
      <w:r w:rsidRPr="002008CB">
        <w:rPr>
          <w:rFonts w:asciiTheme="minorBidi" w:hAnsiTheme="minorBidi" w:cstheme="minorBidi" w:hint="cs"/>
          <w:b/>
          <w:bCs/>
          <w:noProof/>
          <w:sz w:val="22"/>
          <w:szCs w:val="22"/>
          <w:rtl/>
        </w:rPr>
        <w:t>הבריאות</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בכפוף</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להרחבי</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השיפוי</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כמפורט</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לעיל</w:t>
      </w:r>
      <w:r w:rsidRPr="007B146C">
        <w:rPr>
          <w:rFonts w:asciiTheme="minorBidi" w:hAnsiTheme="minorBidi" w:cstheme="minorBidi"/>
          <w:noProof/>
          <w:sz w:val="22"/>
          <w:szCs w:val="22"/>
          <w:rtl/>
        </w:rPr>
        <w:t>.</w:t>
      </w:r>
    </w:p>
    <w:p w14:paraId="7FC80DD0" w14:textId="77777777" w:rsidR="0067740F" w:rsidRPr="007B146C" w:rsidRDefault="0067740F" w:rsidP="0067740F">
      <w:pPr>
        <w:pStyle w:val="a5"/>
        <w:numPr>
          <w:ilvl w:val="2"/>
          <w:numId w:val="83"/>
        </w:numPr>
        <w:ind w:right="426"/>
        <w:contextualSpacing/>
        <w:jc w:val="both"/>
        <w:rPr>
          <w:rFonts w:asciiTheme="minorBidi" w:hAnsiTheme="minorBidi"/>
          <w:noProof/>
        </w:rPr>
      </w:pPr>
      <w:r w:rsidRPr="007B146C">
        <w:rPr>
          <w:rFonts w:asciiTheme="minorBidi" w:hAnsiTheme="minorBidi" w:cstheme="minorBidi" w:hint="cs"/>
          <w:noProof/>
          <w:sz w:val="22"/>
          <w:szCs w:val="22"/>
          <w:rtl/>
        </w:rPr>
        <w:t>בכל</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מקרה</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של</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צמצום</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או</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ביטול</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הביטוח</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ע</w:t>
      </w:r>
      <w:r w:rsidRPr="007B146C">
        <w:rPr>
          <w:rFonts w:asciiTheme="minorBidi" w:hAnsiTheme="minorBidi" w:cstheme="minorBidi"/>
          <w:noProof/>
          <w:sz w:val="22"/>
          <w:szCs w:val="22"/>
          <w:rtl/>
        </w:rPr>
        <w:t>"</w:t>
      </w:r>
      <w:r w:rsidRPr="007B146C">
        <w:rPr>
          <w:rFonts w:asciiTheme="minorBidi" w:hAnsiTheme="minorBidi" w:cstheme="minorBidi" w:hint="cs"/>
          <w:noProof/>
          <w:sz w:val="22"/>
          <w:szCs w:val="22"/>
          <w:rtl/>
        </w:rPr>
        <w:t>י</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אחד</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הצדדים</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לא</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יהיה</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להם</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כל</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תוקף</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אלא</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אם</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ניתנה</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על</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כך</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הודעה</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מוקדמת</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של</w:t>
      </w:r>
      <w:r w:rsidRPr="007B146C">
        <w:rPr>
          <w:rFonts w:asciiTheme="minorBidi" w:hAnsiTheme="minorBidi" w:cstheme="minorBidi"/>
          <w:noProof/>
          <w:sz w:val="22"/>
          <w:szCs w:val="22"/>
          <w:rtl/>
        </w:rPr>
        <w:t xml:space="preserve"> 60 </w:t>
      </w:r>
      <w:r w:rsidRPr="007B146C">
        <w:rPr>
          <w:rFonts w:asciiTheme="minorBidi" w:hAnsiTheme="minorBidi" w:cstheme="minorBidi" w:hint="cs"/>
          <w:noProof/>
          <w:sz w:val="22"/>
          <w:szCs w:val="22"/>
          <w:rtl/>
        </w:rPr>
        <w:t>יום</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לפחות</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במכתב</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רשום</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לחשב</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משרד</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הבריאות</w:t>
      </w:r>
      <w:r w:rsidRPr="007B146C">
        <w:rPr>
          <w:rFonts w:asciiTheme="minorBidi" w:hAnsiTheme="minorBidi" w:cstheme="minorBidi"/>
          <w:noProof/>
          <w:sz w:val="22"/>
          <w:szCs w:val="22"/>
          <w:rtl/>
        </w:rPr>
        <w:t>.</w:t>
      </w:r>
    </w:p>
    <w:p w14:paraId="38C6CFB6" w14:textId="77777777" w:rsidR="0067740F" w:rsidRPr="007B146C" w:rsidRDefault="0067740F" w:rsidP="0067740F">
      <w:pPr>
        <w:pStyle w:val="a5"/>
        <w:numPr>
          <w:ilvl w:val="2"/>
          <w:numId w:val="83"/>
        </w:numPr>
        <w:ind w:right="426"/>
        <w:contextualSpacing/>
        <w:jc w:val="both"/>
        <w:rPr>
          <w:rFonts w:asciiTheme="minorBidi" w:hAnsiTheme="minorBidi"/>
          <w:noProof/>
        </w:rPr>
      </w:pPr>
      <w:r w:rsidRPr="007B146C">
        <w:rPr>
          <w:rFonts w:asciiTheme="minorBidi" w:hAnsiTheme="minorBidi" w:cstheme="minorBidi" w:hint="cs"/>
          <w:noProof/>
          <w:sz w:val="22"/>
          <w:szCs w:val="22"/>
          <w:rtl/>
        </w:rPr>
        <w:t>המבטח</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מוותר</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על</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כל</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זכות</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תחלוף</w:t>
      </w:r>
      <w:r w:rsidRPr="007B146C">
        <w:rPr>
          <w:rFonts w:asciiTheme="minorBidi" w:hAnsiTheme="minorBidi" w:cstheme="minorBidi"/>
          <w:noProof/>
          <w:sz w:val="22"/>
          <w:szCs w:val="22"/>
          <w:rtl/>
        </w:rPr>
        <w:t>/</w:t>
      </w:r>
      <w:r w:rsidRPr="007B146C">
        <w:rPr>
          <w:rFonts w:asciiTheme="minorBidi" w:hAnsiTheme="minorBidi" w:cstheme="minorBidi" w:hint="cs"/>
          <w:noProof/>
          <w:sz w:val="22"/>
          <w:szCs w:val="22"/>
          <w:rtl/>
        </w:rPr>
        <w:t>שיבוב</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תביעה</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השתתפות</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או</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חזרה</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כלפי</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מדינת</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ישראל</w:t>
      </w:r>
      <w:r w:rsidRPr="007B146C">
        <w:rPr>
          <w:rFonts w:asciiTheme="minorBidi" w:hAnsiTheme="minorBidi" w:cstheme="minorBidi"/>
          <w:noProof/>
          <w:sz w:val="22"/>
          <w:szCs w:val="22"/>
          <w:rtl/>
        </w:rPr>
        <w:t xml:space="preserve"> -     </w:t>
      </w:r>
      <w:r w:rsidRPr="007B146C">
        <w:rPr>
          <w:rFonts w:asciiTheme="minorBidi" w:hAnsiTheme="minorBidi" w:cstheme="minorBidi" w:hint="cs"/>
          <w:noProof/>
          <w:sz w:val="22"/>
          <w:szCs w:val="22"/>
          <w:rtl/>
        </w:rPr>
        <w:t>משרד</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הבריאות</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ועובדיהם</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ובלבד</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שהוויתור</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לא</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יחול</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לטובת</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אדם</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שגרם</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לנזק</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מתוך</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כוונת</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זדון</w:t>
      </w:r>
      <w:r w:rsidRPr="007B146C">
        <w:rPr>
          <w:rFonts w:asciiTheme="minorBidi" w:hAnsiTheme="minorBidi" w:cstheme="minorBidi"/>
          <w:noProof/>
          <w:sz w:val="22"/>
          <w:szCs w:val="22"/>
          <w:rtl/>
        </w:rPr>
        <w:t xml:space="preserve">.       </w:t>
      </w:r>
    </w:p>
    <w:p w14:paraId="3E1B495E" w14:textId="77777777" w:rsidR="0067740F" w:rsidRPr="007B146C" w:rsidRDefault="0067740F" w:rsidP="0067740F">
      <w:pPr>
        <w:pStyle w:val="a5"/>
        <w:numPr>
          <w:ilvl w:val="2"/>
          <w:numId w:val="83"/>
        </w:numPr>
        <w:ind w:right="426"/>
        <w:contextualSpacing/>
        <w:jc w:val="both"/>
        <w:rPr>
          <w:rFonts w:asciiTheme="minorBidi" w:hAnsiTheme="minorBidi"/>
          <w:noProof/>
          <w:rtl/>
        </w:rPr>
      </w:pPr>
      <w:r w:rsidRPr="007B146C">
        <w:rPr>
          <w:rFonts w:asciiTheme="minorBidi" w:hAnsiTheme="minorBidi" w:cstheme="minorBidi" w:hint="cs"/>
          <w:noProof/>
          <w:sz w:val="22"/>
          <w:szCs w:val="22"/>
          <w:rtl/>
        </w:rPr>
        <w:t>הספק</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אחראי</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בלעדית</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כלפי</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המבטח</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לתשלום</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דמי</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הביטוח</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עבור</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כל</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הפוליסות</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ולמילוי</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כל</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החובות</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המוטלות</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על</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המבוטח</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על</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פי</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תנאי</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הפוליסות</w:t>
      </w:r>
      <w:r w:rsidRPr="007B146C">
        <w:rPr>
          <w:rFonts w:asciiTheme="minorBidi" w:hAnsiTheme="minorBidi" w:cstheme="minorBidi"/>
          <w:noProof/>
          <w:sz w:val="22"/>
          <w:szCs w:val="22"/>
          <w:rtl/>
        </w:rPr>
        <w:t>.</w:t>
      </w:r>
    </w:p>
    <w:p w14:paraId="37DA633B" w14:textId="77777777" w:rsidR="0067740F" w:rsidRPr="007B146C" w:rsidRDefault="0067740F" w:rsidP="0067740F">
      <w:pPr>
        <w:pStyle w:val="a5"/>
        <w:numPr>
          <w:ilvl w:val="2"/>
          <w:numId w:val="83"/>
        </w:numPr>
        <w:ind w:right="426"/>
        <w:contextualSpacing/>
        <w:jc w:val="both"/>
        <w:rPr>
          <w:rFonts w:asciiTheme="minorBidi" w:hAnsiTheme="minorBidi"/>
          <w:noProof/>
        </w:rPr>
      </w:pPr>
      <w:r w:rsidRPr="007B146C">
        <w:rPr>
          <w:rFonts w:asciiTheme="minorBidi" w:hAnsiTheme="minorBidi" w:cstheme="minorBidi" w:hint="cs"/>
          <w:noProof/>
          <w:sz w:val="22"/>
          <w:szCs w:val="22"/>
          <w:rtl/>
        </w:rPr>
        <w:t>ההשתתפויות</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העצמיות</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הנקובות</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בכל</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פוליסה</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ופוליסה</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תחולנה</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בלעדית</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על</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הספק</w:t>
      </w:r>
      <w:r w:rsidRPr="007B146C">
        <w:rPr>
          <w:rFonts w:asciiTheme="minorBidi" w:hAnsiTheme="minorBidi" w:cstheme="minorBidi"/>
          <w:noProof/>
          <w:sz w:val="22"/>
          <w:szCs w:val="22"/>
          <w:rtl/>
        </w:rPr>
        <w:t xml:space="preserve">.   </w:t>
      </w:r>
    </w:p>
    <w:p w14:paraId="501D9E3B" w14:textId="77777777" w:rsidR="0067740F" w:rsidRPr="007B146C" w:rsidRDefault="0067740F" w:rsidP="0067740F">
      <w:pPr>
        <w:pStyle w:val="a5"/>
        <w:numPr>
          <w:ilvl w:val="2"/>
          <w:numId w:val="83"/>
        </w:numPr>
        <w:ind w:right="426"/>
        <w:contextualSpacing/>
        <w:jc w:val="both"/>
        <w:rPr>
          <w:rFonts w:asciiTheme="minorBidi" w:hAnsiTheme="minorBidi"/>
          <w:noProof/>
        </w:rPr>
      </w:pPr>
      <w:r w:rsidRPr="007B146C">
        <w:rPr>
          <w:rFonts w:asciiTheme="minorBidi" w:hAnsiTheme="minorBidi" w:cstheme="minorBidi" w:hint="cs"/>
          <w:noProof/>
          <w:sz w:val="22"/>
          <w:szCs w:val="22"/>
          <w:rtl/>
        </w:rPr>
        <w:t>כל</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סעיף</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בפוליסות</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הביטוח</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המפקיע</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או</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מקטין</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בדרך</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כל</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שהיא</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את</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אחריות</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המבטח</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כאשר</w:t>
      </w:r>
      <w:r w:rsidRPr="007B146C">
        <w:rPr>
          <w:rFonts w:asciiTheme="minorBidi" w:hAnsiTheme="minorBidi" w:cstheme="minorBidi"/>
          <w:noProof/>
          <w:sz w:val="22"/>
          <w:szCs w:val="22"/>
          <w:rtl/>
        </w:rPr>
        <w:t xml:space="preserve"> </w:t>
      </w:r>
      <w:r w:rsidRPr="007B146C">
        <w:rPr>
          <w:rFonts w:asciiTheme="minorBidi" w:hAnsiTheme="minorBidi" w:cstheme="minorBidi"/>
          <w:noProof/>
          <w:sz w:val="22"/>
          <w:szCs w:val="22"/>
          <w:rtl/>
        </w:rPr>
        <w:br/>
      </w:r>
      <w:r w:rsidRPr="007B146C">
        <w:rPr>
          <w:rFonts w:asciiTheme="minorBidi" w:hAnsiTheme="minorBidi" w:cstheme="minorBidi" w:hint="cs"/>
          <w:noProof/>
          <w:sz w:val="22"/>
          <w:szCs w:val="22"/>
          <w:rtl/>
        </w:rPr>
        <w:t>קיים</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ביטוח</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אחר</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לא</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יופעל</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כלפי</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מדינת</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ישראל</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והביטוח</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הינו</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בחזקת</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ביטוח</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ראשוני</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המזכה</w:t>
      </w:r>
      <w:r w:rsidRPr="007B146C">
        <w:rPr>
          <w:rFonts w:asciiTheme="minorBidi" w:hAnsiTheme="minorBidi" w:cstheme="minorBidi"/>
          <w:noProof/>
          <w:sz w:val="22"/>
          <w:szCs w:val="22"/>
          <w:rtl/>
        </w:rPr>
        <w:br/>
      </w:r>
      <w:r w:rsidRPr="007B146C">
        <w:rPr>
          <w:rFonts w:asciiTheme="minorBidi" w:hAnsiTheme="minorBidi" w:cstheme="minorBidi" w:hint="cs"/>
          <w:noProof/>
          <w:sz w:val="22"/>
          <w:szCs w:val="22"/>
          <w:rtl/>
        </w:rPr>
        <w:t>במלוא</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הזכויות</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על</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פי</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הביטוח</w:t>
      </w:r>
      <w:r w:rsidRPr="007B146C">
        <w:rPr>
          <w:rFonts w:asciiTheme="minorBidi" w:hAnsiTheme="minorBidi" w:cstheme="minorBidi"/>
          <w:noProof/>
          <w:sz w:val="22"/>
          <w:szCs w:val="22"/>
          <w:rtl/>
        </w:rPr>
        <w:t>.</w:t>
      </w:r>
    </w:p>
    <w:p w14:paraId="1B4C286F" w14:textId="1DC40283" w:rsidR="0067740F" w:rsidRPr="007B146C" w:rsidRDefault="0067740F" w:rsidP="002008CB">
      <w:pPr>
        <w:pStyle w:val="a5"/>
        <w:numPr>
          <w:ilvl w:val="2"/>
          <w:numId w:val="83"/>
        </w:numPr>
        <w:ind w:right="426"/>
        <w:contextualSpacing/>
        <w:jc w:val="both"/>
        <w:rPr>
          <w:rFonts w:asciiTheme="minorBidi" w:hAnsiTheme="minorBidi"/>
          <w:noProof/>
        </w:rPr>
      </w:pPr>
      <w:r w:rsidRPr="007B146C">
        <w:rPr>
          <w:rFonts w:asciiTheme="minorBidi" w:hAnsiTheme="minorBidi" w:cstheme="minorBidi" w:hint="cs"/>
          <w:noProof/>
          <w:sz w:val="22"/>
          <w:szCs w:val="22"/>
          <w:rtl/>
        </w:rPr>
        <w:t>תנאי</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הכיסוי</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של</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הפוליסות</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הנ</w:t>
      </w:r>
      <w:r w:rsidRPr="007B146C">
        <w:rPr>
          <w:rFonts w:asciiTheme="minorBidi" w:hAnsiTheme="minorBidi" w:cstheme="minorBidi"/>
          <w:noProof/>
          <w:sz w:val="22"/>
          <w:szCs w:val="22"/>
          <w:rtl/>
        </w:rPr>
        <w:t>"</w:t>
      </w:r>
      <w:r w:rsidRPr="007B146C">
        <w:rPr>
          <w:rFonts w:asciiTheme="minorBidi" w:hAnsiTheme="minorBidi" w:cstheme="minorBidi" w:hint="cs"/>
          <w:noProof/>
          <w:sz w:val="22"/>
          <w:szCs w:val="22"/>
          <w:rtl/>
        </w:rPr>
        <w:t>ל</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למעט</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בביטוח</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משולב</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לאחריות</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מקצועית</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וחבות</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המוצר</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לא</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יפחתו</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מהמקובל</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על</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פי</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תנאי</w:t>
      </w:r>
      <w:r w:rsidRPr="007B146C">
        <w:rPr>
          <w:rFonts w:asciiTheme="minorBidi" w:hAnsiTheme="minorBidi" w:cstheme="minorBidi"/>
          <w:noProof/>
          <w:sz w:val="22"/>
          <w:szCs w:val="22"/>
          <w:rtl/>
        </w:rPr>
        <w:t xml:space="preserve"> </w:t>
      </w:r>
      <w:r w:rsidR="002008CB" w:rsidRPr="002008CB">
        <w:rPr>
          <w:rFonts w:asciiTheme="minorBidi" w:hAnsiTheme="minorBidi" w:cs="Arial" w:hint="cs"/>
          <w:noProof/>
          <w:sz w:val="22"/>
          <w:szCs w:val="22"/>
          <w:rtl/>
        </w:rPr>
        <w:t>פי</w:t>
      </w:r>
      <w:r w:rsidR="002008CB" w:rsidRPr="002008CB">
        <w:rPr>
          <w:rFonts w:asciiTheme="minorBidi" w:hAnsiTheme="minorBidi" w:cs="Arial"/>
          <w:noProof/>
          <w:sz w:val="22"/>
          <w:szCs w:val="22"/>
          <w:rtl/>
        </w:rPr>
        <w:t xml:space="preserve"> </w:t>
      </w:r>
      <w:r w:rsidR="002008CB" w:rsidRPr="002008CB">
        <w:rPr>
          <w:rFonts w:asciiTheme="minorBidi" w:hAnsiTheme="minorBidi" w:cs="Arial" w:hint="cs"/>
          <w:noProof/>
          <w:sz w:val="22"/>
          <w:szCs w:val="22"/>
          <w:rtl/>
        </w:rPr>
        <w:t>תנאי</w:t>
      </w:r>
      <w:r w:rsidR="002008CB" w:rsidRPr="002008CB">
        <w:rPr>
          <w:rFonts w:asciiTheme="minorBidi" w:hAnsiTheme="minorBidi" w:cs="Arial"/>
          <w:noProof/>
          <w:sz w:val="22"/>
          <w:szCs w:val="22"/>
          <w:rtl/>
        </w:rPr>
        <w:t xml:space="preserve"> "</w:t>
      </w:r>
      <w:r w:rsidR="002008CB" w:rsidRPr="002008CB">
        <w:rPr>
          <w:rFonts w:asciiTheme="minorBidi" w:hAnsiTheme="minorBidi" w:cs="Arial" w:hint="cs"/>
          <w:noProof/>
          <w:sz w:val="22"/>
          <w:szCs w:val="22"/>
          <w:rtl/>
        </w:rPr>
        <w:t>פוליסות</w:t>
      </w:r>
      <w:r w:rsidR="002008CB" w:rsidRPr="002008CB">
        <w:rPr>
          <w:rFonts w:asciiTheme="minorBidi" w:hAnsiTheme="minorBidi" w:cs="Arial"/>
          <w:noProof/>
          <w:sz w:val="22"/>
          <w:szCs w:val="22"/>
          <w:rtl/>
        </w:rPr>
        <w:t xml:space="preserve"> </w:t>
      </w:r>
      <w:r w:rsidR="002008CB" w:rsidRPr="002008CB">
        <w:rPr>
          <w:rFonts w:asciiTheme="minorBidi" w:hAnsiTheme="minorBidi" w:cs="Arial" w:hint="cs"/>
          <w:noProof/>
          <w:sz w:val="22"/>
          <w:szCs w:val="22"/>
          <w:rtl/>
        </w:rPr>
        <w:t>נוסח</w:t>
      </w:r>
      <w:r w:rsidR="002008CB" w:rsidRPr="002008CB">
        <w:rPr>
          <w:rFonts w:asciiTheme="minorBidi" w:hAnsiTheme="minorBidi" w:cs="Arial"/>
          <w:noProof/>
          <w:sz w:val="22"/>
          <w:szCs w:val="22"/>
          <w:rtl/>
        </w:rPr>
        <w:t xml:space="preserve"> </w:t>
      </w:r>
      <w:r w:rsidR="002008CB" w:rsidRPr="002008CB">
        <w:rPr>
          <w:rFonts w:asciiTheme="minorBidi" w:hAnsiTheme="minorBidi" w:cs="Arial" w:hint="cs"/>
          <w:noProof/>
          <w:sz w:val="22"/>
          <w:szCs w:val="22"/>
          <w:rtl/>
        </w:rPr>
        <w:t>ביט</w:t>
      </w:r>
      <w:r w:rsidR="002008CB" w:rsidRPr="002008CB">
        <w:rPr>
          <w:rFonts w:asciiTheme="minorBidi" w:hAnsiTheme="minorBidi" w:cs="Arial"/>
          <w:noProof/>
          <w:sz w:val="22"/>
          <w:szCs w:val="22"/>
          <w:rtl/>
        </w:rPr>
        <w:t>"</w:t>
      </w:r>
      <w:r w:rsidR="002008CB">
        <w:rPr>
          <w:rFonts w:asciiTheme="minorBidi" w:hAnsiTheme="minorBidi" w:cstheme="minorBidi" w:hint="cs"/>
          <w:noProof/>
          <w:sz w:val="22"/>
          <w:szCs w:val="22"/>
          <w:rtl/>
        </w:rPr>
        <w:t xml:space="preserve">, </w:t>
      </w:r>
      <w:r w:rsidRPr="007B146C">
        <w:rPr>
          <w:rFonts w:asciiTheme="minorBidi" w:hAnsiTheme="minorBidi" w:cstheme="minorBidi" w:hint="cs"/>
          <w:noProof/>
          <w:sz w:val="22"/>
          <w:szCs w:val="22"/>
          <w:rtl/>
        </w:rPr>
        <w:t>בכפוף</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להרחבת</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הכיסויים</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כמפורט</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לעיל</w:t>
      </w:r>
      <w:r w:rsidRPr="007B146C">
        <w:rPr>
          <w:rFonts w:asciiTheme="minorBidi" w:hAnsiTheme="minorBidi" w:cstheme="minorBidi"/>
          <w:noProof/>
          <w:sz w:val="22"/>
          <w:szCs w:val="22"/>
          <w:rtl/>
        </w:rPr>
        <w:t>.</w:t>
      </w:r>
    </w:p>
    <w:p w14:paraId="53B7EC7C" w14:textId="77777777" w:rsidR="0067740F" w:rsidRPr="007B146C" w:rsidRDefault="0067740F" w:rsidP="0067740F">
      <w:pPr>
        <w:pStyle w:val="a5"/>
        <w:numPr>
          <w:ilvl w:val="2"/>
          <w:numId w:val="83"/>
        </w:numPr>
        <w:ind w:right="426"/>
        <w:contextualSpacing/>
        <w:jc w:val="both"/>
        <w:rPr>
          <w:rFonts w:asciiTheme="minorBidi" w:hAnsiTheme="minorBidi"/>
          <w:noProof/>
        </w:rPr>
      </w:pP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חריג</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כוונה</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ו</w:t>
      </w:r>
      <w:r w:rsidRPr="007B146C">
        <w:rPr>
          <w:rFonts w:asciiTheme="minorBidi" w:hAnsiTheme="minorBidi" w:cstheme="minorBidi"/>
          <w:noProof/>
          <w:sz w:val="22"/>
          <w:szCs w:val="22"/>
          <w:rtl/>
        </w:rPr>
        <w:t>/</w:t>
      </w:r>
      <w:r w:rsidRPr="007B146C">
        <w:rPr>
          <w:rFonts w:asciiTheme="minorBidi" w:hAnsiTheme="minorBidi" w:cstheme="minorBidi" w:hint="cs"/>
          <w:noProof/>
          <w:sz w:val="22"/>
          <w:szCs w:val="22"/>
          <w:rtl/>
        </w:rPr>
        <w:t>או</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רשלנות</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רבתי</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מבוטל</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ככל</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שקיים</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בכל</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הפוליסות</w:t>
      </w:r>
      <w:r w:rsidRPr="007B146C">
        <w:rPr>
          <w:rFonts w:asciiTheme="minorBidi" w:hAnsiTheme="minorBidi" w:cstheme="minorBidi"/>
          <w:noProof/>
          <w:sz w:val="22"/>
          <w:szCs w:val="22"/>
          <w:rtl/>
        </w:rPr>
        <w:t xml:space="preserve"> </w:t>
      </w:r>
      <w:r w:rsidRPr="007B146C">
        <w:rPr>
          <w:rFonts w:asciiTheme="minorBidi" w:hAnsiTheme="minorBidi" w:cstheme="minorBidi" w:hint="cs"/>
          <w:noProof/>
          <w:sz w:val="22"/>
          <w:szCs w:val="22"/>
          <w:rtl/>
        </w:rPr>
        <w:t>המבוטחות</w:t>
      </w:r>
      <w:r w:rsidRPr="007B146C">
        <w:rPr>
          <w:rFonts w:asciiTheme="minorBidi" w:hAnsiTheme="minorBidi" w:cstheme="minorBidi"/>
          <w:noProof/>
          <w:sz w:val="22"/>
          <w:szCs w:val="22"/>
          <w:rtl/>
        </w:rPr>
        <w:t>.</w:t>
      </w:r>
    </w:p>
    <w:p w14:paraId="51F839CC" w14:textId="77777777" w:rsidR="0067740F" w:rsidRPr="008F517E" w:rsidRDefault="0067740F" w:rsidP="0067740F">
      <w:pPr>
        <w:spacing w:line="360" w:lineRule="auto"/>
        <w:rPr>
          <w:rtl/>
        </w:rPr>
      </w:pPr>
    </w:p>
    <w:p w14:paraId="3ACE1E67" w14:textId="77777777" w:rsidR="0067740F" w:rsidRPr="002008CB" w:rsidRDefault="0067740F" w:rsidP="0067740F">
      <w:pPr>
        <w:spacing w:line="360" w:lineRule="auto"/>
        <w:rPr>
          <w:rFonts w:asciiTheme="minorBidi" w:eastAsia="Times New Roman" w:hAnsiTheme="minorBidi" w:cs="Arial"/>
          <w:noProof/>
          <w:rtl/>
        </w:rPr>
      </w:pPr>
      <w:r w:rsidRPr="002008CB">
        <w:rPr>
          <w:rFonts w:asciiTheme="minorBidi" w:eastAsia="Times New Roman" w:hAnsiTheme="minorBidi" w:cs="Arial" w:hint="cs"/>
          <w:noProof/>
          <w:rtl/>
        </w:rPr>
        <w:t>העתקי</w:t>
      </w:r>
      <w:r w:rsidRPr="002008CB">
        <w:rPr>
          <w:rFonts w:asciiTheme="minorBidi" w:eastAsia="Times New Roman" w:hAnsiTheme="minorBidi" w:cs="Arial"/>
          <w:noProof/>
          <w:rtl/>
        </w:rPr>
        <w:t xml:space="preserve"> </w:t>
      </w:r>
      <w:r w:rsidRPr="002008CB">
        <w:rPr>
          <w:rFonts w:asciiTheme="minorBidi" w:eastAsia="Times New Roman" w:hAnsiTheme="minorBidi" w:cs="Arial" w:hint="cs"/>
          <w:noProof/>
          <w:rtl/>
        </w:rPr>
        <w:t>פוליסות</w:t>
      </w:r>
      <w:r w:rsidRPr="002008CB">
        <w:rPr>
          <w:rFonts w:asciiTheme="minorBidi" w:eastAsia="Times New Roman" w:hAnsiTheme="minorBidi" w:cs="Arial"/>
          <w:noProof/>
          <w:rtl/>
        </w:rPr>
        <w:t xml:space="preserve"> </w:t>
      </w:r>
      <w:r w:rsidRPr="002008CB">
        <w:rPr>
          <w:rFonts w:asciiTheme="minorBidi" w:eastAsia="Times New Roman" w:hAnsiTheme="minorBidi" w:cs="Arial" w:hint="cs"/>
          <w:noProof/>
          <w:rtl/>
        </w:rPr>
        <w:t>הביטוח</w:t>
      </w:r>
      <w:r w:rsidRPr="002008CB">
        <w:rPr>
          <w:rFonts w:asciiTheme="minorBidi" w:eastAsia="Times New Roman" w:hAnsiTheme="minorBidi" w:cs="Arial"/>
          <w:noProof/>
          <w:rtl/>
        </w:rPr>
        <w:t xml:space="preserve">, </w:t>
      </w:r>
      <w:r w:rsidRPr="002008CB">
        <w:rPr>
          <w:rFonts w:asciiTheme="minorBidi" w:eastAsia="Times New Roman" w:hAnsiTheme="minorBidi" w:cs="Arial" w:hint="cs"/>
          <w:noProof/>
          <w:rtl/>
        </w:rPr>
        <w:t>מאושרות</w:t>
      </w:r>
      <w:r w:rsidRPr="002008CB">
        <w:rPr>
          <w:rFonts w:asciiTheme="minorBidi" w:eastAsia="Times New Roman" w:hAnsiTheme="minorBidi" w:cs="Arial"/>
          <w:noProof/>
          <w:rtl/>
        </w:rPr>
        <w:t xml:space="preserve"> </w:t>
      </w:r>
      <w:r w:rsidRPr="002008CB">
        <w:rPr>
          <w:rFonts w:asciiTheme="minorBidi" w:eastAsia="Times New Roman" w:hAnsiTheme="minorBidi" w:cs="Arial" w:hint="cs"/>
          <w:noProof/>
          <w:rtl/>
        </w:rPr>
        <w:t>ע</w:t>
      </w:r>
      <w:r w:rsidRPr="002008CB">
        <w:rPr>
          <w:rFonts w:asciiTheme="minorBidi" w:eastAsia="Times New Roman" w:hAnsiTheme="minorBidi" w:cs="Arial"/>
          <w:noProof/>
          <w:rtl/>
        </w:rPr>
        <w:t>"</w:t>
      </w:r>
      <w:r w:rsidRPr="002008CB">
        <w:rPr>
          <w:rFonts w:asciiTheme="minorBidi" w:eastAsia="Times New Roman" w:hAnsiTheme="minorBidi" w:cs="Arial" w:hint="cs"/>
          <w:noProof/>
          <w:rtl/>
        </w:rPr>
        <w:t>י</w:t>
      </w:r>
      <w:r w:rsidRPr="002008CB">
        <w:rPr>
          <w:rFonts w:asciiTheme="minorBidi" w:eastAsia="Times New Roman" w:hAnsiTheme="minorBidi" w:cs="Arial"/>
          <w:noProof/>
          <w:rtl/>
        </w:rPr>
        <w:t xml:space="preserve"> </w:t>
      </w:r>
      <w:r w:rsidRPr="002008CB">
        <w:rPr>
          <w:rFonts w:asciiTheme="minorBidi" w:eastAsia="Times New Roman" w:hAnsiTheme="minorBidi" w:cs="Arial" w:hint="cs"/>
          <w:noProof/>
          <w:rtl/>
        </w:rPr>
        <w:t>המבטח</w:t>
      </w:r>
      <w:r w:rsidRPr="002008CB">
        <w:rPr>
          <w:rFonts w:asciiTheme="minorBidi" w:eastAsia="Times New Roman" w:hAnsiTheme="minorBidi" w:cs="Arial"/>
          <w:noProof/>
          <w:rtl/>
        </w:rPr>
        <w:t xml:space="preserve"> </w:t>
      </w:r>
      <w:r w:rsidRPr="002008CB">
        <w:rPr>
          <w:rFonts w:asciiTheme="minorBidi" w:eastAsia="Times New Roman" w:hAnsiTheme="minorBidi" w:cs="Arial" w:hint="cs"/>
          <w:noProof/>
          <w:rtl/>
        </w:rPr>
        <w:t>או</w:t>
      </w:r>
      <w:r w:rsidRPr="002008CB">
        <w:rPr>
          <w:rFonts w:asciiTheme="minorBidi" w:eastAsia="Times New Roman" w:hAnsiTheme="minorBidi" w:cs="Arial"/>
          <w:noProof/>
          <w:rtl/>
        </w:rPr>
        <w:t xml:space="preserve"> </w:t>
      </w:r>
      <w:r w:rsidRPr="002008CB">
        <w:rPr>
          <w:rFonts w:asciiTheme="minorBidi" w:eastAsia="Times New Roman" w:hAnsiTheme="minorBidi" w:cs="Arial" w:hint="cs"/>
          <w:noProof/>
          <w:rtl/>
        </w:rPr>
        <w:t>אישור</w:t>
      </w:r>
      <w:r w:rsidRPr="002008CB">
        <w:rPr>
          <w:rFonts w:asciiTheme="minorBidi" w:eastAsia="Times New Roman" w:hAnsiTheme="minorBidi" w:cs="Arial"/>
          <w:noProof/>
          <w:rtl/>
        </w:rPr>
        <w:t xml:space="preserve"> </w:t>
      </w:r>
      <w:r w:rsidRPr="002008CB">
        <w:rPr>
          <w:rFonts w:asciiTheme="minorBidi" w:eastAsia="Times New Roman" w:hAnsiTheme="minorBidi" w:cs="Arial" w:hint="cs"/>
          <w:noProof/>
          <w:rtl/>
        </w:rPr>
        <w:t>בחתימתו</w:t>
      </w:r>
      <w:r w:rsidRPr="002008CB">
        <w:rPr>
          <w:rFonts w:asciiTheme="minorBidi" w:eastAsia="Times New Roman" w:hAnsiTheme="minorBidi" w:cs="Arial"/>
          <w:noProof/>
          <w:rtl/>
        </w:rPr>
        <w:t xml:space="preserve"> </w:t>
      </w:r>
      <w:r w:rsidRPr="002008CB">
        <w:rPr>
          <w:rFonts w:asciiTheme="minorBidi" w:eastAsia="Times New Roman" w:hAnsiTheme="minorBidi" w:cs="Arial" w:hint="cs"/>
          <w:noProof/>
          <w:rtl/>
        </w:rPr>
        <w:t>על</w:t>
      </w:r>
      <w:r w:rsidRPr="002008CB">
        <w:rPr>
          <w:rFonts w:asciiTheme="minorBidi" w:eastAsia="Times New Roman" w:hAnsiTheme="minorBidi" w:cs="Arial"/>
          <w:noProof/>
          <w:rtl/>
        </w:rPr>
        <w:t xml:space="preserve"> </w:t>
      </w:r>
      <w:r w:rsidRPr="002008CB">
        <w:rPr>
          <w:rFonts w:asciiTheme="minorBidi" w:eastAsia="Times New Roman" w:hAnsiTheme="minorBidi" w:cs="Arial" w:hint="cs"/>
          <w:noProof/>
          <w:rtl/>
        </w:rPr>
        <w:t>קיום</w:t>
      </w:r>
      <w:r w:rsidRPr="002008CB">
        <w:rPr>
          <w:rFonts w:asciiTheme="minorBidi" w:eastAsia="Times New Roman" w:hAnsiTheme="minorBidi" w:cs="Arial"/>
          <w:noProof/>
          <w:rtl/>
        </w:rPr>
        <w:t xml:space="preserve">  </w:t>
      </w:r>
      <w:r w:rsidRPr="002008CB">
        <w:rPr>
          <w:rFonts w:asciiTheme="minorBidi" w:eastAsia="Times New Roman" w:hAnsiTheme="minorBidi" w:cs="Arial" w:hint="cs"/>
          <w:noProof/>
          <w:rtl/>
        </w:rPr>
        <w:t>הביטוחים כאמור</w:t>
      </w:r>
      <w:r w:rsidRPr="002008CB">
        <w:rPr>
          <w:rFonts w:asciiTheme="minorBidi" w:eastAsia="Times New Roman" w:hAnsiTheme="minorBidi" w:cs="Arial"/>
          <w:noProof/>
          <w:rtl/>
        </w:rPr>
        <w:t xml:space="preserve">, </w:t>
      </w:r>
      <w:r w:rsidRPr="002008CB">
        <w:rPr>
          <w:rFonts w:asciiTheme="minorBidi" w:eastAsia="Times New Roman" w:hAnsiTheme="minorBidi" w:cs="Arial" w:hint="cs"/>
          <w:noProof/>
          <w:rtl/>
        </w:rPr>
        <w:t>יומצאו</w:t>
      </w:r>
      <w:r w:rsidRPr="002008CB">
        <w:rPr>
          <w:rFonts w:asciiTheme="minorBidi" w:eastAsia="Times New Roman" w:hAnsiTheme="minorBidi" w:cs="Arial"/>
          <w:noProof/>
          <w:rtl/>
        </w:rPr>
        <w:t xml:space="preserve"> </w:t>
      </w:r>
      <w:r w:rsidRPr="002008CB">
        <w:rPr>
          <w:rFonts w:asciiTheme="minorBidi" w:eastAsia="Times New Roman" w:hAnsiTheme="minorBidi" w:cs="Arial" w:hint="cs"/>
          <w:noProof/>
          <w:rtl/>
        </w:rPr>
        <w:t>על</w:t>
      </w:r>
      <w:r w:rsidRPr="002008CB">
        <w:rPr>
          <w:rFonts w:asciiTheme="minorBidi" w:eastAsia="Times New Roman" w:hAnsiTheme="minorBidi" w:cs="Arial"/>
          <w:noProof/>
          <w:rtl/>
        </w:rPr>
        <w:t xml:space="preserve"> </w:t>
      </w:r>
      <w:r w:rsidRPr="002008CB">
        <w:rPr>
          <w:rFonts w:asciiTheme="minorBidi" w:eastAsia="Times New Roman" w:hAnsiTheme="minorBidi" w:cs="Arial" w:hint="cs"/>
          <w:noProof/>
          <w:rtl/>
        </w:rPr>
        <w:t>ידי</w:t>
      </w:r>
      <w:r w:rsidRPr="002008CB">
        <w:rPr>
          <w:rFonts w:asciiTheme="minorBidi" w:eastAsia="Times New Roman" w:hAnsiTheme="minorBidi" w:cs="Arial"/>
          <w:noProof/>
          <w:rtl/>
        </w:rPr>
        <w:t xml:space="preserve"> </w:t>
      </w:r>
      <w:r w:rsidRPr="002008CB">
        <w:rPr>
          <w:rFonts w:asciiTheme="minorBidi" w:eastAsia="Times New Roman" w:hAnsiTheme="minorBidi" w:cs="Arial" w:hint="cs"/>
          <w:noProof/>
          <w:rtl/>
        </w:rPr>
        <w:t>הספק</w:t>
      </w:r>
      <w:r w:rsidRPr="002008CB">
        <w:rPr>
          <w:rFonts w:asciiTheme="minorBidi" w:eastAsia="Times New Roman" w:hAnsiTheme="minorBidi" w:cs="Arial"/>
          <w:noProof/>
          <w:rtl/>
        </w:rPr>
        <w:t xml:space="preserve"> </w:t>
      </w:r>
      <w:r w:rsidRPr="002008CB">
        <w:rPr>
          <w:rFonts w:asciiTheme="minorBidi" w:eastAsia="Times New Roman" w:hAnsiTheme="minorBidi" w:cs="Arial" w:hint="cs"/>
          <w:noProof/>
          <w:rtl/>
        </w:rPr>
        <w:t>למשרד הבריאות עד</w:t>
      </w:r>
      <w:r w:rsidRPr="002008CB">
        <w:rPr>
          <w:rFonts w:asciiTheme="minorBidi" w:eastAsia="Times New Roman" w:hAnsiTheme="minorBidi" w:cs="Arial"/>
          <w:noProof/>
          <w:rtl/>
        </w:rPr>
        <w:t xml:space="preserve"> </w:t>
      </w:r>
      <w:r w:rsidRPr="002008CB">
        <w:rPr>
          <w:rFonts w:asciiTheme="minorBidi" w:eastAsia="Times New Roman" w:hAnsiTheme="minorBidi" w:cs="Arial" w:hint="cs"/>
          <w:noProof/>
          <w:rtl/>
        </w:rPr>
        <w:t>למועד חתימת</w:t>
      </w:r>
      <w:r w:rsidRPr="002008CB">
        <w:rPr>
          <w:rFonts w:asciiTheme="minorBidi" w:eastAsia="Times New Roman" w:hAnsiTheme="minorBidi" w:cs="Arial"/>
          <w:noProof/>
          <w:rtl/>
        </w:rPr>
        <w:t xml:space="preserve"> </w:t>
      </w:r>
      <w:r w:rsidRPr="002008CB">
        <w:rPr>
          <w:rFonts w:asciiTheme="minorBidi" w:eastAsia="Times New Roman" w:hAnsiTheme="minorBidi" w:cs="Arial" w:hint="cs"/>
          <w:noProof/>
          <w:rtl/>
        </w:rPr>
        <w:t xml:space="preserve">החוזה. </w:t>
      </w:r>
    </w:p>
    <w:p w14:paraId="10625F8B" w14:textId="5F926560" w:rsidR="0067740F" w:rsidRPr="002008CB" w:rsidRDefault="0067740F" w:rsidP="002008CB">
      <w:pPr>
        <w:spacing w:line="360" w:lineRule="auto"/>
        <w:rPr>
          <w:rFonts w:asciiTheme="minorBidi" w:eastAsia="Times New Roman" w:hAnsiTheme="minorBidi" w:cs="Arial"/>
          <w:noProof/>
          <w:rtl/>
        </w:rPr>
      </w:pPr>
      <w:r w:rsidRPr="002008CB">
        <w:rPr>
          <w:rFonts w:asciiTheme="minorBidi" w:eastAsia="Times New Roman" w:hAnsiTheme="minorBidi" w:cs="Arial"/>
          <w:noProof/>
          <w:rtl/>
        </w:rPr>
        <w:t xml:space="preserve">הספק מתחייב בכל תקופת ההתקשרות החוזית עם מדינת ישראל – משרד הבריאות, וכל עוד אחריותו קיימת, להחזיק בתוקף את פוליסות הביטוח.הספק מתחייב כי פוליסות הביטוח תחודשנה על ידו מדי שנה בשנה, כל עוד החוזה עם מדינת ישראל – משרד הבריאות בתוקף. הספק מתחייב להציג את העתקי פוליסות הביטוח המחודשות מאושרות וחתומות ע"י המבטח או אישור בחתימת מבטחו על חידושן למשרד הבריאות, לכל המאוחר שבועיים לפני תום תקופת הביטוח.        </w:t>
      </w:r>
    </w:p>
    <w:p w14:paraId="4E372AB9" w14:textId="77777777" w:rsidR="0067740F" w:rsidRPr="001C401D" w:rsidRDefault="0067740F" w:rsidP="0067740F">
      <w:pPr>
        <w:spacing w:line="360" w:lineRule="auto"/>
        <w:rPr>
          <w:rFonts w:asciiTheme="minorBidi" w:hAnsiTheme="minorBidi"/>
          <w:sz w:val="24"/>
          <w:szCs w:val="24"/>
          <w:rtl/>
        </w:rPr>
      </w:pPr>
      <w:r w:rsidRPr="002008CB">
        <w:rPr>
          <w:rFonts w:asciiTheme="minorBidi" w:eastAsia="Times New Roman" w:hAnsiTheme="minorBidi" w:cs="Arial"/>
          <w:noProof/>
          <w:rtl/>
        </w:rPr>
        <w:t>אין בכל האמור בסעיפי הביטוח כדי לפטור את הספק מכל חובה החלה עליו על פי דין ועל פי החוזה ואין לפרש את האמור כוויתור של מדינת ישראל – משרד הבריאות על כל זכות או סעד המוקנים להם על פי דין ועל פי חוזה זה.</w:t>
      </w:r>
      <w:r w:rsidRPr="001C401D">
        <w:rPr>
          <w:rFonts w:asciiTheme="minorBidi" w:hAnsiTheme="minorBidi"/>
          <w:sz w:val="24"/>
          <w:szCs w:val="24"/>
          <w:rtl/>
        </w:rPr>
        <w:t xml:space="preserve">   </w:t>
      </w:r>
    </w:p>
    <w:p w14:paraId="356EE6F4" w14:textId="6905B517" w:rsidR="002008CB" w:rsidRDefault="002008CB">
      <w:pPr>
        <w:bidi w:val="0"/>
        <w:spacing w:after="200" w:line="276" w:lineRule="auto"/>
        <w:rPr>
          <w:rFonts w:asciiTheme="minorBidi" w:eastAsia="Times New Roman" w:hAnsiTheme="minorBidi"/>
          <w:noProof/>
          <w:rtl/>
        </w:rPr>
      </w:pPr>
      <w:r>
        <w:rPr>
          <w:rFonts w:asciiTheme="minorBidi" w:hAnsiTheme="minorBidi"/>
          <w:noProof/>
          <w:rtl/>
        </w:rPr>
        <w:br w:type="page"/>
      </w:r>
    </w:p>
    <w:p w14:paraId="1B011FC7" w14:textId="77777777" w:rsidR="0067740F" w:rsidRDefault="0067740F" w:rsidP="0067740F">
      <w:pPr>
        <w:pStyle w:val="Normal1"/>
        <w:rPr>
          <w:rFonts w:asciiTheme="minorBidi" w:hAnsiTheme="minorBidi" w:cstheme="minorBidi"/>
          <w:noProof/>
          <w:szCs w:val="22"/>
          <w:rtl/>
          <w:lang w:eastAsia="en-US"/>
        </w:rPr>
      </w:pPr>
    </w:p>
    <w:p w14:paraId="7A9F001E" w14:textId="77777777" w:rsidR="0067740F" w:rsidRPr="00BC22AB" w:rsidRDefault="0067740F" w:rsidP="0067740F">
      <w:pPr>
        <w:pStyle w:val="21"/>
        <w:numPr>
          <w:ilvl w:val="0"/>
          <w:numId w:val="81"/>
        </w:numPr>
        <w:rPr>
          <w:noProof/>
          <w:rtl/>
        </w:rPr>
      </w:pPr>
      <w:r w:rsidRPr="00BC22AB">
        <w:rPr>
          <w:noProof/>
          <w:rtl/>
        </w:rPr>
        <w:t>זכות קיזוז</w:t>
      </w:r>
    </w:p>
    <w:p w14:paraId="40D48B2A" w14:textId="77777777" w:rsidR="0067740F" w:rsidRPr="00BC22AB" w:rsidRDefault="0067740F" w:rsidP="0067740F">
      <w:pPr>
        <w:tabs>
          <w:tab w:val="num" w:pos="502"/>
        </w:tabs>
        <w:spacing w:before="120" w:after="0" w:line="360" w:lineRule="auto"/>
        <w:ind w:left="360" w:right="426"/>
        <w:jc w:val="both"/>
        <w:rPr>
          <w:rFonts w:asciiTheme="minorBidi" w:eastAsia="Times New Roman" w:hAnsiTheme="minorBidi"/>
          <w:noProof/>
          <w:u w:val="single"/>
        </w:rPr>
      </w:pPr>
      <w:r w:rsidRPr="00BC22AB">
        <w:rPr>
          <w:rFonts w:asciiTheme="minorBidi" w:eastAsia="Times New Roman" w:hAnsiTheme="minorBidi"/>
          <w:noProof/>
          <w:rtl/>
        </w:rPr>
        <w:t>המזמין רשאי לקזז כל סכום המגיע לו מאת הספק, לרבות סכום המגיע לו בגין נזיקין, על פי הסכם זה וכתוצאה ממנו, מכל סכום המגיע לספק מהמזמין ו/או לנכות הסכום מתוך הערבות לביצוע ו/או באמצעות קיזוז מהתשלום האחרון ו/או לגבות אותו בכל דרך אחרת והכול לפי שיקול דעתו המוחלט. זאת לאחר מתן הודעה בכתב לספק 14 יום לפני ביצוע הקיזוז.</w:t>
      </w:r>
    </w:p>
    <w:p w14:paraId="34EBA54C" w14:textId="77777777" w:rsidR="0067740F" w:rsidRPr="00BC22AB" w:rsidRDefault="0067740F" w:rsidP="0067740F">
      <w:pPr>
        <w:spacing w:after="0" w:line="360" w:lineRule="auto"/>
        <w:ind w:right="426"/>
        <w:jc w:val="both"/>
        <w:rPr>
          <w:rFonts w:asciiTheme="minorBidi" w:eastAsia="Times New Roman" w:hAnsiTheme="minorBidi"/>
          <w:noProof/>
          <w:u w:val="single"/>
          <w:rtl/>
        </w:rPr>
      </w:pPr>
    </w:p>
    <w:p w14:paraId="4F3122AF" w14:textId="77777777" w:rsidR="0067740F" w:rsidRPr="00BC22AB" w:rsidRDefault="0067740F" w:rsidP="0067740F">
      <w:pPr>
        <w:pStyle w:val="21"/>
        <w:numPr>
          <w:ilvl w:val="0"/>
          <w:numId w:val="81"/>
        </w:numPr>
        <w:rPr>
          <w:noProof/>
        </w:rPr>
      </w:pPr>
      <w:r w:rsidRPr="00BC22AB">
        <w:rPr>
          <w:noProof/>
          <w:rtl/>
        </w:rPr>
        <w:t>איסור המחאת זכויות וחובות</w:t>
      </w:r>
    </w:p>
    <w:p w14:paraId="2B0C77C1" w14:textId="77777777" w:rsidR="0067740F" w:rsidRPr="00BC22AB" w:rsidRDefault="0067740F" w:rsidP="0067740F">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נותן השירותים לא יעביר לאחר את זכויותיו וחובותיו על פי חוזה זה, לרבות כל זכות ו/או חובה הנובעים ממנו, אלא אם קיבל לכך רשות מהמשרד מראש ובכתב, למעט המחאה ו/או העברה בתוך קבוצת הספק (לחברות בנות/נכדות/קשורות) ובלבד שהספק יישאר אחראי כלפי המזמין.</w:t>
      </w:r>
    </w:p>
    <w:p w14:paraId="185AFB56" w14:textId="77777777" w:rsidR="0067740F" w:rsidRPr="00BC22AB" w:rsidRDefault="0067740F" w:rsidP="0067740F">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למען הסר ספק מוצהר בזה כי בהעברת הזכויות ו/או החובות ובמידה ובוצעה המחאת זכויות שלא באישור המשרד כאמור בסעיף קטן דלעיל, אין כדי לפטור את נותן השירותים מאחריות כלפי המשרד על פי חוזה זה.</w:t>
      </w:r>
    </w:p>
    <w:p w14:paraId="7568CC02" w14:textId="77777777" w:rsidR="0067740F" w:rsidRPr="00BC22AB" w:rsidRDefault="0067740F" w:rsidP="0067740F">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 xml:space="preserve">נותן השירותים מתחייב להחליף איש צוות מטעמו אשר לדעת המשרד הוא אינו מתפקד כראוי לשביעות רצונו של המשרד. נדרש נותן השירותים להחליף איש צוות מטעמו כאמור, מתחייב הוא להעמיד איש צוות חלופי ואושר על ידי המנהל. </w:t>
      </w:r>
    </w:p>
    <w:p w14:paraId="50676AA7" w14:textId="77777777" w:rsidR="0067740F" w:rsidRPr="00BC22AB" w:rsidRDefault="0067740F" w:rsidP="0067740F">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 xml:space="preserve">המשרד מורשה להמחות את זכויותיו בפתרון כפי שקיבל במסגרת חתימה על הסכם זה לכל גוף ציבורי ממשלתי </w:t>
      </w:r>
      <w:r w:rsidRPr="00BC22AB">
        <w:rPr>
          <w:rFonts w:asciiTheme="minorBidi" w:eastAsia="Times New Roman" w:hAnsiTheme="minorBidi"/>
          <w:noProof/>
          <w:rtl/>
        </w:rPr>
        <w:br/>
        <w:t>המקושר אליו – וכל זאת על פי החלטתו ובהודעה מראש.</w:t>
      </w:r>
    </w:p>
    <w:p w14:paraId="2A73614F" w14:textId="77777777" w:rsidR="0067740F" w:rsidRPr="00BC22AB" w:rsidRDefault="0067740F" w:rsidP="0067740F">
      <w:pPr>
        <w:pStyle w:val="21"/>
        <w:numPr>
          <w:ilvl w:val="0"/>
          <w:numId w:val="81"/>
        </w:numPr>
        <w:rPr>
          <w:noProof/>
        </w:rPr>
      </w:pPr>
      <w:r w:rsidRPr="00BC22AB">
        <w:rPr>
          <w:noProof/>
          <w:rtl/>
        </w:rPr>
        <w:t>הפרת ההסכם ותרופות בשל הפרתו או ביטולו</w:t>
      </w:r>
    </w:p>
    <w:p w14:paraId="2768E8F8" w14:textId="77777777" w:rsidR="0067740F" w:rsidRPr="00BC22AB" w:rsidRDefault="0067740F" w:rsidP="0067740F">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 xml:space="preserve">על הסכם זה יחולו הוראות חוק החוזים (תרופות בשל הפרת חוזה), תשל"א-1970. מבלי לגרוע מהאמור לעיל, לא מילא </w:t>
      </w:r>
      <w:r>
        <w:rPr>
          <w:rFonts w:asciiTheme="minorBidi" w:eastAsia="Times New Roman" w:hAnsiTheme="minorBidi" w:hint="cs"/>
          <w:noProof/>
          <w:rtl/>
        </w:rPr>
        <w:t>הספק</w:t>
      </w:r>
      <w:r w:rsidRPr="00BC22AB">
        <w:rPr>
          <w:rFonts w:asciiTheme="minorBidi" w:eastAsia="Times New Roman" w:hAnsiTheme="minorBidi"/>
          <w:noProof/>
          <w:rtl/>
        </w:rPr>
        <w:t xml:space="preserve"> אחר איזו מהתחייבויותיו על פי ההסכם, או לא יוכל מכל סיבה שהיא לקיים את התחייבויותיו, כולן או מקצתן, הנובעות מהסכם זה, או לא יציית להוראות משרד הבריאות למתן השירותים, יהא המשרד רשאי למסור לו הודעה בכתב בת 15 יום הכוללת דרישה לתיקון הליקויים ולחזור בו מהפרת ההסכם. באם לא יעשה כן </w:t>
      </w:r>
      <w:r>
        <w:rPr>
          <w:rFonts w:asciiTheme="minorBidi" w:eastAsia="Times New Roman" w:hAnsiTheme="minorBidi" w:hint="cs"/>
          <w:noProof/>
          <w:rtl/>
        </w:rPr>
        <w:t>הספק</w:t>
      </w:r>
      <w:r w:rsidRPr="00BC22AB">
        <w:rPr>
          <w:rFonts w:asciiTheme="minorBidi" w:eastAsia="Times New Roman" w:hAnsiTheme="minorBidi"/>
          <w:noProof/>
          <w:rtl/>
        </w:rPr>
        <w:t xml:space="preserve"> בתוך המועד שננקב בהודעה, ובלבד שהמועד שנקצב הינו סביר בנסיבות העניין, יהא המזמין רשאי לבטל את ההסכם בתום המועד הנ"ל. אין באמור בסעיף זה בכדי למנוע מהמשרד להביא הסכם זה לסיומו באופן מיידי מקום בו הפר נותן השירותים הפרה יסודית של ההסכם, ניתנה על כך התראה מראש וההפרה לא תוקנה. מובהר ומוסכם על הצדדים, כי אם הפר נותן השירותים הפרה יסודית של ההסכם, הוא מתחייב להשיב למשרד את כל התשלומים ששולמו לו ממועד ההפרה</w:t>
      </w:r>
      <w:r>
        <w:rPr>
          <w:rFonts w:asciiTheme="minorBidi" w:eastAsia="Times New Roman" w:hAnsiTheme="minorBidi" w:hint="cs"/>
          <w:noProof/>
          <w:rtl/>
        </w:rPr>
        <w:t>,</w:t>
      </w:r>
      <w:r w:rsidRPr="008475BD">
        <w:rPr>
          <w:rFonts w:asciiTheme="minorBidi" w:eastAsia="Times New Roman" w:hAnsiTheme="minorBidi"/>
          <w:noProof/>
          <w:rtl/>
        </w:rPr>
        <w:t xml:space="preserve"> </w:t>
      </w:r>
      <w:r w:rsidRPr="008475BD">
        <w:rPr>
          <w:rFonts w:asciiTheme="minorBidi" w:eastAsia="Times New Roman" w:hAnsiTheme="minorBidi" w:hint="cs"/>
          <w:noProof/>
          <w:rtl/>
        </w:rPr>
        <w:t>למעט</w:t>
      </w:r>
      <w:r w:rsidRPr="008475BD">
        <w:rPr>
          <w:rFonts w:asciiTheme="minorBidi" w:eastAsia="Times New Roman" w:hAnsiTheme="minorBidi"/>
          <w:noProof/>
          <w:rtl/>
        </w:rPr>
        <w:t xml:space="preserve"> </w:t>
      </w:r>
      <w:r w:rsidRPr="008475BD">
        <w:rPr>
          <w:rFonts w:asciiTheme="minorBidi" w:eastAsia="Times New Roman" w:hAnsiTheme="minorBidi" w:hint="cs"/>
          <w:noProof/>
          <w:rtl/>
        </w:rPr>
        <w:t>תשלומים</w:t>
      </w:r>
      <w:r w:rsidRPr="008475BD">
        <w:rPr>
          <w:rFonts w:asciiTheme="minorBidi" w:eastAsia="Times New Roman" w:hAnsiTheme="minorBidi"/>
          <w:noProof/>
          <w:rtl/>
        </w:rPr>
        <w:t xml:space="preserve"> </w:t>
      </w:r>
      <w:r w:rsidRPr="008475BD">
        <w:rPr>
          <w:rFonts w:asciiTheme="minorBidi" w:eastAsia="Times New Roman" w:hAnsiTheme="minorBidi" w:hint="cs"/>
          <w:noProof/>
          <w:rtl/>
        </w:rPr>
        <w:t>שהועברו</w:t>
      </w:r>
      <w:r w:rsidRPr="008475BD">
        <w:rPr>
          <w:rFonts w:asciiTheme="minorBidi" w:eastAsia="Times New Roman" w:hAnsiTheme="minorBidi"/>
          <w:noProof/>
          <w:rtl/>
        </w:rPr>
        <w:t xml:space="preserve"> </w:t>
      </w:r>
      <w:r w:rsidRPr="008475BD">
        <w:rPr>
          <w:rFonts w:asciiTheme="minorBidi" w:eastAsia="Times New Roman" w:hAnsiTheme="minorBidi" w:hint="cs"/>
          <w:noProof/>
          <w:rtl/>
        </w:rPr>
        <w:t>עבור</w:t>
      </w:r>
      <w:r w:rsidRPr="008475BD">
        <w:rPr>
          <w:rFonts w:asciiTheme="minorBidi" w:eastAsia="Times New Roman" w:hAnsiTheme="minorBidi"/>
          <w:noProof/>
          <w:rtl/>
        </w:rPr>
        <w:t xml:space="preserve">  </w:t>
      </w:r>
      <w:r w:rsidRPr="008475BD">
        <w:rPr>
          <w:rFonts w:asciiTheme="minorBidi" w:eastAsia="Times New Roman" w:hAnsiTheme="minorBidi" w:hint="cs"/>
          <w:noProof/>
          <w:rtl/>
        </w:rPr>
        <w:t>שירותים</w:t>
      </w:r>
      <w:r w:rsidRPr="008475BD">
        <w:rPr>
          <w:rFonts w:asciiTheme="minorBidi" w:eastAsia="Times New Roman" w:hAnsiTheme="minorBidi"/>
          <w:noProof/>
          <w:rtl/>
        </w:rPr>
        <w:t xml:space="preserve"> </w:t>
      </w:r>
      <w:r w:rsidRPr="008475BD">
        <w:rPr>
          <w:rFonts w:asciiTheme="minorBidi" w:eastAsia="Times New Roman" w:hAnsiTheme="minorBidi" w:hint="cs"/>
          <w:noProof/>
          <w:rtl/>
        </w:rPr>
        <w:t>שבוצעו</w:t>
      </w:r>
      <w:r w:rsidRPr="008475BD">
        <w:rPr>
          <w:rFonts w:asciiTheme="minorBidi" w:eastAsia="Times New Roman" w:hAnsiTheme="minorBidi"/>
          <w:noProof/>
          <w:rtl/>
        </w:rPr>
        <w:t xml:space="preserve"> </w:t>
      </w:r>
      <w:r w:rsidRPr="008475BD">
        <w:rPr>
          <w:rFonts w:asciiTheme="minorBidi" w:eastAsia="Times New Roman" w:hAnsiTheme="minorBidi" w:hint="cs"/>
          <w:noProof/>
          <w:rtl/>
        </w:rPr>
        <w:t>בפועל</w:t>
      </w:r>
      <w:r w:rsidRPr="00BC22AB">
        <w:rPr>
          <w:rFonts w:asciiTheme="minorBidi" w:eastAsia="Times New Roman" w:hAnsiTheme="minorBidi"/>
          <w:noProof/>
          <w:rtl/>
        </w:rPr>
        <w:t xml:space="preserve">. </w:t>
      </w:r>
    </w:p>
    <w:p w14:paraId="7EBE40B1" w14:textId="59F3C836" w:rsidR="0091786B" w:rsidRDefault="0067740F" w:rsidP="0067740F">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איחור או אי קיום הוראה מהוראות חוזה זה לא יחשב כהפרתו רק אם נגרם על ידי כוח עליון שלספק לא היתה השליטה עליו, וללא אשמת הספק ובתנאי שהספק ינקוט בכל צעד סביר כדי למנוע אי קיום הוראות החוזה וכן יודיע למזמין מיד על קרות האירוע של כוח עליון.</w:t>
      </w:r>
    </w:p>
    <w:p w14:paraId="7854B5B3" w14:textId="77777777" w:rsidR="0091786B" w:rsidRDefault="0091786B">
      <w:pPr>
        <w:bidi w:val="0"/>
        <w:spacing w:after="200" w:line="276" w:lineRule="auto"/>
        <w:rPr>
          <w:rFonts w:asciiTheme="minorBidi" w:eastAsia="Times New Roman" w:hAnsiTheme="minorBidi"/>
          <w:noProof/>
        </w:rPr>
      </w:pPr>
      <w:r>
        <w:rPr>
          <w:rFonts w:asciiTheme="minorBidi" w:eastAsia="Times New Roman" w:hAnsiTheme="minorBidi"/>
          <w:noProof/>
        </w:rPr>
        <w:br w:type="page"/>
      </w:r>
    </w:p>
    <w:p w14:paraId="1EE8899B" w14:textId="77777777" w:rsidR="0067740F" w:rsidRPr="00272335" w:rsidRDefault="0067740F" w:rsidP="0091786B">
      <w:pPr>
        <w:tabs>
          <w:tab w:val="num" w:pos="549"/>
          <w:tab w:val="num" w:pos="902"/>
        </w:tabs>
        <w:spacing w:before="120" w:after="0" w:line="360" w:lineRule="auto"/>
        <w:ind w:left="902" w:right="426"/>
        <w:jc w:val="both"/>
        <w:rPr>
          <w:rFonts w:asciiTheme="minorBidi" w:eastAsia="Times New Roman" w:hAnsiTheme="minorBidi"/>
          <w:noProof/>
        </w:rPr>
      </w:pPr>
    </w:p>
    <w:p w14:paraId="63C4B4E5" w14:textId="77777777" w:rsidR="0067740F" w:rsidRPr="00BC22AB" w:rsidRDefault="0067740F" w:rsidP="0067740F">
      <w:pPr>
        <w:pStyle w:val="21"/>
        <w:numPr>
          <w:ilvl w:val="0"/>
          <w:numId w:val="81"/>
        </w:numPr>
        <w:rPr>
          <w:noProof/>
        </w:rPr>
      </w:pPr>
      <w:r w:rsidRPr="00BC22AB">
        <w:rPr>
          <w:noProof/>
          <w:rtl/>
        </w:rPr>
        <w:t>שינוי בתנאי ההסכם</w:t>
      </w:r>
    </w:p>
    <w:p w14:paraId="0C5C92EE" w14:textId="77777777" w:rsidR="0067740F" w:rsidRPr="00BC22AB" w:rsidRDefault="0067740F" w:rsidP="0067740F">
      <w:pPr>
        <w:spacing w:before="120" w:after="0" w:line="360" w:lineRule="auto"/>
        <w:ind w:left="360" w:right="426"/>
        <w:jc w:val="both"/>
        <w:rPr>
          <w:rFonts w:asciiTheme="minorBidi" w:eastAsia="Times New Roman" w:hAnsiTheme="minorBidi"/>
          <w:noProof/>
          <w:rtl/>
        </w:rPr>
      </w:pPr>
      <w:r w:rsidRPr="00BC22AB">
        <w:rPr>
          <w:rFonts w:asciiTheme="minorBidi" w:eastAsia="Times New Roman" w:hAnsiTheme="minorBidi"/>
          <w:noProof/>
          <w:rtl/>
        </w:rPr>
        <w:t xml:space="preserve">כל שינוי בתנאיו של ההסכם ו/או נספחיו יעשה הסכמת </w:t>
      </w:r>
      <w:r w:rsidRPr="00BC22AB">
        <w:rPr>
          <w:rFonts w:asciiTheme="minorBidi" w:eastAsia="Times New Roman" w:hAnsiTheme="minorBidi"/>
          <w:noProof/>
          <w:rtl/>
          <w:lang w:eastAsia="he-IL"/>
        </w:rPr>
        <w:t>שני הצדדים</w:t>
      </w:r>
      <w:r w:rsidRPr="00BC22AB">
        <w:rPr>
          <w:rFonts w:asciiTheme="minorBidi" w:eastAsia="Times New Roman" w:hAnsiTheme="minorBidi"/>
          <w:noProof/>
          <w:rtl/>
        </w:rPr>
        <w:t xml:space="preserve"> מראש ובכתב. ויתור בדרך של התנהגות לא ייחשב כויתור על זכות הנובעת מהסכם זה.</w:t>
      </w:r>
      <w:r w:rsidRPr="00BC22AB">
        <w:rPr>
          <w:rFonts w:asciiTheme="minorBidi" w:eastAsia="Times New Roman" w:hAnsiTheme="minorBidi"/>
          <w:noProof/>
          <w:rtl/>
          <w:lang w:eastAsia="he-IL"/>
        </w:rPr>
        <w:t xml:space="preserve"> </w:t>
      </w:r>
    </w:p>
    <w:p w14:paraId="567D70DA" w14:textId="77777777" w:rsidR="0067740F" w:rsidRPr="00BC22AB" w:rsidRDefault="0067740F" w:rsidP="0067740F">
      <w:pPr>
        <w:pStyle w:val="21"/>
        <w:numPr>
          <w:ilvl w:val="0"/>
          <w:numId w:val="81"/>
        </w:numPr>
        <w:rPr>
          <w:noProof/>
        </w:rPr>
      </w:pPr>
      <w:r w:rsidRPr="00BC22AB">
        <w:rPr>
          <w:noProof/>
          <w:rtl/>
        </w:rPr>
        <w:t>משלוח הודעות</w:t>
      </w:r>
    </w:p>
    <w:p w14:paraId="255F4479" w14:textId="77777777" w:rsidR="0067740F" w:rsidRPr="00BC22AB" w:rsidRDefault="0067740F" w:rsidP="0067740F">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tl/>
        </w:rPr>
      </w:pPr>
      <w:r w:rsidRPr="00BC22AB">
        <w:rPr>
          <w:rFonts w:asciiTheme="minorBidi" w:eastAsia="Times New Roman" w:hAnsiTheme="minorBidi"/>
          <w:noProof/>
          <w:rtl/>
        </w:rPr>
        <w:t>כל ההודעות לפי הסכם זה תשלחנה בדואר רשום או בפקס, ובהישלחן כך, תחשבנה שהגיעו לתעודתן תוך 120 שעות מעת המשלוח כיאות, אלא אם הוכח, כי לא הגיעו לתעודתן.</w:t>
      </w:r>
    </w:p>
    <w:p w14:paraId="52D2914D" w14:textId="77777777" w:rsidR="0067740F" w:rsidRPr="00BC22AB" w:rsidRDefault="0067740F" w:rsidP="0067740F">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tl/>
        </w:rPr>
      </w:pPr>
      <w:r w:rsidRPr="00BC22AB">
        <w:rPr>
          <w:rFonts w:asciiTheme="minorBidi" w:eastAsia="Times New Roman" w:hAnsiTheme="minorBidi"/>
          <w:noProof/>
          <w:rtl/>
        </w:rPr>
        <w:t>הודעה שנשלחה בפקסימיליה תחשב שהגיעה לתעודתה ביום העבודה הראשון שלמחרת משלוחה - יש לאשר הגעת הפקס בטלפון.</w:t>
      </w:r>
    </w:p>
    <w:p w14:paraId="731D0B6A" w14:textId="77777777" w:rsidR="0067740F" w:rsidRPr="00BC22AB" w:rsidRDefault="0067740F" w:rsidP="0067740F">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tl/>
        </w:rPr>
      </w:pPr>
      <w:r w:rsidRPr="00BC22AB">
        <w:rPr>
          <w:rFonts w:asciiTheme="minorBidi" w:eastAsia="Times New Roman" w:hAnsiTheme="minorBidi"/>
          <w:noProof/>
          <w:rtl/>
        </w:rPr>
        <w:t xml:space="preserve">כתובת הצדדים למסירת הודעות לעניין ההסכם: </w:t>
      </w:r>
    </w:p>
    <w:p w14:paraId="3C4BD68C" w14:textId="77777777" w:rsidR="0067740F" w:rsidRPr="00BC22AB" w:rsidRDefault="0067740F" w:rsidP="0067740F">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tl/>
        </w:rPr>
      </w:pPr>
      <w:r w:rsidRPr="00BC22AB">
        <w:rPr>
          <w:rFonts w:asciiTheme="minorBidi" w:eastAsia="Times New Roman" w:hAnsiTheme="minorBidi"/>
          <w:noProof/>
          <w:rtl/>
        </w:rPr>
        <w:t>המזמין - ממשלת ישראל בשם מדינת ישראל: משרד הבריאות, רחוב בן טבאי 2, ירושלים.</w:t>
      </w:r>
    </w:p>
    <w:p w14:paraId="44728835" w14:textId="77777777" w:rsidR="0067740F" w:rsidRPr="00BC22AB" w:rsidRDefault="0067740F" w:rsidP="0067740F">
      <w:pPr>
        <w:spacing w:before="120" w:after="0" w:line="360" w:lineRule="auto"/>
        <w:ind w:left="189" w:right="426"/>
        <w:jc w:val="both"/>
        <w:rPr>
          <w:rFonts w:asciiTheme="minorBidi" w:eastAsia="Times New Roman" w:hAnsiTheme="minorBidi"/>
          <w:noProof/>
          <w:u w:val="single"/>
          <w:rtl/>
        </w:rPr>
      </w:pPr>
      <w:r w:rsidRPr="00BC22AB">
        <w:rPr>
          <w:rFonts w:asciiTheme="minorBidi" w:eastAsia="Times New Roman" w:hAnsiTheme="minorBidi"/>
          <w:noProof/>
          <w:rtl/>
        </w:rPr>
        <w:tab/>
        <w:t xml:space="preserve">    הספק -    </w:t>
      </w:r>
      <w:r w:rsidRPr="00BC22AB">
        <w:rPr>
          <w:rFonts w:asciiTheme="minorBidi" w:eastAsia="Times New Roman" w:hAnsiTheme="minorBidi"/>
          <w:noProof/>
          <w:u w:val="single"/>
          <w:rtl/>
        </w:rPr>
        <w:t xml:space="preserve">               ____________________________             _________     </w:t>
      </w:r>
    </w:p>
    <w:p w14:paraId="78E040CD" w14:textId="77777777" w:rsidR="0067740F" w:rsidRPr="00272335" w:rsidRDefault="0067740F" w:rsidP="0067740F">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tl/>
        </w:rPr>
      </w:pPr>
      <w:r w:rsidRPr="00BC22AB">
        <w:rPr>
          <w:rFonts w:asciiTheme="minorBidi" w:eastAsia="Times New Roman" w:hAnsiTheme="minorBidi"/>
          <w:noProof/>
          <w:rtl/>
        </w:rPr>
        <w:t>בכל מקרה של שינוי בעלות או כתובת, על הספק להודיע על כך בכתב ללא דיחוי לאחראי.</w:t>
      </w:r>
      <w:r w:rsidRPr="00272335">
        <w:rPr>
          <w:rFonts w:asciiTheme="minorBidi" w:eastAsia="Times New Roman" w:hAnsiTheme="minorBidi"/>
          <w:noProof/>
          <w:rtl/>
        </w:rPr>
        <w:tab/>
      </w:r>
    </w:p>
    <w:p w14:paraId="4E22F9B9" w14:textId="77777777" w:rsidR="0067740F" w:rsidRPr="00BC22AB" w:rsidRDefault="0067740F" w:rsidP="0067740F">
      <w:pPr>
        <w:pStyle w:val="21"/>
        <w:numPr>
          <w:ilvl w:val="0"/>
          <w:numId w:val="81"/>
        </w:numPr>
        <w:rPr>
          <w:noProof/>
          <w:rtl/>
        </w:rPr>
      </w:pPr>
      <w:r w:rsidRPr="00BC22AB">
        <w:rPr>
          <w:noProof/>
          <w:rtl/>
        </w:rPr>
        <w:t>סמכות השיפוט</w:t>
      </w:r>
    </w:p>
    <w:p w14:paraId="2ED314C9" w14:textId="54220398" w:rsidR="0091786B" w:rsidRDefault="0067740F" w:rsidP="0067740F">
      <w:pPr>
        <w:spacing w:before="120" w:after="0" w:line="360" w:lineRule="auto"/>
        <w:ind w:left="360" w:right="426"/>
        <w:jc w:val="both"/>
        <w:rPr>
          <w:rFonts w:asciiTheme="minorBidi" w:eastAsia="Times New Roman" w:hAnsiTheme="minorBidi"/>
          <w:noProof/>
        </w:rPr>
      </w:pPr>
      <w:r w:rsidRPr="00BC22AB">
        <w:rPr>
          <w:rFonts w:asciiTheme="minorBidi" w:eastAsia="Times New Roman" w:hAnsiTheme="minorBidi"/>
          <w:noProof/>
          <w:rtl/>
        </w:rPr>
        <w:t xml:space="preserve">הסמכות הבלעדית לדון בכל תובענה שעילתה בהסכם זה תהא אך ורק לבית המשפט המוסמך בירושלים. </w:t>
      </w:r>
    </w:p>
    <w:p w14:paraId="37F0BCB4" w14:textId="77777777" w:rsidR="0091786B" w:rsidRDefault="0091786B">
      <w:pPr>
        <w:bidi w:val="0"/>
        <w:spacing w:after="200" w:line="276" w:lineRule="auto"/>
        <w:rPr>
          <w:rFonts w:asciiTheme="minorBidi" w:eastAsia="Times New Roman" w:hAnsiTheme="minorBidi"/>
          <w:noProof/>
        </w:rPr>
      </w:pPr>
      <w:r>
        <w:rPr>
          <w:rFonts w:asciiTheme="minorBidi" w:eastAsia="Times New Roman" w:hAnsiTheme="minorBidi"/>
          <w:noProof/>
        </w:rPr>
        <w:br w:type="page"/>
      </w:r>
    </w:p>
    <w:p w14:paraId="72D1300B" w14:textId="77777777" w:rsidR="0067740F" w:rsidRPr="00BC22AB" w:rsidRDefault="0067740F" w:rsidP="0067740F">
      <w:pPr>
        <w:pStyle w:val="21"/>
        <w:numPr>
          <w:ilvl w:val="0"/>
          <w:numId w:val="81"/>
        </w:numPr>
        <w:rPr>
          <w:noProof/>
        </w:rPr>
      </w:pPr>
      <w:r w:rsidRPr="00BC22AB">
        <w:rPr>
          <w:noProof/>
          <w:rtl/>
        </w:rPr>
        <w:t>שונות</w:t>
      </w:r>
    </w:p>
    <w:p w14:paraId="5E2D0BB5" w14:textId="77777777" w:rsidR="0067740F" w:rsidRPr="00BC22AB" w:rsidRDefault="0067740F" w:rsidP="0067740F">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הגדרת התחייבויותיו של הספק בהסכם זה באות להוסיף ולא לגרוע מהאמור ביתר מסמכי המכרז. במקרה של סתירה בין ההסכם למפרט, יגברו הוראות ההסכם.</w:t>
      </w:r>
    </w:p>
    <w:p w14:paraId="01270662" w14:textId="77777777" w:rsidR="0067740F" w:rsidRPr="00BC22AB" w:rsidRDefault="0067740F" w:rsidP="0067740F">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 xml:space="preserve">הספק מצהיר כי נכון למועד ההתקשרות בהסכם זה, אין הוא יודע על מניעה חוקית כלשהי שיש בה כדי להפריע לביצוע השירותים על פי הסכם זה וכי אין הוא קשור ו/או מעורב, באופן ישיר או עקיף, בכל עניין אחר שיש בו חשש לניגוד אינטרסים ביחס להתחייבויותיו על פי הסכם זה. כמו כן, מתחייב הספק שלא להתקשר בתקופת הסכם זה בעניינים שיש בהם משום ניגוד עניינים כאמור. במקרה בו יש ספק בדבר קיומו של ניגוד אינטרסים כנ"ל, יבקש הספק את הסכמת המזמין, מראש ובכתב להתקשרות. </w:t>
      </w:r>
    </w:p>
    <w:p w14:paraId="512C9918" w14:textId="77777777" w:rsidR="0067740F" w:rsidRPr="00BC22AB" w:rsidRDefault="0067740F" w:rsidP="0067740F">
      <w:pPr>
        <w:numPr>
          <w:ilvl w:val="1"/>
          <w:numId w:val="31"/>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 xml:space="preserve">הספק מתחייב כי בכל מקרה של סיום ההסכם, מכל נימוק שהוא, הוא ישתף פעולה ככל שיידרש על מנת לאפשר למזמין המשך קבלת שירותים כראוי, וזאת בין היתר על ידי העברה מסודרת ויעילה של כל הנדרש בהתאם להנחיות המזמין. </w:t>
      </w:r>
    </w:p>
    <w:p w14:paraId="36FA101A" w14:textId="77777777" w:rsidR="0067740F" w:rsidRPr="00BC22AB" w:rsidRDefault="0067740F" w:rsidP="0067740F">
      <w:pPr>
        <w:spacing w:before="120" w:after="0" w:line="360" w:lineRule="auto"/>
        <w:ind w:left="189"/>
        <w:jc w:val="both"/>
        <w:rPr>
          <w:rFonts w:asciiTheme="minorBidi" w:eastAsia="Times New Roman" w:hAnsiTheme="minorBidi"/>
          <w:noProof/>
        </w:rPr>
      </w:pPr>
      <w:r w:rsidRPr="00BC22AB">
        <w:rPr>
          <w:rFonts w:asciiTheme="minorBidi" w:eastAsia="Times New Roman" w:hAnsiTheme="minorBidi"/>
          <w:noProof/>
          <w:rtl/>
        </w:rPr>
        <w:br/>
        <w:t>ולראיה באו הצדדים על החתום:</w:t>
      </w:r>
    </w:p>
    <w:p w14:paraId="32488758" w14:textId="77777777" w:rsidR="0067740F" w:rsidRPr="00BC22AB" w:rsidRDefault="0067740F" w:rsidP="0067740F">
      <w:pPr>
        <w:spacing w:before="120" w:after="0" w:line="360" w:lineRule="auto"/>
        <w:jc w:val="both"/>
        <w:rPr>
          <w:rFonts w:asciiTheme="minorBidi" w:eastAsia="Times New Roman" w:hAnsiTheme="minorBidi"/>
          <w:noProof/>
          <w:rtl/>
        </w:rPr>
      </w:pPr>
      <w:r w:rsidRPr="00BC22AB">
        <w:rPr>
          <w:rFonts w:asciiTheme="minorBidi" w:eastAsia="Times New Roman" w:hAnsiTheme="minorBidi"/>
          <w:noProof/>
          <w:rtl/>
        </w:rPr>
        <w:t>______________</w:t>
      </w:r>
      <w:r w:rsidRPr="00BC22AB">
        <w:rPr>
          <w:rFonts w:asciiTheme="minorBidi" w:eastAsia="Times New Roman" w:hAnsiTheme="minorBidi"/>
          <w:noProof/>
          <w:rtl/>
        </w:rPr>
        <w:tab/>
      </w:r>
      <w:r w:rsidRPr="00BC22AB">
        <w:rPr>
          <w:rFonts w:asciiTheme="minorBidi" w:eastAsia="Times New Roman" w:hAnsiTheme="minorBidi"/>
          <w:noProof/>
          <w:rtl/>
        </w:rPr>
        <w:tab/>
      </w:r>
      <w:r w:rsidRPr="00BC22AB">
        <w:rPr>
          <w:rFonts w:asciiTheme="minorBidi" w:eastAsia="Times New Roman" w:hAnsiTheme="minorBidi"/>
          <w:noProof/>
          <w:rtl/>
        </w:rPr>
        <w:tab/>
      </w:r>
      <w:r w:rsidRPr="00BC22AB">
        <w:rPr>
          <w:rFonts w:asciiTheme="minorBidi" w:eastAsia="Times New Roman" w:hAnsiTheme="minorBidi"/>
          <w:noProof/>
          <w:rtl/>
        </w:rPr>
        <w:tab/>
        <w:t xml:space="preserve">                    </w:t>
      </w:r>
      <w:r w:rsidRPr="00BC22AB">
        <w:rPr>
          <w:rFonts w:asciiTheme="minorBidi" w:eastAsia="Times New Roman" w:hAnsiTheme="minorBidi"/>
          <w:noProof/>
          <w:rtl/>
        </w:rPr>
        <w:tab/>
        <w:t>___________</w:t>
      </w:r>
    </w:p>
    <w:p w14:paraId="237D02E7" w14:textId="0D5E90D0" w:rsidR="0067740F" w:rsidRPr="00BC22AB" w:rsidRDefault="0091786B" w:rsidP="0091786B">
      <w:pPr>
        <w:spacing w:before="120" w:after="0" w:line="360" w:lineRule="auto"/>
        <w:jc w:val="both"/>
        <w:rPr>
          <w:rFonts w:asciiTheme="minorBidi" w:eastAsia="Times New Roman" w:hAnsiTheme="minorBidi"/>
          <w:noProof/>
          <w:rtl/>
        </w:rPr>
      </w:pPr>
      <w:r>
        <w:rPr>
          <w:rFonts w:asciiTheme="minorBidi" w:eastAsia="Times New Roman" w:hAnsiTheme="minorBidi" w:hint="cs"/>
          <w:noProof/>
          <w:rtl/>
        </w:rPr>
        <w:t xml:space="preserve">  </w:t>
      </w:r>
      <w:r w:rsidR="0067740F" w:rsidRPr="00BC22AB">
        <w:rPr>
          <w:rFonts w:asciiTheme="minorBidi" w:eastAsia="Times New Roman" w:hAnsiTheme="minorBidi"/>
          <w:noProof/>
          <w:rtl/>
        </w:rPr>
        <w:t xml:space="preserve">המזמין  </w:t>
      </w:r>
      <w:r w:rsidR="0067740F" w:rsidRPr="00BC22AB">
        <w:rPr>
          <w:rFonts w:asciiTheme="minorBidi" w:eastAsia="Times New Roman" w:hAnsiTheme="minorBidi"/>
          <w:noProof/>
          <w:rtl/>
        </w:rPr>
        <w:tab/>
      </w:r>
      <w:r w:rsidR="0067740F" w:rsidRPr="00BC22AB">
        <w:rPr>
          <w:rFonts w:asciiTheme="minorBidi" w:eastAsia="Times New Roman" w:hAnsiTheme="minorBidi"/>
          <w:noProof/>
          <w:rtl/>
        </w:rPr>
        <w:tab/>
      </w:r>
      <w:r w:rsidR="0067740F" w:rsidRPr="00BC22AB">
        <w:rPr>
          <w:rFonts w:asciiTheme="minorBidi" w:eastAsia="Times New Roman" w:hAnsiTheme="minorBidi"/>
          <w:noProof/>
          <w:rtl/>
        </w:rPr>
        <w:tab/>
        <w:t xml:space="preserve">     </w:t>
      </w:r>
      <w:r w:rsidR="0067740F" w:rsidRPr="00BC22AB">
        <w:rPr>
          <w:rFonts w:asciiTheme="minorBidi" w:eastAsia="Times New Roman" w:hAnsiTheme="minorBidi"/>
          <w:noProof/>
          <w:rtl/>
        </w:rPr>
        <w:tab/>
        <w:t xml:space="preserve">                          </w:t>
      </w:r>
      <w:r>
        <w:rPr>
          <w:rFonts w:asciiTheme="minorBidi" w:eastAsia="Times New Roman" w:hAnsiTheme="minorBidi" w:hint="cs"/>
          <w:noProof/>
          <w:rtl/>
        </w:rPr>
        <w:t xml:space="preserve">       </w:t>
      </w:r>
      <w:r w:rsidR="0067740F" w:rsidRPr="00BC22AB">
        <w:rPr>
          <w:rFonts w:asciiTheme="minorBidi" w:eastAsia="Times New Roman" w:hAnsiTheme="minorBidi"/>
          <w:noProof/>
          <w:rtl/>
        </w:rPr>
        <w:t xml:space="preserve">            הספק</w:t>
      </w:r>
    </w:p>
    <w:tbl>
      <w:tblPr>
        <w:bidiVisual/>
        <w:tblW w:w="8400" w:type="dxa"/>
        <w:tblInd w:w="192" w:type="dxa"/>
        <w:tblLayout w:type="fixed"/>
        <w:tblLook w:val="04A0" w:firstRow="1" w:lastRow="0" w:firstColumn="1" w:lastColumn="0" w:noHBand="0" w:noVBand="1"/>
      </w:tblPr>
      <w:tblGrid>
        <w:gridCol w:w="2125"/>
        <w:gridCol w:w="3475"/>
        <w:gridCol w:w="2800"/>
      </w:tblGrid>
      <w:tr w:rsidR="0067740F" w:rsidRPr="00BC22AB" w14:paraId="2FA9C601" w14:textId="77777777" w:rsidTr="00E52130">
        <w:tc>
          <w:tcPr>
            <w:tcW w:w="8405" w:type="dxa"/>
            <w:gridSpan w:val="3"/>
          </w:tcPr>
          <w:p w14:paraId="0DE519C9" w14:textId="77777777" w:rsidR="0067740F" w:rsidRPr="00BC22AB" w:rsidRDefault="0067740F" w:rsidP="00E52130">
            <w:pPr>
              <w:keepLines/>
              <w:spacing w:before="120" w:after="120" w:line="320" w:lineRule="atLeast"/>
              <w:jc w:val="both"/>
              <w:rPr>
                <w:rFonts w:asciiTheme="minorBidi" w:eastAsia="Times New Roman" w:hAnsiTheme="minorBidi"/>
                <w:noProof/>
                <w:rtl/>
                <w:lang w:eastAsia="he-IL"/>
              </w:rPr>
            </w:pPr>
          </w:p>
          <w:p w14:paraId="291ADA89" w14:textId="77777777" w:rsidR="0067740F" w:rsidRPr="00BC22AB" w:rsidRDefault="0067740F" w:rsidP="00E52130">
            <w:pPr>
              <w:keepLines/>
              <w:spacing w:before="120" w:after="120" w:line="320" w:lineRule="atLeast"/>
              <w:jc w:val="both"/>
              <w:rPr>
                <w:rFonts w:asciiTheme="minorBidi" w:eastAsia="Times New Roman" w:hAnsiTheme="minorBidi"/>
                <w:noProof/>
                <w:rtl/>
                <w:lang w:eastAsia="he-IL"/>
              </w:rPr>
            </w:pPr>
          </w:p>
          <w:p w14:paraId="063E7B30" w14:textId="77777777" w:rsidR="0067740F" w:rsidRPr="00BC22AB" w:rsidRDefault="0067740F" w:rsidP="00E52130">
            <w:pPr>
              <w:spacing w:after="0" w:line="360" w:lineRule="auto"/>
              <w:jc w:val="both"/>
              <w:rPr>
                <w:rFonts w:asciiTheme="minorBidi" w:eastAsia="Calibri" w:hAnsiTheme="minorBidi"/>
                <w:b/>
                <w:bCs/>
                <w:u w:val="single"/>
                <w:rtl/>
              </w:rPr>
            </w:pPr>
            <w:r w:rsidRPr="00BC22AB">
              <w:rPr>
                <w:rFonts w:asciiTheme="minorBidi" w:eastAsia="Calibri" w:hAnsiTheme="minorBidi"/>
                <w:b/>
                <w:bCs/>
                <w:u w:val="single"/>
                <w:rtl/>
              </w:rPr>
              <w:t>אישור עו"ד להתחייבות המציע לעיל</w:t>
            </w:r>
          </w:p>
          <w:p w14:paraId="26088381" w14:textId="77777777" w:rsidR="0067740F" w:rsidRPr="00BC22AB" w:rsidRDefault="0067740F" w:rsidP="00E52130">
            <w:pPr>
              <w:keepLines/>
              <w:spacing w:before="120" w:after="12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הנני לאשר בזאת כי ההצהרה לעיל נחתמה כדין על ידי מורשי חתימה של המציע</w:t>
            </w:r>
          </w:p>
        </w:tc>
      </w:tr>
      <w:tr w:rsidR="0067740F" w:rsidRPr="00BC22AB" w14:paraId="637D8020" w14:textId="77777777" w:rsidTr="00E52130">
        <w:tc>
          <w:tcPr>
            <w:tcW w:w="2126" w:type="dxa"/>
            <w:tcBorders>
              <w:top w:val="nil"/>
              <w:left w:val="nil"/>
              <w:bottom w:val="single" w:sz="4" w:space="0" w:color="auto"/>
              <w:right w:val="nil"/>
            </w:tcBorders>
          </w:tcPr>
          <w:p w14:paraId="1F1DDB8C" w14:textId="77777777" w:rsidR="0067740F" w:rsidRPr="00BC22AB" w:rsidRDefault="0067740F" w:rsidP="00E52130">
            <w:pPr>
              <w:keepLines/>
              <w:spacing w:before="120" w:after="120" w:line="320" w:lineRule="atLeast"/>
              <w:jc w:val="both"/>
              <w:rPr>
                <w:rFonts w:asciiTheme="minorBidi" w:eastAsia="Times New Roman" w:hAnsiTheme="minorBidi"/>
                <w:noProof/>
                <w:lang w:eastAsia="he-IL"/>
              </w:rPr>
            </w:pPr>
          </w:p>
        </w:tc>
        <w:tc>
          <w:tcPr>
            <w:tcW w:w="3477" w:type="dxa"/>
            <w:tcBorders>
              <w:top w:val="nil"/>
              <w:left w:val="nil"/>
              <w:bottom w:val="single" w:sz="4" w:space="0" w:color="auto"/>
              <w:right w:val="nil"/>
            </w:tcBorders>
          </w:tcPr>
          <w:p w14:paraId="577C52C3" w14:textId="77777777" w:rsidR="0067740F" w:rsidRPr="00BC22AB" w:rsidRDefault="0067740F" w:rsidP="00E52130">
            <w:pPr>
              <w:keepLines/>
              <w:spacing w:before="120" w:after="120" w:line="320" w:lineRule="atLeast"/>
              <w:jc w:val="both"/>
              <w:rPr>
                <w:rFonts w:asciiTheme="minorBidi" w:eastAsia="Times New Roman" w:hAnsiTheme="minorBidi"/>
                <w:noProof/>
                <w:lang w:eastAsia="he-IL"/>
              </w:rPr>
            </w:pPr>
          </w:p>
        </w:tc>
        <w:tc>
          <w:tcPr>
            <w:tcW w:w="2802" w:type="dxa"/>
            <w:tcBorders>
              <w:top w:val="nil"/>
              <w:left w:val="nil"/>
              <w:bottom w:val="single" w:sz="4" w:space="0" w:color="auto"/>
              <w:right w:val="nil"/>
            </w:tcBorders>
          </w:tcPr>
          <w:p w14:paraId="577FF8ED" w14:textId="77777777" w:rsidR="0067740F" w:rsidRPr="00BC22AB" w:rsidRDefault="0067740F" w:rsidP="00E52130">
            <w:pPr>
              <w:keepLines/>
              <w:spacing w:before="120" w:after="120" w:line="320" w:lineRule="atLeast"/>
              <w:jc w:val="both"/>
              <w:rPr>
                <w:rFonts w:asciiTheme="minorBidi" w:eastAsia="Times New Roman" w:hAnsiTheme="minorBidi"/>
                <w:noProof/>
                <w:lang w:eastAsia="he-IL"/>
              </w:rPr>
            </w:pPr>
          </w:p>
        </w:tc>
      </w:tr>
      <w:tr w:rsidR="0067740F" w:rsidRPr="00BC22AB" w14:paraId="0FA791D2" w14:textId="77777777" w:rsidTr="00E52130">
        <w:tc>
          <w:tcPr>
            <w:tcW w:w="2126" w:type="dxa"/>
            <w:tcBorders>
              <w:top w:val="single" w:sz="4" w:space="0" w:color="auto"/>
              <w:left w:val="nil"/>
              <w:bottom w:val="nil"/>
              <w:right w:val="nil"/>
            </w:tcBorders>
            <w:hideMark/>
          </w:tcPr>
          <w:p w14:paraId="60A93845" w14:textId="77777777" w:rsidR="0067740F" w:rsidRPr="00BC22AB" w:rsidRDefault="0067740F" w:rsidP="00E52130">
            <w:pPr>
              <w:keepLines/>
              <w:spacing w:before="120" w:after="120" w:line="320" w:lineRule="atLeast"/>
              <w:jc w:val="both"/>
              <w:rPr>
                <w:rFonts w:asciiTheme="minorBidi" w:eastAsia="Times New Roman" w:hAnsiTheme="minorBidi"/>
                <w:noProof/>
                <w:lang w:eastAsia="he-IL"/>
              </w:rPr>
            </w:pPr>
            <w:r w:rsidRPr="00BC22AB">
              <w:rPr>
                <w:rFonts w:asciiTheme="minorBidi" w:eastAsia="Times New Roman" w:hAnsiTheme="minorBidi"/>
                <w:noProof/>
                <w:rtl/>
                <w:lang w:eastAsia="he-IL"/>
              </w:rPr>
              <w:t>תאריך</w:t>
            </w:r>
          </w:p>
        </w:tc>
        <w:tc>
          <w:tcPr>
            <w:tcW w:w="3477" w:type="dxa"/>
            <w:tcBorders>
              <w:top w:val="single" w:sz="4" w:space="0" w:color="auto"/>
              <w:left w:val="nil"/>
              <w:bottom w:val="nil"/>
              <w:right w:val="nil"/>
            </w:tcBorders>
            <w:vAlign w:val="center"/>
            <w:hideMark/>
          </w:tcPr>
          <w:p w14:paraId="56E09771" w14:textId="77777777" w:rsidR="0067740F" w:rsidRPr="00BC22AB" w:rsidRDefault="0067740F" w:rsidP="00E52130">
            <w:pPr>
              <w:keepLines/>
              <w:spacing w:before="120" w:after="120" w:line="320" w:lineRule="atLeast"/>
              <w:jc w:val="both"/>
              <w:rPr>
                <w:rFonts w:asciiTheme="minorBidi" w:eastAsia="Times New Roman" w:hAnsiTheme="minorBidi"/>
                <w:noProof/>
                <w:lang w:eastAsia="he-IL"/>
              </w:rPr>
            </w:pPr>
            <w:r w:rsidRPr="00BC22AB">
              <w:rPr>
                <w:rFonts w:asciiTheme="minorBidi" w:eastAsia="Times New Roman" w:hAnsiTheme="minorBidi"/>
                <w:noProof/>
                <w:rtl/>
                <w:lang w:eastAsia="he-IL"/>
              </w:rPr>
              <w:t>שם מלא של עו"ד</w:t>
            </w:r>
          </w:p>
        </w:tc>
        <w:tc>
          <w:tcPr>
            <w:tcW w:w="2802" w:type="dxa"/>
            <w:tcBorders>
              <w:top w:val="single" w:sz="4" w:space="0" w:color="auto"/>
              <w:left w:val="nil"/>
              <w:bottom w:val="nil"/>
              <w:right w:val="nil"/>
            </w:tcBorders>
            <w:vAlign w:val="center"/>
            <w:hideMark/>
          </w:tcPr>
          <w:p w14:paraId="011EA4DE" w14:textId="77777777" w:rsidR="0067740F" w:rsidRPr="00BC22AB" w:rsidRDefault="0067740F" w:rsidP="00E52130">
            <w:pPr>
              <w:keepLines/>
              <w:spacing w:before="120" w:after="120" w:line="320" w:lineRule="atLeast"/>
              <w:jc w:val="both"/>
              <w:rPr>
                <w:rFonts w:asciiTheme="minorBidi" w:eastAsia="Times New Roman" w:hAnsiTheme="minorBidi"/>
                <w:noProof/>
                <w:lang w:eastAsia="he-IL"/>
              </w:rPr>
            </w:pPr>
            <w:r w:rsidRPr="00BC22AB">
              <w:rPr>
                <w:rFonts w:asciiTheme="minorBidi" w:eastAsia="Times New Roman" w:hAnsiTheme="minorBidi"/>
                <w:noProof/>
                <w:rtl/>
                <w:lang w:eastAsia="he-IL"/>
              </w:rPr>
              <w:t>חתימה וחותמת</w:t>
            </w:r>
          </w:p>
        </w:tc>
      </w:tr>
      <w:bookmarkEnd w:id="179"/>
      <w:bookmarkEnd w:id="208"/>
      <w:bookmarkEnd w:id="209"/>
      <w:bookmarkEnd w:id="210"/>
    </w:tbl>
    <w:p w14:paraId="2A91EF79" w14:textId="77777777" w:rsidR="0067740F" w:rsidRPr="00BC22AB" w:rsidRDefault="0067740F" w:rsidP="0067740F">
      <w:pPr>
        <w:spacing w:before="120" w:after="0" w:line="320" w:lineRule="atLeast"/>
        <w:outlineLvl w:val="0"/>
        <w:rPr>
          <w:rFonts w:asciiTheme="minorBidi" w:eastAsia="Times New Roman" w:hAnsiTheme="minorBidi"/>
          <w:b/>
          <w:bCs/>
          <w:u w:val="single"/>
          <w:rtl/>
          <w:lang w:eastAsia="he-IL"/>
        </w:rPr>
      </w:pPr>
      <w:r w:rsidRPr="00BC22AB">
        <w:rPr>
          <w:rFonts w:asciiTheme="minorBidi" w:hAnsiTheme="minorBidi"/>
          <w:b/>
          <w:bCs/>
          <w:noProof/>
          <w:u w:val="single"/>
          <w:rtl/>
          <w:lang w:eastAsia="he-IL"/>
        </w:rPr>
        <w:br w:type="page"/>
      </w:r>
      <w:bookmarkStart w:id="217" w:name="_Toc392146245"/>
      <w:bookmarkStart w:id="218" w:name="_Toc489356415"/>
      <w:r w:rsidRPr="00BC22AB">
        <w:rPr>
          <w:rFonts w:asciiTheme="minorBidi" w:eastAsia="Times New Roman" w:hAnsiTheme="minorBidi"/>
          <w:b/>
          <w:bCs/>
          <w:u w:val="single"/>
          <w:rtl/>
          <w:lang w:eastAsia="he-IL"/>
        </w:rPr>
        <w:t>נספח ב' 1- נוסח ערבות לביצוע</w:t>
      </w:r>
      <w:bookmarkEnd w:id="217"/>
      <w:bookmarkEnd w:id="218"/>
      <w:r w:rsidRPr="00BC22AB">
        <w:rPr>
          <w:rFonts w:asciiTheme="minorBidi" w:eastAsia="Times New Roman" w:hAnsiTheme="minorBidi"/>
          <w:b/>
          <w:bCs/>
          <w:u w:val="single"/>
          <w:rtl/>
          <w:lang w:eastAsia="he-IL"/>
        </w:rPr>
        <w:t xml:space="preserve"> </w:t>
      </w:r>
    </w:p>
    <w:p w14:paraId="3B9CAD31" w14:textId="77777777" w:rsidR="0067740F" w:rsidRPr="00BC22AB" w:rsidRDefault="0067740F" w:rsidP="0067740F">
      <w:pPr>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שם הבנק/חברת ביטוח__________________</w:t>
      </w:r>
    </w:p>
    <w:p w14:paraId="04AD03CA" w14:textId="77777777" w:rsidR="0067740F" w:rsidRPr="00BC22AB" w:rsidRDefault="0067740F" w:rsidP="0067740F">
      <w:pPr>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מס' הטלפון __________________</w:t>
      </w:r>
    </w:p>
    <w:p w14:paraId="7C77030B" w14:textId="77777777" w:rsidR="0067740F" w:rsidRPr="00BC22AB" w:rsidRDefault="0067740F" w:rsidP="0067740F">
      <w:pPr>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מס' הפקס ___________________</w:t>
      </w:r>
    </w:p>
    <w:p w14:paraId="7CBCB2B4" w14:textId="77777777" w:rsidR="0067740F" w:rsidRPr="00BC22AB" w:rsidRDefault="0067740F" w:rsidP="0067740F">
      <w:pPr>
        <w:spacing w:before="120" w:after="0" w:line="320" w:lineRule="atLeast"/>
        <w:jc w:val="both"/>
        <w:rPr>
          <w:rFonts w:asciiTheme="minorBidi" w:eastAsia="Times New Roman" w:hAnsiTheme="minorBidi"/>
          <w:b/>
          <w:bCs/>
          <w:noProof/>
          <w:u w:val="single"/>
          <w:rtl/>
          <w:lang w:eastAsia="he-IL"/>
        </w:rPr>
      </w:pPr>
      <w:r w:rsidRPr="00BC22AB">
        <w:rPr>
          <w:rFonts w:asciiTheme="minorBidi" w:eastAsia="Times New Roman" w:hAnsiTheme="minorBidi"/>
          <w:b/>
          <w:bCs/>
          <w:noProof/>
          <w:u w:val="single"/>
          <w:rtl/>
          <w:lang w:eastAsia="he-IL"/>
        </w:rPr>
        <w:t>כתב ערבות לביצוע</w:t>
      </w:r>
    </w:p>
    <w:p w14:paraId="6E20B161" w14:textId="77777777" w:rsidR="0067740F" w:rsidRPr="00BC22AB" w:rsidRDefault="0067740F" w:rsidP="0067740F">
      <w:pPr>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לכבוד</w:t>
      </w:r>
    </w:p>
    <w:p w14:paraId="7741B82B" w14:textId="77777777" w:rsidR="0067740F" w:rsidRPr="00BC22AB" w:rsidRDefault="0067740F" w:rsidP="0067740F">
      <w:pPr>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Pr>
        <mc:AlternateContent>
          <mc:Choice Requires="wps">
            <w:drawing>
              <wp:anchor distT="0" distB="0" distL="114300" distR="114300" simplePos="0" relativeHeight="251662336" behindDoc="1" locked="0" layoutInCell="0" allowOverlap="1" wp14:anchorId="27B72E34" wp14:editId="397449DF">
                <wp:simplePos x="0" y="0"/>
                <wp:positionH relativeFrom="column">
                  <wp:posOffset>132080</wp:posOffset>
                </wp:positionH>
                <wp:positionV relativeFrom="paragraph">
                  <wp:posOffset>101600</wp:posOffset>
                </wp:positionV>
                <wp:extent cx="5105400" cy="3594100"/>
                <wp:effectExtent l="0" t="0" r="0" b="6350"/>
                <wp:wrapNone/>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0" cy="3594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436E5B77" w14:textId="77777777" w:rsidR="0079658C" w:rsidRDefault="0079658C" w:rsidP="0067740F">
                            <w:r>
                              <w:rPr>
                                <w:noProof/>
                                <w:sz w:val="20"/>
                              </w:rPr>
                              <w:drawing>
                                <wp:inline distT="0" distB="0" distL="0" distR="0" wp14:anchorId="7DA96CDF" wp14:editId="67C29A19">
                                  <wp:extent cx="5105400" cy="3600450"/>
                                  <wp:effectExtent l="0" t="0" r="0" b="0"/>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05400" cy="3600450"/>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B72E34" id="Rectangle 4" o:spid="_x0000_s1028" style="position:absolute;left:0;text-align:left;margin-left:10.4pt;margin-top:8pt;width:402pt;height:283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" o:allowincell="f" filled="f" stroked="f" strokeweight="0">
                <v:textbox inset="0,0,0,0">
                  <w:txbxContent>
                    <w:p w14:paraId="436E5B77" w14:textId="77777777" w:rsidR="0079658C" w:rsidRDefault="0079658C" w:rsidP="0067740F">
                      <w:r>
                        <w:rPr>
                          <w:noProof/>
                          <w:sz w:val="20"/>
                        </w:rPr>
                        <w:drawing>
                          <wp:inline distT="0" distB="0" distL="0" distR="0" wp14:anchorId="7DA96CDF" wp14:editId="67C29A19">
                            <wp:extent cx="5105400" cy="3600450"/>
                            <wp:effectExtent l="0" t="0" r="0" b="0"/>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105400" cy="3600450"/>
                                    </a:xfrm>
                                    <a:prstGeom prst="rect">
                                      <a:avLst/>
                                    </a:prstGeom>
                                    <a:noFill/>
                                    <a:ln>
                                      <a:noFill/>
                                    </a:ln>
                                  </pic:spPr>
                                </pic:pic>
                              </a:graphicData>
                            </a:graphic>
                          </wp:inline>
                        </w:drawing>
                      </w:r>
                    </w:p>
                  </w:txbxContent>
                </v:textbox>
              </v:rect>
            </w:pict>
          </mc:Fallback>
        </mc:AlternateContent>
      </w:r>
      <w:r w:rsidRPr="00BC22AB">
        <w:rPr>
          <w:rFonts w:asciiTheme="minorBidi" w:eastAsia="Times New Roman" w:hAnsiTheme="minorBidi"/>
          <w:noProof/>
          <w:rtl/>
          <w:lang w:eastAsia="he-IL"/>
        </w:rPr>
        <w:t>ממשלת ישראל</w:t>
      </w:r>
    </w:p>
    <w:p w14:paraId="2F43330C" w14:textId="77777777" w:rsidR="0067740F" w:rsidRPr="00BC22AB" w:rsidRDefault="0067740F" w:rsidP="0067740F">
      <w:pPr>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באמצעות משרד הבריאות</w:t>
      </w:r>
    </w:p>
    <w:p w14:paraId="400A1CB7" w14:textId="77777777" w:rsidR="0067740F" w:rsidRPr="00BC22AB" w:rsidRDefault="0067740F" w:rsidP="0067740F">
      <w:pPr>
        <w:spacing w:after="0" w:line="240" w:lineRule="auto"/>
        <w:jc w:val="both"/>
        <w:rPr>
          <w:rFonts w:asciiTheme="minorBidi" w:eastAsia="Times New Roman" w:hAnsiTheme="minorBidi"/>
          <w:rtl/>
          <w:lang w:eastAsia="he-IL"/>
        </w:rPr>
      </w:pPr>
    </w:p>
    <w:p w14:paraId="5EFC6BA6" w14:textId="77777777" w:rsidR="0067740F" w:rsidRPr="00BC22AB" w:rsidRDefault="0067740F" w:rsidP="0067740F">
      <w:pPr>
        <w:spacing w:after="0" w:line="320" w:lineRule="atLeast"/>
        <w:jc w:val="both"/>
        <w:rPr>
          <w:rFonts w:asciiTheme="minorBidi" w:eastAsia="Times New Roman" w:hAnsiTheme="minorBidi"/>
          <w:noProof/>
          <w:rtl/>
          <w:lang w:eastAsia="he-IL"/>
        </w:rPr>
      </w:pPr>
    </w:p>
    <w:p w14:paraId="14BAB0F9" w14:textId="77777777" w:rsidR="0067740F" w:rsidRPr="00BC22AB" w:rsidRDefault="0067740F" w:rsidP="0067740F">
      <w:pPr>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הנדון: ערבות מס' ___________________________</w:t>
      </w:r>
    </w:p>
    <w:p w14:paraId="592408FD" w14:textId="77777777" w:rsidR="0067740F" w:rsidRPr="00BC22AB" w:rsidRDefault="0067740F" w:rsidP="0067740F">
      <w:pPr>
        <w:spacing w:after="0" w:line="320" w:lineRule="atLeast"/>
        <w:jc w:val="both"/>
        <w:rPr>
          <w:rFonts w:asciiTheme="minorBidi" w:eastAsia="Times New Roman" w:hAnsiTheme="minorBidi"/>
          <w:noProof/>
          <w:rtl/>
          <w:lang w:eastAsia="he-IL"/>
        </w:rPr>
      </w:pPr>
    </w:p>
    <w:p w14:paraId="5679A528" w14:textId="77777777" w:rsidR="0067740F" w:rsidRPr="00BC22AB" w:rsidRDefault="0067740F" w:rsidP="0067740F">
      <w:pPr>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לבקשת:  __________________________________________________________________</w:t>
      </w:r>
    </w:p>
    <w:p w14:paraId="13C1C1CE" w14:textId="77777777" w:rsidR="0067740F" w:rsidRPr="00BC22AB" w:rsidRDefault="0067740F" w:rsidP="0067740F">
      <w:pPr>
        <w:spacing w:after="0" w:line="320" w:lineRule="atLeast"/>
        <w:jc w:val="both"/>
        <w:rPr>
          <w:rFonts w:asciiTheme="minorBidi" w:eastAsia="Times New Roman" w:hAnsiTheme="minorBidi"/>
          <w:noProof/>
          <w:rtl/>
          <w:lang w:eastAsia="he-IL"/>
        </w:rPr>
      </w:pPr>
    </w:p>
    <w:p w14:paraId="0B34C040" w14:textId="77777777" w:rsidR="0067740F" w:rsidRPr="00BC22AB" w:rsidRDefault="0067740F" w:rsidP="0067740F">
      <w:pPr>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אנו ערבים בזה כלפיכם לסילוק כל סכום עד לסך ___________ ש"ח בלבד.</w:t>
      </w:r>
    </w:p>
    <w:p w14:paraId="01C00483" w14:textId="77777777" w:rsidR="0067740F" w:rsidRPr="00BC22AB" w:rsidRDefault="0067740F" w:rsidP="0067740F">
      <w:pPr>
        <w:spacing w:before="120" w:after="0" w:line="320" w:lineRule="atLeast"/>
        <w:jc w:val="both"/>
        <w:rPr>
          <w:rFonts w:asciiTheme="minorBidi" w:eastAsia="Times New Roman" w:hAnsiTheme="minorBidi"/>
          <w:noProof/>
          <w:rtl/>
          <w:lang w:eastAsia="he-IL"/>
        </w:rPr>
      </w:pPr>
    </w:p>
    <w:p w14:paraId="3E79BDFA" w14:textId="77777777" w:rsidR="0067740F" w:rsidRPr="00BC22AB" w:rsidRDefault="0067740F" w:rsidP="0067740F">
      <w:pPr>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שיוצמד למדד __________________ לחודש _______________ מתאריך_________________________ (תאריך תחילת תוקף ההסכם)</w:t>
      </w:r>
    </w:p>
    <w:p w14:paraId="5F79F5FD" w14:textId="77777777" w:rsidR="0067740F" w:rsidRPr="00BC22AB" w:rsidRDefault="0067740F" w:rsidP="0067740F">
      <w:pPr>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 xml:space="preserve">אשר תדרשו מאת: _________________________________________ (להלן "החייב") </w:t>
      </w:r>
    </w:p>
    <w:p w14:paraId="64DED768" w14:textId="77777777" w:rsidR="0067740F" w:rsidRPr="00BC22AB" w:rsidRDefault="0067740F" w:rsidP="0067740F">
      <w:pPr>
        <w:spacing w:before="120" w:after="0" w:line="320" w:lineRule="atLeast"/>
        <w:jc w:val="both"/>
        <w:rPr>
          <w:rFonts w:asciiTheme="minorBidi" w:eastAsia="Times New Roman" w:hAnsiTheme="minorBidi"/>
          <w:noProof/>
          <w:rtl/>
          <w:lang w:eastAsia="he-IL"/>
        </w:rPr>
      </w:pPr>
    </w:p>
    <w:p w14:paraId="53FA8B38" w14:textId="77777777" w:rsidR="0067740F" w:rsidRPr="00BC22AB" w:rsidRDefault="0067740F" w:rsidP="00E942BC">
      <w:pPr>
        <w:spacing w:before="120" w:after="0" w:line="320" w:lineRule="atLeast"/>
        <w:jc w:val="both"/>
        <w:rPr>
          <w:rFonts w:asciiTheme="minorBidi" w:eastAsia="Times New Roman" w:hAnsiTheme="minorBidi"/>
          <w:noProof/>
          <w:u w:val="single"/>
          <w:rtl/>
          <w:lang w:eastAsia="he-IL"/>
        </w:rPr>
      </w:pPr>
      <w:r w:rsidRPr="00BC22AB">
        <w:rPr>
          <w:rFonts w:asciiTheme="minorBidi" w:eastAsia="Times New Roman" w:hAnsiTheme="minorBidi"/>
          <w:noProof/>
          <w:rtl/>
          <w:lang w:eastAsia="he-IL"/>
        </w:rPr>
        <w:t xml:space="preserve">בקשר עם מכרז </w:t>
      </w:r>
      <w:r w:rsidRPr="00BC22AB">
        <w:rPr>
          <w:rFonts w:asciiTheme="minorBidi" w:eastAsia="Times New Roman" w:hAnsiTheme="minorBidi"/>
          <w:noProof/>
          <w:u w:val="single"/>
          <w:rtl/>
          <w:lang w:eastAsia="he-IL"/>
        </w:rPr>
        <w:t>[</w:t>
      </w:r>
      <w:r w:rsidR="00595EB4">
        <w:rPr>
          <w:rFonts w:asciiTheme="minorBidi" w:eastAsia="Times New Roman" w:hAnsiTheme="minorBidi" w:hint="cs"/>
          <w:noProof/>
          <w:u w:val="single"/>
          <w:rtl/>
          <w:lang w:eastAsia="he-IL"/>
        </w:rPr>
        <w:t>6</w:t>
      </w:r>
      <w:r>
        <w:rPr>
          <w:rFonts w:asciiTheme="minorBidi" w:eastAsia="Times New Roman" w:hAnsiTheme="minorBidi" w:hint="cs"/>
          <w:noProof/>
          <w:u w:val="single"/>
          <w:rtl/>
          <w:lang w:eastAsia="he-IL"/>
        </w:rPr>
        <w:t>0</w:t>
      </w:r>
      <w:r w:rsidRPr="00BC22AB">
        <w:rPr>
          <w:rFonts w:asciiTheme="minorBidi" w:eastAsia="Times New Roman" w:hAnsiTheme="minorBidi"/>
          <w:noProof/>
          <w:u w:val="single"/>
          <w:rtl/>
          <w:lang w:eastAsia="he-IL"/>
        </w:rPr>
        <w:t>/201</w:t>
      </w:r>
      <w:r>
        <w:rPr>
          <w:rFonts w:asciiTheme="minorBidi" w:eastAsia="Times New Roman" w:hAnsiTheme="minorBidi" w:hint="cs"/>
          <w:noProof/>
          <w:u w:val="single"/>
          <w:rtl/>
          <w:lang w:eastAsia="he-IL"/>
        </w:rPr>
        <w:t>7</w:t>
      </w:r>
      <w:r w:rsidRPr="00BC22AB">
        <w:rPr>
          <w:rFonts w:asciiTheme="minorBidi" w:eastAsia="Times New Roman" w:hAnsiTheme="minorBidi"/>
          <w:noProof/>
          <w:u w:val="single"/>
          <w:rtl/>
          <w:lang w:eastAsia="he-IL"/>
        </w:rPr>
        <w:t xml:space="preserve">] </w:t>
      </w:r>
      <w:r w:rsidR="00595EB4">
        <w:rPr>
          <w:rFonts w:ascii="Arial" w:hAnsi="Arial" w:hint="cs"/>
          <w:rtl/>
        </w:rPr>
        <w:t xml:space="preserve">ניהול </w:t>
      </w:r>
      <w:r w:rsidR="00E942BC">
        <w:rPr>
          <w:rFonts w:ascii="Arial" w:hAnsi="Arial" w:hint="cs"/>
          <w:rtl/>
        </w:rPr>
        <w:t xml:space="preserve">ידע, חוקים </w:t>
      </w:r>
      <w:r w:rsidR="00595EB4">
        <w:rPr>
          <w:rFonts w:ascii="Arial" w:hAnsi="Arial" w:hint="cs"/>
          <w:rtl/>
        </w:rPr>
        <w:t>ותסריטי שיחה</w:t>
      </w:r>
      <w:r w:rsidR="00E942BC">
        <w:rPr>
          <w:rFonts w:ascii="Arial" w:hAnsi="Arial" w:hint="cs"/>
          <w:rtl/>
        </w:rPr>
        <w:t xml:space="preserve"> לזימון תור</w:t>
      </w:r>
      <w:r w:rsidR="00595EB4">
        <w:rPr>
          <w:rFonts w:ascii="Arial" w:hAnsi="Arial" w:hint="cs"/>
          <w:rtl/>
        </w:rPr>
        <w:t>.</w:t>
      </w:r>
      <w:r w:rsidRPr="00BC22AB">
        <w:rPr>
          <w:rFonts w:asciiTheme="minorBidi" w:eastAsia="Times New Roman" w:hAnsiTheme="minorBidi"/>
          <w:noProof/>
          <w:rtl/>
          <w:lang w:eastAsia="he-IL"/>
        </w:rPr>
        <w:t xml:space="preserve"> </w:t>
      </w:r>
    </w:p>
    <w:p w14:paraId="4DBBC666" w14:textId="77777777" w:rsidR="0067740F" w:rsidRPr="00BC22AB" w:rsidRDefault="0067740F" w:rsidP="0067740F">
      <w:pPr>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אנו נשלם לכם את הסכום הנ"ל תוך 15 יום מתאריך דרישתכם הראשונה בדואר רשום, מבלי שתהיו חייבים לנמק את דרישתכם ומבלי לטעון כלפיכם טענת הגנה כלשהי שיכולה לעמוד לחייב בקשר לחיוב כלפיכם, או לדרוש תחילה את סילוק הסכום האמור מאת החייב.</w:t>
      </w:r>
    </w:p>
    <w:p w14:paraId="05CDAA55" w14:textId="77777777" w:rsidR="0067740F" w:rsidRPr="00BC22AB" w:rsidRDefault="0067740F" w:rsidP="0067740F">
      <w:pPr>
        <w:spacing w:after="0" w:line="320" w:lineRule="atLeast"/>
        <w:jc w:val="both"/>
        <w:rPr>
          <w:rFonts w:asciiTheme="minorBidi" w:eastAsia="Times New Roman" w:hAnsiTheme="minorBidi"/>
          <w:noProof/>
          <w:rtl/>
          <w:lang w:eastAsia="he-IL"/>
        </w:rPr>
      </w:pPr>
    </w:p>
    <w:p w14:paraId="3E0C2E75" w14:textId="77777777" w:rsidR="0067740F" w:rsidRPr="00BC22AB" w:rsidRDefault="0067740F" w:rsidP="0067740F">
      <w:pPr>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 xml:space="preserve">ערבות זו תהיה בתוקף מתאריך _______________  עד תאריך __________________. </w:t>
      </w:r>
    </w:p>
    <w:p w14:paraId="745F2574" w14:textId="77777777" w:rsidR="0067740F" w:rsidRPr="00BC22AB" w:rsidRDefault="0067740F" w:rsidP="0067740F">
      <w:pPr>
        <w:spacing w:before="120" w:after="0" w:line="320" w:lineRule="atLeast"/>
        <w:jc w:val="both"/>
        <w:rPr>
          <w:rFonts w:asciiTheme="minorBidi" w:eastAsia="Times New Roman" w:hAnsiTheme="minorBidi"/>
          <w:noProof/>
          <w:vertAlign w:val="superscript"/>
          <w:rtl/>
          <w:lang w:eastAsia="he-IL"/>
        </w:rPr>
      </w:pPr>
      <w:r w:rsidRPr="00BC22AB">
        <w:rPr>
          <w:rFonts w:asciiTheme="minorBidi" w:eastAsia="Times New Roman" w:hAnsiTheme="minorBidi"/>
          <w:noProof/>
          <w:vertAlign w:val="superscript"/>
          <w:rtl/>
          <w:lang w:eastAsia="he-IL"/>
        </w:rPr>
        <w:t xml:space="preserve">                                                                                (תאריך תחילת תוקף ההסכם)                               (תאריך סיום ההסכם ועוד 60 יום)</w:t>
      </w:r>
    </w:p>
    <w:p w14:paraId="012CC303" w14:textId="77777777" w:rsidR="0067740F" w:rsidRPr="00BC22AB" w:rsidRDefault="0067740F" w:rsidP="0067740F">
      <w:pPr>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 xml:space="preserve">דרישה על פי ערבות זו יש להפנות לסניף הבנק/חברת הביטוח שכתובתו: </w:t>
      </w:r>
    </w:p>
    <w:p w14:paraId="2D4204E9" w14:textId="77777777" w:rsidR="0067740F" w:rsidRPr="00BC22AB" w:rsidRDefault="0067740F" w:rsidP="0067740F">
      <w:pPr>
        <w:spacing w:after="0" w:line="320" w:lineRule="atLeast"/>
        <w:jc w:val="both"/>
        <w:rPr>
          <w:rFonts w:asciiTheme="minorBidi" w:eastAsia="Times New Roman" w:hAnsiTheme="minorBidi"/>
          <w:noProof/>
          <w:rtl/>
          <w:lang w:eastAsia="he-IL"/>
        </w:rPr>
      </w:pPr>
    </w:p>
    <w:p w14:paraId="58C328AC" w14:textId="77777777" w:rsidR="0067740F" w:rsidRPr="00BC22AB" w:rsidRDefault="0067740F" w:rsidP="0067740F">
      <w:pPr>
        <w:spacing w:before="120" w:after="0" w:line="320" w:lineRule="atLeast"/>
        <w:jc w:val="both"/>
        <w:rPr>
          <w:rFonts w:asciiTheme="minorBidi" w:eastAsia="Times New Roman" w:hAnsiTheme="minorBidi"/>
          <w:noProof/>
          <w:rtl/>
          <w:lang w:eastAsia="he-IL"/>
        </w:rPr>
      </w:pPr>
    </w:p>
    <w:tbl>
      <w:tblPr>
        <w:bidiVisual/>
        <w:tblW w:w="0" w:type="auto"/>
        <w:tblBorders>
          <w:top w:val="single" w:sz="4" w:space="0" w:color="auto"/>
        </w:tblBorders>
        <w:tblLook w:val="04A0" w:firstRow="1" w:lastRow="0" w:firstColumn="1" w:lastColumn="0" w:noHBand="0" w:noVBand="1"/>
      </w:tblPr>
      <w:tblGrid>
        <w:gridCol w:w="2107"/>
        <w:gridCol w:w="2672"/>
        <w:gridCol w:w="3592"/>
      </w:tblGrid>
      <w:tr w:rsidR="0067740F" w:rsidRPr="00BC22AB" w14:paraId="0BC31926" w14:textId="77777777" w:rsidTr="00E52130">
        <w:tc>
          <w:tcPr>
            <w:tcW w:w="2036" w:type="dxa"/>
          </w:tcPr>
          <w:p w14:paraId="51FC4582" w14:textId="77777777" w:rsidR="0067740F" w:rsidRPr="00BC22AB" w:rsidRDefault="0067740F" w:rsidP="00E52130">
            <w:pPr>
              <w:spacing w:before="120" w:after="0" w:line="320" w:lineRule="atLeast"/>
              <w:ind w:left="1440" w:hanging="1440"/>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שם הבנק</w:t>
            </w:r>
          </w:p>
        </w:tc>
        <w:tc>
          <w:tcPr>
            <w:tcW w:w="2672" w:type="dxa"/>
          </w:tcPr>
          <w:p w14:paraId="5603677D" w14:textId="77777777" w:rsidR="0067740F" w:rsidRPr="00BC22AB" w:rsidRDefault="0067740F" w:rsidP="00E52130">
            <w:pPr>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מס' הבנק ומס' הסניף</w:t>
            </w:r>
          </w:p>
        </w:tc>
        <w:tc>
          <w:tcPr>
            <w:tcW w:w="3592" w:type="dxa"/>
          </w:tcPr>
          <w:p w14:paraId="5BA60964" w14:textId="77777777" w:rsidR="0067740F" w:rsidRPr="00BC22AB" w:rsidRDefault="0067740F" w:rsidP="00E52130">
            <w:pPr>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כתובת סניף הבנק/חברת הביטוח</w:t>
            </w:r>
          </w:p>
        </w:tc>
      </w:tr>
    </w:tbl>
    <w:p w14:paraId="56A875C9" w14:textId="77777777" w:rsidR="0067740F" w:rsidRDefault="0067740F" w:rsidP="0067740F">
      <w:pPr>
        <w:spacing w:after="0" w:line="320" w:lineRule="atLeast"/>
        <w:jc w:val="both"/>
        <w:rPr>
          <w:rFonts w:asciiTheme="minorBidi" w:eastAsia="Times New Roman" w:hAnsiTheme="minorBidi"/>
          <w:noProof/>
          <w:rtl/>
          <w:lang w:eastAsia="he-IL"/>
        </w:rPr>
      </w:pPr>
    </w:p>
    <w:p w14:paraId="17BB7597" w14:textId="77777777" w:rsidR="0067740F" w:rsidRPr="00BC22AB" w:rsidRDefault="0067740F" w:rsidP="0067740F">
      <w:pPr>
        <w:spacing w:after="0" w:line="320" w:lineRule="atLeast"/>
        <w:jc w:val="both"/>
        <w:rPr>
          <w:rFonts w:asciiTheme="minorBidi" w:eastAsia="Times New Roman" w:hAnsiTheme="minorBidi"/>
          <w:noProof/>
          <w:rtl/>
          <w:lang w:eastAsia="he-IL"/>
        </w:rPr>
      </w:pPr>
    </w:p>
    <w:p w14:paraId="2D30EE20" w14:textId="77777777" w:rsidR="0091786B" w:rsidRDefault="0091786B" w:rsidP="0067740F">
      <w:pPr>
        <w:spacing w:before="120" w:after="0" w:line="320" w:lineRule="atLeast"/>
        <w:jc w:val="center"/>
        <w:outlineLvl w:val="0"/>
        <w:rPr>
          <w:rFonts w:asciiTheme="minorBidi" w:eastAsia="Times New Roman" w:hAnsiTheme="minorBidi"/>
          <w:b/>
          <w:bCs/>
          <w:noProof/>
          <w:u w:val="single"/>
          <w:rtl/>
          <w:lang w:eastAsia="he-IL"/>
        </w:rPr>
      </w:pPr>
      <w:bookmarkStart w:id="219" w:name="_Toc392146246"/>
      <w:bookmarkStart w:id="220" w:name="_Toc489356416"/>
    </w:p>
    <w:p w14:paraId="0D9AE5F8" w14:textId="5A273534" w:rsidR="0067740F" w:rsidRPr="00BC22AB" w:rsidRDefault="0067740F" w:rsidP="0067740F">
      <w:pPr>
        <w:spacing w:before="120" w:after="0" w:line="320" w:lineRule="atLeast"/>
        <w:jc w:val="center"/>
        <w:outlineLvl w:val="0"/>
        <w:rPr>
          <w:rFonts w:asciiTheme="minorBidi" w:eastAsia="Times New Roman" w:hAnsiTheme="minorBidi"/>
          <w:b/>
          <w:bCs/>
          <w:noProof/>
          <w:u w:val="single"/>
          <w:rtl/>
          <w:lang w:eastAsia="he-IL"/>
        </w:rPr>
      </w:pPr>
      <w:r w:rsidRPr="00BC22AB">
        <w:rPr>
          <w:rFonts w:asciiTheme="minorBidi" w:eastAsia="Times New Roman" w:hAnsiTheme="minorBidi"/>
          <w:b/>
          <w:bCs/>
          <w:noProof/>
          <w:u w:val="single"/>
          <w:rtl/>
          <w:lang w:eastAsia="he-IL"/>
        </w:rPr>
        <w:t>נספח ב' 2- נוסח אישור עריכת ביטוחים</w:t>
      </w:r>
      <w:bookmarkEnd w:id="219"/>
      <w:bookmarkEnd w:id="220"/>
    </w:p>
    <w:p w14:paraId="4860A157" w14:textId="77777777" w:rsidR="00E33118" w:rsidRDefault="00E33118" w:rsidP="0067740F">
      <w:pPr>
        <w:spacing w:after="0" w:line="240" w:lineRule="auto"/>
        <w:rPr>
          <w:rFonts w:asciiTheme="minorBidi" w:eastAsia="Times New Roman" w:hAnsiTheme="minorBidi"/>
          <w:rtl/>
        </w:rPr>
      </w:pPr>
      <w:bookmarkStart w:id="221" w:name="_Toc300491130"/>
      <w:bookmarkStart w:id="222" w:name="_Toc300493145"/>
      <w:bookmarkStart w:id="223" w:name="_Toc301205772"/>
      <w:bookmarkStart w:id="224" w:name="_Toc323703987"/>
    </w:p>
    <w:p w14:paraId="242BD083" w14:textId="77777777" w:rsidR="0091786B" w:rsidRPr="00355226" w:rsidRDefault="0091786B" w:rsidP="0091786B">
      <w:pPr>
        <w:rPr>
          <w:rtl/>
        </w:rPr>
      </w:pPr>
      <w:bookmarkStart w:id="225" w:name="_Toc489356417"/>
    </w:p>
    <w:p w14:paraId="3FEAFDA4" w14:textId="77777777" w:rsidR="0091786B" w:rsidRPr="00355226" w:rsidRDefault="0091786B" w:rsidP="0091786B">
      <w:pPr>
        <w:rPr>
          <w:rtl/>
        </w:rPr>
      </w:pPr>
      <w:r w:rsidRPr="00355226">
        <w:rPr>
          <w:rFonts w:hint="cs"/>
          <w:rtl/>
        </w:rPr>
        <w:t>לכבוד</w:t>
      </w:r>
      <w:r w:rsidRPr="00355226">
        <w:rPr>
          <w:rtl/>
        </w:rPr>
        <w:t xml:space="preserve"> </w:t>
      </w:r>
    </w:p>
    <w:p w14:paraId="3511646E" w14:textId="5BC461FD" w:rsidR="0091786B" w:rsidRPr="00355226" w:rsidRDefault="0091786B" w:rsidP="0091786B">
      <w:pPr>
        <w:rPr>
          <w:sz w:val="28"/>
          <w:szCs w:val="28"/>
          <w:u w:val="single"/>
          <w:rtl/>
        </w:rPr>
      </w:pPr>
      <w:r w:rsidRPr="00355226">
        <w:rPr>
          <w:rFonts w:hint="cs"/>
          <w:b/>
          <w:bCs/>
          <w:sz w:val="28"/>
          <w:szCs w:val="28"/>
          <w:u w:val="single"/>
          <w:rtl/>
        </w:rPr>
        <w:t>מדינת</w:t>
      </w:r>
      <w:r w:rsidRPr="00355226">
        <w:rPr>
          <w:b/>
          <w:bCs/>
          <w:sz w:val="28"/>
          <w:szCs w:val="28"/>
          <w:u w:val="single"/>
          <w:rtl/>
        </w:rPr>
        <w:t xml:space="preserve"> </w:t>
      </w:r>
      <w:r w:rsidRPr="00355226">
        <w:rPr>
          <w:rFonts w:hint="cs"/>
          <w:b/>
          <w:bCs/>
          <w:sz w:val="28"/>
          <w:szCs w:val="28"/>
          <w:u w:val="single"/>
          <w:rtl/>
        </w:rPr>
        <w:t>ישראל</w:t>
      </w:r>
      <w:r w:rsidRPr="00355226">
        <w:rPr>
          <w:b/>
          <w:bCs/>
          <w:sz w:val="28"/>
          <w:szCs w:val="28"/>
          <w:u w:val="single"/>
          <w:rtl/>
        </w:rPr>
        <w:t xml:space="preserve"> – </w:t>
      </w:r>
      <w:r w:rsidRPr="00355226">
        <w:rPr>
          <w:rFonts w:hint="cs"/>
          <w:b/>
          <w:bCs/>
          <w:sz w:val="28"/>
          <w:szCs w:val="28"/>
          <w:u w:val="single"/>
          <w:rtl/>
        </w:rPr>
        <w:t>משרד הבריאות;</w:t>
      </w:r>
      <w:r w:rsidRPr="00355226">
        <w:rPr>
          <w:b/>
          <w:bCs/>
          <w:sz w:val="28"/>
          <w:szCs w:val="28"/>
          <w:u w:val="single"/>
          <w:rtl/>
        </w:rPr>
        <w:br/>
      </w:r>
      <w:r w:rsidRPr="0091786B">
        <w:rPr>
          <w:rFonts w:hint="cs"/>
          <w:sz w:val="24"/>
          <w:szCs w:val="24"/>
          <w:rtl/>
        </w:rPr>
        <w:t>בכתובת: רח' ירמיהו 39, ירושלים</w:t>
      </w:r>
    </w:p>
    <w:p w14:paraId="7746A05B" w14:textId="77777777" w:rsidR="0091786B" w:rsidRPr="00355226" w:rsidRDefault="0091786B" w:rsidP="0091786B">
      <w:pPr>
        <w:jc w:val="right"/>
        <w:rPr>
          <w:u w:val="single"/>
          <w:rtl/>
        </w:rPr>
      </w:pPr>
      <w:r w:rsidRPr="00355226">
        <w:rPr>
          <w:rFonts w:hint="cs"/>
          <w:u w:val="single"/>
          <w:rtl/>
        </w:rPr>
        <w:t>סימוכין:</w:t>
      </w:r>
      <w:r>
        <w:rPr>
          <w:rFonts w:hint="cs"/>
          <w:u w:val="single"/>
          <w:rtl/>
        </w:rPr>
        <w:t>976</w:t>
      </w:r>
    </w:p>
    <w:p w14:paraId="6B82BF70" w14:textId="77777777" w:rsidR="0091786B" w:rsidRPr="00355226" w:rsidRDefault="0091786B" w:rsidP="0091786B">
      <w:pPr>
        <w:rPr>
          <w:rtl/>
        </w:rPr>
      </w:pPr>
      <w:r w:rsidRPr="00355226">
        <w:rPr>
          <w:rFonts w:hint="cs"/>
          <w:rtl/>
        </w:rPr>
        <w:t>א</w:t>
      </w:r>
      <w:r w:rsidRPr="00355226">
        <w:rPr>
          <w:rtl/>
        </w:rPr>
        <w:t>.</w:t>
      </w:r>
      <w:r w:rsidRPr="00355226">
        <w:rPr>
          <w:rFonts w:hint="cs"/>
          <w:rtl/>
        </w:rPr>
        <w:t>ג</w:t>
      </w:r>
      <w:r w:rsidRPr="00355226">
        <w:rPr>
          <w:rtl/>
        </w:rPr>
        <w:t>.</w:t>
      </w:r>
      <w:r w:rsidRPr="00355226">
        <w:rPr>
          <w:rFonts w:hint="cs"/>
          <w:rtl/>
        </w:rPr>
        <w:t>נ</w:t>
      </w:r>
      <w:r w:rsidRPr="00355226">
        <w:rPr>
          <w:rtl/>
        </w:rPr>
        <w:t>.,</w:t>
      </w:r>
    </w:p>
    <w:p w14:paraId="11F7199C" w14:textId="77777777" w:rsidR="0091786B" w:rsidRPr="00355226" w:rsidRDefault="0091786B" w:rsidP="0091786B">
      <w:pPr>
        <w:rPr>
          <w:rtl/>
        </w:rPr>
      </w:pPr>
      <w:r w:rsidRPr="00355226">
        <w:rPr>
          <w:rtl/>
        </w:rPr>
        <w:t xml:space="preserve"> </w:t>
      </w:r>
    </w:p>
    <w:p w14:paraId="4F9E3B21" w14:textId="77777777" w:rsidR="0091786B" w:rsidRPr="00355226" w:rsidRDefault="0091786B" w:rsidP="0091786B">
      <w:pPr>
        <w:jc w:val="center"/>
        <w:rPr>
          <w:b/>
          <w:bCs/>
          <w:sz w:val="32"/>
          <w:szCs w:val="32"/>
          <w:rtl/>
        </w:rPr>
      </w:pPr>
      <w:r w:rsidRPr="00355226">
        <w:rPr>
          <w:rFonts w:hint="cs"/>
          <w:rtl/>
        </w:rPr>
        <w:t>הנדון</w:t>
      </w:r>
      <w:r w:rsidRPr="00355226">
        <w:rPr>
          <w:rtl/>
        </w:rPr>
        <w:t>:</w:t>
      </w:r>
      <w:r w:rsidRPr="00355226">
        <w:rPr>
          <w:b/>
          <w:bCs/>
          <w:sz w:val="32"/>
          <w:szCs w:val="32"/>
          <w:rtl/>
        </w:rPr>
        <w:t xml:space="preserve">  </w:t>
      </w:r>
      <w:r w:rsidRPr="00355226">
        <w:rPr>
          <w:rFonts w:hint="cs"/>
          <w:b/>
          <w:bCs/>
          <w:sz w:val="32"/>
          <w:szCs w:val="32"/>
          <w:u w:val="single"/>
          <w:rtl/>
        </w:rPr>
        <w:t>אישור</w:t>
      </w:r>
      <w:r w:rsidRPr="00355226">
        <w:rPr>
          <w:b/>
          <w:bCs/>
          <w:sz w:val="32"/>
          <w:szCs w:val="32"/>
          <w:u w:val="single"/>
          <w:rtl/>
        </w:rPr>
        <w:t xml:space="preserve"> </w:t>
      </w:r>
      <w:r w:rsidRPr="00355226">
        <w:rPr>
          <w:rFonts w:hint="cs"/>
          <w:b/>
          <w:bCs/>
          <w:sz w:val="32"/>
          <w:szCs w:val="32"/>
          <w:u w:val="single"/>
          <w:rtl/>
        </w:rPr>
        <w:t>קיום</w:t>
      </w:r>
      <w:r w:rsidRPr="00355226">
        <w:rPr>
          <w:b/>
          <w:bCs/>
          <w:sz w:val="32"/>
          <w:szCs w:val="32"/>
          <w:u w:val="single"/>
          <w:rtl/>
        </w:rPr>
        <w:t xml:space="preserve"> </w:t>
      </w:r>
      <w:r w:rsidRPr="00355226">
        <w:rPr>
          <w:rFonts w:hint="cs"/>
          <w:b/>
          <w:bCs/>
          <w:sz w:val="32"/>
          <w:szCs w:val="32"/>
          <w:u w:val="single"/>
          <w:rtl/>
        </w:rPr>
        <w:t>ביטוחים</w:t>
      </w:r>
    </w:p>
    <w:p w14:paraId="044F4971" w14:textId="77777777" w:rsidR="0091786B" w:rsidRPr="00355226" w:rsidRDefault="0091786B" w:rsidP="0091786B">
      <w:pPr>
        <w:rPr>
          <w:rtl/>
        </w:rPr>
      </w:pPr>
    </w:p>
    <w:p w14:paraId="70C12F77" w14:textId="3DD60129" w:rsidR="0091786B" w:rsidRPr="00355226" w:rsidRDefault="0091786B" w:rsidP="0091786B">
      <w:pPr>
        <w:spacing w:line="360" w:lineRule="auto"/>
        <w:rPr>
          <w:rtl/>
        </w:rPr>
      </w:pPr>
      <w:r w:rsidRPr="00355226">
        <w:rPr>
          <w:rFonts w:hint="cs"/>
          <w:rtl/>
        </w:rPr>
        <w:t>הננו</w:t>
      </w:r>
      <w:r w:rsidRPr="00355226">
        <w:rPr>
          <w:rtl/>
        </w:rPr>
        <w:t xml:space="preserve"> </w:t>
      </w:r>
      <w:r w:rsidRPr="00355226">
        <w:rPr>
          <w:rFonts w:hint="cs"/>
          <w:rtl/>
        </w:rPr>
        <w:t>מאשרים</w:t>
      </w:r>
      <w:r w:rsidRPr="00355226">
        <w:rPr>
          <w:rtl/>
        </w:rPr>
        <w:t xml:space="preserve"> </w:t>
      </w:r>
      <w:r w:rsidRPr="00355226">
        <w:rPr>
          <w:rFonts w:hint="cs"/>
          <w:rtl/>
        </w:rPr>
        <w:t>בזה</w:t>
      </w:r>
      <w:r w:rsidRPr="00355226">
        <w:rPr>
          <w:rtl/>
        </w:rPr>
        <w:t xml:space="preserve"> </w:t>
      </w:r>
      <w:r w:rsidRPr="00355226">
        <w:rPr>
          <w:rFonts w:hint="cs"/>
          <w:rtl/>
        </w:rPr>
        <w:t>כי</w:t>
      </w:r>
      <w:r w:rsidRPr="00355226">
        <w:rPr>
          <w:rtl/>
        </w:rPr>
        <w:t xml:space="preserve"> </w:t>
      </w:r>
      <w:r w:rsidRPr="00355226">
        <w:rPr>
          <w:rFonts w:hint="cs"/>
          <w:rtl/>
        </w:rPr>
        <w:t>ערכנו</w:t>
      </w:r>
      <w:r w:rsidRPr="00355226">
        <w:rPr>
          <w:rtl/>
        </w:rPr>
        <w:t xml:space="preserve"> </w:t>
      </w:r>
      <w:r w:rsidRPr="00355226">
        <w:rPr>
          <w:rFonts w:hint="cs"/>
          <w:rtl/>
        </w:rPr>
        <w:t>למבוטחנו</w:t>
      </w:r>
      <w:r w:rsidRPr="00355226">
        <w:rPr>
          <w:rtl/>
        </w:rPr>
        <w:t xml:space="preserve"> </w:t>
      </w:r>
      <w:r w:rsidRPr="00355226">
        <w:rPr>
          <w:rFonts w:hint="cs"/>
          <w:rtl/>
        </w:rPr>
        <w:t>___________________________________(להלן:</w:t>
      </w:r>
      <w:r w:rsidRPr="00355226">
        <w:rPr>
          <w:rtl/>
        </w:rPr>
        <w:t xml:space="preserve"> "</w:t>
      </w:r>
      <w:r w:rsidRPr="00355226">
        <w:rPr>
          <w:rFonts w:hint="cs"/>
          <w:b/>
          <w:bCs/>
          <w:rtl/>
        </w:rPr>
        <w:t>הספק</w:t>
      </w:r>
      <w:r w:rsidRPr="00355226">
        <w:rPr>
          <w:rtl/>
        </w:rPr>
        <w:t xml:space="preserve">") </w:t>
      </w:r>
    </w:p>
    <w:p w14:paraId="3E46EA02" w14:textId="77777777" w:rsidR="0091786B" w:rsidRPr="00355226" w:rsidRDefault="0091786B" w:rsidP="0091786B">
      <w:pPr>
        <w:spacing w:line="360" w:lineRule="auto"/>
        <w:rPr>
          <w:sz w:val="10"/>
          <w:szCs w:val="10"/>
          <w:rtl/>
        </w:rPr>
      </w:pPr>
    </w:p>
    <w:p w14:paraId="418C1948" w14:textId="77777777" w:rsidR="0091786B" w:rsidRPr="00355226" w:rsidRDefault="0091786B" w:rsidP="0091786B">
      <w:pPr>
        <w:spacing w:line="360" w:lineRule="auto"/>
        <w:jc w:val="both"/>
        <w:rPr>
          <w:rtl/>
        </w:rPr>
      </w:pPr>
      <w:r w:rsidRPr="00355226">
        <w:rPr>
          <w:rFonts w:hint="cs"/>
          <w:rtl/>
        </w:rPr>
        <w:t>לתקופת</w:t>
      </w:r>
      <w:r w:rsidRPr="00355226">
        <w:rPr>
          <w:rtl/>
        </w:rPr>
        <w:t xml:space="preserve"> </w:t>
      </w:r>
      <w:r w:rsidRPr="00355226">
        <w:rPr>
          <w:rFonts w:hint="cs"/>
          <w:rtl/>
        </w:rPr>
        <w:t>הביטוח</w:t>
      </w:r>
      <w:r w:rsidRPr="00355226">
        <w:rPr>
          <w:rtl/>
        </w:rPr>
        <w:t xml:space="preserve"> </w:t>
      </w:r>
      <w:r w:rsidRPr="00355226">
        <w:rPr>
          <w:rFonts w:hint="cs"/>
          <w:rtl/>
        </w:rPr>
        <w:t>מיום</w:t>
      </w:r>
      <w:r w:rsidRPr="00355226">
        <w:rPr>
          <w:rtl/>
        </w:rPr>
        <w:t xml:space="preserve"> _______________ </w:t>
      </w:r>
      <w:r w:rsidRPr="00355226">
        <w:rPr>
          <w:rFonts w:hint="cs"/>
          <w:rtl/>
        </w:rPr>
        <w:t>עד</w:t>
      </w:r>
      <w:r w:rsidRPr="00355226">
        <w:rPr>
          <w:rtl/>
        </w:rPr>
        <w:t xml:space="preserve"> </w:t>
      </w:r>
      <w:r w:rsidRPr="00355226">
        <w:rPr>
          <w:rFonts w:hint="cs"/>
          <w:rtl/>
        </w:rPr>
        <w:t>יום</w:t>
      </w:r>
      <w:r w:rsidRPr="00355226">
        <w:rPr>
          <w:rtl/>
        </w:rPr>
        <w:t xml:space="preserve"> </w:t>
      </w:r>
      <w:r w:rsidRPr="00355226">
        <w:rPr>
          <w:b/>
          <w:bCs/>
          <w:rtl/>
        </w:rPr>
        <w:t>___</w:t>
      </w:r>
      <w:r w:rsidRPr="00355226">
        <w:rPr>
          <w:rtl/>
        </w:rPr>
        <w:t>_____________</w:t>
      </w:r>
      <w:r w:rsidRPr="00355226">
        <w:rPr>
          <w:rFonts w:hint="cs"/>
          <w:rtl/>
        </w:rPr>
        <w:t xml:space="preserve"> בקשר למתן שירותי </w:t>
      </w:r>
      <w:r>
        <w:rPr>
          <w:rFonts w:hint="cs"/>
          <w:rtl/>
        </w:rPr>
        <w:t>ניהול ידע, חוקים ותסריטי שיחה לזימון תור עבור האגף לבריאות דיגיטאלית ומחשוב במשרד הבריאות</w:t>
      </w:r>
      <w:r w:rsidRPr="00355226">
        <w:rPr>
          <w:rFonts w:hint="cs"/>
          <w:rtl/>
        </w:rPr>
        <w:t>, בהתאם</w:t>
      </w:r>
      <w:r w:rsidRPr="00355226">
        <w:rPr>
          <w:rtl/>
        </w:rPr>
        <w:t xml:space="preserve"> </w:t>
      </w:r>
      <w:r w:rsidRPr="00355226">
        <w:rPr>
          <w:rFonts w:hint="cs"/>
          <w:rtl/>
        </w:rPr>
        <w:t>למכרז וחוזה</w:t>
      </w:r>
      <w:r w:rsidRPr="00355226">
        <w:rPr>
          <w:rtl/>
        </w:rPr>
        <w:t xml:space="preserve"> </w:t>
      </w:r>
      <w:r w:rsidRPr="00355226">
        <w:rPr>
          <w:rFonts w:hint="cs"/>
          <w:rtl/>
        </w:rPr>
        <w:t>עם</w:t>
      </w:r>
      <w:r w:rsidRPr="00355226">
        <w:rPr>
          <w:rtl/>
        </w:rPr>
        <w:t xml:space="preserve"> </w:t>
      </w:r>
      <w:r w:rsidRPr="00355226">
        <w:rPr>
          <w:rFonts w:ascii="Calibri" w:eastAsia="Calibri" w:hAnsi="Calibri" w:hint="cs"/>
          <w:rtl/>
        </w:rPr>
        <w:t xml:space="preserve">מדינת ישראל </w:t>
      </w:r>
      <w:r w:rsidRPr="00355226">
        <w:rPr>
          <w:rFonts w:ascii="Calibri" w:eastAsia="Calibri" w:hAnsi="Calibri"/>
          <w:rtl/>
        </w:rPr>
        <w:t>–</w:t>
      </w:r>
      <w:r w:rsidRPr="00355226">
        <w:rPr>
          <w:rFonts w:ascii="Calibri" w:eastAsia="Calibri" w:hAnsi="Calibri" w:hint="cs"/>
          <w:rtl/>
        </w:rPr>
        <w:t xml:space="preserve"> </w:t>
      </w:r>
      <w:r w:rsidRPr="00355226">
        <w:rPr>
          <w:rFonts w:hint="cs"/>
          <w:rtl/>
        </w:rPr>
        <w:t>משרד הבריאות</w:t>
      </w:r>
      <w:r w:rsidRPr="00355226">
        <w:rPr>
          <w:rFonts w:ascii="Calibri" w:eastAsia="Calibri" w:hAnsi="Calibri" w:hint="cs"/>
          <w:rtl/>
        </w:rPr>
        <w:t xml:space="preserve">, </w:t>
      </w:r>
      <w:r w:rsidRPr="00355226">
        <w:rPr>
          <w:rFonts w:hint="cs"/>
          <w:rtl/>
        </w:rPr>
        <w:t>את</w:t>
      </w:r>
      <w:r w:rsidRPr="00355226">
        <w:rPr>
          <w:rtl/>
        </w:rPr>
        <w:t xml:space="preserve"> </w:t>
      </w:r>
      <w:r w:rsidRPr="00355226">
        <w:rPr>
          <w:rFonts w:hint="cs"/>
          <w:rtl/>
        </w:rPr>
        <w:t>הביטוחים</w:t>
      </w:r>
      <w:r w:rsidRPr="00355226">
        <w:rPr>
          <w:rtl/>
        </w:rPr>
        <w:t xml:space="preserve"> </w:t>
      </w:r>
      <w:r w:rsidRPr="00355226">
        <w:rPr>
          <w:rFonts w:hint="cs"/>
          <w:rtl/>
        </w:rPr>
        <w:t>המפורטים</w:t>
      </w:r>
      <w:r w:rsidRPr="00355226">
        <w:rPr>
          <w:rtl/>
        </w:rPr>
        <w:t xml:space="preserve"> </w:t>
      </w:r>
      <w:r w:rsidRPr="00355226">
        <w:rPr>
          <w:rFonts w:hint="cs"/>
          <w:rtl/>
        </w:rPr>
        <w:t>להלן</w:t>
      </w:r>
      <w:r w:rsidRPr="00355226">
        <w:rPr>
          <w:rtl/>
        </w:rPr>
        <w:t xml:space="preserve">:                                                    </w:t>
      </w:r>
    </w:p>
    <w:p w14:paraId="36B2AEBB" w14:textId="77777777" w:rsidR="0091786B" w:rsidRPr="00355226" w:rsidRDefault="0091786B" w:rsidP="0091786B">
      <w:pPr>
        <w:spacing w:before="100" w:beforeAutospacing="1" w:after="100" w:afterAutospacing="1" w:line="360" w:lineRule="auto"/>
        <w:rPr>
          <w:b/>
          <w:bCs/>
          <w:sz w:val="28"/>
          <w:szCs w:val="28"/>
          <w:u w:val="single"/>
          <w:rtl/>
        </w:rPr>
      </w:pPr>
      <w:r w:rsidRPr="00355226">
        <w:rPr>
          <w:rFonts w:hint="cs"/>
          <w:b/>
          <w:bCs/>
          <w:sz w:val="28"/>
          <w:szCs w:val="28"/>
          <w:u w:val="single"/>
          <w:rtl/>
        </w:rPr>
        <w:t>ביטוח חבות מעבידים, פוליסה מס'____________________</w:t>
      </w:r>
    </w:p>
    <w:p w14:paraId="7FE61206" w14:textId="77777777" w:rsidR="0091786B" w:rsidRPr="00355226" w:rsidRDefault="0091786B" w:rsidP="0091786B">
      <w:pPr>
        <w:numPr>
          <w:ilvl w:val="0"/>
          <w:numId w:val="97"/>
        </w:numPr>
        <w:spacing w:before="100" w:beforeAutospacing="1" w:after="100" w:afterAutospacing="1" w:line="360" w:lineRule="auto"/>
        <w:ind w:left="356"/>
        <w:jc w:val="both"/>
        <w:rPr>
          <w:rtl/>
        </w:rPr>
      </w:pPr>
      <w:r w:rsidRPr="00355226">
        <w:rPr>
          <w:rtl/>
        </w:rPr>
        <w:t>אחריותו החוקית כלפי עובדיו</w:t>
      </w:r>
      <w:r w:rsidRPr="00355226">
        <w:rPr>
          <w:rFonts w:hint="cs"/>
          <w:rtl/>
        </w:rPr>
        <w:t xml:space="preserve"> בכל</w:t>
      </w:r>
      <w:r w:rsidRPr="00355226">
        <w:rPr>
          <w:rtl/>
        </w:rPr>
        <w:t xml:space="preserve"> </w:t>
      </w:r>
      <w:r w:rsidRPr="00355226">
        <w:rPr>
          <w:rFonts w:hint="cs"/>
          <w:rtl/>
        </w:rPr>
        <w:t>תחומי</w:t>
      </w:r>
      <w:r w:rsidRPr="00355226">
        <w:rPr>
          <w:rtl/>
        </w:rPr>
        <w:t xml:space="preserve"> </w:t>
      </w:r>
      <w:r w:rsidRPr="00355226">
        <w:rPr>
          <w:rFonts w:hint="cs"/>
          <w:rtl/>
        </w:rPr>
        <w:t>מדינת</w:t>
      </w:r>
      <w:r w:rsidRPr="00355226">
        <w:rPr>
          <w:rtl/>
        </w:rPr>
        <w:t xml:space="preserve"> </w:t>
      </w:r>
      <w:r w:rsidRPr="00355226">
        <w:rPr>
          <w:rFonts w:hint="cs"/>
          <w:rtl/>
        </w:rPr>
        <w:t>ישראל</w:t>
      </w:r>
      <w:r w:rsidRPr="00355226">
        <w:rPr>
          <w:rtl/>
        </w:rPr>
        <w:t xml:space="preserve"> </w:t>
      </w:r>
      <w:r w:rsidRPr="00355226">
        <w:rPr>
          <w:rFonts w:hint="cs"/>
          <w:rtl/>
        </w:rPr>
        <w:t>והשטחים</w:t>
      </w:r>
      <w:r w:rsidRPr="00355226">
        <w:rPr>
          <w:rtl/>
        </w:rPr>
        <w:t xml:space="preserve"> </w:t>
      </w:r>
      <w:r w:rsidRPr="00355226">
        <w:rPr>
          <w:rFonts w:hint="cs"/>
          <w:rtl/>
        </w:rPr>
        <w:t>המוחזקים</w:t>
      </w:r>
      <w:r w:rsidRPr="00355226">
        <w:rPr>
          <w:rtl/>
        </w:rPr>
        <w:t>.</w:t>
      </w:r>
    </w:p>
    <w:p w14:paraId="384E6512" w14:textId="77777777" w:rsidR="0091786B" w:rsidRPr="00355226" w:rsidRDefault="0091786B" w:rsidP="0091786B">
      <w:pPr>
        <w:numPr>
          <w:ilvl w:val="0"/>
          <w:numId w:val="97"/>
        </w:numPr>
        <w:spacing w:before="100" w:beforeAutospacing="1" w:after="100" w:afterAutospacing="1" w:line="360" w:lineRule="auto"/>
        <w:ind w:left="356"/>
        <w:jc w:val="both"/>
      </w:pPr>
      <w:r w:rsidRPr="00355226">
        <w:rPr>
          <w:rFonts w:hint="cs"/>
          <w:rtl/>
        </w:rPr>
        <w:t>גבול האחריות לא יפחת מסך- 5,000,000 דולר ארה"ב לעובד, למקרה ולתקופת הביטוח (שנה).</w:t>
      </w:r>
    </w:p>
    <w:p w14:paraId="328824CE" w14:textId="77777777" w:rsidR="0091786B" w:rsidRPr="00355226" w:rsidRDefault="0091786B" w:rsidP="0091786B">
      <w:pPr>
        <w:numPr>
          <w:ilvl w:val="0"/>
          <w:numId w:val="97"/>
        </w:numPr>
        <w:spacing w:before="100" w:beforeAutospacing="1" w:after="100" w:afterAutospacing="1" w:line="360" w:lineRule="auto"/>
        <w:ind w:left="356"/>
        <w:jc w:val="both"/>
      </w:pPr>
      <w:r w:rsidRPr="00355226">
        <w:rPr>
          <w:rtl/>
        </w:rPr>
        <w:t xml:space="preserve">הביטוח </w:t>
      </w:r>
      <w:r w:rsidRPr="00355226">
        <w:rPr>
          <w:rFonts w:hint="cs"/>
          <w:rtl/>
        </w:rPr>
        <w:t>מורחב</w:t>
      </w:r>
      <w:r w:rsidRPr="00355226">
        <w:rPr>
          <w:rtl/>
        </w:rPr>
        <w:t xml:space="preserve"> לכסות את חבותו של המבוטח כלפי קבלנים, קבלני משנה ועובדיהם היה ויחשב כמעבידם</w:t>
      </w:r>
      <w:r w:rsidRPr="00355226">
        <w:rPr>
          <w:rFonts w:hint="cs"/>
          <w:rtl/>
        </w:rPr>
        <w:t xml:space="preserve">. </w:t>
      </w:r>
    </w:p>
    <w:p w14:paraId="2BF8AE55" w14:textId="77777777" w:rsidR="0091786B" w:rsidRPr="00355226" w:rsidRDefault="0091786B" w:rsidP="0091786B">
      <w:pPr>
        <w:numPr>
          <w:ilvl w:val="0"/>
          <w:numId w:val="97"/>
        </w:numPr>
        <w:spacing w:before="100" w:beforeAutospacing="1" w:after="100" w:afterAutospacing="1" w:line="360" w:lineRule="auto"/>
        <w:ind w:left="356"/>
        <w:jc w:val="both"/>
        <w:rPr>
          <w:rtl/>
        </w:rPr>
      </w:pPr>
      <w:r w:rsidRPr="00355226">
        <w:rPr>
          <w:rtl/>
        </w:rPr>
        <w:t xml:space="preserve">הביטוח </w:t>
      </w:r>
      <w:r w:rsidRPr="00355226">
        <w:rPr>
          <w:rFonts w:hint="cs"/>
          <w:rtl/>
        </w:rPr>
        <w:t>מורחב</w:t>
      </w:r>
      <w:r w:rsidRPr="00355226">
        <w:rPr>
          <w:rtl/>
        </w:rPr>
        <w:t xml:space="preserve"> לשפות את מדינת ישראל – משרד הבריאות היה ונטען לעניין</w:t>
      </w:r>
      <w:r w:rsidRPr="00355226">
        <w:rPr>
          <w:rFonts w:hint="cs"/>
          <w:rtl/>
        </w:rPr>
        <w:t xml:space="preserve"> </w:t>
      </w:r>
      <w:r w:rsidRPr="00355226">
        <w:rPr>
          <w:rtl/>
        </w:rPr>
        <w:t>קרות תאונת עבודה/מחלת מקצוע כלשהי כי הם נושאים בחבות מעביד כלשהם כלפי מי מעובדי</w:t>
      </w:r>
      <w:r w:rsidRPr="00355226">
        <w:rPr>
          <w:rFonts w:hint="cs"/>
          <w:rtl/>
        </w:rPr>
        <w:t xml:space="preserve"> </w:t>
      </w:r>
      <w:r w:rsidRPr="00355226">
        <w:rPr>
          <w:rtl/>
        </w:rPr>
        <w:t>הספק</w:t>
      </w:r>
      <w:r w:rsidRPr="00355226">
        <w:rPr>
          <w:rFonts w:hint="cs"/>
          <w:rtl/>
        </w:rPr>
        <w:t>,</w:t>
      </w:r>
      <w:r w:rsidRPr="00355226">
        <w:rPr>
          <w:rtl/>
        </w:rPr>
        <w:t xml:space="preserve"> קבלנים, קבלני משנה ועובדיהם שבשירותו.</w:t>
      </w:r>
      <w:r w:rsidRPr="00355226">
        <w:rPr>
          <w:rFonts w:hint="cs"/>
          <w:rtl/>
        </w:rPr>
        <w:t xml:space="preserve"> </w:t>
      </w:r>
    </w:p>
    <w:p w14:paraId="7E44AEE5" w14:textId="77777777" w:rsidR="0091786B" w:rsidRPr="00355226" w:rsidRDefault="0091786B" w:rsidP="0091786B">
      <w:pPr>
        <w:spacing w:before="100" w:beforeAutospacing="1" w:after="100" w:afterAutospacing="1" w:line="360" w:lineRule="auto"/>
        <w:rPr>
          <w:b/>
          <w:bCs/>
          <w:sz w:val="28"/>
          <w:szCs w:val="28"/>
          <w:u w:val="single"/>
          <w:rtl/>
        </w:rPr>
      </w:pPr>
      <w:r w:rsidRPr="00355226">
        <w:rPr>
          <w:rFonts w:hint="cs"/>
          <w:b/>
          <w:bCs/>
          <w:sz w:val="28"/>
          <w:szCs w:val="28"/>
          <w:u w:val="single"/>
          <w:rtl/>
        </w:rPr>
        <w:t>ביטוח אחריות כלפי צד שלישי, פוליסה מס'____________________</w:t>
      </w:r>
    </w:p>
    <w:p w14:paraId="2BF673FD" w14:textId="77777777" w:rsidR="0091786B" w:rsidRPr="00355226" w:rsidRDefault="0091786B" w:rsidP="0091786B">
      <w:pPr>
        <w:numPr>
          <w:ilvl w:val="0"/>
          <w:numId w:val="98"/>
        </w:numPr>
        <w:spacing w:before="100" w:beforeAutospacing="1" w:after="100" w:afterAutospacing="1" w:line="360" w:lineRule="auto"/>
        <w:ind w:left="356"/>
      </w:pPr>
      <w:r w:rsidRPr="00355226">
        <w:rPr>
          <w:rFonts w:hint="cs"/>
          <w:rtl/>
        </w:rPr>
        <w:t>אחריותו</w:t>
      </w:r>
      <w:r w:rsidRPr="00355226">
        <w:rPr>
          <w:rtl/>
        </w:rPr>
        <w:t xml:space="preserve"> </w:t>
      </w:r>
      <w:r w:rsidRPr="00355226">
        <w:rPr>
          <w:rFonts w:hint="cs"/>
          <w:rtl/>
        </w:rPr>
        <w:t>החוקית</w:t>
      </w:r>
      <w:r w:rsidRPr="00355226">
        <w:rPr>
          <w:rtl/>
        </w:rPr>
        <w:t xml:space="preserve"> </w:t>
      </w:r>
      <w:r w:rsidRPr="00355226">
        <w:rPr>
          <w:rFonts w:hint="cs"/>
          <w:rtl/>
        </w:rPr>
        <w:t>בביטוח</w:t>
      </w:r>
      <w:r w:rsidRPr="00355226">
        <w:rPr>
          <w:rtl/>
        </w:rPr>
        <w:t xml:space="preserve"> </w:t>
      </w:r>
      <w:r w:rsidRPr="00355226">
        <w:rPr>
          <w:rFonts w:hint="cs"/>
          <w:rtl/>
        </w:rPr>
        <w:t>אחריות</w:t>
      </w:r>
      <w:r w:rsidRPr="00355226">
        <w:rPr>
          <w:rtl/>
        </w:rPr>
        <w:t xml:space="preserve"> </w:t>
      </w:r>
      <w:r w:rsidRPr="00355226">
        <w:rPr>
          <w:rFonts w:hint="cs"/>
          <w:rtl/>
        </w:rPr>
        <w:t>כלפי</w:t>
      </w:r>
      <w:r w:rsidRPr="00355226">
        <w:rPr>
          <w:rtl/>
        </w:rPr>
        <w:t xml:space="preserve"> </w:t>
      </w:r>
      <w:r w:rsidRPr="00355226">
        <w:rPr>
          <w:rFonts w:hint="cs"/>
          <w:rtl/>
        </w:rPr>
        <w:t>צד</w:t>
      </w:r>
      <w:r w:rsidRPr="00355226">
        <w:rPr>
          <w:rtl/>
        </w:rPr>
        <w:t xml:space="preserve"> </w:t>
      </w:r>
      <w:r w:rsidRPr="00355226">
        <w:rPr>
          <w:rFonts w:hint="cs"/>
          <w:rtl/>
        </w:rPr>
        <w:t>שלישי</w:t>
      </w:r>
      <w:r w:rsidRPr="00355226">
        <w:rPr>
          <w:rtl/>
        </w:rPr>
        <w:t xml:space="preserve"> </w:t>
      </w:r>
      <w:r w:rsidRPr="00355226">
        <w:rPr>
          <w:rFonts w:hint="cs"/>
          <w:rtl/>
        </w:rPr>
        <w:t>על</w:t>
      </w:r>
      <w:r w:rsidRPr="00355226">
        <w:rPr>
          <w:rtl/>
        </w:rPr>
        <w:t xml:space="preserve"> </w:t>
      </w:r>
      <w:r w:rsidRPr="00355226">
        <w:rPr>
          <w:rFonts w:hint="cs"/>
          <w:rtl/>
        </w:rPr>
        <w:t>פי</w:t>
      </w:r>
      <w:r w:rsidRPr="00355226">
        <w:rPr>
          <w:rtl/>
        </w:rPr>
        <w:t xml:space="preserve"> </w:t>
      </w:r>
      <w:r w:rsidRPr="00355226">
        <w:rPr>
          <w:rFonts w:hint="cs"/>
          <w:rtl/>
        </w:rPr>
        <w:t>דיני</w:t>
      </w:r>
      <w:r w:rsidRPr="00355226">
        <w:rPr>
          <w:rtl/>
        </w:rPr>
        <w:t xml:space="preserve"> </w:t>
      </w:r>
      <w:r w:rsidRPr="00355226">
        <w:rPr>
          <w:rFonts w:hint="cs"/>
          <w:rtl/>
        </w:rPr>
        <w:t>מדינת</w:t>
      </w:r>
      <w:r w:rsidRPr="00355226">
        <w:rPr>
          <w:rtl/>
        </w:rPr>
        <w:t xml:space="preserve"> </w:t>
      </w:r>
      <w:r w:rsidRPr="00355226">
        <w:rPr>
          <w:rFonts w:hint="cs"/>
          <w:rtl/>
        </w:rPr>
        <w:t>ישראל</w:t>
      </w:r>
      <w:r w:rsidRPr="00355226">
        <w:rPr>
          <w:rtl/>
        </w:rPr>
        <w:t xml:space="preserve">, </w:t>
      </w:r>
      <w:r w:rsidRPr="00355226">
        <w:rPr>
          <w:rFonts w:hint="cs"/>
          <w:rtl/>
        </w:rPr>
        <w:t>בגין</w:t>
      </w:r>
      <w:r w:rsidRPr="00355226">
        <w:rPr>
          <w:rtl/>
        </w:rPr>
        <w:t xml:space="preserve"> </w:t>
      </w:r>
      <w:r w:rsidRPr="00355226">
        <w:rPr>
          <w:rFonts w:hint="cs"/>
          <w:rtl/>
        </w:rPr>
        <w:t>נזקי</w:t>
      </w:r>
      <w:r w:rsidRPr="00355226">
        <w:rPr>
          <w:rtl/>
        </w:rPr>
        <w:t xml:space="preserve"> </w:t>
      </w:r>
      <w:r w:rsidRPr="00355226">
        <w:rPr>
          <w:rFonts w:hint="cs"/>
          <w:rtl/>
        </w:rPr>
        <w:t>גוף</w:t>
      </w:r>
      <w:r w:rsidRPr="00355226">
        <w:rPr>
          <w:rtl/>
        </w:rPr>
        <w:t xml:space="preserve"> </w:t>
      </w:r>
      <w:r w:rsidRPr="00355226">
        <w:rPr>
          <w:rFonts w:hint="cs"/>
          <w:rtl/>
        </w:rPr>
        <w:t>ורכוש בכל</w:t>
      </w:r>
      <w:r w:rsidRPr="00355226">
        <w:rPr>
          <w:rtl/>
        </w:rPr>
        <w:t xml:space="preserve"> </w:t>
      </w:r>
      <w:r w:rsidRPr="00355226">
        <w:rPr>
          <w:rFonts w:hint="cs"/>
          <w:rtl/>
        </w:rPr>
        <w:t>תחומי מדינת</w:t>
      </w:r>
      <w:r w:rsidRPr="00355226">
        <w:rPr>
          <w:rtl/>
        </w:rPr>
        <w:t xml:space="preserve"> </w:t>
      </w:r>
      <w:r w:rsidRPr="00355226">
        <w:rPr>
          <w:rFonts w:hint="cs"/>
          <w:rtl/>
        </w:rPr>
        <w:t>ישראל</w:t>
      </w:r>
      <w:r w:rsidRPr="00355226">
        <w:rPr>
          <w:rtl/>
        </w:rPr>
        <w:t xml:space="preserve"> </w:t>
      </w:r>
      <w:r w:rsidRPr="00355226">
        <w:rPr>
          <w:rFonts w:hint="cs"/>
          <w:rtl/>
        </w:rPr>
        <w:t>והשטחים</w:t>
      </w:r>
      <w:r w:rsidRPr="00355226">
        <w:rPr>
          <w:rtl/>
        </w:rPr>
        <w:t xml:space="preserve"> </w:t>
      </w:r>
      <w:r w:rsidRPr="00355226">
        <w:rPr>
          <w:rFonts w:hint="cs"/>
          <w:rtl/>
        </w:rPr>
        <w:t>המוחזקים.</w:t>
      </w:r>
    </w:p>
    <w:p w14:paraId="28CC80DC" w14:textId="77777777" w:rsidR="0091786B" w:rsidRPr="00355226" w:rsidRDefault="0091786B" w:rsidP="0091786B">
      <w:pPr>
        <w:numPr>
          <w:ilvl w:val="0"/>
          <w:numId w:val="98"/>
        </w:numPr>
        <w:spacing w:before="100" w:beforeAutospacing="1" w:after="100" w:afterAutospacing="1" w:line="360" w:lineRule="auto"/>
        <w:ind w:left="356"/>
      </w:pPr>
      <w:r w:rsidRPr="00355226">
        <w:rPr>
          <w:rtl/>
        </w:rPr>
        <w:t>גבול האחריות לא יפחת מסך</w:t>
      </w:r>
      <w:r w:rsidRPr="00355226">
        <w:rPr>
          <w:rFonts w:hint="cs"/>
          <w:rtl/>
        </w:rPr>
        <w:t>-</w:t>
      </w:r>
      <w:r w:rsidRPr="00355226">
        <w:rPr>
          <w:rtl/>
        </w:rPr>
        <w:t xml:space="preserve"> </w:t>
      </w:r>
      <w:r>
        <w:rPr>
          <w:rFonts w:hint="cs"/>
          <w:rtl/>
        </w:rPr>
        <w:t>1,000</w:t>
      </w:r>
      <w:r w:rsidRPr="00355226">
        <w:rPr>
          <w:rFonts w:hint="cs"/>
          <w:rtl/>
        </w:rPr>
        <w:t>,000</w:t>
      </w:r>
      <w:r w:rsidRPr="00355226">
        <w:rPr>
          <w:rtl/>
        </w:rPr>
        <w:t xml:space="preserve"> דולר ארה"ב למקרה ולתקופת הביטוח (שנה)</w:t>
      </w:r>
      <w:r w:rsidRPr="00355226">
        <w:rPr>
          <w:rFonts w:hint="cs"/>
          <w:rtl/>
        </w:rPr>
        <w:t>.</w:t>
      </w:r>
    </w:p>
    <w:p w14:paraId="48784A7E" w14:textId="77777777" w:rsidR="0091786B" w:rsidRPr="00355226" w:rsidRDefault="0091786B" w:rsidP="0091786B">
      <w:pPr>
        <w:numPr>
          <w:ilvl w:val="0"/>
          <w:numId w:val="98"/>
        </w:numPr>
        <w:spacing w:before="100" w:beforeAutospacing="1" w:after="100" w:afterAutospacing="1" w:line="360" w:lineRule="auto"/>
        <w:ind w:left="356"/>
      </w:pPr>
      <w:r w:rsidRPr="00355226">
        <w:rPr>
          <w:rFonts w:hint="cs"/>
          <w:rtl/>
        </w:rPr>
        <w:t xml:space="preserve">בפוליסה נכלל סעיף אחריות צולבת - </w:t>
      </w:r>
      <w:r w:rsidRPr="00355226">
        <w:rPr>
          <w:rFonts w:hint="cs"/>
        </w:rPr>
        <w:t>CROSS LIABILITY</w:t>
      </w:r>
      <w:r w:rsidRPr="00355226">
        <w:rPr>
          <w:rFonts w:hint="cs"/>
          <w:rtl/>
        </w:rPr>
        <w:t>.</w:t>
      </w:r>
    </w:p>
    <w:p w14:paraId="49CEA40E" w14:textId="77777777" w:rsidR="0091786B" w:rsidRPr="00355226" w:rsidRDefault="0091786B" w:rsidP="0091786B">
      <w:pPr>
        <w:numPr>
          <w:ilvl w:val="0"/>
          <w:numId w:val="98"/>
        </w:numPr>
        <w:spacing w:before="100" w:beforeAutospacing="1" w:after="100" w:afterAutospacing="1" w:line="360" w:lineRule="auto"/>
        <w:ind w:left="356"/>
      </w:pPr>
      <w:r w:rsidRPr="00355226">
        <w:rPr>
          <w:rtl/>
        </w:rPr>
        <w:t xml:space="preserve">הביטוח </w:t>
      </w:r>
      <w:r w:rsidRPr="00355226">
        <w:rPr>
          <w:rFonts w:hint="cs"/>
          <w:rtl/>
        </w:rPr>
        <w:t>מורחב</w:t>
      </w:r>
      <w:r w:rsidRPr="00355226">
        <w:rPr>
          <w:rtl/>
        </w:rPr>
        <w:t xml:space="preserve"> לכסות את חבותו של המבוטח כלפי צד שלישי בגין פעילות של קבלנים, קבלני     משנה ועובדיהם</w:t>
      </w:r>
      <w:r w:rsidRPr="00355226">
        <w:rPr>
          <w:rFonts w:hint="cs"/>
          <w:rtl/>
        </w:rPr>
        <w:t xml:space="preserve">. </w:t>
      </w:r>
    </w:p>
    <w:p w14:paraId="17789696" w14:textId="77777777" w:rsidR="0091786B" w:rsidRPr="00355226" w:rsidRDefault="0091786B" w:rsidP="0091786B">
      <w:pPr>
        <w:numPr>
          <w:ilvl w:val="0"/>
          <w:numId w:val="98"/>
        </w:numPr>
        <w:spacing w:before="100" w:beforeAutospacing="1" w:after="100" w:afterAutospacing="1" w:line="360" w:lineRule="auto"/>
        <w:ind w:left="356"/>
      </w:pPr>
      <w:r w:rsidRPr="00355226">
        <w:rPr>
          <w:rtl/>
        </w:rPr>
        <w:t>רכוש מדינת ישראל ייחשב רכוש צד שלישי</w:t>
      </w:r>
      <w:r w:rsidRPr="00355226">
        <w:rPr>
          <w:rFonts w:hint="cs"/>
          <w:rtl/>
        </w:rPr>
        <w:t xml:space="preserve">. </w:t>
      </w:r>
    </w:p>
    <w:p w14:paraId="0835C8BE" w14:textId="77777777" w:rsidR="0091786B" w:rsidRPr="00355226" w:rsidRDefault="0091786B" w:rsidP="0091786B">
      <w:pPr>
        <w:numPr>
          <w:ilvl w:val="0"/>
          <w:numId w:val="98"/>
        </w:numPr>
        <w:spacing w:before="100" w:beforeAutospacing="1" w:after="100" w:afterAutospacing="1" w:line="360" w:lineRule="auto"/>
        <w:ind w:left="356"/>
      </w:pPr>
      <w:r w:rsidRPr="00355226">
        <w:rPr>
          <w:rtl/>
        </w:rPr>
        <w:t xml:space="preserve">כל סייג/חריג לגבי רכוש - המתייחס לרכוש מדינת ישראל </w:t>
      </w:r>
      <w:r w:rsidRPr="00355226">
        <w:rPr>
          <w:rFonts w:hint="cs"/>
          <w:rtl/>
        </w:rPr>
        <w:t xml:space="preserve">שהספק </w:t>
      </w:r>
      <w:r w:rsidRPr="00355226">
        <w:rPr>
          <w:rtl/>
        </w:rPr>
        <w:t>או כל איש שבש</w:t>
      </w:r>
      <w:r w:rsidRPr="00355226">
        <w:rPr>
          <w:rFonts w:hint="cs"/>
          <w:rtl/>
        </w:rPr>
        <w:t>י</w:t>
      </w:r>
      <w:r w:rsidRPr="00355226">
        <w:rPr>
          <w:rtl/>
        </w:rPr>
        <w:t>רותו פועלים או פעלו בו,</w:t>
      </w:r>
      <w:r w:rsidRPr="00355226">
        <w:rPr>
          <w:rFonts w:hint="cs"/>
          <w:rtl/>
        </w:rPr>
        <w:t xml:space="preserve"> מבוטל. </w:t>
      </w:r>
    </w:p>
    <w:p w14:paraId="1262E91C" w14:textId="77777777" w:rsidR="0091786B" w:rsidRPr="00355226" w:rsidRDefault="0091786B" w:rsidP="0091786B">
      <w:pPr>
        <w:numPr>
          <w:ilvl w:val="0"/>
          <w:numId w:val="98"/>
        </w:numPr>
        <w:spacing w:before="100" w:beforeAutospacing="1" w:after="100" w:afterAutospacing="1" w:line="360" w:lineRule="auto"/>
        <w:ind w:left="356"/>
        <w:rPr>
          <w:rtl/>
        </w:rPr>
      </w:pPr>
      <w:r w:rsidRPr="00355226">
        <w:rPr>
          <w:rtl/>
        </w:rPr>
        <w:t xml:space="preserve">הביטוח </w:t>
      </w:r>
      <w:r w:rsidRPr="00355226">
        <w:rPr>
          <w:rFonts w:hint="cs"/>
          <w:rtl/>
        </w:rPr>
        <w:t>מורחב</w:t>
      </w:r>
      <w:r w:rsidRPr="00355226">
        <w:rPr>
          <w:rtl/>
        </w:rPr>
        <w:t xml:space="preserve"> לשפות את מדינת ישראל – משרד הבריאות ככל שייחשבו</w:t>
      </w:r>
      <w:r w:rsidRPr="00355226">
        <w:rPr>
          <w:rFonts w:hint="cs"/>
          <w:rtl/>
        </w:rPr>
        <w:t xml:space="preserve"> </w:t>
      </w:r>
      <w:r w:rsidRPr="00355226">
        <w:rPr>
          <w:rtl/>
        </w:rPr>
        <w:t xml:space="preserve">אחראים למעשי ו/או מחדלי הספק וכל הפועלים מטעמו. </w:t>
      </w:r>
    </w:p>
    <w:p w14:paraId="7795809B" w14:textId="77777777" w:rsidR="0091786B" w:rsidRPr="00355226" w:rsidRDefault="0091786B" w:rsidP="0091786B">
      <w:pPr>
        <w:pStyle w:val="afff4"/>
        <w:rPr>
          <w:rFonts w:cs="David"/>
          <w:b/>
          <w:bCs/>
          <w:sz w:val="28"/>
          <w:szCs w:val="28"/>
          <w:u w:val="single"/>
          <w:rtl/>
        </w:rPr>
      </w:pPr>
      <w:r w:rsidRPr="00355226">
        <w:rPr>
          <w:rFonts w:cs="David" w:hint="cs"/>
          <w:b/>
          <w:bCs/>
          <w:sz w:val="28"/>
          <w:szCs w:val="28"/>
          <w:u w:val="single"/>
          <w:rtl/>
        </w:rPr>
        <w:t>ביטוח</w:t>
      </w:r>
      <w:r w:rsidRPr="00355226">
        <w:rPr>
          <w:rFonts w:cs="David"/>
          <w:b/>
          <w:bCs/>
          <w:sz w:val="28"/>
          <w:szCs w:val="28"/>
          <w:u w:val="single"/>
          <w:rtl/>
        </w:rPr>
        <w:t xml:space="preserve"> </w:t>
      </w:r>
      <w:r w:rsidRPr="00355226">
        <w:rPr>
          <w:rFonts w:cs="David" w:hint="cs"/>
          <w:b/>
          <w:bCs/>
          <w:sz w:val="28"/>
          <w:szCs w:val="28"/>
          <w:u w:val="single"/>
          <w:rtl/>
        </w:rPr>
        <w:t>משולב</w:t>
      </w:r>
      <w:r w:rsidRPr="00355226">
        <w:rPr>
          <w:rFonts w:cs="David"/>
          <w:b/>
          <w:bCs/>
          <w:sz w:val="28"/>
          <w:szCs w:val="28"/>
          <w:u w:val="single"/>
          <w:rtl/>
        </w:rPr>
        <w:t xml:space="preserve"> </w:t>
      </w:r>
      <w:r w:rsidRPr="00355226">
        <w:rPr>
          <w:rFonts w:cs="David" w:hint="cs"/>
          <w:b/>
          <w:bCs/>
          <w:sz w:val="28"/>
          <w:szCs w:val="28"/>
          <w:u w:val="single"/>
          <w:rtl/>
        </w:rPr>
        <w:t>לאחריות</w:t>
      </w:r>
      <w:r w:rsidRPr="00355226">
        <w:rPr>
          <w:rFonts w:cs="David"/>
          <w:b/>
          <w:bCs/>
          <w:sz w:val="28"/>
          <w:szCs w:val="28"/>
          <w:u w:val="single"/>
          <w:rtl/>
        </w:rPr>
        <w:t xml:space="preserve"> </w:t>
      </w:r>
      <w:r w:rsidRPr="00355226">
        <w:rPr>
          <w:rFonts w:cs="David" w:hint="cs"/>
          <w:b/>
          <w:bCs/>
          <w:sz w:val="28"/>
          <w:szCs w:val="28"/>
          <w:u w:val="single"/>
          <w:rtl/>
        </w:rPr>
        <w:t>מקצועית</w:t>
      </w:r>
      <w:r w:rsidRPr="00355226">
        <w:rPr>
          <w:rFonts w:cs="David"/>
          <w:b/>
          <w:bCs/>
          <w:sz w:val="28"/>
          <w:szCs w:val="28"/>
          <w:u w:val="single"/>
          <w:rtl/>
        </w:rPr>
        <w:t xml:space="preserve"> </w:t>
      </w:r>
      <w:r w:rsidRPr="00355226">
        <w:rPr>
          <w:rFonts w:cs="David" w:hint="cs"/>
          <w:b/>
          <w:bCs/>
          <w:sz w:val="28"/>
          <w:szCs w:val="28"/>
          <w:u w:val="single"/>
          <w:rtl/>
        </w:rPr>
        <w:t>וחבות</w:t>
      </w:r>
      <w:r w:rsidRPr="00355226">
        <w:rPr>
          <w:rFonts w:cs="David"/>
          <w:b/>
          <w:bCs/>
          <w:sz w:val="28"/>
          <w:szCs w:val="28"/>
          <w:u w:val="single"/>
          <w:rtl/>
        </w:rPr>
        <w:t xml:space="preserve"> </w:t>
      </w:r>
      <w:r w:rsidRPr="00355226">
        <w:rPr>
          <w:rFonts w:cs="David" w:hint="cs"/>
          <w:b/>
          <w:bCs/>
          <w:sz w:val="28"/>
          <w:szCs w:val="28"/>
          <w:u w:val="single"/>
          <w:rtl/>
        </w:rPr>
        <w:t>המוצר, מס' פוליסה:______________</w:t>
      </w:r>
      <w:r w:rsidRPr="00355226">
        <w:rPr>
          <w:rFonts w:cs="David"/>
          <w:b/>
          <w:bCs/>
          <w:sz w:val="28"/>
          <w:szCs w:val="28"/>
          <w:u w:val="single"/>
          <w:rtl/>
        </w:rPr>
        <w:t xml:space="preserve"> </w:t>
      </w:r>
    </w:p>
    <w:p w14:paraId="3D73A54F" w14:textId="77777777" w:rsidR="0091786B" w:rsidRPr="00355226" w:rsidRDefault="0091786B" w:rsidP="0091786B">
      <w:pPr>
        <w:pStyle w:val="afff4"/>
        <w:rPr>
          <w:rFonts w:cs="David"/>
          <w:sz w:val="24"/>
          <w:szCs w:val="24"/>
          <w:rtl/>
        </w:rPr>
      </w:pPr>
      <w:r w:rsidRPr="00355226">
        <w:rPr>
          <w:rFonts w:cs="David"/>
          <w:sz w:val="24"/>
          <w:szCs w:val="24"/>
          <w:rtl/>
        </w:rPr>
        <w:t xml:space="preserve">     </w:t>
      </w:r>
    </w:p>
    <w:p w14:paraId="189989DD" w14:textId="77777777" w:rsidR="0091786B" w:rsidRPr="00355226" w:rsidRDefault="0091786B" w:rsidP="0091786B">
      <w:pPr>
        <w:pStyle w:val="afff4"/>
        <w:jc w:val="right"/>
        <w:rPr>
          <w:rFonts w:ascii="Times New Roman" w:hAnsi="Times New Roman" w:cs="David"/>
          <w:b/>
          <w:bCs/>
          <w:sz w:val="24"/>
          <w:szCs w:val="24"/>
        </w:rPr>
      </w:pPr>
      <w:r w:rsidRPr="00355226">
        <w:rPr>
          <w:rFonts w:ascii="Times New Roman" w:hAnsi="Times New Roman" w:cs="David"/>
          <w:b/>
          <w:bCs/>
          <w:sz w:val="24"/>
          <w:szCs w:val="24"/>
        </w:rPr>
        <w:t>COMBINED PRODUCTS LIABILITY AND PROFESSIONAL INDEMNITY</w:t>
      </w:r>
      <w:r w:rsidRPr="00355226">
        <w:rPr>
          <w:rFonts w:ascii="Times New Roman" w:hAnsi="Times New Roman" w:cs="David"/>
          <w:b/>
          <w:bCs/>
          <w:sz w:val="24"/>
          <w:szCs w:val="24"/>
          <w:rtl/>
        </w:rPr>
        <w:t xml:space="preserve"> </w:t>
      </w:r>
    </w:p>
    <w:p w14:paraId="554AA5AC" w14:textId="77777777" w:rsidR="0091786B" w:rsidRPr="00355226" w:rsidRDefault="0091786B" w:rsidP="0091786B">
      <w:pPr>
        <w:pStyle w:val="afff4"/>
        <w:jc w:val="right"/>
        <w:rPr>
          <w:rFonts w:ascii="Times New Roman" w:hAnsi="Times New Roman" w:cs="David"/>
          <w:b/>
          <w:bCs/>
          <w:sz w:val="24"/>
          <w:szCs w:val="24"/>
        </w:rPr>
      </w:pPr>
      <w:r w:rsidRPr="00355226">
        <w:rPr>
          <w:rFonts w:ascii="Times New Roman" w:hAnsi="Times New Roman" w:cs="David"/>
          <w:b/>
          <w:bCs/>
          <w:sz w:val="24"/>
          <w:szCs w:val="24"/>
        </w:rPr>
        <w:t>POLICY FOR THE SOFTWARE AND HARDWARE INDUSTRY.</w:t>
      </w:r>
      <w:r w:rsidRPr="00355226">
        <w:rPr>
          <w:rFonts w:ascii="Times New Roman" w:hAnsi="Times New Roman" w:cs="David"/>
          <w:b/>
          <w:bCs/>
          <w:sz w:val="24"/>
          <w:szCs w:val="24"/>
          <w:rtl/>
        </w:rPr>
        <w:t xml:space="preserve">               </w:t>
      </w:r>
    </w:p>
    <w:p w14:paraId="2BC28EC7" w14:textId="77777777" w:rsidR="0091786B" w:rsidRPr="00355226" w:rsidRDefault="0091786B" w:rsidP="0091786B">
      <w:pPr>
        <w:pStyle w:val="afff4"/>
        <w:rPr>
          <w:rFonts w:ascii="Times New Roman" w:hAnsi="Times New Roman" w:cs="David"/>
          <w:b/>
          <w:bCs/>
          <w:sz w:val="24"/>
          <w:szCs w:val="24"/>
          <w:rtl/>
        </w:rPr>
      </w:pPr>
      <w:r w:rsidRPr="00355226">
        <w:rPr>
          <w:rFonts w:ascii="Times New Roman" w:hAnsi="Times New Roman" w:cs="David"/>
          <w:b/>
          <w:bCs/>
          <w:sz w:val="24"/>
          <w:szCs w:val="24"/>
          <w:rtl/>
        </w:rPr>
        <w:t>או</w:t>
      </w:r>
    </w:p>
    <w:p w14:paraId="61EC3338" w14:textId="77777777" w:rsidR="0091786B" w:rsidRPr="00355226" w:rsidRDefault="0091786B" w:rsidP="0091786B">
      <w:pPr>
        <w:pStyle w:val="afff4"/>
        <w:jc w:val="right"/>
        <w:rPr>
          <w:rFonts w:ascii="Times New Roman" w:hAnsi="Times New Roman" w:cs="David"/>
          <w:b/>
          <w:bCs/>
          <w:sz w:val="24"/>
          <w:szCs w:val="24"/>
        </w:rPr>
      </w:pPr>
      <w:r w:rsidRPr="00355226">
        <w:rPr>
          <w:rFonts w:ascii="Times New Roman" w:hAnsi="Times New Roman" w:cs="David"/>
          <w:b/>
          <w:bCs/>
          <w:sz w:val="24"/>
          <w:szCs w:val="24"/>
        </w:rPr>
        <w:t>ELECTRONIC PRODUCTS AND SERVICES ERRORS OR OMISSONS</w:t>
      </w:r>
    </w:p>
    <w:p w14:paraId="3D75DDC2" w14:textId="77777777" w:rsidR="0091786B" w:rsidRPr="00355226" w:rsidRDefault="0091786B" w:rsidP="0091786B">
      <w:pPr>
        <w:pStyle w:val="afff4"/>
        <w:jc w:val="right"/>
        <w:rPr>
          <w:rFonts w:ascii="Times New Roman" w:hAnsi="Times New Roman" w:cs="David"/>
          <w:b/>
          <w:bCs/>
          <w:sz w:val="24"/>
          <w:szCs w:val="24"/>
        </w:rPr>
      </w:pPr>
      <w:r w:rsidRPr="00355226">
        <w:rPr>
          <w:rFonts w:ascii="Times New Roman" w:hAnsi="Times New Roman" w:cs="David"/>
          <w:b/>
          <w:bCs/>
          <w:sz w:val="24"/>
          <w:szCs w:val="24"/>
        </w:rPr>
        <w:t>AND PRODUCTS LIABILITY INSURANCE</w:t>
      </w:r>
    </w:p>
    <w:p w14:paraId="6DC94353" w14:textId="77777777" w:rsidR="0091786B" w:rsidRPr="00355226" w:rsidRDefault="0091786B" w:rsidP="0091786B">
      <w:pPr>
        <w:rPr>
          <w:rtl/>
        </w:rPr>
      </w:pPr>
      <w:r w:rsidRPr="00355226">
        <w:rPr>
          <w:rFonts w:hint="cs"/>
          <w:b/>
          <w:bCs/>
          <w:rtl/>
        </w:rPr>
        <w:t>או</w:t>
      </w:r>
      <w:r w:rsidRPr="00355226">
        <w:rPr>
          <w:rFonts w:hint="cs"/>
          <w:rtl/>
        </w:rPr>
        <w:t xml:space="preserve">  </w:t>
      </w:r>
    </w:p>
    <w:p w14:paraId="5D28BDEA" w14:textId="77777777" w:rsidR="0091786B" w:rsidRPr="00355226" w:rsidRDefault="0091786B" w:rsidP="0091786B">
      <w:pPr>
        <w:rPr>
          <w:rtl/>
        </w:rPr>
      </w:pPr>
    </w:p>
    <w:p w14:paraId="7F0A9019" w14:textId="77777777" w:rsidR="0091786B" w:rsidRPr="00355226" w:rsidRDefault="0091786B" w:rsidP="0091786B">
      <w:pPr>
        <w:rPr>
          <w:rtl/>
        </w:rPr>
      </w:pPr>
      <w:r w:rsidRPr="00355226">
        <w:rPr>
          <w:rtl/>
        </w:rPr>
        <w:t>נוסח אחר לביטוח משולב לאחריות מקצועית וחבות המוצר לענף הייטק</w:t>
      </w:r>
      <w:r w:rsidRPr="00355226">
        <w:rPr>
          <w:rFonts w:hint="cs"/>
          <w:rtl/>
        </w:rPr>
        <w:t>/תחום מחשוב</w:t>
      </w:r>
      <w:r w:rsidRPr="00355226">
        <w:rPr>
          <w:rtl/>
        </w:rPr>
        <w:t xml:space="preserve"> </w:t>
      </w:r>
      <w:r w:rsidRPr="00355226">
        <w:rPr>
          <w:rFonts w:hint="cs"/>
          <w:rtl/>
        </w:rPr>
        <w:t>כדלהלן:</w:t>
      </w:r>
    </w:p>
    <w:p w14:paraId="534703F8" w14:textId="77777777" w:rsidR="0091786B" w:rsidRPr="00355226" w:rsidRDefault="0091786B" w:rsidP="0091786B">
      <w:pPr>
        <w:rPr>
          <w:rtl/>
        </w:rPr>
      </w:pPr>
      <w:r w:rsidRPr="00355226">
        <w:rPr>
          <w:rFonts w:hint="cs"/>
          <w:rtl/>
        </w:rPr>
        <w:t xml:space="preserve">      </w:t>
      </w:r>
    </w:p>
    <w:p w14:paraId="667028B8" w14:textId="77777777" w:rsidR="0091786B" w:rsidRPr="00355226" w:rsidRDefault="0091786B" w:rsidP="0091786B">
      <w:pPr>
        <w:rPr>
          <w:rtl/>
        </w:rPr>
      </w:pPr>
      <w:r w:rsidRPr="00355226">
        <w:rPr>
          <w:rFonts w:hint="cs"/>
          <w:rtl/>
        </w:rPr>
        <w:t xml:space="preserve">       _________________________</w:t>
      </w:r>
      <w:r w:rsidRPr="00355226">
        <w:rPr>
          <w:rtl/>
        </w:rPr>
        <w:t>_____________(</w:t>
      </w:r>
      <w:r w:rsidRPr="00355226">
        <w:rPr>
          <w:b/>
          <w:bCs/>
          <w:rtl/>
        </w:rPr>
        <w:t>בכפוף לבחינתה ולשיקולה של ענבל</w:t>
      </w:r>
      <w:r w:rsidRPr="00355226">
        <w:rPr>
          <w:rtl/>
        </w:rPr>
        <w:t>)</w:t>
      </w:r>
      <w:r w:rsidRPr="00355226">
        <w:rPr>
          <w:rFonts w:hint="cs"/>
          <w:rtl/>
        </w:rPr>
        <w:t>.</w:t>
      </w:r>
    </w:p>
    <w:p w14:paraId="77D6FCB2" w14:textId="77777777" w:rsidR="0091786B" w:rsidRPr="00CC415E" w:rsidRDefault="0091786B" w:rsidP="0091786B">
      <w:pPr>
        <w:pStyle w:val="afff4"/>
        <w:jc w:val="right"/>
        <w:rPr>
          <w:rFonts w:ascii="Times New Roman" w:hAnsi="Times New Roman" w:cs="David"/>
          <w:b/>
          <w:bCs/>
          <w:sz w:val="2"/>
          <w:szCs w:val="2"/>
          <w:rtl/>
        </w:rPr>
      </w:pPr>
      <w:r w:rsidRPr="00CC415E">
        <w:rPr>
          <w:rFonts w:ascii="Times New Roman" w:hAnsi="Times New Roman" w:cs="David"/>
          <w:b/>
          <w:bCs/>
          <w:sz w:val="2"/>
          <w:szCs w:val="2"/>
          <w:rtl/>
        </w:rPr>
        <w:t xml:space="preserve">        </w:t>
      </w:r>
    </w:p>
    <w:p w14:paraId="0DA94169" w14:textId="77777777" w:rsidR="0091786B" w:rsidRPr="00355226" w:rsidRDefault="0091786B" w:rsidP="0091786B">
      <w:pPr>
        <w:numPr>
          <w:ilvl w:val="0"/>
          <w:numId w:val="100"/>
        </w:numPr>
        <w:spacing w:before="100" w:beforeAutospacing="1" w:after="100" w:afterAutospacing="1" w:line="360" w:lineRule="auto"/>
        <w:ind w:left="356"/>
        <w:jc w:val="both"/>
      </w:pPr>
      <w:r w:rsidRPr="008A32B1">
        <w:rPr>
          <w:rFonts w:hint="cs"/>
          <w:rtl/>
        </w:rPr>
        <w:t>אחריות</w:t>
      </w:r>
      <w:r>
        <w:rPr>
          <w:rFonts w:hint="cs"/>
          <w:rtl/>
        </w:rPr>
        <w:t>ם</w:t>
      </w:r>
      <w:r w:rsidRPr="008A32B1">
        <w:rPr>
          <w:rtl/>
        </w:rPr>
        <w:t xml:space="preserve"> </w:t>
      </w:r>
      <w:r w:rsidRPr="008A32B1">
        <w:rPr>
          <w:rFonts w:hint="cs"/>
          <w:rtl/>
        </w:rPr>
        <w:t xml:space="preserve">החוקית של הספק </w:t>
      </w:r>
      <w:r>
        <w:rPr>
          <w:rFonts w:hint="cs"/>
          <w:rtl/>
        </w:rPr>
        <w:t xml:space="preserve">והיצרן </w:t>
      </w:r>
      <w:r w:rsidRPr="00355226">
        <w:rPr>
          <w:rFonts w:hint="cs"/>
          <w:rtl/>
        </w:rPr>
        <w:t xml:space="preserve">בגין </w:t>
      </w:r>
      <w:r>
        <w:rPr>
          <w:rFonts w:hint="cs"/>
          <w:rtl/>
        </w:rPr>
        <w:t xml:space="preserve">מתן </w:t>
      </w:r>
      <w:r w:rsidRPr="00355226">
        <w:rPr>
          <w:rFonts w:hint="cs"/>
          <w:rtl/>
        </w:rPr>
        <w:t xml:space="preserve">שירותי </w:t>
      </w:r>
      <w:r>
        <w:rPr>
          <w:rFonts w:hint="cs"/>
          <w:rtl/>
        </w:rPr>
        <w:t xml:space="preserve">ניהול ידע, חוקים ותסריטי שיחה לזימון תור עבור האגף לבריאות דיגיטאלית ומחשוב במשרד הבריאות הכולל מתן פתרון טכנולוגי לניהול השיחה מול המטופל בצורה ישירה או דרך נציג שירות, ניהול הידע והחוקים הנדרשים לקיום השיחה וניהול תסריטי השיחה השונים לרבות ארכיטקטורה, ייעוץ, ניתוח ואפיון, אספקת רישיונות, התאמת הכלי באמצעות פיתוח, מיפוי הידע הקיים והנדרש, אינטגרציה, בניית תסריטי שיחה ויישומם בכלי, התקנה, הטמעה וליווי, הדרכה ולימוד, תיעוד, תכנית גיבויים, התממשקות למערכות קיימות, אבטחת מידע שינויים ושיפורים, שירותי תמיכה ותחזוקה, תיקון תקלות, </w:t>
      </w:r>
      <w:r w:rsidRPr="00355226">
        <w:rPr>
          <w:rtl/>
        </w:rPr>
        <w:t xml:space="preserve">בהתאם למכרז וחוזה עם מדינת ישראל – </w:t>
      </w:r>
      <w:r w:rsidRPr="00355226">
        <w:rPr>
          <w:rFonts w:hint="cs"/>
          <w:rtl/>
        </w:rPr>
        <w:t>משרד הבריאות</w:t>
      </w:r>
      <w:r w:rsidRPr="008A32B1">
        <w:rPr>
          <w:rtl/>
        </w:rPr>
        <w:t>;</w:t>
      </w:r>
      <w:r w:rsidRPr="008A32B1">
        <w:rPr>
          <w:rtl/>
        </w:rPr>
        <w:tab/>
      </w:r>
      <w:r>
        <w:rPr>
          <w:rtl/>
        </w:rPr>
        <w:br/>
      </w:r>
    </w:p>
    <w:p w14:paraId="313F1FA7" w14:textId="77777777" w:rsidR="0091786B" w:rsidRPr="00355226" w:rsidRDefault="0091786B" w:rsidP="0091786B">
      <w:pPr>
        <w:numPr>
          <w:ilvl w:val="0"/>
          <w:numId w:val="100"/>
        </w:numPr>
        <w:spacing w:before="100" w:beforeAutospacing="1" w:after="100" w:afterAutospacing="1" w:line="360" w:lineRule="auto"/>
        <w:ind w:left="356"/>
        <w:jc w:val="both"/>
      </w:pPr>
      <w:r w:rsidRPr="00355226">
        <w:rPr>
          <w:rFonts w:hint="cs"/>
          <w:rtl/>
        </w:rPr>
        <w:t>הפוליסה</w:t>
      </w:r>
      <w:r w:rsidRPr="00355226">
        <w:rPr>
          <w:rtl/>
        </w:rPr>
        <w:t xml:space="preserve"> </w:t>
      </w:r>
      <w:r>
        <w:rPr>
          <w:rFonts w:hint="cs"/>
          <w:rtl/>
        </w:rPr>
        <w:t>מכסה</w:t>
      </w:r>
      <w:r w:rsidRPr="00355226">
        <w:rPr>
          <w:rtl/>
        </w:rPr>
        <w:t xml:space="preserve"> </w:t>
      </w:r>
      <w:r w:rsidRPr="00355226">
        <w:rPr>
          <w:rFonts w:hint="cs"/>
          <w:rtl/>
        </w:rPr>
        <w:t>את</w:t>
      </w:r>
      <w:r w:rsidRPr="00355226">
        <w:rPr>
          <w:rtl/>
        </w:rPr>
        <w:t xml:space="preserve"> </w:t>
      </w:r>
      <w:r w:rsidRPr="00355226">
        <w:rPr>
          <w:rFonts w:hint="cs"/>
          <w:rtl/>
        </w:rPr>
        <w:t>חבות</w:t>
      </w:r>
      <w:r w:rsidRPr="00355226">
        <w:rPr>
          <w:rtl/>
        </w:rPr>
        <w:t xml:space="preserve"> </w:t>
      </w:r>
      <w:r w:rsidRPr="00355226">
        <w:rPr>
          <w:rFonts w:hint="cs"/>
          <w:rtl/>
        </w:rPr>
        <w:t>הספק</w:t>
      </w:r>
      <w:r w:rsidRPr="00355226">
        <w:rPr>
          <w:rtl/>
        </w:rPr>
        <w:t xml:space="preserve">, </w:t>
      </w:r>
      <w:r w:rsidRPr="00355226">
        <w:rPr>
          <w:rFonts w:hint="cs"/>
          <w:rtl/>
        </w:rPr>
        <w:t>עובדיו</w:t>
      </w:r>
      <w:r w:rsidRPr="00355226">
        <w:rPr>
          <w:rtl/>
        </w:rPr>
        <w:t xml:space="preserve"> </w:t>
      </w:r>
      <w:r w:rsidRPr="00355226">
        <w:rPr>
          <w:rFonts w:hint="cs"/>
          <w:rtl/>
        </w:rPr>
        <w:t>ובגין</w:t>
      </w:r>
      <w:r w:rsidRPr="00355226">
        <w:rPr>
          <w:rtl/>
        </w:rPr>
        <w:t xml:space="preserve"> </w:t>
      </w:r>
      <w:r w:rsidRPr="00355226">
        <w:rPr>
          <w:rFonts w:hint="cs"/>
          <w:rtl/>
        </w:rPr>
        <w:t>כל</w:t>
      </w:r>
      <w:r w:rsidRPr="00355226">
        <w:rPr>
          <w:rtl/>
        </w:rPr>
        <w:t xml:space="preserve"> </w:t>
      </w:r>
      <w:r w:rsidRPr="00355226">
        <w:rPr>
          <w:rFonts w:hint="cs"/>
          <w:rtl/>
        </w:rPr>
        <w:t>הפועלים</w:t>
      </w:r>
      <w:r w:rsidRPr="00355226">
        <w:rPr>
          <w:rtl/>
        </w:rPr>
        <w:t xml:space="preserve"> </w:t>
      </w:r>
      <w:r w:rsidRPr="00355226">
        <w:rPr>
          <w:rFonts w:hint="cs"/>
          <w:rtl/>
        </w:rPr>
        <w:t>מטעמו</w:t>
      </w:r>
      <w:r w:rsidRPr="00355226">
        <w:rPr>
          <w:rtl/>
        </w:rPr>
        <w:t>:-</w:t>
      </w:r>
    </w:p>
    <w:p w14:paraId="5DAE2095" w14:textId="77777777" w:rsidR="0091786B" w:rsidRPr="00355226" w:rsidRDefault="0091786B" w:rsidP="0091786B">
      <w:pPr>
        <w:numPr>
          <w:ilvl w:val="1"/>
          <w:numId w:val="101"/>
        </w:numPr>
        <w:tabs>
          <w:tab w:val="left" w:pos="923"/>
        </w:tabs>
        <w:spacing w:before="100" w:beforeAutospacing="1" w:after="100" w:afterAutospacing="1" w:line="360" w:lineRule="auto"/>
        <w:ind w:left="923"/>
        <w:jc w:val="both"/>
        <w:rPr>
          <w:rtl/>
        </w:rPr>
      </w:pPr>
      <w:r w:rsidRPr="00355226">
        <w:rPr>
          <w:rFonts w:hint="cs"/>
          <w:rtl/>
        </w:rPr>
        <w:t>בקשר</w:t>
      </w:r>
      <w:r w:rsidRPr="00355226">
        <w:rPr>
          <w:rtl/>
        </w:rPr>
        <w:t xml:space="preserve"> </w:t>
      </w:r>
      <w:r w:rsidRPr="00355226">
        <w:rPr>
          <w:rFonts w:hint="cs"/>
          <w:rtl/>
        </w:rPr>
        <w:t>עם</w:t>
      </w:r>
      <w:r w:rsidRPr="00355226">
        <w:rPr>
          <w:rtl/>
        </w:rPr>
        <w:t xml:space="preserve"> </w:t>
      </w:r>
      <w:r w:rsidRPr="00355226">
        <w:rPr>
          <w:rFonts w:hint="cs"/>
          <w:rtl/>
        </w:rPr>
        <w:t>מעשה</w:t>
      </w:r>
      <w:r w:rsidRPr="00355226">
        <w:rPr>
          <w:rtl/>
        </w:rPr>
        <w:t xml:space="preserve"> </w:t>
      </w:r>
      <w:r w:rsidRPr="00355226">
        <w:rPr>
          <w:rFonts w:hint="cs"/>
          <w:rtl/>
        </w:rPr>
        <w:t>או</w:t>
      </w:r>
      <w:r w:rsidRPr="00355226">
        <w:rPr>
          <w:rtl/>
        </w:rPr>
        <w:t xml:space="preserve"> </w:t>
      </w:r>
      <w:r w:rsidRPr="00355226">
        <w:rPr>
          <w:rFonts w:hint="cs"/>
          <w:rtl/>
        </w:rPr>
        <w:t>מחדל</w:t>
      </w:r>
      <w:r w:rsidRPr="00355226">
        <w:rPr>
          <w:rtl/>
        </w:rPr>
        <w:t xml:space="preserve"> </w:t>
      </w:r>
      <w:r w:rsidRPr="00355226">
        <w:rPr>
          <w:rFonts w:hint="cs"/>
          <w:rtl/>
        </w:rPr>
        <w:t>מקצועי</w:t>
      </w:r>
      <w:r w:rsidRPr="00355226">
        <w:rPr>
          <w:rtl/>
        </w:rPr>
        <w:t xml:space="preserve">- </w:t>
      </w:r>
      <w:r w:rsidRPr="00355226">
        <w:rPr>
          <w:rFonts w:hint="cs"/>
          <w:rtl/>
        </w:rPr>
        <w:t>כיסוי</w:t>
      </w:r>
      <w:r w:rsidRPr="00355226">
        <w:rPr>
          <w:rtl/>
        </w:rPr>
        <w:t xml:space="preserve"> </w:t>
      </w:r>
      <w:r w:rsidRPr="00355226">
        <w:rPr>
          <w:rFonts w:hint="cs"/>
          <w:rtl/>
        </w:rPr>
        <w:t>בגין</w:t>
      </w:r>
      <w:r w:rsidRPr="00355226">
        <w:rPr>
          <w:rtl/>
        </w:rPr>
        <w:t xml:space="preserve"> </w:t>
      </w:r>
      <w:r w:rsidRPr="00355226">
        <w:rPr>
          <w:rFonts w:hint="cs"/>
          <w:rtl/>
        </w:rPr>
        <w:t>הפרת</w:t>
      </w:r>
      <w:r w:rsidRPr="00355226">
        <w:rPr>
          <w:rtl/>
        </w:rPr>
        <w:t xml:space="preserve"> </w:t>
      </w:r>
      <w:r w:rsidRPr="00355226">
        <w:rPr>
          <w:rFonts w:hint="cs"/>
          <w:rtl/>
        </w:rPr>
        <w:t>חובה</w:t>
      </w:r>
      <w:r w:rsidRPr="00355226">
        <w:rPr>
          <w:rtl/>
        </w:rPr>
        <w:t xml:space="preserve"> </w:t>
      </w:r>
      <w:r w:rsidRPr="00355226">
        <w:rPr>
          <w:rFonts w:hint="cs"/>
          <w:rtl/>
        </w:rPr>
        <w:t>מקצועית</w:t>
      </w:r>
      <w:r w:rsidRPr="00355226">
        <w:rPr>
          <w:rtl/>
        </w:rPr>
        <w:t xml:space="preserve">, </w:t>
      </w:r>
      <w:r w:rsidRPr="00355226">
        <w:rPr>
          <w:rFonts w:hint="cs"/>
          <w:rtl/>
        </w:rPr>
        <w:t>טעות</w:t>
      </w:r>
      <w:r w:rsidRPr="00355226">
        <w:rPr>
          <w:rtl/>
        </w:rPr>
        <w:t xml:space="preserve"> </w:t>
      </w:r>
      <w:r w:rsidRPr="00355226">
        <w:rPr>
          <w:rFonts w:hint="cs"/>
          <w:rtl/>
        </w:rPr>
        <w:t>השמטה</w:t>
      </w:r>
      <w:r w:rsidRPr="00355226">
        <w:rPr>
          <w:rtl/>
        </w:rPr>
        <w:t xml:space="preserve">, </w:t>
      </w:r>
      <w:r w:rsidRPr="00355226">
        <w:rPr>
          <w:rFonts w:hint="cs"/>
          <w:rtl/>
        </w:rPr>
        <w:t>הזנחה</w:t>
      </w:r>
      <w:r w:rsidRPr="00355226">
        <w:rPr>
          <w:rtl/>
        </w:rPr>
        <w:t xml:space="preserve"> </w:t>
      </w:r>
      <w:r w:rsidRPr="00355226">
        <w:rPr>
          <w:rFonts w:hint="cs"/>
          <w:rtl/>
        </w:rPr>
        <w:t>ורשלנות</w:t>
      </w:r>
      <w:r w:rsidRPr="00355226">
        <w:rPr>
          <w:rtl/>
        </w:rPr>
        <w:t>;</w:t>
      </w:r>
    </w:p>
    <w:p w14:paraId="7C24E8F0" w14:textId="77777777" w:rsidR="0091786B" w:rsidRPr="00B54381" w:rsidRDefault="0091786B" w:rsidP="0091786B">
      <w:pPr>
        <w:numPr>
          <w:ilvl w:val="1"/>
          <w:numId w:val="101"/>
        </w:numPr>
        <w:tabs>
          <w:tab w:val="left" w:pos="923"/>
        </w:tabs>
        <w:spacing w:before="100" w:beforeAutospacing="1" w:after="100" w:afterAutospacing="1" w:line="360" w:lineRule="auto"/>
        <w:ind w:left="923"/>
        <w:jc w:val="both"/>
        <w:rPr>
          <w:rtl/>
        </w:rPr>
      </w:pPr>
      <w:r w:rsidRPr="00355226">
        <w:rPr>
          <w:rFonts w:hint="cs"/>
          <w:rtl/>
        </w:rPr>
        <w:t>חבותו</w:t>
      </w:r>
      <w:r w:rsidRPr="00355226">
        <w:rPr>
          <w:rtl/>
        </w:rPr>
        <w:t xml:space="preserve"> </w:t>
      </w:r>
      <w:r w:rsidRPr="00355226">
        <w:rPr>
          <w:rFonts w:hint="cs"/>
          <w:rtl/>
        </w:rPr>
        <w:t>מפגם</w:t>
      </w:r>
      <w:r w:rsidRPr="00355226">
        <w:rPr>
          <w:rtl/>
        </w:rPr>
        <w:t xml:space="preserve"> </w:t>
      </w:r>
      <w:r w:rsidRPr="00355226">
        <w:rPr>
          <w:rFonts w:hint="cs"/>
          <w:rtl/>
        </w:rPr>
        <w:t>במוצר</w:t>
      </w:r>
      <w:r w:rsidRPr="00355226">
        <w:rPr>
          <w:rtl/>
        </w:rPr>
        <w:t xml:space="preserve"> - </w:t>
      </w:r>
      <w:r w:rsidRPr="00355226">
        <w:rPr>
          <w:rFonts w:hint="cs"/>
          <w:rtl/>
        </w:rPr>
        <w:t>כיסוי</w:t>
      </w:r>
      <w:r w:rsidRPr="00355226">
        <w:rPr>
          <w:rtl/>
        </w:rPr>
        <w:t xml:space="preserve"> </w:t>
      </w:r>
      <w:r w:rsidRPr="00355226">
        <w:rPr>
          <w:rFonts w:hint="cs"/>
          <w:rtl/>
        </w:rPr>
        <w:t>בגין</w:t>
      </w:r>
      <w:r w:rsidRPr="00355226">
        <w:rPr>
          <w:rtl/>
        </w:rPr>
        <w:t xml:space="preserve"> </w:t>
      </w:r>
      <w:r w:rsidRPr="00355226">
        <w:rPr>
          <w:rFonts w:hint="cs"/>
          <w:rtl/>
        </w:rPr>
        <w:t>נזקים</w:t>
      </w:r>
      <w:r w:rsidRPr="00355226">
        <w:rPr>
          <w:rtl/>
        </w:rPr>
        <w:t xml:space="preserve"> </w:t>
      </w:r>
      <w:r w:rsidRPr="00355226">
        <w:rPr>
          <w:rFonts w:hint="cs"/>
          <w:rtl/>
        </w:rPr>
        <w:t>ייגרמו</w:t>
      </w:r>
      <w:r w:rsidRPr="00355226">
        <w:rPr>
          <w:rtl/>
        </w:rPr>
        <w:t xml:space="preserve"> </w:t>
      </w:r>
      <w:r w:rsidRPr="00355226">
        <w:rPr>
          <w:rFonts w:hint="cs"/>
          <w:rtl/>
        </w:rPr>
        <w:t>בקשר</w:t>
      </w:r>
      <w:r w:rsidRPr="00355226">
        <w:rPr>
          <w:rtl/>
        </w:rPr>
        <w:t xml:space="preserve"> </w:t>
      </w:r>
      <w:r w:rsidRPr="00355226">
        <w:rPr>
          <w:rFonts w:hint="cs"/>
          <w:rtl/>
        </w:rPr>
        <w:t>עם</w:t>
      </w:r>
      <w:r w:rsidRPr="00355226">
        <w:rPr>
          <w:rtl/>
        </w:rPr>
        <w:t xml:space="preserve"> </w:t>
      </w:r>
      <w:r w:rsidRPr="00355226">
        <w:rPr>
          <w:rFonts w:hint="cs"/>
          <w:rtl/>
        </w:rPr>
        <w:t>מוצרים</w:t>
      </w:r>
      <w:r w:rsidRPr="00355226">
        <w:rPr>
          <w:rtl/>
        </w:rPr>
        <w:t xml:space="preserve"> </w:t>
      </w:r>
      <w:r w:rsidRPr="00355226">
        <w:rPr>
          <w:rFonts w:hint="cs"/>
          <w:rtl/>
        </w:rPr>
        <w:t>שיוצרו</w:t>
      </w:r>
      <w:r w:rsidRPr="00355226">
        <w:rPr>
          <w:rtl/>
        </w:rPr>
        <w:t xml:space="preserve">, </w:t>
      </w:r>
      <w:r w:rsidRPr="00355226">
        <w:rPr>
          <w:rFonts w:hint="cs"/>
          <w:rtl/>
        </w:rPr>
        <w:t>פותחו</w:t>
      </w:r>
      <w:r w:rsidRPr="00355226">
        <w:rPr>
          <w:rtl/>
        </w:rPr>
        <w:t xml:space="preserve">, </w:t>
      </w:r>
      <w:r w:rsidRPr="00355226">
        <w:rPr>
          <w:rFonts w:hint="cs"/>
          <w:rtl/>
        </w:rPr>
        <w:t>הורכבו</w:t>
      </w:r>
      <w:r w:rsidRPr="00355226">
        <w:rPr>
          <w:rtl/>
        </w:rPr>
        <w:t xml:space="preserve">, </w:t>
      </w:r>
      <w:r w:rsidRPr="00355226">
        <w:rPr>
          <w:rFonts w:hint="cs"/>
          <w:rtl/>
        </w:rPr>
        <w:t>תוקנו</w:t>
      </w:r>
      <w:r w:rsidRPr="00355226">
        <w:rPr>
          <w:rtl/>
        </w:rPr>
        <w:t xml:space="preserve">, </w:t>
      </w:r>
      <w:r w:rsidRPr="00355226">
        <w:rPr>
          <w:rFonts w:hint="cs"/>
          <w:rtl/>
        </w:rPr>
        <w:t>סופקו</w:t>
      </w:r>
      <w:r w:rsidRPr="00355226">
        <w:rPr>
          <w:rtl/>
        </w:rPr>
        <w:t xml:space="preserve">, </w:t>
      </w:r>
      <w:r w:rsidRPr="00355226">
        <w:rPr>
          <w:rFonts w:hint="cs"/>
          <w:rtl/>
        </w:rPr>
        <w:t>נמכרו</w:t>
      </w:r>
      <w:r w:rsidRPr="00355226">
        <w:rPr>
          <w:rtl/>
        </w:rPr>
        <w:t xml:space="preserve">, </w:t>
      </w:r>
      <w:r w:rsidRPr="00355226">
        <w:rPr>
          <w:rFonts w:hint="cs"/>
          <w:rtl/>
        </w:rPr>
        <w:t>הופצו</w:t>
      </w:r>
      <w:r w:rsidRPr="00355226">
        <w:rPr>
          <w:rtl/>
        </w:rPr>
        <w:t xml:space="preserve"> </w:t>
      </w:r>
      <w:r w:rsidRPr="00355226">
        <w:rPr>
          <w:rFonts w:hint="cs"/>
          <w:rtl/>
        </w:rPr>
        <w:t>או</w:t>
      </w:r>
      <w:r w:rsidRPr="00355226">
        <w:rPr>
          <w:rtl/>
        </w:rPr>
        <w:t xml:space="preserve"> </w:t>
      </w:r>
      <w:r w:rsidRPr="00355226">
        <w:rPr>
          <w:rFonts w:hint="cs"/>
          <w:rtl/>
        </w:rPr>
        <w:t>טופלו</w:t>
      </w:r>
      <w:r w:rsidRPr="00355226">
        <w:rPr>
          <w:rtl/>
        </w:rPr>
        <w:t xml:space="preserve"> </w:t>
      </w:r>
      <w:r w:rsidRPr="00355226">
        <w:rPr>
          <w:rFonts w:hint="cs"/>
          <w:rtl/>
        </w:rPr>
        <w:t>בכל</w:t>
      </w:r>
      <w:r w:rsidRPr="00355226">
        <w:rPr>
          <w:rtl/>
        </w:rPr>
        <w:t xml:space="preserve"> </w:t>
      </w:r>
      <w:r w:rsidRPr="00355226">
        <w:rPr>
          <w:rFonts w:hint="cs"/>
          <w:rtl/>
        </w:rPr>
        <w:t>דרך</w:t>
      </w:r>
      <w:r w:rsidRPr="00355226">
        <w:rPr>
          <w:rtl/>
        </w:rPr>
        <w:t xml:space="preserve"> </w:t>
      </w:r>
      <w:r w:rsidRPr="00355226">
        <w:rPr>
          <w:rFonts w:hint="cs"/>
          <w:rtl/>
        </w:rPr>
        <w:t>אחרת</w:t>
      </w:r>
      <w:r w:rsidRPr="00355226">
        <w:rPr>
          <w:rtl/>
        </w:rPr>
        <w:t xml:space="preserve"> </w:t>
      </w:r>
      <w:r w:rsidRPr="00355226">
        <w:rPr>
          <w:rFonts w:hint="cs"/>
          <w:rtl/>
        </w:rPr>
        <w:t>על</w:t>
      </w:r>
      <w:r w:rsidRPr="00355226">
        <w:rPr>
          <w:rtl/>
        </w:rPr>
        <w:t xml:space="preserve"> </w:t>
      </w:r>
      <w:r w:rsidRPr="00355226">
        <w:rPr>
          <w:rFonts w:hint="cs"/>
          <w:rtl/>
        </w:rPr>
        <w:t>ידי</w:t>
      </w:r>
      <w:r w:rsidRPr="00355226">
        <w:rPr>
          <w:rtl/>
        </w:rPr>
        <w:t xml:space="preserve">  </w:t>
      </w:r>
      <w:r w:rsidRPr="00355226">
        <w:rPr>
          <w:rFonts w:hint="cs"/>
          <w:rtl/>
        </w:rPr>
        <w:t>הספק</w:t>
      </w:r>
      <w:r w:rsidRPr="00355226">
        <w:rPr>
          <w:rtl/>
        </w:rPr>
        <w:t xml:space="preserve"> </w:t>
      </w:r>
      <w:r w:rsidRPr="00355226">
        <w:rPr>
          <w:rFonts w:hint="cs"/>
          <w:rtl/>
        </w:rPr>
        <w:t>או</w:t>
      </w:r>
      <w:r w:rsidRPr="00355226">
        <w:rPr>
          <w:rtl/>
        </w:rPr>
        <w:t xml:space="preserve"> </w:t>
      </w:r>
      <w:r w:rsidRPr="00355226">
        <w:rPr>
          <w:rFonts w:hint="cs"/>
          <w:rtl/>
        </w:rPr>
        <w:t>מי</w:t>
      </w:r>
      <w:r w:rsidRPr="00355226">
        <w:rPr>
          <w:rtl/>
        </w:rPr>
        <w:t xml:space="preserve"> </w:t>
      </w:r>
      <w:r w:rsidRPr="00355226">
        <w:rPr>
          <w:rFonts w:hint="cs"/>
          <w:rtl/>
        </w:rPr>
        <w:t>מטעמו</w:t>
      </w:r>
      <w:r w:rsidRPr="00355226">
        <w:rPr>
          <w:rtl/>
        </w:rPr>
        <w:t xml:space="preserve">;            </w:t>
      </w:r>
    </w:p>
    <w:p w14:paraId="2F094636" w14:textId="77777777" w:rsidR="0091786B" w:rsidRDefault="0091786B" w:rsidP="0091786B">
      <w:pPr>
        <w:numPr>
          <w:ilvl w:val="1"/>
          <w:numId w:val="101"/>
        </w:numPr>
        <w:tabs>
          <w:tab w:val="left" w:pos="923"/>
        </w:tabs>
        <w:spacing w:before="100" w:beforeAutospacing="1" w:after="100" w:afterAutospacing="1" w:line="360" w:lineRule="auto"/>
        <w:ind w:left="923"/>
        <w:jc w:val="both"/>
      </w:pPr>
      <w:r w:rsidRPr="00355226">
        <w:rPr>
          <w:rFonts w:hint="cs"/>
          <w:rtl/>
        </w:rPr>
        <w:t xml:space="preserve">פעילות הספק, עובדיו ובגין כל הפועלים מטעמו כולל בגין </w:t>
      </w:r>
      <w:r>
        <w:rPr>
          <w:rFonts w:hint="cs"/>
          <w:rtl/>
        </w:rPr>
        <w:t xml:space="preserve">מתן </w:t>
      </w:r>
      <w:r w:rsidRPr="00355226">
        <w:rPr>
          <w:rFonts w:hint="cs"/>
          <w:rtl/>
        </w:rPr>
        <w:t xml:space="preserve">שירותי </w:t>
      </w:r>
      <w:r>
        <w:rPr>
          <w:rFonts w:hint="cs"/>
          <w:rtl/>
        </w:rPr>
        <w:t xml:space="preserve">ניהול ידע, חוקים ותסריטי שיחה לזימון תור עבור האגף לבריאות דיגיטאלית ומחשוב במשרד הבריאות הכולל מתן פתרון טכנולוגי לניהול השיחה מול המטופל בצורה ישירה או דרך נציג שירות, ניהול הידע והחוקים הנדרשים לקיום השיחה וניהול תסריטי השיחה השונים לרבות ארכיטקטורה, ייעוץ, ניתוח ואפיון, אספקת רישיונות, התאמת הכלי באמצעות פיתוח, מיפוי הידע הקיים והנדרש, אינטגרציה, בניית תסריטי שיחה ויישומם בכלי, התקנה, הטמעה וליווי, הדרכה ולימוד, תיעוד, תכנית גיבויים, התממשקות למערכות קיימות, אבטחת מידע שינויים ושיפורים, שירותי תמיכה ותחזוקה, תיקון תקלות. </w:t>
      </w:r>
      <w:r w:rsidRPr="00355226">
        <w:rPr>
          <w:rtl/>
        </w:rPr>
        <w:t xml:space="preserve"> </w:t>
      </w:r>
    </w:p>
    <w:p w14:paraId="11D74562" w14:textId="77777777" w:rsidR="0091786B" w:rsidRPr="00355226" w:rsidRDefault="0091786B" w:rsidP="0091786B">
      <w:pPr>
        <w:numPr>
          <w:ilvl w:val="0"/>
          <w:numId w:val="100"/>
        </w:numPr>
        <w:spacing w:before="100" w:beforeAutospacing="1" w:after="100" w:afterAutospacing="1" w:line="360" w:lineRule="auto"/>
        <w:ind w:left="356"/>
        <w:jc w:val="both"/>
        <w:rPr>
          <w:rtl/>
        </w:rPr>
      </w:pPr>
      <w:r w:rsidRPr="00355226">
        <w:rPr>
          <w:rFonts w:hint="cs"/>
          <w:rtl/>
        </w:rPr>
        <w:t>גבולות</w:t>
      </w:r>
      <w:r w:rsidRPr="00355226">
        <w:rPr>
          <w:rtl/>
        </w:rPr>
        <w:t xml:space="preserve"> </w:t>
      </w:r>
      <w:r w:rsidRPr="00355226">
        <w:rPr>
          <w:rFonts w:hint="cs"/>
          <w:rtl/>
        </w:rPr>
        <w:t>האחריות</w:t>
      </w:r>
      <w:r w:rsidRPr="00355226">
        <w:rPr>
          <w:rtl/>
        </w:rPr>
        <w:t xml:space="preserve"> </w:t>
      </w:r>
      <w:r w:rsidRPr="00355226">
        <w:rPr>
          <w:rFonts w:hint="cs"/>
          <w:rtl/>
        </w:rPr>
        <w:t>למקרה</w:t>
      </w:r>
      <w:r w:rsidRPr="00355226">
        <w:rPr>
          <w:rtl/>
        </w:rPr>
        <w:t xml:space="preserve"> </w:t>
      </w:r>
      <w:r w:rsidRPr="00355226">
        <w:rPr>
          <w:rFonts w:hint="cs"/>
          <w:rtl/>
        </w:rPr>
        <w:t>ולשנה</w:t>
      </w:r>
      <w:r w:rsidRPr="00355226">
        <w:rPr>
          <w:rtl/>
        </w:rPr>
        <w:t xml:space="preserve"> </w:t>
      </w:r>
      <w:r w:rsidRPr="00355226">
        <w:rPr>
          <w:rFonts w:hint="cs"/>
          <w:rtl/>
        </w:rPr>
        <w:t>לא</w:t>
      </w:r>
      <w:r w:rsidRPr="00355226">
        <w:rPr>
          <w:rtl/>
        </w:rPr>
        <w:t xml:space="preserve"> </w:t>
      </w:r>
      <w:r w:rsidRPr="00355226">
        <w:rPr>
          <w:rFonts w:hint="cs"/>
          <w:rtl/>
        </w:rPr>
        <w:t>יפחתו</w:t>
      </w:r>
      <w:r w:rsidRPr="00355226">
        <w:rPr>
          <w:rtl/>
        </w:rPr>
        <w:t xml:space="preserve"> </w:t>
      </w:r>
      <w:r w:rsidRPr="00355226">
        <w:rPr>
          <w:rFonts w:hint="cs"/>
          <w:rtl/>
        </w:rPr>
        <w:t>מ</w:t>
      </w:r>
      <w:r w:rsidRPr="00355226">
        <w:rPr>
          <w:rtl/>
        </w:rPr>
        <w:t xml:space="preserve"> – </w:t>
      </w:r>
      <w:r>
        <w:rPr>
          <w:rFonts w:hint="cs"/>
          <w:rtl/>
        </w:rPr>
        <w:t>1,000</w:t>
      </w:r>
      <w:r w:rsidRPr="00355226">
        <w:rPr>
          <w:rFonts w:hint="cs"/>
          <w:rtl/>
        </w:rPr>
        <w:t xml:space="preserve">,000 </w:t>
      </w:r>
      <w:r w:rsidRPr="00355226">
        <w:rPr>
          <w:rtl/>
        </w:rPr>
        <w:t xml:space="preserve"> </w:t>
      </w:r>
      <w:r w:rsidRPr="00355226">
        <w:rPr>
          <w:rFonts w:hint="cs"/>
          <w:rtl/>
        </w:rPr>
        <w:t>דולר</w:t>
      </w:r>
      <w:r w:rsidRPr="00355226">
        <w:rPr>
          <w:rtl/>
        </w:rPr>
        <w:t xml:space="preserve"> </w:t>
      </w:r>
      <w:r w:rsidRPr="00355226">
        <w:rPr>
          <w:rFonts w:hint="cs"/>
          <w:rtl/>
        </w:rPr>
        <w:t>ארה</w:t>
      </w:r>
      <w:r w:rsidRPr="00355226">
        <w:rPr>
          <w:rtl/>
        </w:rPr>
        <w:t>"</w:t>
      </w:r>
      <w:r w:rsidRPr="00355226">
        <w:rPr>
          <w:rFonts w:hint="cs"/>
          <w:rtl/>
        </w:rPr>
        <w:t>ב</w:t>
      </w:r>
      <w:r w:rsidRPr="00355226">
        <w:rPr>
          <w:rtl/>
        </w:rPr>
        <w:t>;</w:t>
      </w:r>
    </w:p>
    <w:p w14:paraId="0A8D8A2F" w14:textId="77777777" w:rsidR="0091786B" w:rsidRPr="00355226" w:rsidRDefault="0091786B" w:rsidP="0091786B">
      <w:pPr>
        <w:pStyle w:val="afff4"/>
        <w:tabs>
          <w:tab w:val="left" w:pos="509"/>
        </w:tabs>
        <w:ind w:left="651"/>
        <w:rPr>
          <w:rFonts w:cs="David"/>
          <w:sz w:val="24"/>
          <w:szCs w:val="24"/>
          <w:rtl/>
        </w:rPr>
      </w:pPr>
      <w:r w:rsidRPr="00355226">
        <w:rPr>
          <w:rFonts w:cs="David"/>
          <w:sz w:val="24"/>
          <w:szCs w:val="24"/>
          <w:rtl/>
        </w:rPr>
        <w:t xml:space="preserve">     - </w:t>
      </w:r>
      <w:r w:rsidRPr="00355226">
        <w:rPr>
          <w:rFonts w:cs="David" w:hint="cs"/>
          <w:sz w:val="24"/>
          <w:szCs w:val="24"/>
          <w:rtl/>
        </w:rPr>
        <w:t>הארכת</w:t>
      </w:r>
      <w:r w:rsidRPr="00355226">
        <w:rPr>
          <w:rFonts w:cs="David"/>
          <w:sz w:val="24"/>
          <w:szCs w:val="24"/>
          <w:rtl/>
        </w:rPr>
        <w:t xml:space="preserve"> </w:t>
      </w:r>
      <w:r w:rsidRPr="00355226">
        <w:rPr>
          <w:rFonts w:cs="David" w:hint="cs"/>
          <w:sz w:val="24"/>
          <w:szCs w:val="24"/>
          <w:rtl/>
        </w:rPr>
        <w:t>תקופת</w:t>
      </w:r>
      <w:r w:rsidRPr="00355226">
        <w:rPr>
          <w:rFonts w:cs="David"/>
          <w:sz w:val="24"/>
          <w:szCs w:val="24"/>
          <w:rtl/>
        </w:rPr>
        <w:t xml:space="preserve"> </w:t>
      </w:r>
      <w:r w:rsidRPr="00355226">
        <w:rPr>
          <w:rFonts w:cs="David" w:hint="cs"/>
          <w:sz w:val="24"/>
          <w:szCs w:val="24"/>
          <w:rtl/>
        </w:rPr>
        <w:t>הגילוי</w:t>
      </w:r>
      <w:r w:rsidRPr="00355226">
        <w:rPr>
          <w:rFonts w:cs="David"/>
          <w:sz w:val="24"/>
          <w:szCs w:val="24"/>
          <w:rtl/>
        </w:rPr>
        <w:t xml:space="preserve"> </w:t>
      </w:r>
      <w:r w:rsidRPr="00355226">
        <w:rPr>
          <w:rFonts w:cs="David" w:hint="cs"/>
          <w:sz w:val="24"/>
          <w:szCs w:val="24"/>
          <w:rtl/>
        </w:rPr>
        <w:t>לפחות</w:t>
      </w:r>
      <w:r w:rsidRPr="00355226">
        <w:rPr>
          <w:rFonts w:cs="David"/>
          <w:sz w:val="24"/>
          <w:szCs w:val="24"/>
          <w:rtl/>
        </w:rPr>
        <w:t xml:space="preserve"> 12  </w:t>
      </w:r>
      <w:r w:rsidRPr="00355226">
        <w:rPr>
          <w:rFonts w:cs="David" w:hint="cs"/>
          <w:sz w:val="24"/>
          <w:szCs w:val="24"/>
          <w:rtl/>
        </w:rPr>
        <w:t>חודשים</w:t>
      </w:r>
      <w:r w:rsidRPr="00355226">
        <w:rPr>
          <w:rFonts w:cs="David"/>
          <w:sz w:val="24"/>
          <w:szCs w:val="24"/>
          <w:rtl/>
        </w:rPr>
        <w:t>;</w:t>
      </w:r>
    </w:p>
    <w:p w14:paraId="72FAEEC9" w14:textId="77777777" w:rsidR="0091786B" w:rsidRPr="00355226" w:rsidRDefault="0091786B" w:rsidP="0091786B">
      <w:pPr>
        <w:pStyle w:val="afff4"/>
        <w:tabs>
          <w:tab w:val="left" w:pos="509"/>
        </w:tabs>
        <w:ind w:left="651"/>
        <w:rPr>
          <w:rFonts w:cs="David"/>
          <w:sz w:val="24"/>
          <w:szCs w:val="24"/>
          <w:rtl/>
        </w:rPr>
      </w:pPr>
      <w:r w:rsidRPr="00355226">
        <w:rPr>
          <w:rFonts w:cs="David" w:hint="cs"/>
          <w:sz w:val="24"/>
          <w:szCs w:val="24"/>
          <w:rtl/>
        </w:rPr>
        <w:t xml:space="preserve">  </w:t>
      </w:r>
      <w:r w:rsidRPr="00355226">
        <w:rPr>
          <w:rFonts w:cs="David"/>
          <w:sz w:val="24"/>
          <w:szCs w:val="24"/>
          <w:rtl/>
        </w:rPr>
        <w:t xml:space="preserve">   - </w:t>
      </w:r>
      <w:r w:rsidRPr="00355226">
        <w:rPr>
          <w:rFonts w:cs="David" w:hint="cs"/>
          <w:sz w:val="24"/>
          <w:szCs w:val="24"/>
          <w:rtl/>
        </w:rPr>
        <w:t>אחריות</w:t>
      </w:r>
      <w:r w:rsidRPr="00355226">
        <w:rPr>
          <w:rFonts w:cs="David"/>
          <w:sz w:val="24"/>
          <w:szCs w:val="24"/>
          <w:rtl/>
        </w:rPr>
        <w:t xml:space="preserve"> </w:t>
      </w:r>
      <w:r w:rsidRPr="00355226">
        <w:rPr>
          <w:rFonts w:cs="David" w:hint="cs"/>
          <w:sz w:val="24"/>
          <w:szCs w:val="24"/>
          <w:rtl/>
        </w:rPr>
        <w:t>צולבת</w:t>
      </w:r>
      <w:r w:rsidRPr="00355226">
        <w:rPr>
          <w:rFonts w:cs="David"/>
          <w:sz w:val="24"/>
          <w:szCs w:val="24"/>
          <w:rtl/>
        </w:rPr>
        <w:t xml:space="preserve"> - </w:t>
      </w:r>
      <w:r w:rsidRPr="00355226">
        <w:rPr>
          <w:rFonts w:cs="David"/>
          <w:sz w:val="24"/>
          <w:szCs w:val="24"/>
        </w:rPr>
        <w:t>Cross  Liability</w:t>
      </w:r>
      <w:r w:rsidRPr="00355226">
        <w:rPr>
          <w:rFonts w:cs="David" w:hint="cs"/>
          <w:sz w:val="24"/>
          <w:szCs w:val="24"/>
          <w:rtl/>
        </w:rPr>
        <w:t>;</w:t>
      </w:r>
    </w:p>
    <w:p w14:paraId="1FA77A53" w14:textId="77777777" w:rsidR="0091786B" w:rsidRPr="00355226" w:rsidRDefault="0091786B" w:rsidP="0091786B">
      <w:pPr>
        <w:numPr>
          <w:ilvl w:val="0"/>
          <w:numId w:val="100"/>
        </w:numPr>
        <w:spacing w:before="100" w:beforeAutospacing="1" w:after="100" w:afterAutospacing="1" w:line="360" w:lineRule="auto"/>
        <w:ind w:left="356"/>
        <w:jc w:val="both"/>
      </w:pPr>
      <w:r w:rsidRPr="00355226">
        <w:rPr>
          <w:rFonts w:hint="cs"/>
          <w:rtl/>
        </w:rPr>
        <w:t>הביטוח</w:t>
      </w:r>
      <w:r w:rsidRPr="00355226">
        <w:rPr>
          <w:rtl/>
        </w:rPr>
        <w:t xml:space="preserve"> </w:t>
      </w:r>
      <w:r w:rsidRPr="00355226">
        <w:rPr>
          <w:rFonts w:hint="cs"/>
          <w:rtl/>
        </w:rPr>
        <w:t>מורחב</w:t>
      </w:r>
      <w:r w:rsidRPr="00355226">
        <w:rPr>
          <w:rtl/>
        </w:rPr>
        <w:t xml:space="preserve"> </w:t>
      </w:r>
      <w:r w:rsidRPr="00355226">
        <w:rPr>
          <w:rFonts w:hint="cs"/>
          <w:rtl/>
        </w:rPr>
        <w:t>לשפות</w:t>
      </w:r>
      <w:r w:rsidRPr="00355226">
        <w:rPr>
          <w:rtl/>
        </w:rPr>
        <w:t xml:space="preserve"> </w:t>
      </w:r>
      <w:r w:rsidRPr="00355226">
        <w:rPr>
          <w:rFonts w:hint="cs"/>
          <w:rtl/>
        </w:rPr>
        <w:t>את</w:t>
      </w:r>
      <w:r w:rsidRPr="00355226">
        <w:rPr>
          <w:rtl/>
        </w:rPr>
        <w:t xml:space="preserve"> </w:t>
      </w:r>
      <w:r w:rsidRPr="00355226">
        <w:rPr>
          <w:rFonts w:hint="cs"/>
          <w:rtl/>
        </w:rPr>
        <w:t>מדינת</w:t>
      </w:r>
      <w:r w:rsidRPr="00355226">
        <w:rPr>
          <w:rtl/>
        </w:rPr>
        <w:t xml:space="preserve"> </w:t>
      </w:r>
      <w:r w:rsidRPr="00355226">
        <w:rPr>
          <w:rFonts w:hint="cs"/>
          <w:rtl/>
        </w:rPr>
        <w:t>ישראל</w:t>
      </w:r>
      <w:r w:rsidRPr="00355226">
        <w:rPr>
          <w:rtl/>
        </w:rPr>
        <w:t xml:space="preserve"> – </w:t>
      </w:r>
      <w:r w:rsidRPr="00355226">
        <w:rPr>
          <w:rFonts w:hint="cs"/>
          <w:rtl/>
        </w:rPr>
        <w:t>משרד הבריאות</w:t>
      </w:r>
      <w:r w:rsidRPr="00355226">
        <w:rPr>
          <w:rtl/>
        </w:rPr>
        <w:t xml:space="preserve"> </w:t>
      </w:r>
      <w:r w:rsidRPr="00355226">
        <w:rPr>
          <w:rFonts w:hint="cs"/>
          <w:rtl/>
        </w:rPr>
        <w:t>לגבי</w:t>
      </w:r>
      <w:r w:rsidRPr="00355226">
        <w:rPr>
          <w:rtl/>
        </w:rPr>
        <w:t xml:space="preserve"> </w:t>
      </w:r>
      <w:r w:rsidRPr="00355226">
        <w:rPr>
          <w:rFonts w:hint="cs"/>
          <w:rtl/>
        </w:rPr>
        <w:t>אחריותם</w:t>
      </w:r>
      <w:r w:rsidRPr="00355226">
        <w:rPr>
          <w:rtl/>
        </w:rPr>
        <w:t xml:space="preserve"> </w:t>
      </w:r>
      <w:r w:rsidRPr="00355226">
        <w:rPr>
          <w:rFonts w:hint="cs"/>
          <w:rtl/>
        </w:rPr>
        <w:t>בגין</w:t>
      </w:r>
      <w:r w:rsidRPr="00355226">
        <w:rPr>
          <w:rtl/>
        </w:rPr>
        <w:t xml:space="preserve"> </w:t>
      </w:r>
      <w:r w:rsidRPr="00355226">
        <w:rPr>
          <w:rFonts w:hint="cs"/>
          <w:rtl/>
        </w:rPr>
        <w:t>נזק</w:t>
      </w:r>
      <w:r w:rsidRPr="00355226">
        <w:rPr>
          <w:rtl/>
        </w:rPr>
        <w:t xml:space="preserve"> </w:t>
      </w:r>
      <w:r w:rsidRPr="00355226">
        <w:rPr>
          <w:rFonts w:hint="cs"/>
          <w:rtl/>
        </w:rPr>
        <w:t>עקב</w:t>
      </w:r>
      <w:r w:rsidRPr="00355226">
        <w:rPr>
          <w:rtl/>
        </w:rPr>
        <w:t xml:space="preserve"> </w:t>
      </w:r>
      <w:r w:rsidRPr="00355226">
        <w:rPr>
          <w:rFonts w:hint="cs"/>
          <w:rtl/>
        </w:rPr>
        <w:t>פגם</w:t>
      </w:r>
      <w:r w:rsidRPr="00355226">
        <w:rPr>
          <w:rtl/>
        </w:rPr>
        <w:t xml:space="preserve"> </w:t>
      </w:r>
      <w:r w:rsidRPr="00355226">
        <w:rPr>
          <w:rFonts w:hint="cs"/>
          <w:rtl/>
        </w:rPr>
        <w:t>במוצרים</w:t>
      </w:r>
      <w:r w:rsidRPr="00355226">
        <w:rPr>
          <w:rtl/>
        </w:rPr>
        <w:t xml:space="preserve"> </w:t>
      </w:r>
      <w:r w:rsidRPr="00355226">
        <w:rPr>
          <w:rFonts w:hint="cs"/>
          <w:rtl/>
        </w:rPr>
        <w:t>אשר</w:t>
      </w:r>
      <w:r w:rsidRPr="00355226">
        <w:rPr>
          <w:rtl/>
        </w:rPr>
        <w:t xml:space="preserve"> </w:t>
      </w:r>
      <w:r w:rsidRPr="00355226">
        <w:rPr>
          <w:rFonts w:hint="cs"/>
          <w:rtl/>
        </w:rPr>
        <w:t>סופקו, הותקנו ותוחזקו</w:t>
      </w:r>
      <w:r w:rsidRPr="00355226">
        <w:rPr>
          <w:rtl/>
        </w:rPr>
        <w:t xml:space="preserve"> </w:t>
      </w:r>
      <w:r w:rsidRPr="00355226">
        <w:rPr>
          <w:rFonts w:hint="cs"/>
          <w:rtl/>
        </w:rPr>
        <w:t>עבור</w:t>
      </w:r>
      <w:r w:rsidRPr="00355226">
        <w:rPr>
          <w:rtl/>
        </w:rPr>
        <w:t xml:space="preserve"> </w:t>
      </w:r>
      <w:r w:rsidRPr="00355226">
        <w:rPr>
          <w:rFonts w:hint="cs"/>
          <w:rtl/>
        </w:rPr>
        <w:t>מדינת</w:t>
      </w:r>
      <w:r w:rsidRPr="00355226">
        <w:rPr>
          <w:rtl/>
        </w:rPr>
        <w:t xml:space="preserve"> </w:t>
      </w:r>
      <w:r w:rsidRPr="00355226">
        <w:rPr>
          <w:rFonts w:hint="cs"/>
          <w:rtl/>
        </w:rPr>
        <w:t>ישראל</w:t>
      </w:r>
      <w:r w:rsidRPr="00355226">
        <w:rPr>
          <w:rtl/>
        </w:rPr>
        <w:t xml:space="preserve"> –</w:t>
      </w:r>
      <w:r w:rsidRPr="00355226">
        <w:rPr>
          <w:rFonts w:hint="cs"/>
          <w:rtl/>
        </w:rPr>
        <w:t xml:space="preserve"> משרד הבריאות</w:t>
      </w:r>
      <w:r w:rsidRPr="00355226">
        <w:rPr>
          <w:rtl/>
        </w:rPr>
        <w:t xml:space="preserve"> </w:t>
      </w:r>
      <w:r w:rsidRPr="00355226">
        <w:rPr>
          <w:rFonts w:hint="cs"/>
          <w:rtl/>
        </w:rPr>
        <w:t>על</w:t>
      </w:r>
      <w:r w:rsidRPr="00355226">
        <w:rPr>
          <w:rtl/>
        </w:rPr>
        <w:t xml:space="preserve"> </w:t>
      </w:r>
      <w:r w:rsidRPr="00355226">
        <w:rPr>
          <w:rFonts w:hint="cs"/>
          <w:rtl/>
        </w:rPr>
        <w:t>ידי</w:t>
      </w:r>
      <w:r w:rsidRPr="00355226">
        <w:rPr>
          <w:rtl/>
        </w:rPr>
        <w:t xml:space="preserve"> </w:t>
      </w:r>
      <w:r w:rsidRPr="00355226">
        <w:rPr>
          <w:rFonts w:hint="cs"/>
          <w:rtl/>
        </w:rPr>
        <w:t>הספק</w:t>
      </w:r>
      <w:r>
        <w:rPr>
          <w:rFonts w:hint="cs"/>
          <w:rtl/>
        </w:rPr>
        <w:t>/היצרן</w:t>
      </w:r>
      <w:r w:rsidRPr="00355226">
        <w:rPr>
          <w:rtl/>
        </w:rPr>
        <w:t xml:space="preserve"> </w:t>
      </w:r>
      <w:r w:rsidRPr="00355226">
        <w:rPr>
          <w:rFonts w:hint="cs"/>
          <w:rtl/>
        </w:rPr>
        <w:t>וכל</w:t>
      </w:r>
      <w:r w:rsidRPr="00355226">
        <w:rPr>
          <w:rtl/>
        </w:rPr>
        <w:t xml:space="preserve"> </w:t>
      </w:r>
      <w:r w:rsidRPr="00355226">
        <w:rPr>
          <w:rFonts w:hint="cs"/>
          <w:rtl/>
        </w:rPr>
        <w:t>הפועלים</w:t>
      </w:r>
      <w:r w:rsidRPr="00355226">
        <w:rPr>
          <w:rtl/>
        </w:rPr>
        <w:t xml:space="preserve"> </w:t>
      </w:r>
      <w:r w:rsidRPr="00355226">
        <w:rPr>
          <w:rFonts w:hint="cs"/>
          <w:rtl/>
        </w:rPr>
        <w:t>מטעמ</w:t>
      </w:r>
      <w:r>
        <w:rPr>
          <w:rFonts w:hint="cs"/>
          <w:rtl/>
        </w:rPr>
        <w:t>ם</w:t>
      </w:r>
      <w:r w:rsidRPr="00355226">
        <w:rPr>
          <w:rtl/>
        </w:rPr>
        <w:t xml:space="preserve"> </w:t>
      </w:r>
      <w:r w:rsidRPr="00355226">
        <w:rPr>
          <w:rFonts w:hint="cs"/>
          <w:rtl/>
        </w:rPr>
        <w:t>ו</w:t>
      </w:r>
      <w:r w:rsidRPr="00355226">
        <w:rPr>
          <w:rtl/>
        </w:rPr>
        <w:t>/</w:t>
      </w:r>
      <w:r w:rsidRPr="00355226">
        <w:rPr>
          <w:rFonts w:hint="cs"/>
          <w:rtl/>
        </w:rPr>
        <w:t>או</w:t>
      </w:r>
      <w:r w:rsidRPr="00355226">
        <w:rPr>
          <w:rtl/>
        </w:rPr>
        <w:t xml:space="preserve"> </w:t>
      </w:r>
      <w:r w:rsidRPr="00355226">
        <w:rPr>
          <w:rFonts w:hint="cs"/>
          <w:rtl/>
        </w:rPr>
        <w:t>ככל</w:t>
      </w:r>
      <w:r w:rsidRPr="00355226">
        <w:rPr>
          <w:rtl/>
        </w:rPr>
        <w:t xml:space="preserve"> </w:t>
      </w:r>
      <w:r w:rsidRPr="00355226">
        <w:rPr>
          <w:rFonts w:hint="cs"/>
          <w:rtl/>
        </w:rPr>
        <w:t>שייחשבו</w:t>
      </w:r>
      <w:r w:rsidRPr="00355226">
        <w:rPr>
          <w:rtl/>
        </w:rPr>
        <w:t xml:space="preserve"> </w:t>
      </w:r>
      <w:r w:rsidRPr="00355226">
        <w:rPr>
          <w:rFonts w:hint="cs"/>
          <w:rtl/>
        </w:rPr>
        <w:t>אחראים</w:t>
      </w:r>
      <w:r w:rsidRPr="00355226">
        <w:rPr>
          <w:rtl/>
        </w:rPr>
        <w:t xml:space="preserve"> </w:t>
      </w:r>
      <w:r w:rsidRPr="00355226">
        <w:rPr>
          <w:rFonts w:hint="cs"/>
          <w:rtl/>
        </w:rPr>
        <w:t>למעשי</w:t>
      </w:r>
      <w:r w:rsidRPr="00355226">
        <w:rPr>
          <w:rtl/>
        </w:rPr>
        <w:t xml:space="preserve"> </w:t>
      </w:r>
      <w:r w:rsidRPr="00355226">
        <w:rPr>
          <w:rFonts w:hint="cs"/>
          <w:rtl/>
        </w:rPr>
        <w:t>ו</w:t>
      </w:r>
      <w:r w:rsidRPr="00355226">
        <w:rPr>
          <w:rtl/>
        </w:rPr>
        <w:t>/</w:t>
      </w:r>
      <w:r w:rsidRPr="00355226">
        <w:rPr>
          <w:rFonts w:hint="cs"/>
          <w:rtl/>
        </w:rPr>
        <w:t>או</w:t>
      </w:r>
      <w:r w:rsidRPr="00355226">
        <w:rPr>
          <w:rtl/>
        </w:rPr>
        <w:t xml:space="preserve"> </w:t>
      </w:r>
      <w:r w:rsidRPr="00355226">
        <w:rPr>
          <w:rFonts w:hint="cs"/>
          <w:rtl/>
        </w:rPr>
        <w:t>מחדלי</w:t>
      </w:r>
      <w:r w:rsidRPr="00355226">
        <w:rPr>
          <w:rtl/>
        </w:rPr>
        <w:t xml:space="preserve"> </w:t>
      </w:r>
      <w:r w:rsidRPr="00355226">
        <w:rPr>
          <w:rFonts w:hint="cs"/>
          <w:rtl/>
        </w:rPr>
        <w:t>הספק</w:t>
      </w:r>
      <w:r>
        <w:rPr>
          <w:rFonts w:hint="cs"/>
          <w:rtl/>
        </w:rPr>
        <w:t>/היצרן</w:t>
      </w:r>
      <w:r w:rsidRPr="00355226">
        <w:rPr>
          <w:rtl/>
        </w:rPr>
        <w:t xml:space="preserve"> </w:t>
      </w:r>
      <w:r w:rsidRPr="00355226">
        <w:rPr>
          <w:rFonts w:hint="cs"/>
          <w:rtl/>
        </w:rPr>
        <w:t>וכל</w:t>
      </w:r>
      <w:r w:rsidRPr="00355226">
        <w:rPr>
          <w:rtl/>
        </w:rPr>
        <w:t xml:space="preserve"> </w:t>
      </w:r>
      <w:r w:rsidRPr="00355226">
        <w:rPr>
          <w:rFonts w:hint="cs"/>
          <w:rtl/>
        </w:rPr>
        <w:t>הפועלים</w:t>
      </w:r>
      <w:r w:rsidRPr="00355226">
        <w:rPr>
          <w:rtl/>
        </w:rPr>
        <w:t xml:space="preserve"> </w:t>
      </w:r>
      <w:r w:rsidRPr="00355226">
        <w:rPr>
          <w:rFonts w:hint="cs"/>
          <w:rtl/>
        </w:rPr>
        <w:t>מטעמ</w:t>
      </w:r>
      <w:r>
        <w:rPr>
          <w:rFonts w:hint="cs"/>
          <w:rtl/>
        </w:rPr>
        <w:t>ם</w:t>
      </w:r>
      <w:r w:rsidRPr="00355226">
        <w:rPr>
          <w:rtl/>
        </w:rPr>
        <w:t xml:space="preserve">. </w:t>
      </w:r>
    </w:p>
    <w:p w14:paraId="770C8BCE" w14:textId="77777777" w:rsidR="0091786B" w:rsidRPr="00355226" w:rsidRDefault="0091786B" w:rsidP="0091786B">
      <w:pPr>
        <w:spacing w:before="100" w:beforeAutospacing="1" w:after="100" w:afterAutospacing="1" w:line="360" w:lineRule="auto"/>
        <w:rPr>
          <w:rtl/>
        </w:rPr>
      </w:pPr>
      <w:r w:rsidRPr="00355226">
        <w:rPr>
          <w:b/>
          <w:bCs/>
          <w:sz w:val="28"/>
          <w:szCs w:val="28"/>
          <w:u w:val="single"/>
          <w:rtl/>
        </w:rPr>
        <w:t>כללי</w:t>
      </w:r>
    </w:p>
    <w:p w14:paraId="375C4CE1" w14:textId="77777777" w:rsidR="0091786B" w:rsidRPr="00355226" w:rsidRDefault="0091786B" w:rsidP="0091786B">
      <w:pPr>
        <w:spacing w:before="100" w:beforeAutospacing="1" w:after="100" w:afterAutospacing="1" w:line="360" w:lineRule="auto"/>
        <w:ind w:left="3"/>
        <w:jc w:val="both"/>
        <w:rPr>
          <w:rtl/>
        </w:rPr>
      </w:pPr>
      <w:r w:rsidRPr="00355226">
        <w:rPr>
          <w:rtl/>
        </w:rPr>
        <w:t>בפוליסות הביטוח נכללו התנאים הבאים:</w:t>
      </w:r>
    </w:p>
    <w:p w14:paraId="6AFE3511" w14:textId="77777777" w:rsidR="0091786B" w:rsidRPr="00355226" w:rsidRDefault="0091786B" w:rsidP="0091786B">
      <w:pPr>
        <w:numPr>
          <w:ilvl w:val="0"/>
          <w:numId w:val="99"/>
        </w:numPr>
        <w:spacing w:before="100" w:beforeAutospacing="1" w:after="100" w:afterAutospacing="1" w:line="360" w:lineRule="auto"/>
        <w:jc w:val="both"/>
      </w:pPr>
      <w:r w:rsidRPr="00355226">
        <w:rPr>
          <w:rtl/>
        </w:rPr>
        <w:t xml:space="preserve">לשם המבוטח יתווספו כמבוטחים נוספים: </w:t>
      </w:r>
      <w:r w:rsidRPr="00355226">
        <w:rPr>
          <w:b/>
          <w:bCs/>
          <w:rtl/>
        </w:rPr>
        <w:t xml:space="preserve">מדינת ישראל – משרד </w:t>
      </w:r>
      <w:r w:rsidRPr="00355226">
        <w:rPr>
          <w:rFonts w:hint="cs"/>
          <w:b/>
          <w:bCs/>
          <w:rtl/>
        </w:rPr>
        <w:t>הבריאות</w:t>
      </w:r>
      <w:r w:rsidRPr="00355226">
        <w:rPr>
          <w:rtl/>
        </w:rPr>
        <w:t>, בכפוף</w:t>
      </w:r>
      <w:r w:rsidRPr="00355226">
        <w:rPr>
          <w:rFonts w:hint="cs"/>
          <w:rtl/>
        </w:rPr>
        <w:t xml:space="preserve"> להרחבי </w:t>
      </w:r>
      <w:r w:rsidRPr="00355226">
        <w:rPr>
          <w:rtl/>
        </w:rPr>
        <w:t xml:space="preserve">השיפוי לעיל.  </w:t>
      </w:r>
    </w:p>
    <w:p w14:paraId="3546CB82" w14:textId="77777777" w:rsidR="0091786B" w:rsidRPr="00355226" w:rsidRDefault="0091786B" w:rsidP="0091786B">
      <w:pPr>
        <w:numPr>
          <w:ilvl w:val="0"/>
          <w:numId w:val="99"/>
        </w:numPr>
        <w:spacing w:before="100" w:beforeAutospacing="1" w:after="100" w:afterAutospacing="1" w:line="360" w:lineRule="auto"/>
        <w:jc w:val="both"/>
      </w:pPr>
      <w:r w:rsidRPr="00355226">
        <w:rPr>
          <w:rtl/>
        </w:rPr>
        <w:t xml:space="preserve">בכל מקרה של צמצום או ביטול הביטוח ע"י אחד הצדדים לא יהיה להם כל תוקף, אלא </w:t>
      </w:r>
      <w:r w:rsidRPr="00355226">
        <w:rPr>
          <w:rFonts w:hint="cs"/>
          <w:rtl/>
        </w:rPr>
        <w:t xml:space="preserve">אם ניתנה </w:t>
      </w:r>
      <w:r w:rsidRPr="00355226">
        <w:rPr>
          <w:rtl/>
        </w:rPr>
        <w:t>על ידינו הודעה מוקדמת של 60 יום לפחות במכתב רשום לחשב משרד</w:t>
      </w:r>
      <w:r w:rsidRPr="00355226">
        <w:rPr>
          <w:rFonts w:hint="cs"/>
          <w:rtl/>
        </w:rPr>
        <w:t xml:space="preserve"> הבריאות</w:t>
      </w:r>
      <w:r w:rsidRPr="00355226">
        <w:rPr>
          <w:rtl/>
        </w:rPr>
        <w:t>.</w:t>
      </w:r>
    </w:p>
    <w:p w14:paraId="77F9F74A" w14:textId="77777777" w:rsidR="0091786B" w:rsidRPr="00355226" w:rsidRDefault="0091786B" w:rsidP="0091786B">
      <w:pPr>
        <w:numPr>
          <w:ilvl w:val="0"/>
          <w:numId w:val="99"/>
        </w:numPr>
        <w:spacing w:before="100" w:beforeAutospacing="1" w:after="100" w:afterAutospacing="1" w:line="360" w:lineRule="auto"/>
        <w:jc w:val="both"/>
      </w:pPr>
      <w:r w:rsidRPr="00355226">
        <w:rPr>
          <w:rtl/>
        </w:rPr>
        <w:t xml:space="preserve"> אנו מוותרים על כל זכות תחלוף/שיבוב, תביעה, השתתפות או חזרה כלפי מדינת ישראל – </w:t>
      </w:r>
      <w:r w:rsidRPr="00355226">
        <w:rPr>
          <w:rFonts w:hint="cs"/>
          <w:rtl/>
        </w:rPr>
        <w:t xml:space="preserve">משרד הבריאות </w:t>
      </w:r>
      <w:r w:rsidRPr="00355226">
        <w:rPr>
          <w:rtl/>
        </w:rPr>
        <w:t>ועובדיהם,</w:t>
      </w:r>
      <w:r w:rsidRPr="00355226">
        <w:rPr>
          <w:rFonts w:hint="cs"/>
          <w:rtl/>
        </w:rPr>
        <w:t xml:space="preserve"> </w:t>
      </w:r>
      <w:r w:rsidRPr="00355226">
        <w:rPr>
          <w:rtl/>
        </w:rPr>
        <w:t xml:space="preserve">ובלבד </w:t>
      </w:r>
      <w:r w:rsidRPr="00355226">
        <w:rPr>
          <w:rFonts w:hint="cs"/>
          <w:rtl/>
        </w:rPr>
        <w:t>שהוויתו</w:t>
      </w:r>
      <w:r w:rsidRPr="00355226">
        <w:rPr>
          <w:rFonts w:hint="eastAsia"/>
          <w:rtl/>
        </w:rPr>
        <w:t>ר</w:t>
      </w:r>
      <w:r w:rsidRPr="00355226">
        <w:rPr>
          <w:rtl/>
        </w:rPr>
        <w:t xml:space="preserve"> לא יחול לטובת אדם שגרם לנזק מתוך</w:t>
      </w:r>
      <w:r w:rsidRPr="00355226">
        <w:rPr>
          <w:rFonts w:hint="cs"/>
          <w:rtl/>
        </w:rPr>
        <w:t xml:space="preserve"> </w:t>
      </w:r>
      <w:r w:rsidRPr="00355226">
        <w:rPr>
          <w:rtl/>
        </w:rPr>
        <w:t>כוונת זדון.</w:t>
      </w:r>
    </w:p>
    <w:p w14:paraId="4B90D382" w14:textId="77777777" w:rsidR="0091786B" w:rsidRPr="00355226" w:rsidRDefault="0091786B" w:rsidP="0091786B">
      <w:pPr>
        <w:numPr>
          <w:ilvl w:val="0"/>
          <w:numId w:val="99"/>
        </w:numPr>
        <w:spacing w:before="100" w:beforeAutospacing="1" w:after="100" w:afterAutospacing="1" w:line="360" w:lineRule="auto"/>
        <w:jc w:val="both"/>
      </w:pPr>
      <w:r w:rsidRPr="00355226">
        <w:rPr>
          <w:rFonts w:hint="cs"/>
          <w:rtl/>
        </w:rPr>
        <w:t>הספק</w:t>
      </w:r>
      <w:r w:rsidRPr="00355226">
        <w:rPr>
          <w:rtl/>
        </w:rPr>
        <w:t xml:space="preserve"> אחראי בלעדית כלפינו לתשלום דמי הביטוח עבור כל הפוליסות ולמילוי כל החובות המוטלות על המבוטח על פי תנאי הפוליסות.</w:t>
      </w:r>
    </w:p>
    <w:p w14:paraId="0E0F055C" w14:textId="77777777" w:rsidR="0091786B" w:rsidRPr="00355226" w:rsidRDefault="0091786B" w:rsidP="0091786B">
      <w:pPr>
        <w:numPr>
          <w:ilvl w:val="0"/>
          <w:numId w:val="99"/>
        </w:numPr>
        <w:spacing w:before="100" w:beforeAutospacing="1" w:after="100" w:afterAutospacing="1" w:line="360" w:lineRule="auto"/>
        <w:jc w:val="both"/>
      </w:pPr>
      <w:r w:rsidRPr="00355226">
        <w:rPr>
          <w:rtl/>
        </w:rPr>
        <w:t xml:space="preserve">ההשתתפויות העצמיות הנקובות בכל פוליסה ופוליסה תחולנה בלעדית על </w:t>
      </w:r>
      <w:r w:rsidRPr="00355226">
        <w:rPr>
          <w:rFonts w:hint="cs"/>
          <w:rtl/>
        </w:rPr>
        <w:t>הספק</w:t>
      </w:r>
      <w:r w:rsidRPr="00355226">
        <w:rPr>
          <w:rtl/>
        </w:rPr>
        <w:t>.</w:t>
      </w:r>
    </w:p>
    <w:p w14:paraId="714D59CF" w14:textId="77777777" w:rsidR="0091786B" w:rsidRPr="00355226" w:rsidRDefault="0091786B" w:rsidP="0091786B">
      <w:pPr>
        <w:numPr>
          <w:ilvl w:val="0"/>
          <w:numId w:val="99"/>
        </w:numPr>
        <w:spacing w:before="100" w:beforeAutospacing="1" w:after="100" w:afterAutospacing="1" w:line="360" w:lineRule="auto"/>
        <w:jc w:val="both"/>
      </w:pPr>
      <w:r w:rsidRPr="00355226">
        <w:rPr>
          <w:rtl/>
        </w:rPr>
        <w:t>כל סעיף בפוליסות הביטוח המפקיע או מקטין בדרך כל שהיא את אחריות המבטח, כאשר קיים ביטוח אחר לא יופעל כלפי מדינת ישראל, והביטוח הינו בחזקת ביטוח ראשוני המזכה</w:t>
      </w:r>
      <w:r w:rsidRPr="00355226">
        <w:rPr>
          <w:rFonts w:hint="cs"/>
          <w:rtl/>
        </w:rPr>
        <w:t xml:space="preserve"> </w:t>
      </w:r>
      <w:r w:rsidRPr="00355226">
        <w:rPr>
          <w:rtl/>
        </w:rPr>
        <w:t>במלוא הזכויות על פי הביטוח.</w:t>
      </w:r>
    </w:p>
    <w:p w14:paraId="3F7B4DAA" w14:textId="77777777" w:rsidR="0091786B" w:rsidRPr="00355226" w:rsidRDefault="0091786B" w:rsidP="0091786B">
      <w:pPr>
        <w:numPr>
          <w:ilvl w:val="0"/>
          <w:numId w:val="99"/>
        </w:numPr>
        <w:spacing w:before="100" w:beforeAutospacing="1" w:after="100" w:afterAutospacing="1" w:line="360" w:lineRule="auto"/>
        <w:jc w:val="both"/>
      </w:pPr>
      <w:r w:rsidRPr="00355226">
        <w:rPr>
          <w:rtl/>
        </w:rPr>
        <w:t>תנאי הכיסוי של הפוליסות הנ"ל,</w:t>
      </w:r>
      <w:r w:rsidRPr="00355226">
        <w:rPr>
          <w:rFonts w:hint="cs"/>
          <w:rtl/>
        </w:rPr>
        <w:t xml:space="preserve"> למעט בביטוח אחריות מקצועית המשולב עם ביטוח חבות המוצר, </w:t>
      </w:r>
      <w:r w:rsidRPr="00355226">
        <w:rPr>
          <w:rtl/>
        </w:rPr>
        <w:t>לא יפחתו מהמקובל על פי תנאי  "פוליסות נוסח ביט______(</w:t>
      </w:r>
      <w:r w:rsidRPr="00355226">
        <w:rPr>
          <w:b/>
          <w:bCs/>
          <w:rtl/>
        </w:rPr>
        <w:t>יש  לציין שנה</w:t>
      </w:r>
      <w:r w:rsidRPr="00355226">
        <w:rPr>
          <w:rtl/>
        </w:rPr>
        <w:t xml:space="preserve">)", בכפוף להרחבת הכיסויים כמפורט לעיל.  </w:t>
      </w:r>
    </w:p>
    <w:p w14:paraId="785F4926" w14:textId="77777777" w:rsidR="0091786B" w:rsidRPr="00355226" w:rsidRDefault="0091786B" w:rsidP="0091786B">
      <w:pPr>
        <w:numPr>
          <w:ilvl w:val="0"/>
          <w:numId w:val="99"/>
        </w:numPr>
        <w:spacing w:before="100" w:beforeAutospacing="1" w:after="100" w:afterAutospacing="1" w:line="360" w:lineRule="auto"/>
        <w:jc w:val="both"/>
        <w:rPr>
          <w:rtl/>
        </w:rPr>
      </w:pPr>
      <w:r w:rsidRPr="00355226">
        <w:rPr>
          <w:rFonts w:hint="cs"/>
          <w:rtl/>
        </w:rPr>
        <w:t>חריג כוונה ו/או רשלנות רבתי מבוטל ככל שקיים.</w:t>
      </w:r>
    </w:p>
    <w:p w14:paraId="7A862133" w14:textId="77777777" w:rsidR="0091786B" w:rsidRPr="00355226" w:rsidRDefault="0091786B" w:rsidP="0091786B">
      <w:pPr>
        <w:spacing w:line="360" w:lineRule="auto"/>
        <w:ind w:left="3"/>
        <w:jc w:val="both"/>
        <w:rPr>
          <w:b/>
          <w:bCs/>
          <w:rtl/>
        </w:rPr>
      </w:pPr>
      <w:r w:rsidRPr="00355226">
        <w:rPr>
          <w:b/>
          <w:bCs/>
          <w:rtl/>
        </w:rPr>
        <w:t>בכפוף לתנאי וסייגי הפוליסות המקוריות עד כמה שלא שונו במפורש על פי האמור באישור זה</w:t>
      </w:r>
      <w:r w:rsidRPr="00355226">
        <w:rPr>
          <w:rFonts w:hint="cs"/>
          <w:b/>
          <w:bCs/>
          <w:rtl/>
        </w:rPr>
        <w:t xml:space="preserve"> </w:t>
      </w:r>
      <w:r w:rsidRPr="00355226">
        <w:rPr>
          <w:b/>
          <w:bCs/>
          <w:rtl/>
        </w:rPr>
        <w:t>ובלבד שאין בשינויים אלו כדי לגרוע מתנאי הפוליסות המקוריות.</w:t>
      </w:r>
    </w:p>
    <w:p w14:paraId="06B49F09" w14:textId="77777777" w:rsidR="0091786B" w:rsidRPr="00355226" w:rsidRDefault="0091786B" w:rsidP="0091786B">
      <w:pPr>
        <w:spacing w:line="360" w:lineRule="auto"/>
        <w:ind w:left="3"/>
        <w:rPr>
          <w:rtl/>
        </w:rPr>
      </w:pPr>
    </w:p>
    <w:p w14:paraId="5A45D956" w14:textId="77777777" w:rsidR="0091786B" w:rsidRPr="00355226" w:rsidRDefault="0091786B" w:rsidP="0091786B">
      <w:pPr>
        <w:spacing w:line="360" w:lineRule="auto"/>
        <w:ind w:left="3"/>
        <w:rPr>
          <w:rtl/>
        </w:rPr>
      </w:pPr>
      <w:r w:rsidRPr="00355226">
        <w:rPr>
          <w:rtl/>
        </w:rPr>
        <w:t xml:space="preserve">                                                                                       בכבוד רב,</w:t>
      </w:r>
    </w:p>
    <w:p w14:paraId="44AF9381" w14:textId="77777777" w:rsidR="0091786B" w:rsidRPr="00355226" w:rsidRDefault="0091786B" w:rsidP="0091786B">
      <w:pPr>
        <w:spacing w:line="360" w:lineRule="auto"/>
        <w:ind w:left="3"/>
        <w:rPr>
          <w:rtl/>
        </w:rPr>
      </w:pPr>
      <w:r w:rsidRPr="00355226">
        <w:rPr>
          <w:rtl/>
        </w:rPr>
        <w:t xml:space="preserve">                                                                    ___________________________</w:t>
      </w:r>
    </w:p>
    <w:p w14:paraId="1EBA9ED9" w14:textId="35B5E3D6" w:rsidR="0091786B" w:rsidRDefault="0091786B" w:rsidP="0091786B">
      <w:pPr>
        <w:spacing w:line="360" w:lineRule="auto"/>
        <w:ind w:left="3"/>
        <w:rPr>
          <w:rtl/>
        </w:rPr>
      </w:pPr>
      <w:r w:rsidRPr="00355226">
        <w:rPr>
          <w:rtl/>
        </w:rPr>
        <w:t>תאריך______________                        חתימת מורשה המבטח וחותמת המבטח</w:t>
      </w:r>
    </w:p>
    <w:p w14:paraId="1DF24835" w14:textId="56541998" w:rsidR="0091786B" w:rsidRDefault="0091786B" w:rsidP="0091786B">
      <w:pPr>
        <w:spacing w:line="360" w:lineRule="auto"/>
        <w:ind w:left="3"/>
        <w:rPr>
          <w:rtl/>
        </w:rPr>
      </w:pPr>
    </w:p>
    <w:p w14:paraId="7366BBD3" w14:textId="4862EA98" w:rsidR="0091786B" w:rsidRDefault="0091786B" w:rsidP="0091786B">
      <w:pPr>
        <w:spacing w:line="360" w:lineRule="auto"/>
        <w:ind w:left="3"/>
        <w:rPr>
          <w:rtl/>
        </w:rPr>
      </w:pPr>
    </w:p>
    <w:p w14:paraId="3CA84165" w14:textId="047C79FF" w:rsidR="0091786B" w:rsidRPr="00355226" w:rsidRDefault="0091786B" w:rsidP="0091786B">
      <w:pPr>
        <w:spacing w:line="360" w:lineRule="auto"/>
        <w:ind w:left="3"/>
        <w:rPr>
          <w:rtl/>
        </w:rPr>
      </w:pPr>
    </w:p>
    <w:p w14:paraId="07D1E5EE" w14:textId="77777777" w:rsidR="0067740F" w:rsidRPr="00BC22AB" w:rsidRDefault="0067740F" w:rsidP="0067740F">
      <w:pPr>
        <w:spacing w:before="120" w:after="0" w:line="320" w:lineRule="atLeast"/>
        <w:outlineLvl w:val="0"/>
        <w:rPr>
          <w:rFonts w:asciiTheme="minorBidi" w:eastAsia="Times New Roman" w:hAnsiTheme="minorBidi"/>
          <w:b/>
          <w:bCs/>
          <w:u w:val="single"/>
          <w:lang w:eastAsia="he-IL"/>
        </w:rPr>
      </w:pPr>
      <w:r w:rsidRPr="00BC22AB">
        <w:rPr>
          <w:rFonts w:asciiTheme="minorBidi" w:eastAsia="Times New Roman" w:hAnsiTheme="minorBidi"/>
          <w:b/>
          <w:bCs/>
          <w:u w:val="single"/>
          <w:rtl/>
          <w:lang w:eastAsia="he-IL"/>
        </w:rPr>
        <w:t>נספח ג' – הרחבות עתידיות.</w:t>
      </w:r>
      <w:bookmarkEnd w:id="225"/>
    </w:p>
    <w:p w14:paraId="1A6E8FD7" w14:textId="77777777" w:rsidR="0067740F" w:rsidRPr="00BC22AB" w:rsidRDefault="0067740F" w:rsidP="0067740F">
      <w:pPr>
        <w:pStyle w:val="afff4"/>
        <w:rPr>
          <w:rFonts w:asciiTheme="minorBidi" w:hAnsiTheme="minorBidi"/>
          <w:rtl/>
          <w:lang w:eastAsia="he-IL"/>
        </w:rPr>
      </w:pPr>
    </w:p>
    <w:p w14:paraId="1E90DD4F" w14:textId="77777777" w:rsidR="0067740F" w:rsidRPr="00BC22AB" w:rsidRDefault="0067740F" w:rsidP="0067740F">
      <w:pPr>
        <w:rPr>
          <w:rFonts w:asciiTheme="minorBidi" w:hAnsiTheme="minorBidi"/>
          <w:b/>
          <w:bCs/>
          <w:u w:val="single"/>
          <w:rtl/>
          <w:lang w:eastAsia="he-IL"/>
        </w:rPr>
      </w:pPr>
      <w:r w:rsidRPr="00BC22AB">
        <w:rPr>
          <w:rFonts w:asciiTheme="minorBidi" w:hAnsiTheme="minorBidi"/>
          <w:b/>
          <w:bCs/>
          <w:u w:val="single"/>
          <w:rtl/>
          <w:lang w:eastAsia="he-IL"/>
        </w:rPr>
        <w:t>ההרחבות יכולות להיות כדלקמן :</w:t>
      </w:r>
    </w:p>
    <w:p w14:paraId="3686EE00" w14:textId="77777777" w:rsidR="0067740F" w:rsidRPr="00BC22AB" w:rsidRDefault="0067740F" w:rsidP="0067740F">
      <w:pPr>
        <w:pStyle w:val="afff4"/>
        <w:rPr>
          <w:rFonts w:asciiTheme="minorBidi" w:hAnsiTheme="minorBidi"/>
          <w:rtl/>
          <w:lang w:eastAsia="he-IL"/>
        </w:rPr>
      </w:pPr>
    </w:p>
    <w:p w14:paraId="716548B8" w14:textId="77777777" w:rsidR="0067740F" w:rsidRPr="006B5E56" w:rsidRDefault="0067740F" w:rsidP="00DA6E71">
      <w:pPr>
        <w:pStyle w:val="a"/>
        <w:numPr>
          <w:ilvl w:val="0"/>
          <w:numId w:val="78"/>
        </w:numPr>
        <w:rPr>
          <w:lang w:eastAsia="he-IL"/>
        </w:rPr>
      </w:pPr>
      <w:r w:rsidRPr="00216CEA">
        <w:rPr>
          <w:rtl/>
          <w:lang w:eastAsia="he-IL"/>
        </w:rPr>
        <w:t xml:space="preserve">רכישה של </w:t>
      </w:r>
      <w:r w:rsidR="00DA6E71">
        <w:rPr>
          <w:rFonts w:hint="cs"/>
          <w:rtl/>
          <w:lang w:eastAsia="he-IL"/>
        </w:rPr>
        <w:t>התשתית</w:t>
      </w:r>
      <w:r>
        <w:rPr>
          <w:rFonts w:hint="cs"/>
          <w:rtl/>
          <w:lang w:eastAsia="he-IL"/>
        </w:rPr>
        <w:t xml:space="preserve"> </w:t>
      </w:r>
      <w:r w:rsidRPr="00216CEA">
        <w:rPr>
          <w:rtl/>
          <w:lang w:eastAsia="he-IL"/>
        </w:rPr>
        <w:t>עבור ארגונים נוספים</w:t>
      </w:r>
    </w:p>
    <w:p w14:paraId="55A3A910" w14:textId="77777777" w:rsidR="0067740F" w:rsidRPr="00216CEA" w:rsidRDefault="0067740F" w:rsidP="0067740F">
      <w:pPr>
        <w:pStyle w:val="a"/>
        <w:numPr>
          <w:ilvl w:val="0"/>
          <w:numId w:val="78"/>
        </w:numPr>
        <w:rPr>
          <w:lang w:eastAsia="he-IL"/>
        </w:rPr>
      </w:pPr>
      <w:r w:rsidRPr="006B5E56">
        <w:rPr>
          <w:rtl/>
          <w:lang w:eastAsia="he-IL"/>
        </w:rPr>
        <w:t>הרחבת התחזוקה  ליישו</w:t>
      </w:r>
      <w:r w:rsidRPr="00B0200C">
        <w:rPr>
          <w:rtl/>
          <w:lang w:eastAsia="he-IL"/>
        </w:rPr>
        <w:t>ם עבור רכיבים נוספים שייושמו במסגרת השושים בהיקף של % 10 מהשושים והיישום שבוצעו בשנה הקודמת בשנה העוקבת.</w:t>
      </w:r>
    </w:p>
    <w:p w14:paraId="0299AC26" w14:textId="77777777" w:rsidR="0067740F" w:rsidRPr="00216CEA" w:rsidRDefault="0067740F" w:rsidP="0067740F">
      <w:pPr>
        <w:pStyle w:val="a"/>
        <w:numPr>
          <w:ilvl w:val="0"/>
          <w:numId w:val="78"/>
        </w:numPr>
        <w:rPr>
          <w:rtl/>
          <w:lang w:eastAsia="he-IL"/>
        </w:rPr>
      </w:pPr>
      <w:r w:rsidRPr="00216CEA">
        <w:rPr>
          <w:rtl/>
          <w:lang w:eastAsia="he-IL"/>
        </w:rPr>
        <w:t>שושים  עבור המשרד ע"פ הפירוט בפרק המחיר בהיקפים בטווח המצוין לחודש – עבור כלל שנות התחזוקה.</w:t>
      </w:r>
    </w:p>
    <w:p w14:paraId="5C6DDF68" w14:textId="77777777" w:rsidR="0067740F" w:rsidRPr="001952DB" w:rsidRDefault="0067740F" w:rsidP="00D967EB">
      <w:pPr>
        <w:pStyle w:val="a"/>
        <w:numPr>
          <w:ilvl w:val="0"/>
          <w:numId w:val="78"/>
        </w:numPr>
        <w:rPr>
          <w:lang w:eastAsia="he-IL"/>
        </w:rPr>
      </w:pPr>
      <w:r w:rsidRPr="001952DB">
        <w:rPr>
          <w:rtl/>
          <w:lang w:eastAsia="he-IL"/>
        </w:rPr>
        <w:t>שושים ויישום עבור ארגוני הבריאות ע"פ הפירוט בפרק המחיר בהיקפים בטווח המצוין לחודש עבור כלל שנות התחזוקה.</w:t>
      </w:r>
    </w:p>
    <w:p w14:paraId="7E207C0F" w14:textId="77777777" w:rsidR="0067740F" w:rsidRPr="001952DB" w:rsidRDefault="0067740F" w:rsidP="0067740F">
      <w:pPr>
        <w:pStyle w:val="a"/>
        <w:numPr>
          <w:ilvl w:val="0"/>
          <w:numId w:val="78"/>
        </w:numPr>
        <w:rPr>
          <w:lang w:eastAsia="he-IL"/>
        </w:rPr>
      </w:pPr>
      <w:r w:rsidRPr="001952DB">
        <w:rPr>
          <w:rtl/>
          <w:lang w:eastAsia="he-IL"/>
        </w:rPr>
        <w:t>הרחבת המידע המונגש למטופל ומקורותיו</w:t>
      </w:r>
    </w:p>
    <w:p w14:paraId="3F445624" w14:textId="77777777" w:rsidR="0067740F" w:rsidRPr="001952DB" w:rsidRDefault="0067740F" w:rsidP="00D967EB">
      <w:pPr>
        <w:pStyle w:val="a"/>
        <w:numPr>
          <w:ilvl w:val="0"/>
          <w:numId w:val="78"/>
        </w:numPr>
        <w:rPr>
          <w:lang w:eastAsia="he-IL"/>
        </w:rPr>
      </w:pPr>
      <w:r w:rsidRPr="001952DB">
        <w:rPr>
          <w:rtl/>
          <w:lang w:eastAsia="he-IL"/>
        </w:rPr>
        <w:t>הרחבת הפתרון לשימוש במרכיבים ובמוצרים לצרכים</w:t>
      </w:r>
      <w:r w:rsidR="00D967EB">
        <w:rPr>
          <w:rFonts w:hint="cs"/>
          <w:rtl/>
          <w:lang w:eastAsia="he-IL"/>
        </w:rPr>
        <w:t xml:space="preserve"> </w:t>
      </w:r>
      <w:r w:rsidRPr="001952DB">
        <w:rPr>
          <w:rtl/>
          <w:lang w:eastAsia="he-IL"/>
        </w:rPr>
        <w:t>נוספים במשרד</w:t>
      </w:r>
      <w:r w:rsidR="00F0495F">
        <w:rPr>
          <w:rFonts w:hint="cs"/>
          <w:rtl/>
          <w:lang w:eastAsia="he-IL"/>
        </w:rPr>
        <w:t xml:space="preserve"> או בארגוני הבריאות</w:t>
      </w:r>
      <w:r w:rsidRPr="001952DB">
        <w:rPr>
          <w:rtl/>
          <w:lang w:eastAsia="he-IL"/>
        </w:rPr>
        <w:t xml:space="preserve"> (ל</w:t>
      </w:r>
      <w:r w:rsidR="00AA0B9D">
        <w:rPr>
          <w:rFonts w:hint="cs"/>
          <w:rtl/>
          <w:lang w:eastAsia="he-IL"/>
        </w:rPr>
        <w:t xml:space="preserve">דוגמא </w:t>
      </w:r>
      <w:r w:rsidR="00D967EB">
        <w:rPr>
          <w:rFonts w:hint="cs"/>
          <w:rtl/>
          <w:lang w:eastAsia="he-IL"/>
        </w:rPr>
        <w:t>לשיחות בנושאי שירות שונים אחרים וכדומה</w:t>
      </w:r>
      <w:r w:rsidRPr="001952DB">
        <w:rPr>
          <w:rtl/>
          <w:lang w:eastAsia="he-IL"/>
        </w:rPr>
        <w:t>)</w:t>
      </w:r>
      <w:r w:rsidRPr="001952DB" w:rsidDel="00216CEA">
        <w:rPr>
          <w:rtl/>
          <w:lang w:eastAsia="he-IL"/>
        </w:rPr>
        <w:t xml:space="preserve"> </w:t>
      </w:r>
      <w:r w:rsidRPr="001952DB">
        <w:rPr>
          <w:rFonts w:hint="eastAsia"/>
          <w:rtl/>
          <w:lang w:eastAsia="he-IL"/>
        </w:rPr>
        <w:t>הרחבת</w:t>
      </w:r>
      <w:r w:rsidRPr="001952DB">
        <w:rPr>
          <w:rtl/>
          <w:lang w:eastAsia="he-IL"/>
        </w:rPr>
        <w:t xml:space="preserve"> </w:t>
      </w:r>
      <w:r w:rsidRPr="001952DB">
        <w:rPr>
          <w:rFonts w:hint="eastAsia"/>
          <w:rtl/>
          <w:lang w:eastAsia="he-IL"/>
        </w:rPr>
        <w:t>האינטגרציה</w:t>
      </w:r>
      <w:r w:rsidRPr="001952DB">
        <w:rPr>
          <w:rtl/>
          <w:lang w:eastAsia="he-IL"/>
        </w:rPr>
        <w:t xml:space="preserve"> </w:t>
      </w:r>
      <w:r w:rsidRPr="001952DB">
        <w:rPr>
          <w:rFonts w:hint="eastAsia"/>
          <w:rtl/>
          <w:lang w:eastAsia="he-IL"/>
        </w:rPr>
        <w:t>עם</w:t>
      </w:r>
      <w:r w:rsidRPr="001952DB">
        <w:rPr>
          <w:rtl/>
          <w:lang w:eastAsia="he-IL"/>
        </w:rPr>
        <w:t xml:space="preserve"> </w:t>
      </w:r>
      <w:r w:rsidRPr="001952DB">
        <w:rPr>
          <w:rFonts w:hint="eastAsia"/>
          <w:rtl/>
          <w:lang w:eastAsia="he-IL"/>
        </w:rPr>
        <w:t>אפליקציות</w:t>
      </w:r>
      <w:r w:rsidRPr="001952DB">
        <w:rPr>
          <w:rtl/>
          <w:lang w:eastAsia="he-IL"/>
        </w:rPr>
        <w:t xml:space="preserve"> </w:t>
      </w:r>
      <w:r w:rsidRPr="001952DB">
        <w:rPr>
          <w:rFonts w:hint="eastAsia"/>
          <w:rtl/>
          <w:lang w:eastAsia="he-IL"/>
        </w:rPr>
        <w:t>ויישומים</w:t>
      </w:r>
      <w:r w:rsidRPr="001952DB">
        <w:rPr>
          <w:rtl/>
          <w:lang w:eastAsia="he-IL"/>
        </w:rPr>
        <w:t xml:space="preserve"> </w:t>
      </w:r>
      <w:r w:rsidRPr="001952DB">
        <w:rPr>
          <w:rFonts w:hint="eastAsia"/>
          <w:rtl/>
          <w:lang w:eastAsia="he-IL"/>
        </w:rPr>
        <w:t>אחרים</w:t>
      </w:r>
      <w:r w:rsidRPr="001952DB">
        <w:rPr>
          <w:rtl/>
          <w:lang w:eastAsia="he-IL"/>
        </w:rPr>
        <w:t xml:space="preserve"> </w:t>
      </w:r>
      <w:r w:rsidRPr="001952DB">
        <w:rPr>
          <w:rFonts w:hint="eastAsia"/>
          <w:rtl/>
          <w:lang w:eastAsia="he-IL"/>
        </w:rPr>
        <w:t>בשימוש</w:t>
      </w:r>
      <w:r w:rsidRPr="001952DB">
        <w:rPr>
          <w:rtl/>
          <w:lang w:eastAsia="he-IL"/>
        </w:rPr>
        <w:t xml:space="preserve"> </w:t>
      </w:r>
      <w:r w:rsidRPr="001952DB">
        <w:rPr>
          <w:rFonts w:hint="eastAsia"/>
          <w:rtl/>
          <w:lang w:eastAsia="he-IL"/>
        </w:rPr>
        <w:t>המטופל</w:t>
      </w:r>
      <w:r w:rsidRPr="001952DB">
        <w:rPr>
          <w:rtl/>
          <w:lang w:eastAsia="he-IL"/>
        </w:rPr>
        <w:t xml:space="preserve"> (</w:t>
      </w:r>
      <w:r w:rsidRPr="001952DB">
        <w:rPr>
          <w:lang w:eastAsia="he-IL"/>
        </w:rPr>
        <w:t>PGD</w:t>
      </w:r>
      <w:r w:rsidRPr="001952DB">
        <w:rPr>
          <w:rtl/>
          <w:lang w:eastAsia="he-IL"/>
        </w:rPr>
        <w:t xml:space="preserve"> – </w:t>
      </w:r>
      <w:r w:rsidRPr="001952DB">
        <w:rPr>
          <w:lang w:eastAsia="he-IL"/>
        </w:rPr>
        <w:t>Patient Generated Data</w:t>
      </w:r>
      <w:r w:rsidRPr="001952DB">
        <w:rPr>
          <w:rtl/>
          <w:lang w:eastAsia="he-IL"/>
        </w:rPr>
        <w:t>)</w:t>
      </w:r>
    </w:p>
    <w:p w14:paraId="3BA9854F" w14:textId="77777777" w:rsidR="0067740F" w:rsidRPr="001952DB" w:rsidRDefault="0067740F" w:rsidP="0067740F">
      <w:pPr>
        <w:pStyle w:val="a5"/>
        <w:numPr>
          <w:ilvl w:val="0"/>
          <w:numId w:val="78"/>
        </w:numPr>
        <w:spacing w:before="120"/>
        <w:contextualSpacing/>
        <w:rPr>
          <w:rFonts w:asciiTheme="minorBidi" w:hAnsiTheme="minorBidi" w:cstheme="minorBidi"/>
          <w:sz w:val="22"/>
          <w:szCs w:val="22"/>
        </w:rPr>
      </w:pPr>
      <w:r w:rsidRPr="001952DB">
        <w:rPr>
          <w:rFonts w:asciiTheme="minorBidi" w:hAnsiTheme="minorBidi" w:cstheme="minorBidi" w:hint="eastAsia"/>
          <w:sz w:val="22"/>
          <w:szCs w:val="22"/>
          <w:rtl/>
        </w:rPr>
        <w:t>הרחבת</w:t>
      </w:r>
      <w:r w:rsidRPr="001952DB">
        <w:rPr>
          <w:rFonts w:asciiTheme="minorBidi" w:hAnsiTheme="minorBidi" w:cstheme="minorBidi"/>
          <w:sz w:val="22"/>
          <w:szCs w:val="22"/>
          <w:rtl/>
        </w:rPr>
        <w:t xml:space="preserve"> </w:t>
      </w:r>
      <w:r w:rsidRPr="001952DB">
        <w:rPr>
          <w:rFonts w:asciiTheme="minorBidi" w:hAnsiTheme="minorBidi" w:cstheme="minorBidi" w:hint="eastAsia"/>
          <w:sz w:val="22"/>
          <w:szCs w:val="22"/>
          <w:rtl/>
        </w:rPr>
        <w:t>הפתרון</w:t>
      </w:r>
      <w:r w:rsidRPr="001952DB">
        <w:rPr>
          <w:rFonts w:asciiTheme="minorBidi" w:hAnsiTheme="minorBidi" w:cstheme="minorBidi"/>
          <w:sz w:val="22"/>
          <w:szCs w:val="22"/>
          <w:rtl/>
        </w:rPr>
        <w:t xml:space="preserve"> </w:t>
      </w:r>
      <w:r w:rsidRPr="001952DB">
        <w:rPr>
          <w:rFonts w:asciiTheme="minorBidi" w:hAnsiTheme="minorBidi" w:cstheme="minorBidi" w:hint="eastAsia"/>
          <w:sz w:val="22"/>
          <w:szCs w:val="22"/>
          <w:rtl/>
        </w:rPr>
        <w:t>לעמידה</w:t>
      </w:r>
      <w:r w:rsidRPr="001952DB">
        <w:rPr>
          <w:rFonts w:asciiTheme="minorBidi" w:hAnsiTheme="minorBidi" w:cstheme="minorBidi"/>
          <w:sz w:val="22"/>
          <w:szCs w:val="22"/>
          <w:rtl/>
        </w:rPr>
        <w:t xml:space="preserve"> </w:t>
      </w:r>
      <w:r w:rsidRPr="001952DB">
        <w:rPr>
          <w:rFonts w:asciiTheme="minorBidi" w:hAnsiTheme="minorBidi" w:cstheme="minorBidi" w:hint="eastAsia"/>
          <w:sz w:val="22"/>
          <w:szCs w:val="22"/>
          <w:rtl/>
        </w:rPr>
        <w:t>בדרישות</w:t>
      </w:r>
      <w:r w:rsidRPr="001952DB">
        <w:rPr>
          <w:rFonts w:asciiTheme="minorBidi" w:hAnsiTheme="minorBidi" w:cstheme="minorBidi"/>
          <w:sz w:val="22"/>
          <w:szCs w:val="22"/>
          <w:rtl/>
        </w:rPr>
        <w:t xml:space="preserve"> </w:t>
      </w:r>
      <w:r w:rsidRPr="001952DB">
        <w:rPr>
          <w:rFonts w:asciiTheme="minorBidi" w:hAnsiTheme="minorBidi" w:cstheme="minorBidi" w:hint="eastAsia"/>
          <w:sz w:val="22"/>
          <w:szCs w:val="22"/>
          <w:rtl/>
        </w:rPr>
        <w:t>רגולטוריות</w:t>
      </w:r>
      <w:r w:rsidRPr="001952DB">
        <w:rPr>
          <w:rFonts w:asciiTheme="minorBidi" w:hAnsiTheme="minorBidi" w:cstheme="minorBidi"/>
          <w:sz w:val="22"/>
          <w:szCs w:val="22"/>
          <w:rtl/>
        </w:rPr>
        <w:t xml:space="preserve"> </w:t>
      </w:r>
      <w:r w:rsidRPr="001952DB">
        <w:rPr>
          <w:rFonts w:asciiTheme="minorBidi" w:hAnsiTheme="minorBidi" w:cstheme="minorBidi" w:hint="eastAsia"/>
          <w:sz w:val="22"/>
          <w:szCs w:val="22"/>
          <w:rtl/>
        </w:rPr>
        <w:t>של</w:t>
      </w:r>
      <w:r w:rsidRPr="001952DB">
        <w:rPr>
          <w:rFonts w:asciiTheme="minorBidi" w:hAnsiTheme="minorBidi" w:cstheme="minorBidi"/>
          <w:sz w:val="22"/>
          <w:szCs w:val="22"/>
          <w:rtl/>
        </w:rPr>
        <w:t xml:space="preserve"> </w:t>
      </w:r>
      <w:r w:rsidRPr="001952DB">
        <w:rPr>
          <w:rFonts w:asciiTheme="minorBidi" w:hAnsiTheme="minorBidi" w:cstheme="minorBidi" w:hint="eastAsia"/>
          <w:sz w:val="22"/>
          <w:szCs w:val="22"/>
          <w:rtl/>
        </w:rPr>
        <w:t>המשרד</w:t>
      </w:r>
      <w:r w:rsidRPr="001952DB">
        <w:rPr>
          <w:rFonts w:asciiTheme="minorBidi" w:hAnsiTheme="minorBidi" w:cstheme="minorBidi"/>
          <w:sz w:val="22"/>
          <w:szCs w:val="22"/>
          <w:rtl/>
        </w:rPr>
        <w:t xml:space="preserve"> </w:t>
      </w:r>
      <w:r w:rsidRPr="001952DB">
        <w:rPr>
          <w:rFonts w:asciiTheme="minorBidi" w:hAnsiTheme="minorBidi" w:cstheme="minorBidi" w:hint="eastAsia"/>
          <w:sz w:val="22"/>
          <w:szCs w:val="22"/>
          <w:rtl/>
        </w:rPr>
        <w:t>או</w:t>
      </w:r>
      <w:r w:rsidRPr="001952DB">
        <w:rPr>
          <w:rFonts w:asciiTheme="minorBidi" w:hAnsiTheme="minorBidi" w:cstheme="minorBidi"/>
          <w:sz w:val="22"/>
          <w:szCs w:val="22"/>
          <w:rtl/>
        </w:rPr>
        <w:t xml:space="preserve"> </w:t>
      </w:r>
      <w:r w:rsidRPr="001952DB">
        <w:rPr>
          <w:rFonts w:asciiTheme="minorBidi" w:hAnsiTheme="minorBidi" w:cstheme="minorBidi" w:hint="eastAsia"/>
          <w:sz w:val="22"/>
          <w:szCs w:val="22"/>
          <w:rtl/>
        </w:rPr>
        <w:t>גורמים</w:t>
      </w:r>
      <w:r w:rsidRPr="001952DB">
        <w:rPr>
          <w:rFonts w:asciiTheme="minorBidi" w:hAnsiTheme="minorBidi" w:cstheme="minorBidi"/>
          <w:sz w:val="22"/>
          <w:szCs w:val="22"/>
          <w:rtl/>
        </w:rPr>
        <w:t xml:space="preserve"> </w:t>
      </w:r>
      <w:r w:rsidRPr="001952DB">
        <w:rPr>
          <w:rFonts w:asciiTheme="minorBidi" w:hAnsiTheme="minorBidi" w:cstheme="minorBidi" w:hint="eastAsia"/>
          <w:sz w:val="22"/>
          <w:szCs w:val="22"/>
          <w:rtl/>
        </w:rPr>
        <w:t>אחרים</w:t>
      </w:r>
      <w:r w:rsidRPr="001952DB">
        <w:rPr>
          <w:rFonts w:asciiTheme="minorBidi" w:hAnsiTheme="minorBidi" w:cstheme="minorBidi"/>
          <w:sz w:val="22"/>
          <w:szCs w:val="22"/>
          <w:rtl/>
        </w:rPr>
        <w:t>.</w:t>
      </w:r>
    </w:p>
    <w:p w14:paraId="716C068E" w14:textId="77777777" w:rsidR="0067740F" w:rsidRPr="001952DB" w:rsidRDefault="0067740F" w:rsidP="0067740F">
      <w:pPr>
        <w:pStyle w:val="a5"/>
        <w:numPr>
          <w:ilvl w:val="0"/>
          <w:numId w:val="78"/>
        </w:numPr>
        <w:spacing w:before="120"/>
        <w:contextualSpacing/>
        <w:rPr>
          <w:rFonts w:asciiTheme="minorBidi" w:hAnsiTheme="minorBidi" w:cstheme="minorBidi"/>
          <w:sz w:val="22"/>
          <w:szCs w:val="22"/>
        </w:rPr>
      </w:pPr>
      <w:r w:rsidRPr="001952DB">
        <w:rPr>
          <w:rFonts w:asciiTheme="minorBidi" w:hAnsiTheme="minorBidi" w:cstheme="minorBidi" w:hint="eastAsia"/>
          <w:sz w:val="22"/>
          <w:szCs w:val="22"/>
          <w:rtl/>
        </w:rPr>
        <w:t>שימושים</w:t>
      </w:r>
      <w:r w:rsidRPr="001952DB">
        <w:rPr>
          <w:rFonts w:asciiTheme="minorBidi" w:hAnsiTheme="minorBidi" w:cstheme="minorBidi"/>
          <w:sz w:val="22"/>
          <w:szCs w:val="22"/>
          <w:rtl/>
        </w:rPr>
        <w:t xml:space="preserve"> מתקדמים במידע האדמיניסטרטיבי לשילוב </w:t>
      </w:r>
      <w:r w:rsidRPr="001952DB">
        <w:rPr>
          <w:rFonts w:asciiTheme="minorBidi" w:hAnsiTheme="minorBidi" w:cstheme="minorBidi" w:hint="eastAsia"/>
          <w:sz w:val="22"/>
          <w:szCs w:val="22"/>
          <w:rtl/>
        </w:rPr>
        <w:t>באנליטיקה</w:t>
      </w:r>
      <w:r w:rsidRPr="001952DB">
        <w:rPr>
          <w:rFonts w:asciiTheme="minorBidi" w:hAnsiTheme="minorBidi" w:cstheme="minorBidi"/>
          <w:sz w:val="22"/>
          <w:szCs w:val="22"/>
          <w:rtl/>
        </w:rPr>
        <w:t xml:space="preserve"> מתקדמת, מחקר וביג </w:t>
      </w:r>
      <w:r w:rsidRPr="001952DB">
        <w:rPr>
          <w:rFonts w:asciiTheme="minorBidi" w:hAnsiTheme="minorBidi" w:cstheme="minorBidi" w:hint="eastAsia"/>
          <w:sz w:val="22"/>
          <w:szCs w:val="22"/>
          <w:rtl/>
        </w:rPr>
        <w:t>דאטא</w:t>
      </w:r>
      <w:r w:rsidRPr="001952DB">
        <w:rPr>
          <w:rFonts w:asciiTheme="minorBidi" w:hAnsiTheme="minorBidi" w:cstheme="minorBidi"/>
          <w:sz w:val="22"/>
          <w:szCs w:val="22"/>
          <w:rtl/>
        </w:rPr>
        <w:t>.</w:t>
      </w:r>
    </w:p>
    <w:p w14:paraId="58447423" w14:textId="77777777" w:rsidR="0067740F" w:rsidRPr="001952DB" w:rsidRDefault="0067740F" w:rsidP="0067740F">
      <w:pPr>
        <w:pStyle w:val="a5"/>
        <w:numPr>
          <w:ilvl w:val="0"/>
          <w:numId w:val="78"/>
        </w:numPr>
        <w:spacing w:before="120"/>
        <w:contextualSpacing/>
        <w:rPr>
          <w:rFonts w:asciiTheme="minorBidi" w:hAnsiTheme="minorBidi" w:cstheme="minorBidi"/>
          <w:sz w:val="22"/>
          <w:szCs w:val="22"/>
        </w:rPr>
      </w:pPr>
      <w:r w:rsidRPr="001952DB">
        <w:rPr>
          <w:rFonts w:asciiTheme="minorBidi" w:hAnsiTheme="minorBidi" w:cstheme="minorBidi" w:hint="eastAsia"/>
          <w:sz w:val="22"/>
          <w:szCs w:val="22"/>
          <w:rtl/>
        </w:rPr>
        <w:t>שימושים</w:t>
      </w:r>
      <w:r w:rsidRPr="001952DB">
        <w:rPr>
          <w:rFonts w:asciiTheme="minorBidi" w:hAnsiTheme="minorBidi" w:cstheme="minorBidi"/>
          <w:sz w:val="22"/>
          <w:szCs w:val="22"/>
          <w:rtl/>
        </w:rPr>
        <w:t xml:space="preserve"> </w:t>
      </w:r>
      <w:r w:rsidRPr="001952DB">
        <w:rPr>
          <w:rFonts w:asciiTheme="minorBidi" w:hAnsiTheme="minorBidi" w:cstheme="minorBidi" w:hint="eastAsia"/>
          <w:sz w:val="22"/>
          <w:szCs w:val="22"/>
          <w:rtl/>
        </w:rPr>
        <w:t>מתקדמים</w:t>
      </w:r>
      <w:r w:rsidRPr="001952DB">
        <w:rPr>
          <w:rFonts w:asciiTheme="minorBidi" w:hAnsiTheme="minorBidi" w:cstheme="minorBidi"/>
          <w:sz w:val="22"/>
          <w:szCs w:val="22"/>
          <w:rtl/>
        </w:rPr>
        <w:t xml:space="preserve"> </w:t>
      </w:r>
      <w:r w:rsidRPr="001952DB">
        <w:rPr>
          <w:rFonts w:asciiTheme="minorBidi" w:hAnsiTheme="minorBidi" w:cstheme="minorBidi" w:hint="eastAsia"/>
          <w:sz w:val="22"/>
          <w:szCs w:val="22"/>
          <w:rtl/>
        </w:rPr>
        <w:t>להפקת</w:t>
      </w:r>
      <w:r w:rsidRPr="001952DB">
        <w:rPr>
          <w:rFonts w:asciiTheme="minorBidi" w:hAnsiTheme="minorBidi" w:cstheme="minorBidi"/>
          <w:sz w:val="22"/>
          <w:szCs w:val="22"/>
          <w:rtl/>
        </w:rPr>
        <w:t xml:space="preserve"> </w:t>
      </w:r>
      <w:r w:rsidRPr="001952DB">
        <w:rPr>
          <w:rFonts w:asciiTheme="minorBidi" w:hAnsiTheme="minorBidi" w:cstheme="minorBidi" w:hint="eastAsia"/>
          <w:sz w:val="22"/>
          <w:szCs w:val="22"/>
          <w:rtl/>
        </w:rPr>
        <w:t>מידע</w:t>
      </w:r>
      <w:r w:rsidRPr="001952DB">
        <w:rPr>
          <w:rFonts w:asciiTheme="minorBidi" w:hAnsiTheme="minorBidi" w:cstheme="minorBidi"/>
          <w:sz w:val="22"/>
          <w:szCs w:val="22"/>
          <w:rtl/>
        </w:rPr>
        <w:t xml:space="preserve"> </w:t>
      </w:r>
      <w:r w:rsidRPr="001952DB">
        <w:rPr>
          <w:rFonts w:asciiTheme="minorBidi" w:hAnsiTheme="minorBidi" w:cstheme="minorBidi" w:hint="eastAsia"/>
          <w:sz w:val="22"/>
          <w:szCs w:val="22"/>
          <w:rtl/>
        </w:rPr>
        <w:t>עבור</w:t>
      </w:r>
      <w:r w:rsidRPr="001952DB">
        <w:rPr>
          <w:rFonts w:asciiTheme="minorBidi" w:hAnsiTheme="minorBidi" w:cstheme="minorBidi"/>
          <w:sz w:val="22"/>
          <w:szCs w:val="22"/>
          <w:rtl/>
        </w:rPr>
        <w:t xml:space="preserve"> </w:t>
      </w:r>
      <w:r w:rsidRPr="001952DB">
        <w:rPr>
          <w:rFonts w:asciiTheme="minorBidi" w:hAnsiTheme="minorBidi" w:cstheme="minorBidi" w:hint="eastAsia"/>
          <w:sz w:val="22"/>
          <w:szCs w:val="22"/>
          <w:rtl/>
        </w:rPr>
        <w:t>רשמים</w:t>
      </w:r>
      <w:r w:rsidRPr="001952DB">
        <w:rPr>
          <w:rFonts w:asciiTheme="minorBidi" w:hAnsiTheme="minorBidi" w:cstheme="minorBidi"/>
          <w:sz w:val="22"/>
          <w:szCs w:val="22"/>
          <w:rtl/>
        </w:rPr>
        <w:t xml:space="preserve">, </w:t>
      </w:r>
      <w:r w:rsidRPr="001952DB">
        <w:rPr>
          <w:rFonts w:asciiTheme="minorBidi" w:hAnsiTheme="minorBidi" w:cstheme="minorBidi" w:hint="eastAsia"/>
          <w:sz w:val="22"/>
          <w:szCs w:val="22"/>
          <w:rtl/>
        </w:rPr>
        <w:t>מדדי</w:t>
      </w:r>
      <w:r w:rsidRPr="001952DB">
        <w:rPr>
          <w:rFonts w:asciiTheme="minorBidi" w:hAnsiTheme="minorBidi" w:cstheme="minorBidi"/>
          <w:sz w:val="22"/>
          <w:szCs w:val="22"/>
          <w:rtl/>
        </w:rPr>
        <w:t xml:space="preserve"> </w:t>
      </w:r>
      <w:r w:rsidRPr="001952DB">
        <w:rPr>
          <w:rFonts w:asciiTheme="minorBidi" w:hAnsiTheme="minorBidi" w:cstheme="minorBidi" w:hint="eastAsia"/>
          <w:sz w:val="22"/>
          <w:szCs w:val="22"/>
          <w:rtl/>
        </w:rPr>
        <w:t>איכות</w:t>
      </w:r>
      <w:r w:rsidRPr="001952DB">
        <w:rPr>
          <w:rFonts w:asciiTheme="minorBidi" w:hAnsiTheme="minorBidi" w:cstheme="minorBidi"/>
          <w:sz w:val="22"/>
          <w:szCs w:val="22"/>
          <w:rtl/>
        </w:rPr>
        <w:t xml:space="preserve"> </w:t>
      </w:r>
      <w:r w:rsidRPr="001952DB">
        <w:rPr>
          <w:rFonts w:asciiTheme="minorBidi" w:hAnsiTheme="minorBidi" w:cstheme="minorBidi" w:hint="eastAsia"/>
          <w:sz w:val="22"/>
          <w:szCs w:val="22"/>
          <w:rtl/>
        </w:rPr>
        <w:t>והעברות</w:t>
      </w:r>
      <w:r w:rsidRPr="001952DB">
        <w:rPr>
          <w:rFonts w:asciiTheme="minorBidi" w:hAnsiTheme="minorBidi" w:cstheme="minorBidi"/>
          <w:sz w:val="22"/>
          <w:szCs w:val="22"/>
          <w:rtl/>
        </w:rPr>
        <w:t xml:space="preserve"> </w:t>
      </w:r>
      <w:r w:rsidRPr="001952DB">
        <w:rPr>
          <w:rFonts w:asciiTheme="minorBidi" w:hAnsiTheme="minorBidi" w:cstheme="minorBidi" w:hint="eastAsia"/>
          <w:sz w:val="22"/>
          <w:szCs w:val="22"/>
          <w:rtl/>
        </w:rPr>
        <w:t>מידע</w:t>
      </w:r>
      <w:r w:rsidRPr="001952DB">
        <w:rPr>
          <w:rFonts w:asciiTheme="minorBidi" w:hAnsiTheme="minorBidi" w:cstheme="minorBidi"/>
          <w:sz w:val="22"/>
          <w:szCs w:val="22"/>
          <w:rtl/>
        </w:rPr>
        <w:t xml:space="preserve"> </w:t>
      </w:r>
      <w:r w:rsidRPr="001952DB">
        <w:rPr>
          <w:rFonts w:asciiTheme="minorBidi" w:hAnsiTheme="minorBidi" w:cstheme="minorBidi" w:hint="eastAsia"/>
          <w:sz w:val="22"/>
          <w:szCs w:val="22"/>
          <w:rtl/>
        </w:rPr>
        <w:t>נדרשות</w:t>
      </w:r>
      <w:r w:rsidRPr="001952DB">
        <w:rPr>
          <w:rFonts w:asciiTheme="minorBidi" w:hAnsiTheme="minorBidi" w:cstheme="minorBidi"/>
          <w:sz w:val="22"/>
          <w:szCs w:val="22"/>
          <w:rtl/>
        </w:rPr>
        <w:t>.</w:t>
      </w:r>
    </w:p>
    <w:p w14:paraId="55285AF9" w14:textId="77777777" w:rsidR="0067740F" w:rsidRPr="001952DB" w:rsidRDefault="0067740F" w:rsidP="0067740F">
      <w:pPr>
        <w:pStyle w:val="a5"/>
        <w:numPr>
          <w:ilvl w:val="0"/>
          <w:numId w:val="78"/>
        </w:numPr>
        <w:spacing w:before="120"/>
        <w:contextualSpacing/>
        <w:rPr>
          <w:rFonts w:asciiTheme="minorBidi" w:hAnsiTheme="minorBidi" w:cstheme="minorBidi"/>
          <w:sz w:val="22"/>
          <w:szCs w:val="22"/>
        </w:rPr>
      </w:pPr>
      <w:r w:rsidRPr="001952DB">
        <w:rPr>
          <w:rFonts w:asciiTheme="minorBidi" w:hAnsiTheme="minorBidi" w:cstheme="minorBidi" w:hint="eastAsia"/>
          <w:sz w:val="22"/>
          <w:szCs w:val="22"/>
          <w:rtl/>
        </w:rPr>
        <w:t>אינטגרציה</w:t>
      </w:r>
      <w:r w:rsidRPr="001952DB">
        <w:rPr>
          <w:rFonts w:asciiTheme="minorBidi" w:hAnsiTheme="minorBidi" w:cstheme="minorBidi"/>
          <w:sz w:val="22"/>
          <w:szCs w:val="22"/>
          <w:rtl/>
        </w:rPr>
        <w:t xml:space="preserve"> </w:t>
      </w:r>
      <w:r w:rsidRPr="001952DB">
        <w:rPr>
          <w:rFonts w:asciiTheme="minorBidi" w:hAnsiTheme="minorBidi" w:cstheme="minorBidi" w:hint="eastAsia"/>
          <w:sz w:val="22"/>
          <w:szCs w:val="22"/>
          <w:rtl/>
        </w:rPr>
        <w:t>מתקדמת</w:t>
      </w:r>
      <w:r w:rsidRPr="001952DB">
        <w:rPr>
          <w:rFonts w:asciiTheme="minorBidi" w:hAnsiTheme="minorBidi" w:cstheme="minorBidi"/>
          <w:sz w:val="22"/>
          <w:szCs w:val="22"/>
          <w:rtl/>
        </w:rPr>
        <w:t xml:space="preserve"> </w:t>
      </w:r>
      <w:r w:rsidRPr="001952DB">
        <w:rPr>
          <w:rFonts w:asciiTheme="minorBidi" w:hAnsiTheme="minorBidi" w:cstheme="minorBidi" w:hint="eastAsia"/>
          <w:sz w:val="22"/>
          <w:szCs w:val="22"/>
          <w:rtl/>
        </w:rPr>
        <w:t>עם</w:t>
      </w:r>
      <w:r w:rsidRPr="001952DB">
        <w:rPr>
          <w:rFonts w:asciiTheme="minorBidi" w:hAnsiTheme="minorBidi" w:cstheme="minorBidi"/>
          <w:sz w:val="22"/>
          <w:szCs w:val="22"/>
          <w:rtl/>
        </w:rPr>
        <w:t xml:space="preserve"> </w:t>
      </w:r>
      <w:r w:rsidRPr="001952DB">
        <w:rPr>
          <w:rFonts w:asciiTheme="minorBidi" w:hAnsiTheme="minorBidi" w:cstheme="minorBidi" w:hint="eastAsia"/>
          <w:sz w:val="22"/>
          <w:szCs w:val="22"/>
          <w:rtl/>
        </w:rPr>
        <w:t>תשתיות</w:t>
      </w:r>
      <w:r w:rsidRPr="001952DB">
        <w:rPr>
          <w:rFonts w:asciiTheme="minorBidi" w:hAnsiTheme="minorBidi" w:cstheme="minorBidi"/>
          <w:sz w:val="22"/>
          <w:szCs w:val="22"/>
          <w:rtl/>
        </w:rPr>
        <w:t xml:space="preserve"> </w:t>
      </w:r>
      <w:r w:rsidRPr="001952DB">
        <w:rPr>
          <w:rFonts w:asciiTheme="minorBidi" w:hAnsiTheme="minorBidi" w:cstheme="minorBidi" w:hint="eastAsia"/>
          <w:sz w:val="22"/>
          <w:szCs w:val="22"/>
          <w:rtl/>
        </w:rPr>
        <w:t>לאומיות</w:t>
      </w:r>
      <w:r w:rsidRPr="001952DB">
        <w:rPr>
          <w:rFonts w:asciiTheme="minorBidi" w:hAnsiTheme="minorBidi" w:cstheme="minorBidi"/>
          <w:sz w:val="22"/>
          <w:szCs w:val="22"/>
          <w:rtl/>
        </w:rPr>
        <w:t xml:space="preserve"> </w:t>
      </w:r>
      <w:r w:rsidRPr="001952DB">
        <w:rPr>
          <w:rFonts w:asciiTheme="minorBidi" w:hAnsiTheme="minorBidi" w:cstheme="minorBidi" w:hint="eastAsia"/>
          <w:sz w:val="22"/>
          <w:szCs w:val="22"/>
          <w:rtl/>
        </w:rPr>
        <w:t>אחרות</w:t>
      </w:r>
    </w:p>
    <w:p w14:paraId="0836F0C1" w14:textId="77777777" w:rsidR="0067740F" w:rsidRPr="001952DB" w:rsidRDefault="0067740F" w:rsidP="0067740F">
      <w:pPr>
        <w:pStyle w:val="a5"/>
        <w:numPr>
          <w:ilvl w:val="0"/>
          <w:numId w:val="78"/>
        </w:numPr>
        <w:spacing w:before="120"/>
        <w:contextualSpacing/>
        <w:rPr>
          <w:rFonts w:asciiTheme="minorBidi" w:hAnsiTheme="minorBidi" w:cstheme="minorBidi"/>
          <w:sz w:val="22"/>
          <w:szCs w:val="22"/>
        </w:rPr>
      </w:pPr>
      <w:r w:rsidRPr="001952DB">
        <w:rPr>
          <w:rFonts w:asciiTheme="minorBidi" w:hAnsiTheme="minorBidi" w:cstheme="minorBidi"/>
          <w:noProof/>
          <w:sz w:val="22"/>
          <w:szCs w:val="22"/>
          <w:rtl/>
        </w:rPr>
        <w:t xml:space="preserve">שילוב רכיבי </w:t>
      </w:r>
      <w:r w:rsidRPr="001952DB">
        <w:rPr>
          <w:rFonts w:asciiTheme="minorBidi" w:hAnsiTheme="minorBidi" w:cstheme="minorBidi"/>
          <w:noProof/>
          <w:sz w:val="22"/>
          <w:szCs w:val="22"/>
        </w:rPr>
        <w:t>SSO</w:t>
      </w:r>
      <w:r w:rsidRPr="001952DB">
        <w:rPr>
          <w:rFonts w:asciiTheme="minorBidi" w:hAnsiTheme="minorBidi" w:cstheme="minorBidi"/>
          <w:noProof/>
          <w:sz w:val="22"/>
          <w:szCs w:val="22"/>
          <w:rtl/>
        </w:rPr>
        <w:t xml:space="preserve">, חתימה אלקטרונית / דיגיטלית / מאובטחת, כרטיסים חכמים, שירותי הזדהות והצטרפות, ורכיבי </w:t>
      </w:r>
      <w:r w:rsidRPr="001952DB">
        <w:rPr>
          <w:rFonts w:asciiTheme="minorBidi" w:hAnsiTheme="minorBidi" w:cstheme="minorBidi"/>
          <w:noProof/>
          <w:sz w:val="22"/>
          <w:szCs w:val="22"/>
        </w:rPr>
        <w:t>IDM</w:t>
      </w:r>
      <w:r w:rsidRPr="001952DB">
        <w:rPr>
          <w:rFonts w:asciiTheme="minorBidi" w:hAnsiTheme="minorBidi" w:cstheme="minorBidi"/>
          <w:noProof/>
          <w:sz w:val="22"/>
          <w:szCs w:val="22"/>
          <w:rtl/>
        </w:rPr>
        <w:t xml:space="preserve"> / </w:t>
      </w:r>
      <w:r w:rsidRPr="001952DB">
        <w:rPr>
          <w:rFonts w:asciiTheme="minorBidi" w:hAnsiTheme="minorBidi" w:cstheme="minorBidi"/>
          <w:noProof/>
          <w:sz w:val="22"/>
          <w:szCs w:val="22"/>
        </w:rPr>
        <w:t>PIM</w:t>
      </w:r>
      <w:r w:rsidRPr="001952DB">
        <w:rPr>
          <w:rFonts w:asciiTheme="minorBidi" w:hAnsiTheme="minorBidi" w:cstheme="minorBidi"/>
          <w:noProof/>
          <w:sz w:val="22"/>
          <w:szCs w:val="22"/>
          <w:rtl/>
        </w:rPr>
        <w:t>.</w:t>
      </w:r>
    </w:p>
    <w:p w14:paraId="3EBEDDFA" w14:textId="77777777" w:rsidR="0067740F" w:rsidRPr="001952DB" w:rsidRDefault="0067740F" w:rsidP="0067740F">
      <w:pPr>
        <w:pStyle w:val="a5"/>
        <w:numPr>
          <w:ilvl w:val="0"/>
          <w:numId w:val="78"/>
        </w:numPr>
        <w:spacing w:before="120"/>
        <w:contextualSpacing/>
        <w:rPr>
          <w:rFonts w:asciiTheme="minorBidi" w:hAnsiTheme="minorBidi" w:cstheme="minorBidi"/>
          <w:sz w:val="22"/>
          <w:szCs w:val="22"/>
        </w:rPr>
      </w:pPr>
      <w:r w:rsidRPr="001952DB">
        <w:rPr>
          <w:rFonts w:asciiTheme="minorBidi" w:hAnsiTheme="minorBidi" w:cstheme="minorBidi"/>
          <w:noProof/>
          <w:sz w:val="22"/>
          <w:szCs w:val="22"/>
          <w:rtl/>
        </w:rPr>
        <w:t>שילוב אמצעי אבטחת מידע והגנת סייבר נוספים כפי שיידרש על ידי המשרד מעת לעת.</w:t>
      </w:r>
    </w:p>
    <w:p w14:paraId="3B568CB3" w14:textId="77777777" w:rsidR="0067740F" w:rsidRPr="001952DB" w:rsidRDefault="0067740F" w:rsidP="0067740F">
      <w:pPr>
        <w:pStyle w:val="a5"/>
        <w:numPr>
          <w:ilvl w:val="0"/>
          <w:numId w:val="78"/>
        </w:numPr>
        <w:spacing w:before="120"/>
        <w:contextualSpacing/>
        <w:rPr>
          <w:rFonts w:asciiTheme="minorBidi" w:hAnsiTheme="minorBidi" w:cstheme="minorBidi"/>
          <w:sz w:val="22"/>
          <w:szCs w:val="22"/>
        </w:rPr>
      </w:pPr>
      <w:r w:rsidRPr="001952DB">
        <w:rPr>
          <w:rFonts w:asciiTheme="minorBidi" w:hAnsiTheme="minorBidi" w:cstheme="minorBidi"/>
          <w:sz w:val="22"/>
          <w:szCs w:val="22"/>
          <w:rtl/>
        </w:rPr>
        <w:t>אינטגרציה עם מערכות משרדיות וממשלתיות.</w:t>
      </w:r>
    </w:p>
    <w:p w14:paraId="02607072" w14:textId="77777777" w:rsidR="0067740F" w:rsidRPr="001952DB" w:rsidRDefault="0067740F" w:rsidP="0067740F">
      <w:pPr>
        <w:pStyle w:val="a5"/>
        <w:numPr>
          <w:ilvl w:val="0"/>
          <w:numId w:val="78"/>
        </w:numPr>
        <w:spacing w:before="120"/>
        <w:contextualSpacing/>
        <w:rPr>
          <w:rFonts w:asciiTheme="minorBidi" w:hAnsiTheme="minorBidi" w:cstheme="minorBidi"/>
          <w:sz w:val="22"/>
          <w:szCs w:val="22"/>
        </w:rPr>
      </w:pPr>
      <w:r w:rsidRPr="001952DB">
        <w:rPr>
          <w:rFonts w:asciiTheme="minorBidi" w:hAnsiTheme="minorBidi" w:cstheme="minorBidi"/>
          <w:sz w:val="22"/>
          <w:szCs w:val="22"/>
          <w:rtl/>
        </w:rPr>
        <w:t>הרחב</w:t>
      </w:r>
      <w:r>
        <w:rPr>
          <w:rFonts w:asciiTheme="minorBidi" w:hAnsiTheme="minorBidi" w:cstheme="minorBidi" w:hint="cs"/>
          <w:sz w:val="22"/>
          <w:szCs w:val="22"/>
          <w:rtl/>
        </w:rPr>
        <w:t>ת</w:t>
      </w:r>
      <w:r w:rsidRPr="001952DB">
        <w:rPr>
          <w:rFonts w:asciiTheme="minorBidi" w:hAnsiTheme="minorBidi" w:cstheme="minorBidi"/>
          <w:sz w:val="22"/>
          <w:szCs w:val="22"/>
          <w:rtl/>
        </w:rPr>
        <w:t xml:space="preserve"> שירותי האירוח בענן ומרכיבי התשתיות השונים למערכות נוספות, צרכים נוספים, סביבות נוספות ותהליכים נוספים.</w:t>
      </w:r>
    </w:p>
    <w:p w14:paraId="48C6687B" w14:textId="77777777" w:rsidR="0067740F" w:rsidRPr="001952DB" w:rsidRDefault="0067740F" w:rsidP="0067740F">
      <w:pPr>
        <w:pStyle w:val="a5"/>
        <w:numPr>
          <w:ilvl w:val="0"/>
          <w:numId w:val="78"/>
        </w:numPr>
        <w:spacing w:before="120"/>
        <w:contextualSpacing/>
        <w:rPr>
          <w:rFonts w:asciiTheme="minorBidi" w:hAnsiTheme="minorBidi" w:cstheme="minorBidi"/>
          <w:sz w:val="22"/>
          <w:szCs w:val="22"/>
        </w:rPr>
      </w:pPr>
      <w:r w:rsidRPr="001952DB">
        <w:rPr>
          <w:rFonts w:asciiTheme="minorBidi" w:hAnsiTheme="minorBidi" w:cstheme="minorBidi"/>
          <w:sz w:val="22"/>
          <w:szCs w:val="22"/>
          <w:rtl/>
        </w:rPr>
        <w:t>השלמת רכיבי</w:t>
      </w:r>
      <w:r>
        <w:rPr>
          <w:rFonts w:asciiTheme="minorBidi" w:hAnsiTheme="minorBidi" w:cstheme="minorBidi" w:hint="cs"/>
          <w:sz w:val="22"/>
          <w:szCs w:val="22"/>
          <w:rtl/>
        </w:rPr>
        <w:t xml:space="preserve">ם </w:t>
      </w:r>
      <w:r w:rsidRPr="001952DB">
        <w:rPr>
          <w:rFonts w:asciiTheme="minorBidi" w:hAnsiTheme="minorBidi" w:cstheme="minorBidi"/>
          <w:sz w:val="22"/>
          <w:szCs w:val="22"/>
          <w:rtl/>
        </w:rPr>
        <w:t>נדרשים לפעולת ה</w:t>
      </w:r>
      <w:r w:rsidRPr="001952DB">
        <w:rPr>
          <w:rFonts w:asciiTheme="minorBidi" w:hAnsiTheme="minorBidi" w:cstheme="minorBidi" w:hint="eastAsia"/>
          <w:sz w:val="22"/>
          <w:szCs w:val="22"/>
          <w:rtl/>
        </w:rPr>
        <w:t>פתרון</w:t>
      </w:r>
      <w:r w:rsidRPr="001952DB">
        <w:rPr>
          <w:rFonts w:asciiTheme="minorBidi" w:hAnsiTheme="minorBidi" w:cstheme="minorBidi"/>
          <w:sz w:val="22"/>
          <w:szCs w:val="22"/>
          <w:rtl/>
        </w:rPr>
        <w:t xml:space="preserve"> על נגזרותי</w:t>
      </w:r>
      <w:r w:rsidRPr="001952DB">
        <w:rPr>
          <w:rFonts w:asciiTheme="minorBidi" w:hAnsiTheme="minorBidi" w:cstheme="minorBidi" w:hint="eastAsia"/>
          <w:sz w:val="22"/>
          <w:szCs w:val="22"/>
          <w:rtl/>
        </w:rPr>
        <w:t>ו</w:t>
      </w:r>
      <w:r w:rsidRPr="001952DB">
        <w:rPr>
          <w:rFonts w:asciiTheme="minorBidi" w:hAnsiTheme="minorBidi" w:cstheme="minorBidi"/>
          <w:sz w:val="22"/>
          <w:szCs w:val="22"/>
          <w:rtl/>
        </w:rPr>
        <w:t xml:space="preserve"> והמרכיבים המשלימים.</w:t>
      </w:r>
    </w:p>
    <w:p w14:paraId="7EA310D2" w14:textId="77777777" w:rsidR="0067740F" w:rsidRPr="001952DB" w:rsidRDefault="0067740F" w:rsidP="0067740F">
      <w:pPr>
        <w:pStyle w:val="a5"/>
        <w:numPr>
          <w:ilvl w:val="0"/>
          <w:numId w:val="78"/>
        </w:numPr>
        <w:spacing w:before="120"/>
        <w:contextualSpacing/>
        <w:rPr>
          <w:rFonts w:asciiTheme="minorBidi" w:hAnsiTheme="minorBidi" w:cstheme="minorBidi"/>
          <w:sz w:val="22"/>
          <w:szCs w:val="22"/>
        </w:rPr>
      </w:pPr>
      <w:r w:rsidRPr="001952DB">
        <w:rPr>
          <w:rFonts w:asciiTheme="minorBidi" w:hAnsiTheme="minorBidi" w:cstheme="minorBidi"/>
          <w:sz w:val="22"/>
          <w:szCs w:val="22"/>
          <w:rtl/>
        </w:rPr>
        <w:t>שילוב טכנולוגיות חדשות והתאמות ארכיטקטורה בפתרון הקיים ככל וכפי שיידרשו.</w:t>
      </w:r>
    </w:p>
    <w:p w14:paraId="50C94CD6" w14:textId="77777777" w:rsidR="0067740F" w:rsidRPr="001952DB" w:rsidRDefault="0067740F" w:rsidP="0067740F">
      <w:pPr>
        <w:pStyle w:val="a5"/>
        <w:numPr>
          <w:ilvl w:val="0"/>
          <w:numId w:val="78"/>
        </w:numPr>
        <w:spacing w:before="120"/>
        <w:contextualSpacing/>
        <w:rPr>
          <w:rFonts w:asciiTheme="minorBidi" w:hAnsiTheme="minorBidi" w:cstheme="minorBidi"/>
          <w:sz w:val="22"/>
          <w:szCs w:val="22"/>
        </w:rPr>
      </w:pPr>
      <w:r w:rsidRPr="001952DB">
        <w:rPr>
          <w:rFonts w:asciiTheme="minorBidi" w:hAnsiTheme="minorBidi" w:cstheme="minorBidi"/>
          <w:sz w:val="22"/>
          <w:szCs w:val="22"/>
          <w:rtl/>
        </w:rPr>
        <w:t xml:space="preserve">שינויים משמעותיים בארכיטקטורת הפתרון (לדוגמא העברת רכיבים מסביבת </w:t>
      </w:r>
      <w:r w:rsidRPr="001952DB">
        <w:rPr>
          <w:rFonts w:asciiTheme="minorBidi" w:hAnsiTheme="minorBidi" w:cstheme="minorBidi"/>
          <w:sz w:val="22"/>
          <w:szCs w:val="22"/>
        </w:rPr>
        <w:t>On Premise</w:t>
      </w:r>
      <w:r w:rsidRPr="001952DB">
        <w:rPr>
          <w:rFonts w:asciiTheme="minorBidi" w:hAnsiTheme="minorBidi" w:cstheme="minorBidi"/>
          <w:sz w:val="22"/>
          <w:szCs w:val="22"/>
          <w:rtl/>
        </w:rPr>
        <w:t xml:space="preserve"> לסביבת הענן או להיפך) בהתאם לצרכי המשרד או הנחיות הרגולטורים.</w:t>
      </w:r>
    </w:p>
    <w:p w14:paraId="55959405" w14:textId="77777777" w:rsidR="0067740F" w:rsidRPr="001952DB" w:rsidRDefault="0067740F" w:rsidP="0067740F">
      <w:pPr>
        <w:pStyle w:val="a5"/>
        <w:numPr>
          <w:ilvl w:val="0"/>
          <w:numId w:val="78"/>
        </w:numPr>
        <w:spacing w:before="120"/>
        <w:contextualSpacing/>
        <w:rPr>
          <w:rFonts w:asciiTheme="minorBidi" w:hAnsiTheme="minorBidi" w:cstheme="minorBidi"/>
          <w:sz w:val="22"/>
          <w:szCs w:val="22"/>
        </w:rPr>
      </w:pPr>
      <w:r w:rsidRPr="001952DB">
        <w:rPr>
          <w:rFonts w:asciiTheme="minorBidi" w:hAnsiTheme="minorBidi" w:cstheme="minorBidi"/>
          <w:noProof/>
          <w:sz w:val="22"/>
          <w:szCs w:val="22"/>
          <w:rtl/>
        </w:rPr>
        <w:t>הרחבת שירותי היישום והתכנון לניהול ארכיטקטורת הפתרון על כלל מרכיביה וההרחבות האפשריות</w:t>
      </w:r>
    </w:p>
    <w:p w14:paraId="665C5B55" w14:textId="77777777" w:rsidR="0067740F" w:rsidRPr="001952DB" w:rsidRDefault="0067740F" w:rsidP="0067740F">
      <w:pPr>
        <w:pStyle w:val="a5"/>
        <w:numPr>
          <w:ilvl w:val="0"/>
          <w:numId w:val="78"/>
        </w:numPr>
        <w:spacing w:before="120"/>
        <w:contextualSpacing/>
        <w:rPr>
          <w:rFonts w:asciiTheme="minorBidi" w:hAnsiTheme="minorBidi" w:cstheme="minorBidi"/>
          <w:sz w:val="22"/>
          <w:szCs w:val="22"/>
          <w:rtl/>
        </w:rPr>
      </w:pPr>
      <w:r w:rsidRPr="001952DB">
        <w:rPr>
          <w:rFonts w:asciiTheme="minorBidi" w:hAnsiTheme="minorBidi" w:cstheme="minorBidi"/>
          <w:sz w:val="22"/>
          <w:szCs w:val="22"/>
          <w:rtl/>
        </w:rPr>
        <w:t>שירותים ומוצרים נוספים החיוניים למשרד בתחומי המכרז.</w:t>
      </w:r>
    </w:p>
    <w:p w14:paraId="0028ABB7" w14:textId="77777777" w:rsidR="0067740F" w:rsidRPr="00BC22AB" w:rsidRDefault="0067740F" w:rsidP="0067740F">
      <w:pPr>
        <w:spacing w:after="0" w:line="240" w:lineRule="auto"/>
        <w:rPr>
          <w:rFonts w:asciiTheme="minorBidi" w:eastAsia="Times New Roman" w:hAnsiTheme="minorBidi"/>
          <w:rtl/>
        </w:rPr>
      </w:pPr>
      <w:r w:rsidRPr="00BC22AB">
        <w:rPr>
          <w:rFonts w:asciiTheme="minorBidi" w:eastAsia="Times New Roman" w:hAnsiTheme="minorBidi"/>
          <w:rtl/>
        </w:rPr>
        <w:br w:type="page"/>
      </w:r>
    </w:p>
    <w:p w14:paraId="33504B2C" w14:textId="77777777" w:rsidR="0067740F" w:rsidRPr="00BC22AB" w:rsidRDefault="0067740F" w:rsidP="0067740F">
      <w:pPr>
        <w:spacing w:before="120" w:after="0" w:line="320" w:lineRule="atLeast"/>
        <w:ind w:right="284"/>
        <w:outlineLvl w:val="0"/>
        <w:rPr>
          <w:rFonts w:asciiTheme="minorBidi" w:eastAsia="Times New Roman" w:hAnsiTheme="minorBidi"/>
          <w:b/>
          <w:bCs/>
          <w:noProof/>
          <w:u w:val="single"/>
          <w:rtl/>
          <w:lang w:eastAsia="he-IL"/>
        </w:rPr>
      </w:pPr>
      <w:bookmarkStart w:id="226" w:name="_Toc489356418"/>
      <w:bookmarkEnd w:id="221"/>
      <w:bookmarkEnd w:id="222"/>
      <w:bookmarkEnd w:id="223"/>
      <w:bookmarkEnd w:id="224"/>
      <w:r w:rsidRPr="00BC22AB">
        <w:rPr>
          <w:rFonts w:asciiTheme="minorBidi" w:eastAsia="Times New Roman" w:hAnsiTheme="minorBidi"/>
          <w:b/>
          <w:bCs/>
          <w:noProof/>
          <w:u w:val="single"/>
          <w:rtl/>
          <w:lang w:eastAsia="he-IL"/>
        </w:rPr>
        <w:t>נספח ד' - אבטחת מידע</w:t>
      </w:r>
      <w:bookmarkEnd w:id="226"/>
      <w:r w:rsidRPr="00BC22AB">
        <w:rPr>
          <w:rFonts w:asciiTheme="minorBidi" w:eastAsia="Times New Roman" w:hAnsiTheme="minorBidi"/>
          <w:b/>
          <w:bCs/>
          <w:noProof/>
          <w:u w:val="single"/>
          <w:rtl/>
          <w:lang w:eastAsia="he-IL"/>
        </w:rPr>
        <w:br/>
      </w:r>
    </w:p>
    <w:p w14:paraId="2A609999" w14:textId="77777777" w:rsidR="0067740F" w:rsidRDefault="0067740F" w:rsidP="0067740F">
      <w:pPr>
        <w:widowControl w:val="0"/>
        <w:numPr>
          <w:ilvl w:val="0"/>
          <w:numId w:val="45"/>
        </w:numPr>
        <w:spacing w:after="0" w:line="360" w:lineRule="auto"/>
        <w:jc w:val="both"/>
        <w:rPr>
          <w:rtl/>
        </w:rPr>
      </w:pPr>
      <w:r>
        <w:rPr>
          <w:rtl/>
        </w:rPr>
        <w:t xml:space="preserve">תיושם אבטחת מידע כמוגדרת בתקן </w:t>
      </w:r>
      <w:r>
        <w:t>ISO-27799</w:t>
      </w:r>
      <w:r>
        <w:rPr>
          <w:rtl/>
        </w:rPr>
        <w:t xml:space="preserve"> : שמירה על סודיות, שלמות ואמינות, זמינות ושרידות המידע, במערכות המידע הרפואיות הממוחשבות בבתי החולים, במרפאות הקהילה ובמשרד הבריאות. כל זאת בכפוף לתקנות הגנת הפרטיות ולחוקי אבטחת מידע.</w:t>
      </w:r>
    </w:p>
    <w:p w14:paraId="56F156CD" w14:textId="77777777" w:rsidR="0067740F" w:rsidRDefault="0067740F" w:rsidP="0067740F">
      <w:pPr>
        <w:widowControl w:val="0"/>
        <w:numPr>
          <w:ilvl w:val="0"/>
          <w:numId w:val="45"/>
        </w:numPr>
        <w:spacing w:after="0" w:line="360" w:lineRule="auto"/>
        <w:jc w:val="both"/>
      </w:pPr>
      <w:r>
        <w:rPr>
          <w:rtl/>
        </w:rPr>
        <w:t>עמידה בחוקים, תקנות והנחיות המתפרסמות מעת לעת על ידי מנכ"ל המשרד, רמו"ט ומחלקת אבטחת מידע במשרד הבריאות.</w:t>
      </w:r>
    </w:p>
    <w:p w14:paraId="039BD69C" w14:textId="77777777" w:rsidR="0067740F" w:rsidRDefault="0067740F" w:rsidP="0067740F">
      <w:pPr>
        <w:widowControl w:val="0"/>
        <w:numPr>
          <w:ilvl w:val="0"/>
          <w:numId w:val="45"/>
        </w:numPr>
        <w:spacing w:after="0" w:line="360" w:lineRule="auto"/>
        <w:jc w:val="both"/>
      </w:pPr>
      <w:r>
        <w:rPr>
          <w:rtl/>
        </w:rPr>
        <w:t xml:space="preserve">יש להגדיר את רמת הסיווג של המערכת / שירות על פי נוהל אבטחת מידע </w:t>
      </w:r>
      <w:r>
        <w:rPr>
          <w:b/>
          <w:bCs/>
          <w:rtl/>
        </w:rPr>
        <w:t>8.2 סיווג מידע</w:t>
      </w:r>
      <w:r>
        <w:rPr>
          <w:rFonts w:hint="cs"/>
          <w:b/>
          <w:bCs/>
        </w:rPr>
        <w:t xml:space="preserve"> </w:t>
      </w:r>
      <w:r>
        <w:rPr>
          <w:rtl/>
        </w:rPr>
        <w:t xml:space="preserve"> וליישם פתרון על פי ההנחיות בנוהל זה.</w:t>
      </w:r>
    </w:p>
    <w:p w14:paraId="0C84D3E0" w14:textId="77777777" w:rsidR="0067740F" w:rsidRDefault="0067740F" w:rsidP="0067740F">
      <w:pPr>
        <w:widowControl w:val="0"/>
        <w:numPr>
          <w:ilvl w:val="0"/>
          <w:numId w:val="45"/>
        </w:numPr>
        <w:spacing w:after="0" w:line="360" w:lineRule="auto"/>
        <w:jc w:val="both"/>
      </w:pPr>
      <w:r>
        <w:rPr>
          <w:rtl/>
        </w:rPr>
        <w:t xml:space="preserve">יושם דגש על העקרונות הבאים : </w:t>
      </w:r>
    </w:p>
    <w:p w14:paraId="5EC0EA80" w14:textId="77777777" w:rsidR="0067740F" w:rsidRDefault="0067740F" w:rsidP="0067740F">
      <w:pPr>
        <w:widowControl w:val="0"/>
        <w:numPr>
          <w:ilvl w:val="1"/>
          <w:numId w:val="45"/>
        </w:numPr>
        <w:spacing w:after="0" w:line="360" w:lineRule="auto"/>
        <w:jc w:val="both"/>
        <w:rPr>
          <w:b/>
          <w:bCs/>
        </w:rPr>
      </w:pPr>
      <w:r>
        <w:rPr>
          <w:b/>
          <w:bCs/>
          <w:rtl/>
        </w:rPr>
        <w:t>חוק הגנת הפרטיות התשמ"א - 1981</w:t>
      </w:r>
    </w:p>
    <w:p w14:paraId="29F11E32" w14:textId="77777777" w:rsidR="0067740F" w:rsidRDefault="0067740F" w:rsidP="0067740F">
      <w:pPr>
        <w:widowControl w:val="0"/>
        <w:numPr>
          <w:ilvl w:val="1"/>
          <w:numId w:val="45"/>
        </w:numPr>
        <w:spacing w:after="0" w:line="360" w:lineRule="auto"/>
        <w:jc w:val="both"/>
        <w:rPr>
          <w:b/>
          <w:bCs/>
        </w:rPr>
      </w:pPr>
      <w:r>
        <w:rPr>
          <w:b/>
          <w:bCs/>
          <w:rtl/>
        </w:rPr>
        <w:t>תשתיות טכנולוגיית המידע</w:t>
      </w:r>
      <w:r>
        <w:rPr>
          <w:rtl/>
        </w:rPr>
        <w:t xml:space="preserve"> כדוגמת מערכות הפעלה בשרתים, בסיסי נתונים, תשתיות תוכנה יישומיות מרכזיות, רכיבי תקשורת יוגדרו בהתאם לנוהל אבטחת מידע  </w:t>
      </w:r>
      <w:r>
        <w:rPr>
          <w:b/>
          <w:bCs/>
          <w:rtl/>
        </w:rPr>
        <w:t>א-13.1 ניהול אבטחת תשתיות</w:t>
      </w:r>
      <w:r>
        <w:rPr>
          <w:rtl/>
        </w:rPr>
        <w:t>.</w:t>
      </w:r>
    </w:p>
    <w:p w14:paraId="22203B02" w14:textId="77777777" w:rsidR="0067740F" w:rsidRDefault="0067740F" w:rsidP="0067740F">
      <w:pPr>
        <w:widowControl w:val="0"/>
        <w:numPr>
          <w:ilvl w:val="1"/>
          <w:numId w:val="45"/>
        </w:numPr>
        <w:spacing w:after="0" w:line="360" w:lineRule="auto"/>
        <w:jc w:val="both"/>
      </w:pPr>
      <w:r>
        <w:rPr>
          <w:b/>
          <w:bCs/>
          <w:rtl/>
        </w:rPr>
        <w:t>פיתוח</w:t>
      </w:r>
      <w:r>
        <w:rPr>
          <w:rtl/>
        </w:rPr>
        <w:t xml:space="preserve"> - שילוב אבטחת מידע בכל רכש/פיתוח/שדרוג מערכות טכנולוגיית מידע, יתבסס על הדרישות לפיתוח מאובטח המנוסחות בנוהל אבטחת מידע </w:t>
      </w:r>
      <w:r>
        <w:rPr>
          <w:b/>
          <w:bCs/>
          <w:rtl/>
        </w:rPr>
        <w:t>א-14.2.1 פיתוח מערכות מאובטחות</w:t>
      </w:r>
      <w:r>
        <w:rPr>
          <w:rtl/>
        </w:rPr>
        <w:t xml:space="preserve"> ונוהל </w:t>
      </w:r>
      <w:r>
        <w:rPr>
          <w:b/>
          <w:bCs/>
          <w:rtl/>
        </w:rPr>
        <w:t>א-14.2 אבטחה בתהליכי פיתוח, תמיכה ותחזוקת מערכות</w:t>
      </w:r>
      <w:r>
        <w:rPr>
          <w:rtl/>
        </w:rPr>
        <w:t>.</w:t>
      </w:r>
    </w:p>
    <w:p w14:paraId="49848335" w14:textId="77777777" w:rsidR="0067740F" w:rsidRDefault="0067740F" w:rsidP="0067740F">
      <w:pPr>
        <w:widowControl w:val="0"/>
        <w:numPr>
          <w:ilvl w:val="1"/>
          <w:numId w:val="45"/>
        </w:numPr>
        <w:spacing w:after="0" w:line="360" w:lineRule="auto"/>
        <w:jc w:val="both"/>
      </w:pPr>
      <w:r>
        <w:rPr>
          <w:rtl/>
        </w:rPr>
        <w:t>ייעשה שימוש במגוון שיטות וכלים טכנולוגיים להבטחת שלמות ואמינות הנתונים המועברים בין רכיבים שונים של מערכת, בין מערכות בתוך הארגון (ממשק פנימי) ומהארגון החוצה (ממשק חיצוני).</w:t>
      </w:r>
    </w:p>
    <w:p w14:paraId="7BAA6D07" w14:textId="77777777" w:rsidR="0067740F" w:rsidRDefault="0067740F" w:rsidP="0067740F">
      <w:pPr>
        <w:widowControl w:val="0"/>
        <w:numPr>
          <w:ilvl w:val="1"/>
          <w:numId w:val="45"/>
        </w:numPr>
        <w:spacing w:after="0" w:line="360" w:lineRule="auto"/>
        <w:jc w:val="both"/>
      </w:pPr>
      <w:r>
        <w:rPr>
          <w:b/>
          <w:bCs/>
          <w:rtl/>
        </w:rPr>
        <w:t>הזדהות</w:t>
      </w:r>
      <w:r>
        <w:rPr>
          <w:rtl/>
        </w:rPr>
        <w:t xml:space="preserve"> - חובת הזדהות חד ערכית ע"י משתמש למערכות טכנולוגיית המידע או לחילופין יכולת זיהוי חד ערכית לכל פעילות במערכת המבוצעת ע"י משתמש במערכת.</w:t>
      </w:r>
    </w:p>
    <w:p w14:paraId="5425B182" w14:textId="77777777" w:rsidR="0067740F" w:rsidRDefault="0067740F" w:rsidP="0067740F">
      <w:pPr>
        <w:widowControl w:val="0"/>
        <w:numPr>
          <w:ilvl w:val="1"/>
          <w:numId w:val="45"/>
        </w:numPr>
        <w:spacing w:after="0" w:line="360" w:lineRule="auto"/>
        <w:jc w:val="both"/>
      </w:pPr>
      <w:r>
        <w:rPr>
          <w:b/>
          <w:bCs/>
          <w:rtl/>
        </w:rPr>
        <w:t>הרשאות</w:t>
      </w:r>
      <w:r>
        <w:rPr>
          <w:rtl/>
        </w:rPr>
        <w:t xml:space="preserve"> - הענקת זכויות פעילות במערכות טכנולוגיית המידע תבוצע על בסיס ה"צורך לדעת".</w:t>
      </w:r>
    </w:p>
    <w:p w14:paraId="4517ADC1" w14:textId="77777777" w:rsidR="0067740F" w:rsidRDefault="0067740F" w:rsidP="0067740F">
      <w:pPr>
        <w:widowControl w:val="0"/>
        <w:numPr>
          <w:ilvl w:val="2"/>
          <w:numId w:val="45"/>
        </w:numPr>
        <w:spacing w:after="0" w:line="360" w:lineRule="auto"/>
        <w:jc w:val="both"/>
      </w:pPr>
      <w:r>
        <w:rPr>
          <w:rtl/>
        </w:rPr>
        <w:t>תהיה יכולת בקרה ניהולית בארגון, כגון: קביעת הרשאות בהתאם לתפקיד בארגון או בהתאם לתפקיד המבוצע באותה עת.</w:t>
      </w:r>
    </w:p>
    <w:p w14:paraId="3871A3AC" w14:textId="77777777" w:rsidR="0067740F" w:rsidRDefault="0067740F" w:rsidP="0067740F">
      <w:pPr>
        <w:widowControl w:val="0"/>
        <w:numPr>
          <w:ilvl w:val="2"/>
          <w:numId w:val="45"/>
        </w:numPr>
        <w:spacing w:after="0" w:line="360" w:lineRule="auto"/>
        <w:jc w:val="both"/>
      </w:pPr>
      <w:r>
        <w:rPr>
          <w:rtl/>
        </w:rPr>
        <w:t>שינוי/הקפאה/ביטול זכויות פעילות במערכות טכנולוגיית המידע והרשאות גישה יבוצע בהתאמה ובלו"ז רלוונטי לסטטוס העובד או המשתמש בארגון, ( דהיינו, בצמוד למעבר תפקיד, יציאה לחופשה ארוכה, ובסיום העסקה.)</w:t>
      </w:r>
    </w:p>
    <w:p w14:paraId="7AA0E029" w14:textId="77777777" w:rsidR="0067740F" w:rsidRDefault="0067740F" w:rsidP="0067740F">
      <w:pPr>
        <w:widowControl w:val="0"/>
        <w:numPr>
          <w:ilvl w:val="2"/>
          <w:numId w:val="45"/>
        </w:numPr>
        <w:spacing w:after="0" w:line="360" w:lineRule="auto"/>
        <w:jc w:val="both"/>
      </w:pPr>
      <w:r>
        <w:rPr>
          <w:rtl/>
        </w:rPr>
        <w:t xml:space="preserve">נדרשת ביקורת תקופתית על פרטי רישום המשתמשים, לכל מערכות המידע, לוודא שלמותם, דיוקם וכי הגישה עדיין נדרשת. </w:t>
      </w:r>
    </w:p>
    <w:p w14:paraId="08C48D91" w14:textId="77777777" w:rsidR="0067740F" w:rsidRDefault="0067740F" w:rsidP="0067740F">
      <w:pPr>
        <w:widowControl w:val="0"/>
        <w:numPr>
          <w:ilvl w:val="1"/>
          <w:numId w:val="45"/>
        </w:numPr>
        <w:spacing w:after="0" w:line="360" w:lineRule="auto"/>
        <w:jc w:val="both"/>
      </w:pPr>
      <w:r>
        <w:rPr>
          <w:b/>
          <w:bCs/>
          <w:rtl/>
        </w:rPr>
        <w:t>בקרת גישה</w:t>
      </w:r>
      <w:r>
        <w:rPr>
          <w:rtl/>
        </w:rPr>
        <w:t xml:space="preserve"> - מערכות מידע רפואיות שבהן מטופל מידע רפואי אישי נדרשות לתמוך בבקרת גישה מבוססת תפקיד המסוגלות למפות כל משתמש לאחד או יותר תפקידים וכל תפקיד לאחד או יותר פונקציות מערכת. </w:t>
      </w:r>
    </w:p>
    <w:p w14:paraId="7777B323" w14:textId="77777777" w:rsidR="0067740F" w:rsidRDefault="0067740F" w:rsidP="0067740F">
      <w:pPr>
        <w:widowControl w:val="0"/>
        <w:numPr>
          <w:ilvl w:val="1"/>
          <w:numId w:val="45"/>
        </w:numPr>
        <w:spacing w:after="0" w:line="360" w:lineRule="auto"/>
        <w:jc w:val="both"/>
      </w:pPr>
      <w:r>
        <w:rPr>
          <w:b/>
          <w:bCs/>
          <w:rtl/>
        </w:rPr>
        <w:t>הצפנת תווך</w:t>
      </w:r>
      <w:r>
        <w:rPr>
          <w:rtl/>
        </w:rPr>
        <w:t xml:space="preserve"> - גישה למידע רפואי של בתי החולים, מרפאות הקהילה ומשרד הבריאות ע"י צד שלישי, המאפשר עיבודו, אחסונו או העברתו, מחייב שילוב דרישות אבטחת מידע בתווך התקשורת, ובתשתיות מערכותיהם.</w:t>
      </w:r>
    </w:p>
    <w:p w14:paraId="46204026" w14:textId="77777777" w:rsidR="0067740F" w:rsidRDefault="0067740F" w:rsidP="0067740F">
      <w:pPr>
        <w:widowControl w:val="0"/>
        <w:numPr>
          <w:ilvl w:val="1"/>
          <w:numId w:val="45"/>
        </w:numPr>
        <w:spacing w:after="0" w:line="360" w:lineRule="auto"/>
        <w:jc w:val="both"/>
      </w:pPr>
      <w:r>
        <w:rPr>
          <w:b/>
          <w:bCs/>
          <w:rtl/>
        </w:rPr>
        <w:t>אירועי אבטחת מידע</w:t>
      </w:r>
      <w:r>
        <w:rPr>
          <w:rtl/>
        </w:rPr>
        <w:t xml:space="preserve"> – במערכות טכנולוגיית המידע ישולבו אמצעים לגילוי, מניעה, תיעוד,  התאוששות והגנה מפני קוד זדוני בתחנות הקצה, בשרתים ובשערי הארגון או עפ"י ארכיטקטורה מתאימה עפ"י החלטת הארגון, כמו כן יש להגדיר נוהל טיפול במקרה של כשל אבטחתי במערכות.</w:t>
      </w:r>
    </w:p>
    <w:p w14:paraId="5E49C426" w14:textId="77777777" w:rsidR="0067740F" w:rsidRDefault="0067740F" w:rsidP="0067740F">
      <w:pPr>
        <w:widowControl w:val="0"/>
        <w:numPr>
          <w:ilvl w:val="1"/>
          <w:numId w:val="45"/>
        </w:numPr>
        <w:spacing w:after="0" w:line="360" w:lineRule="auto"/>
        <w:ind w:left="624"/>
        <w:jc w:val="both"/>
      </w:pPr>
      <w:r>
        <w:rPr>
          <w:b/>
          <w:bCs/>
          <w:rtl/>
        </w:rPr>
        <w:t xml:space="preserve">גיבוי </w:t>
      </w:r>
      <w:r>
        <w:rPr>
          <w:rtl/>
        </w:rPr>
        <w:t>- יוכנו עותקי גיבוי של מידע ושל תוכנות והם ייבדקו באופן סדיר. לפי מדיניות הגיבוי המוסכמת.</w:t>
      </w:r>
    </w:p>
    <w:p w14:paraId="4EF6D78C" w14:textId="77777777" w:rsidR="0067740F" w:rsidRDefault="0067740F" w:rsidP="0067740F">
      <w:pPr>
        <w:widowControl w:val="0"/>
        <w:numPr>
          <w:ilvl w:val="1"/>
          <w:numId w:val="45"/>
        </w:numPr>
        <w:spacing w:after="0" w:line="360" w:lineRule="auto"/>
        <w:ind w:left="624"/>
        <w:jc w:val="both"/>
      </w:pPr>
      <w:r>
        <w:rPr>
          <w:b/>
          <w:bCs/>
          <w:rtl/>
        </w:rPr>
        <w:t>טיפול במדיה</w:t>
      </w:r>
      <w:r>
        <w:rPr>
          <w:rtl/>
        </w:rPr>
        <w:t xml:space="preserve"> - מדיה הכוללת מידע רפואי אישי צריכה להיות מוגנת פיזית או שהמידע שבה יוצפן, נדרש לנטר מצבה ומיקומה של מדיה הכוללת מידע רפואי אישי לא מוצפן.</w:t>
      </w:r>
    </w:p>
    <w:p w14:paraId="6EB7E55B" w14:textId="77777777" w:rsidR="0067740F" w:rsidRDefault="0067740F" w:rsidP="0067740F">
      <w:pPr>
        <w:widowControl w:val="0"/>
        <w:numPr>
          <w:ilvl w:val="2"/>
          <w:numId w:val="45"/>
        </w:numPr>
        <w:spacing w:after="0" w:line="360" w:lineRule="auto"/>
        <w:ind w:left="1128"/>
        <w:jc w:val="both"/>
        <w:rPr>
          <w:b/>
          <w:bCs/>
          <w:rtl/>
        </w:rPr>
      </w:pPr>
      <w:r>
        <w:rPr>
          <w:rtl/>
        </w:rPr>
        <w:t>מדיה מנויידת הכוללת מידע רפואי תוגן מפני גישה בלתי מורשית, באמצעות הצפנת המידע.</w:t>
      </w:r>
    </w:p>
    <w:p w14:paraId="1FE6C98C" w14:textId="77777777" w:rsidR="0067740F" w:rsidRDefault="0067740F" w:rsidP="0067740F">
      <w:pPr>
        <w:widowControl w:val="0"/>
        <w:numPr>
          <w:ilvl w:val="1"/>
          <w:numId w:val="45"/>
        </w:numPr>
        <w:spacing w:after="0" w:line="360" w:lineRule="auto"/>
        <w:ind w:left="624"/>
        <w:jc w:val="both"/>
      </w:pPr>
      <w:r>
        <w:rPr>
          <w:b/>
          <w:bCs/>
          <w:rtl/>
        </w:rPr>
        <w:t xml:space="preserve">העברת מידע אישי </w:t>
      </w:r>
      <w:r>
        <w:rPr>
          <w:rtl/>
        </w:rPr>
        <w:t xml:space="preserve">- יעשה בכפוף לדרישות בחוק ובתקנות להגנת הפרטיות ולהנחיות רמו"ט, ובפרט, הצפנת תווך/מידע בעת  העברתו בתווך ציבורי. </w:t>
      </w:r>
    </w:p>
    <w:p w14:paraId="73CED281" w14:textId="77777777" w:rsidR="0067740F" w:rsidRDefault="0067740F" w:rsidP="0067740F">
      <w:pPr>
        <w:widowControl w:val="0"/>
        <w:numPr>
          <w:ilvl w:val="1"/>
          <w:numId w:val="45"/>
        </w:numPr>
        <w:spacing w:after="0" w:line="360" w:lineRule="auto"/>
        <w:ind w:left="624"/>
        <w:jc w:val="both"/>
      </w:pPr>
      <w:r>
        <w:rPr>
          <w:b/>
          <w:bCs/>
          <w:rtl/>
        </w:rPr>
        <w:t xml:space="preserve">בקרות  </w:t>
      </w:r>
    </w:p>
    <w:p w14:paraId="606E861D" w14:textId="77777777" w:rsidR="0067740F" w:rsidRDefault="0067740F" w:rsidP="0067740F">
      <w:pPr>
        <w:widowControl w:val="0"/>
        <w:numPr>
          <w:ilvl w:val="2"/>
          <w:numId w:val="45"/>
        </w:numPr>
        <w:spacing w:after="0" w:line="360" w:lineRule="auto"/>
        <w:ind w:left="1128"/>
        <w:jc w:val="both"/>
      </w:pPr>
      <w:r>
        <w:rPr>
          <w:rtl/>
        </w:rPr>
        <w:t>גישה ליצירת, עדכון או ארכוב מידע תייצר במקביל רשומת בקרה מאובטחת שתזהה יחידנית את המשתמש, את הרשומה את סוג הפעילות שביצע המשתמש ותתעד את הזמן (תאריך, שעה) שבה הפעולה בוצעה ורכיב טכנולוגיית המידע שבו נעשה שימוש.</w:t>
      </w:r>
    </w:p>
    <w:p w14:paraId="0B1BEC11" w14:textId="77777777" w:rsidR="0067740F" w:rsidRDefault="0067740F" w:rsidP="0067740F">
      <w:pPr>
        <w:widowControl w:val="0"/>
        <w:numPr>
          <w:ilvl w:val="2"/>
          <w:numId w:val="45"/>
        </w:numPr>
        <w:spacing w:after="0" w:line="360" w:lineRule="auto"/>
        <w:ind w:left="1128"/>
        <w:jc w:val="both"/>
      </w:pPr>
      <w:r>
        <w:rPr>
          <w:rtl/>
        </w:rPr>
        <w:t xml:space="preserve">ניטור רשומות הלוג </w:t>
      </w:r>
      <w:r>
        <w:t>Audit Trail</w:t>
      </w:r>
      <w:r>
        <w:rPr>
          <w:rtl/>
        </w:rPr>
        <w:t xml:space="preserve"> </w:t>
      </w:r>
      <w:r>
        <w:rPr>
          <w:rFonts w:hint="cs"/>
          <w:rtl/>
        </w:rPr>
        <w:t>יבוצע באופן סדיר.</w:t>
      </w:r>
    </w:p>
    <w:p w14:paraId="493C005F" w14:textId="77777777" w:rsidR="0067740F" w:rsidRDefault="0067740F" w:rsidP="0067740F">
      <w:pPr>
        <w:widowControl w:val="0"/>
        <w:numPr>
          <w:ilvl w:val="1"/>
          <w:numId w:val="45"/>
        </w:numPr>
        <w:spacing w:after="0" w:line="360" w:lineRule="auto"/>
        <w:ind w:left="624"/>
        <w:jc w:val="both"/>
        <w:rPr>
          <w:rtl/>
        </w:rPr>
      </w:pPr>
      <w:r>
        <w:rPr>
          <w:rtl/>
        </w:rPr>
        <w:t>שיח לא פעיל יופסק לאחר פרק זמן מוגדר של אי פעילות שיותאם למיקום תחנת העבודה ולפעילות המתבצעת באמצעותה.</w:t>
      </w:r>
    </w:p>
    <w:p w14:paraId="1DE71F32" w14:textId="77777777" w:rsidR="0067740F" w:rsidRDefault="0067740F" w:rsidP="0067740F">
      <w:pPr>
        <w:widowControl w:val="0"/>
        <w:numPr>
          <w:ilvl w:val="1"/>
          <w:numId w:val="45"/>
        </w:numPr>
        <w:spacing w:after="0" w:line="360" w:lineRule="auto"/>
        <w:ind w:left="602"/>
        <w:jc w:val="both"/>
      </w:pPr>
      <w:r>
        <w:rPr>
          <w:rtl/>
        </w:rPr>
        <w:t>מערכות מידע שבהן מבוטח מידע אישי נדרשות לספק מידע המזהה באופן חד משמעי את המבוטח, במטרה לסייע לוודא כי הרשומה האלקטרונית שאוחזרה משוייכת בוודאות למבוטח</w:t>
      </w:r>
    </w:p>
    <w:p w14:paraId="46A47D1B" w14:textId="77777777" w:rsidR="0067740F" w:rsidRDefault="0067740F" w:rsidP="0067740F">
      <w:pPr>
        <w:widowControl w:val="0"/>
        <w:numPr>
          <w:ilvl w:val="1"/>
          <w:numId w:val="45"/>
        </w:numPr>
        <w:spacing w:after="0" w:line="360" w:lineRule="auto"/>
        <w:ind w:left="624"/>
        <w:jc w:val="both"/>
      </w:pPr>
      <w:r>
        <w:rPr>
          <w:rtl/>
        </w:rPr>
        <w:t>ככל שהדבר רלוונטי, מעגל הגנה ראשון לרכיבי טכנולוגיית המידע יהיה מעגל אבטחה פיזי.</w:t>
      </w:r>
    </w:p>
    <w:p w14:paraId="2F605AA3" w14:textId="77777777" w:rsidR="0067740F" w:rsidRDefault="0067740F" w:rsidP="0067740F">
      <w:pPr>
        <w:widowControl w:val="0"/>
        <w:numPr>
          <w:ilvl w:val="1"/>
          <w:numId w:val="45"/>
        </w:numPr>
        <w:spacing w:after="0" w:line="360" w:lineRule="auto"/>
        <w:ind w:left="624"/>
        <w:jc w:val="both"/>
      </w:pPr>
      <w:r>
        <w:rPr>
          <w:b/>
          <w:bCs/>
          <w:rtl/>
        </w:rPr>
        <w:t>תהליך התחברות מרחוק</w:t>
      </w:r>
      <w:r>
        <w:rPr>
          <w:rtl/>
        </w:rPr>
        <w:t xml:space="preserve"> - יבוצע בהתאם למפורט לנספח ג/1 " תהליך חיבור גישה מרחוק – גורם חיצוני למשרד הבריאות".</w:t>
      </w:r>
    </w:p>
    <w:p w14:paraId="1E81F349" w14:textId="77777777" w:rsidR="0067740F" w:rsidRDefault="0067740F" w:rsidP="0067740F">
      <w:pPr>
        <w:widowControl w:val="0"/>
        <w:numPr>
          <w:ilvl w:val="0"/>
          <w:numId w:val="45"/>
        </w:numPr>
        <w:spacing w:after="0" w:line="360" w:lineRule="auto"/>
        <w:jc w:val="both"/>
      </w:pPr>
      <w:r>
        <w:rPr>
          <w:rtl/>
        </w:rPr>
        <w:t>יש לערב את צוות אבטחת מידע משלב הייזום של הפרויקט ועד להטמעתו. מערכת לא תעלה לאוויר ו/או תבוצע אינטגרציה ללא אישור מפורש של מנהל אבטחת מידע בארגון. במידת הצורך ידרש סקר אבטחת מידע של גורם אחר לאיתור חורי אבטחת מידע ויהיה צורך לטפל בממצאים על פי ההמלצות.</w:t>
      </w:r>
    </w:p>
    <w:p w14:paraId="7A5F09B6" w14:textId="77777777" w:rsidR="0067740F" w:rsidRPr="00AA3BC3" w:rsidRDefault="0067740F" w:rsidP="0067740F">
      <w:pPr>
        <w:pStyle w:val="afff4"/>
        <w:rPr>
          <w:rFonts w:asciiTheme="minorBidi" w:hAnsiTheme="minorBidi"/>
          <w:noProof/>
          <w:rtl/>
        </w:rPr>
      </w:pPr>
    </w:p>
    <w:p w14:paraId="2B049549" w14:textId="77777777" w:rsidR="0067740F" w:rsidRPr="00BC22AB" w:rsidRDefault="0067740F" w:rsidP="0067740F">
      <w:pPr>
        <w:pStyle w:val="afff4"/>
        <w:rPr>
          <w:rFonts w:asciiTheme="minorBidi" w:hAnsiTheme="minorBidi"/>
          <w:noProof/>
          <w:rtl/>
        </w:rPr>
      </w:pPr>
    </w:p>
    <w:p w14:paraId="69DFE942" w14:textId="77777777" w:rsidR="0067740F" w:rsidRPr="00BC22AB" w:rsidRDefault="0067740F" w:rsidP="0067740F">
      <w:pPr>
        <w:pStyle w:val="afff4"/>
        <w:rPr>
          <w:rFonts w:asciiTheme="minorBidi" w:hAnsiTheme="minorBidi"/>
          <w:noProof/>
          <w:u w:val="single"/>
          <w:rtl/>
          <w:lang w:eastAsia="ko-KR"/>
        </w:rPr>
      </w:pPr>
    </w:p>
    <w:p w14:paraId="4E047DB7" w14:textId="77777777" w:rsidR="0067740F" w:rsidRPr="00BC22AB" w:rsidRDefault="0067740F" w:rsidP="0067740F">
      <w:pPr>
        <w:pStyle w:val="afff4"/>
        <w:rPr>
          <w:rFonts w:asciiTheme="minorBidi" w:hAnsiTheme="minorBidi"/>
          <w:noProof/>
          <w:rtl/>
        </w:rPr>
      </w:pPr>
    </w:p>
    <w:p w14:paraId="1D57AF2C" w14:textId="77777777" w:rsidR="0067740F" w:rsidRPr="00BC22AB" w:rsidRDefault="0067740F" w:rsidP="0067740F">
      <w:pPr>
        <w:spacing w:before="120" w:after="0" w:line="360" w:lineRule="auto"/>
        <w:ind w:left="720"/>
        <w:jc w:val="both"/>
        <w:rPr>
          <w:rFonts w:asciiTheme="minorBidi" w:eastAsia="Times New Roman" w:hAnsiTheme="minorBidi"/>
          <w:noProof/>
          <w:rtl/>
        </w:rPr>
      </w:pPr>
    </w:p>
    <w:p w14:paraId="47E7EEB8" w14:textId="77777777" w:rsidR="0067740F" w:rsidRPr="00BC22AB" w:rsidRDefault="0067740F" w:rsidP="0067740F">
      <w:pPr>
        <w:keepLines/>
        <w:tabs>
          <w:tab w:val="left" w:pos="1134"/>
        </w:tabs>
        <w:spacing w:before="240" w:after="0" w:line="360" w:lineRule="auto"/>
        <w:jc w:val="both"/>
        <w:outlineLvl w:val="0"/>
        <w:rPr>
          <w:rFonts w:asciiTheme="minorBidi" w:eastAsia="Times New Roman" w:hAnsiTheme="minorBidi"/>
          <w:b/>
          <w:bCs/>
          <w:noProof/>
          <w:u w:val="single"/>
          <w:lang w:eastAsia="ko-KR"/>
        </w:rPr>
      </w:pPr>
      <w:r w:rsidRPr="00BC22AB">
        <w:rPr>
          <w:rFonts w:asciiTheme="minorBidi" w:eastAsia="Times New Roman" w:hAnsiTheme="minorBidi"/>
          <w:noProof/>
          <w:rtl/>
        </w:rPr>
        <w:br w:type="page"/>
      </w:r>
      <w:bookmarkStart w:id="227" w:name="_Toc489356419"/>
      <w:r w:rsidRPr="00BC22AB">
        <w:rPr>
          <w:rFonts w:asciiTheme="minorBidi" w:eastAsia="Times New Roman" w:hAnsiTheme="minorBidi"/>
          <w:b/>
          <w:bCs/>
          <w:noProof/>
          <w:u w:val="single"/>
          <w:rtl/>
          <w:lang w:eastAsia="ko-KR"/>
        </w:rPr>
        <w:t>נספח ה' – הצעת מחיר</w:t>
      </w:r>
      <w:bookmarkEnd w:id="227"/>
    </w:p>
    <w:p w14:paraId="27BDEA7A" w14:textId="77777777" w:rsidR="0067740F" w:rsidRPr="00BC22AB" w:rsidRDefault="0067740F" w:rsidP="0067740F">
      <w:pPr>
        <w:spacing w:before="120" w:after="0" w:line="360" w:lineRule="auto"/>
        <w:jc w:val="both"/>
        <w:rPr>
          <w:rFonts w:asciiTheme="minorBidi" w:eastAsia="Times New Roman" w:hAnsiTheme="minorBidi"/>
          <w:noProof/>
          <w:rtl/>
        </w:rPr>
      </w:pPr>
      <w:r w:rsidRPr="00BC22AB">
        <w:rPr>
          <w:rFonts w:asciiTheme="minorBidi" w:eastAsia="Times New Roman" w:hAnsiTheme="minorBidi"/>
          <w:noProof/>
          <w:rtl/>
        </w:rPr>
        <w:t>יש לצרף את הצעת המחיר במעטפה סגורה ונפרדת בתוך מסמכי הגשת המכרז</w:t>
      </w:r>
    </w:p>
    <w:p w14:paraId="3BD917CC" w14:textId="77777777" w:rsidR="0067740F" w:rsidRPr="00BC22AB" w:rsidRDefault="0067740F" w:rsidP="0067740F">
      <w:pPr>
        <w:spacing w:before="120" w:after="0" w:line="360" w:lineRule="auto"/>
        <w:jc w:val="both"/>
        <w:rPr>
          <w:rFonts w:asciiTheme="minorBidi" w:eastAsia="Times New Roman" w:hAnsiTheme="minorBidi"/>
          <w:noProof/>
          <w:rtl/>
        </w:rPr>
      </w:pPr>
    </w:p>
    <w:p w14:paraId="1272BFE9" w14:textId="77777777" w:rsidR="0067740F" w:rsidRPr="00BC22AB" w:rsidRDefault="0067740F" w:rsidP="0067740F">
      <w:pPr>
        <w:spacing w:before="120" w:after="0" w:line="360" w:lineRule="auto"/>
        <w:jc w:val="both"/>
        <w:rPr>
          <w:rFonts w:asciiTheme="minorBidi" w:eastAsia="Times New Roman" w:hAnsiTheme="minorBidi"/>
          <w:noProof/>
          <w:rtl/>
        </w:rPr>
      </w:pPr>
      <w:r w:rsidRPr="00BC22AB">
        <w:rPr>
          <w:rFonts w:asciiTheme="minorBidi" w:eastAsia="Times New Roman" w:hAnsiTheme="minorBidi"/>
          <w:noProof/>
          <w:rtl/>
        </w:rPr>
        <w:t>פרטי המציע: _____________________________________</w:t>
      </w:r>
    </w:p>
    <w:p w14:paraId="5738F61B" w14:textId="77777777" w:rsidR="0067740F" w:rsidRPr="00BC22AB" w:rsidRDefault="0067740F" w:rsidP="0067740F">
      <w:pPr>
        <w:spacing w:before="120" w:after="0" w:line="360" w:lineRule="auto"/>
        <w:ind w:left="720"/>
        <w:jc w:val="both"/>
        <w:rPr>
          <w:rFonts w:asciiTheme="minorBidi" w:eastAsia="Times New Roman" w:hAnsiTheme="minorBidi"/>
          <w:noProof/>
          <w:rtl/>
        </w:rPr>
      </w:pPr>
    </w:p>
    <w:p w14:paraId="3F4646F2" w14:textId="77777777" w:rsidR="0067740F" w:rsidRDefault="0067740F" w:rsidP="003A6B89">
      <w:pPr>
        <w:spacing w:after="0" w:line="320" w:lineRule="exact"/>
        <w:jc w:val="both"/>
        <w:rPr>
          <w:rFonts w:asciiTheme="minorBidi" w:eastAsia="Times New Roman" w:hAnsiTheme="minorBidi"/>
          <w:rtl/>
          <w:lang w:eastAsia="he-IL"/>
        </w:rPr>
      </w:pPr>
      <w:r w:rsidRPr="0032308E">
        <w:rPr>
          <w:rFonts w:asciiTheme="minorBidi" w:eastAsia="Times New Roman" w:hAnsiTheme="minorBidi"/>
          <w:rtl/>
          <w:lang w:eastAsia="he-IL"/>
        </w:rPr>
        <w:t>על המציע ל</w:t>
      </w:r>
      <w:r w:rsidR="003A6B89">
        <w:rPr>
          <w:rFonts w:asciiTheme="minorBidi" w:eastAsia="Times New Roman" w:hAnsiTheme="minorBidi" w:hint="cs"/>
          <w:rtl/>
          <w:lang w:eastAsia="he-IL"/>
        </w:rPr>
        <w:t xml:space="preserve">פרט </w:t>
      </w:r>
      <w:r w:rsidR="00B522F3">
        <w:rPr>
          <w:rFonts w:asciiTheme="minorBidi" w:eastAsia="Times New Roman" w:hAnsiTheme="minorBidi" w:hint="cs"/>
          <w:rtl/>
          <w:lang w:eastAsia="he-IL"/>
        </w:rPr>
        <w:t>את העלויות בהתאם לט</w:t>
      </w:r>
      <w:r w:rsidRPr="0032308E">
        <w:rPr>
          <w:rFonts w:asciiTheme="minorBidi" w:eastAsia="Times New Roman" w:hAnsiTheme="minorBidi"/>
          <w:rtl/>
          <w:lang w:eastAsia="he-IL"/>
        </w:rPr>
        <w:t>בלאות המופיעות בסעיף 5 (עלות) עמודים 4</w:t>
      </w:r>
      <w:r w:rsidR="0032308E" w:rsidRPr="0032308E">
        <w:rPr>
          <w:rFonts w:asciiTheme="minorBidi" w:eastAsia="Times New Roman" w:hAnsiTheme="minorBidi" w:hint="cs"/>
          <w:rtl/>
          <w:lang w:eastAsia="he-IL"/>
        </w:rPr>
        <w:t>9</w:t>
      </w:r>
      <w:r w:rsidRPr="0032308E">
        <w:rPr>
          <w:rFonts w:asciiTheme="minorBidi" w:eastAsia="Times New Roman" w:hAnsiTheme="minorBidi"/>
          <w:rtl/>
          <w:lang w:eastAsia="he-IL"/>
        </w:rPr>
        <w:t>-</w:t>
      </w:r>
      <w:r w:rsidRPr="0032308E">
        <w:rPr>
          <w:rFonts w:asciiTheme="minorBidi" w:eastAsia="Times New Roman" w:hAnsiTheme="minorBidi" w:hint="cs"/>
          <w:rtl/>
          <w:lang w:eastAsia="he-IL"/>
        </w:rPr>
        <w:t>5</w:t>
      </w:r>
      <w:r w:rsidR="0032308E" w:rsidRPr="0032308E">
        <w:rPr>
          <w:rFonts w:asciiTheme="minorBidi" w:eastAsia="Times New Roman" w:hAnsiTheme="minorBidi" w:hint="cs"/>
          <w:rtl/>
          <w:lang w:eastAsia="he-IL"/>
        </w:rPr>
        <w:t>3</w:t>
      </w:r>
      <w:r w:rsidRPr="0032308E">
        <w:rPr>
          <w:rFonts w:asciiTheme="minorBidi" w:eastAsia="Times New Roman" w:hAnsiTheme="minorBidi"/>
          <w:rtl/>
          <w:lang w:eastAsia="he-IL"/>
        </w:rPr>
        <w:t xml:space="preserve"> ולצרפן לנספח זה.</w:t>
      </w:r>
    </w:p>
    <w:p w14:paraId="061C834A" w14:textId="77777777" w:rsidR="00614D8B" w:rsidRPr="00614D8B" w:rsidRDefault="00614D8B" w:rsidP="008F00FA">
      <w:pPr>
        <w:spacing w:after="0" w:line="320" w:lineRule="exact"/>
        <w:jc w:val="both"/>
        <w:rPr>
          <w:rFonts w:asciiTheme="minorBidi" w:eastAsia="Times New Roman" w:hAnsiTheme="minorBidi"/>
          <w:b/>
          <w:bCs/>
          <w:rtl/>
          <w:lang w:eastAsia="he-IL"/>
        </w:rPr>
      </w:pPr>
      <w:r w:rsidRPr="00614D8B">
        <w:rPr>
          <w:rFonts w:asciiTheme="minorBidi" w:eastAsia="Times New Roman" w:hAnsiTheme="minorBidi" w:hint="cs"/>
          <w:b/>
          <w:bCs/>
          <w:rtl/>
          <w:lang w:eastAsia="he-IL"/>
        </w:rPr>
        <w:t>יש לשים לב כי אין לפרט עלו</w:t>
      </w:r>
      <w:r w:rsidR="008F00FA">
        <w:rPr>
          <w:rFonts w:asciiTheme="minorBidi" w:eastAsia="Times New Roman" w:hAnsiTheme="minorBidi" w:hint="cs"/>
          <w:b/>
          <w:bCs/>
          <w:rtl/>
          <w:lang w:eastAsia="he-IL"/>
        </w:rPr>
        <w:t>יות כחלק ממסמכי המכרז או נספחיו.</w:t>
      </w:r>
    </w:p>
    <w:p w14:paraId="0EE56B67" w14:textId="77777777" w:rsidR="0067740F" w:rsidRPr="00BC22AB" w:rsidRDefault="0067740F" w:rsidP="0067740F">
      <w:pPr>
        <w:spacing w:before="120" w:after="0" w:line="320" w:lineRule="atLeast"/>
        <w:jc w:val="both"/>
        <w:outlineLvl w:val="0"/>
        <w:rPr>
          <w:rFonts w:asciiTheme="minorBidi" w:eastAsia="Times New Roman" w:hAnsiTheme="minorBidi"/>
          <w:noProof/>
          <w:u w:val="single"/>
          <w:rtl/>
          <w:lang w:eastAsia="he-IL"/>
        </w:rPr>
      </w:pPr>
      <w:r w:rsidRPr="00BC22AB">
        <w:rPr>
          <w:rFonts w:asciiTheme="minorBidi" w:eastAsia="Times New Roman" w:hAnsiTheme="minorBidi"/>
          <w:noProof/>
          <w:u w:val="single"/>
          <w:rtl/>
          <w:lang w:eastAsia="he-IL"/>
        </w:rPr>
        <w:br w:type="page"/>
      </w:r>
    </w:p>
    <w:p w14:paraId="125606C4" w14:textId="77777777" w:rsidR="0067740F" w:rsidRPr="00BC22AB" w:rsidRDefault="0067740F" w:rsidP="0067740F">
      <w:pPr>
        <w:spacing w:before="120" w:after="0" w:line="320" w:lineRule="atLeast"/>
        <w:jc w:val="both"/>
        <w:outlineLvl w:val="0"/>
        <w:rPr>
          <w:rFonts w:asciiTheme="minorBidi" w:eastAsia="Times New Roman" w:hAnsiTheme="minorBidi"/>
          <w:b/>
          <w:bCs/>
          <w:noProof/>
          <w:u w:val="single"/>
          <w:rtl/>
          <w:lang w:eastAsia="he-IL"/>
        </w:rPr>
      </w:pPr>
      <w:bookmarkStart w:id="228" w:name="_Toc489356420"/>
      <w:r w:rsidRPr="00BC22AB">
        <w:rPr>
          <w:rFonts w:asciiTheme="minorBidi" w:eastAsia="Times New Roman" w:hAnsiTheme="minorBidi"/>
          <w:b/>
          <w:bCs/>
          <w:noProof/>
          <w:u w:val="single"/>
          <w:rtl/>
          <w:lang w:eastAsia="he-IL"/>
        </w:rPr>
        <w:t>נספח ו' -  טופס ריכוז שאלות הבהרה עבור מגיש הבקשה</w:t>
      </w:r>
      <w:bookmarkEnd w:id="228"/>
    </w:p>
    <w:p w14:paraId="094E5776" w14:textId="77777777" w:rsidR="0067740F" w:rsidRPr="00BC22AB" w:rsidRDefault="0067740F" w:rsidP="0067740F">
      <w:pPr>
        <w:pStyle w:val="Normal1"/>
        <w:spacing w:after="120" w:line="360" w:lineRule="auto"/>
        <w:ind w:left="795"/>
        <w:rPr>
          <w:rFonts w:asciiTheme="minorBidi" w:hAnsiTheme="minorBidi" w:cstheme="minorBidi"/>
          <w:szCs w:val="22"/>
          <w:rtl/>
          <w:lang w:eastAsia="en-US"/>
        </w:rPr>
      </w:pPr>
    </w:p>
    <w:p w14:paraId="1D7DFD92" w14:textId="77777777" w:rsidR="0067740F" w:rsidRPr="00BC22AB" w:rsidRDefault="0067740F" w:rsidP="0067740F">
      <w:pPr>
        <w:pStyle w:val="Normal1"/>
        <w:spacing w:after="120" w:line="360" w:lineRule="auto"/>
        <w:ind w:left="795"/>
        <w:rPr>
          <w:rFonts w:asciiTheme="minorBidi" w:hAnsiTheme="minorBidi" w:cstheme="minorBidi"/>
          <w:b/>
          <w:bCs/>
          <w:szCs w:val="22"/>
          <w:rtl/>
        </w:rPr>
      </w:pPr>
      <w:r w:rsidRPr="00BC22AB">
        <w:rPr>
          <w:rFonts w:asciiTheme="minorBidi" w:hAnsiTheme="minorBidi" w:cstheme="minorBidi"/>
          <w:b/>
          <w:bCs/>
          <w:szCs w:val="22"/>
          <w:rtl/>
          <w:lang w:eastAsia="en-US"/>
        </w:rPr>
        <w:t>פרטי</w:t>
      </w:r>
      <w:r w:rsidRPr="00BC22AB">
        <w:rPr>
          <w:rFonts w:asciiTheme="minorBidi" w:hAnsiTheme="minorBidi" w:cstheme="minorBidi"/>
          <w:b/>
          <w:bCs/>
          <w:szCs w:val="22"/>
          <w:rtl/>
        </w:rPr>
        <w:t xml:space="preserve"> המכרז : ____________________</w:t>
      </w:r>
    </w:p>
    <w:p w14:paraId="05758A42" w14:textId="77777777" w:rsidR="0067740F" w:rsidRPr="00BC22AB" w:rsidRDefault="0067740F" w:rsidP="0067740F">
      <w:pPr>
        <w:pStyle w:val="Normal1"/>
        <w:spacing w:after="120" w:line="360" w:lineRule="auto"/>
        <w:ind w:left="795"/>
        <w:rPr>
          <w:rFonts w:asciiTheme="minorBidi" w:hAnsiTheme="minorBidi" w:cstheme="minorBidi"/>
          <w:b/>
          <w:bCs/>
          <w:szCs w:val="22"/>
          <w:u w:val="single"/>
          <w:rtl/>
        </w:rPr>
      </w:pPr>
      <w:r w:rsidRPr="00BC22AB">
        <w:rPr>
          <w:rFonts w:asciiTheme="minorBidi" w:hAnsiTheme="minorBidi" w:cstheme="minorBidi"/>
          <w:b/>
          <w:bCs/>
          <w:szCs w:val="22"/>
          <w:u w:val="single"/>
          <w:rtl/>
        </w:rPr>
        <w:t>יש למלא את שאלות ההבהרה בקובץ אקסל (קובץ מצורף). שאלות הבהרה בכל פורמט אחר לא יתקבלו.</w:t>
      </w:r>
    </w:p>
    <w:p w14:paraId="0945ACA5" w14:textId="77777777" w:rsidR="0067740F" w:rsidRPr="00BC22AB" w:rsidRDefault="0067740F" w:rsidP="0067740F">
      <w:pPr>
        <w:pStyle w:val="Normal1"/>
        <w:spacing w:after="120" w:line="360" w:lineRule="auto"/>
        <w:ind w:left="795"/>
        <w:rPr>
          <w:rFonts w:asciiTheme="minorBidi" w:hAnsiTheme="minorBidi" w:cstheme="minorBidi"/>
          <w:szCs w:val="22"/>
          <w:rtl/>
        </w:rPr>
      </w:pPr>
      <w:r w:rsidRPr="00BC22AB">
        <w:rPr>
          <w:rFonts w:asciiTheme="minorBidi" w:hAnsiTheme="minorBidi" w:cstheme="minorBidi"/>
          <w:noProof/>
          <w:szCs w:val="22"/>
          <w:rtl/>
          <w:lang w:eastAsia="en-US"/>
        </w:rPr>
        <mc:AlternateContent>
          <mc:Choice Requires="wps">
            <w:drawing>
              <wp:anchor distT="0" distB="0" distL="114300" distR="114300" simplePos="0" relativeHeight="251663360" behindDoc="0" locked="0" layoutInCell="1" allowOverlap="1" wp14:anchorId="3D42C6B4" wp14:editId="45CDC74C">
                <wp:simplePos x="0" y="0"/>
                <wp:positionH relativeFrom="column">
                  <wp:posOffset>780415</wp:posOffset>
                </wp:positionH>
                <wp:positionV relativeFrom="paragraph">
                  <wp:posOffset>100330</wp:posOffset>
                </wp:positionV>
                <wp:extent cx="3729355" cy="673735"/>
                <wp:effectExtent l="0" t="0" r="23495" b="12065"/>
                <wp:wrapNone/>
                <wp:docPr id="2" name="מלבן מעוגל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29355" cy="673735"/>
                        </a:xfrm>
                        <a:prstGeom prst="roundRect">
                          <a:avLst/>
                        </a:prstGeom>
                        <a:solidFill>
                          <a:srgbClr val="EEECE1"/>
                        </a:solidFill>
                        <a:ln w="25400" cap="flat" cmpd="sng" algn="ctr">
                          <a:solidFill>
                            <a:srgbClr val="4F81BD">
                              <a:shade val="50000"/>
                            </a:srgbClr>
                          </a:solidFill>
                          <a:prstDash val="solid"/>
                        </a:ln>
                        <a:effectLst/>
                      </wps:spPr>
                      <wps:txbx>
                        <w:txbxContent>
                          <w:p w14:paraId="55289182" w14:textId="77777777" w:rsidR="0079658C" w:rsidRPr="00C43E68" w:rsidRDefault="0079658C" w:rsidP="0067740F">
                            <w:pPr>
                              <w:jc w:val="center"/>
                              <w:rPr>
                                <w:b/>
                                <w:bCs/>
                                <w:color w:val="000000"/>
                                <w:rtl/>
                              </w:rPr>
                            </w:pPr>
                            <w:r w:rsidRPr="007A5B8F">
                              <w:rPr>
                                <w:rFonts w:hint="cs"/>
                                <w:color w:val="000000"/>
                                <w:rtl/>
                              </w:rPr>
                              <w:t>לאחר מילוי הטופס יש לשלוח אותו לכתובת דוא"ל :</w:t>
                            </w:r>
                            <w:r w:rsidRPr="007A5B8F">
                              <w:rPr>
                                <w:color w:val="000000"/>
                                <w:rtl/>
                              </w:rPr>
                              <w:br/>
                            </w:r>
                            <w:r w:rsidRPr="00CE7EF9">
                              <w:rPr>
                                <w:spacing w:val="22"/>
                                <w:shd w:val="clear" w:color="auto" w:fill="D9D9D9"/>
                              </w:rPr>
                              <w:t xml:space="preserve"> </w:t>
                            </w:r>
                            <w:r w:rsidRPr="009E0035">
                              <w:rPr>
                                <w:spacing w:val="22"/>
                                <w:shd w:val="clear" w:color="auto" w:fill="D9D9D9"/>
                              </w:rPr>
                              <w:t>it.tenders@moh</w:t>
                            </w:r>
                            <w:r w:rsidRPr="00FF7073">
                              <w:rPr>
                                <w:spacing w:val="22"/>
                                <w:shd w:val="clear" w:color="auto" w:fill="D9D9D9"/>
                              </w:rPr>
                              <w:t>.gov.il</w:t>
                            </w:r>
                            <w:r w:rsidRPr="00FF7073">
                              <w:rPr>
                                <w:rFonts w:hint="cs"/>
                                <w:spacing w:val="22"/>
                                <w:sz w:val="24"/>
                                <w:shd w:val="clear" w:color="auto" w:fill="D9D9D9"/>
                                <w:rtl/>
                              </w:rPr>
                              <w:t xml:space="preserve"> </w:t>
                            </w:r>
                            <w:r w:rsidRPr="00FF7073">
                              <w:rPr>
                                <w:rFonts w:hint="cs"/>
                                <w:spacing w:val="22"/>
                                <w:sz w:val="24"/>
                                <w:rtl/>
                              </w:rPr>
                              <w:t xml:space="preserve"> </w:t>
                            </w:r>
                            <w:r w:rsidRPr="00FF7073">
                              <w:rPr>
                                <w:rFonts w:hint="cs"/>
                                <w:spacing w:val="22"/>
                                <w:sz w:val="24"/>
                                <w:shd w:val="clear" w:color="auto" w:fill="D9D9D9"/>
                                <w:rtl/>
                              </w:rPr>
                              <w:t xml:space="preserve"> </w:t>
                            </w:r>
                            <w:r w:rsidRPr="00FF7073">
                              <w:rPr>
                                <w:rFonts w:hint="cs"/>
                                <w:spacing w:val="22"/>
                                <w:sz w:val="24"/>
                                <w:rtl/>
                              </w:rPr>
                              <w:t xml:space="preserve">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3D42C6B4" id="מלבן מעוגל 2" o:spid="_x0000_s1029" style="position:absolute;left:0;text-align:left;margin-left:61.45pt;margin-top:7.9pt;width:293.65pt;height:53.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" fillcolor="#eeece1" strokecolor="#385d8a" strokeweight="2pt">
                <v:path arrowok="t"/>
                <v:textbox>
                  <w:txbxContent>
                    <w:p w14:paraId="55289182" w14:textId="77777777" w:rsidR="0079658C" w:rsidRPr="00C43E68" w:rsidRDefault="0079658C" w:rsidP="0067740F">
                      <w:pPr>
                        <w:jc w:val="center"/>
                        <w:rPr>
                          <w:b/>
                          <w:bCs/>
                          <w:color w:val="000000"/>
                          <w:rtl/>
                        </w:rPr>
                      </w:pPr>
                      <w:r w:rsidRPr="007A5B8F">
                        <w:rPr>
                          <w:rFonts w:hint="cs"/>
                          <w:color w:val="000000"/>
                          <w:rtl/>
                        </w:rPr>
                        <w:t>לאחר מילוי הטופס יש לשלוח אותו לכתובת דוא"ל :</w:t>
                      </w:r>
                      <w:r w:rsidRPr="007A5B8F">
                        <w:rPr>
                          <w:color w:val="000000"/>
                          <w:rtl/>
                        </w:rPr>
                        <w:br/>
                      </w:r>
                      <w:r w:rsidRPr="00CE7EF9">
                        <w:rPr>
                          <w:spacing w:val="22"/>
                          <w:shd w:val="clear" w:color="auto" w:fill="D9D9D9"/>
                        </w:rPr>
                        <w:t xml:space="preserve"> </w:t>
                      </w:r>
                      <w:r w:rsidRPr="009E0035">
                        <w:rPr>
                          <w:spacing w:val="22"/>
                          <w:shd w:val="clear" w:color="auto" w:fill="D9D9D9"/>
                        </w:rPr>
                        <w:t>it.tenders@moh</w:t>
                      </w:r>
                      <w:r w:rsidRPr="00FF7073">
                        <w:rPr>
                          <w:spacing w:val="22"/>
                          <w:shd w:val="clear" w:color="auto" w:fill="D9D9D9"/>
                        </w:rPr>
                        <w:t>.gov.il</w:t>
                      </w:r>
                      <w:r w:rsidRPr="00FF7073">
                        <w:rPr>
                          <w:rFonts w:hint="cs"/>
                          <w:spacing w:val="22"/>
                          <w:sz w:val="24"/>
                          <w:shd w:val="clear" w:color="auto" w:fill="D9D9D9"/>
                          <w:rtl/>
                        </w:rPr>
                        <w:t xml:space="preserve"> </w:t>
                      </w:r>
                      <w:r w:rsidRPr="00FF7073">
                        <w:rPr>
                          <w:rFonts w:hint="cs"/>
                          <w:spacing w:val="22"/>
                          <w:sz w:val="24"/>
                          <w:rtl/>
                        </w:rPr>
                        <w:t xml:space="preserve"> </w:t>
                      </w:r>
                      <w:r w:rsidRPr="00FF7073">
                        <w:rPr>
                          <w:rFonts w:hint="cs"/>
                          <w:spacing w:val="22"/>
                          <w:sz w:val="24"/>
                          <w:shd w:val="clear" w:color="auto" w:fill="D9D9D9"/>
                          <w:rtl/>
                        </w:rPr>
                        <w:t xml:space="preserve"> </w:t>
                      </w:r>
                      <w:r w:rsidRPr="00FF7073">
                        <w:rPr>
                          <w:rFonts w:hint="cs"/>
                          <w:spacing w:val="22"/>
                          <w:sz w:val="24"/>
                          <w:rtl/>
                        </w:rPr>
                        <w:t xml:space="preserve"> </w:t>
                      </w:r>
                    </w:p>
                  </w:txbxContent>
                </v:textbox>
              </v:roundrect>
            </w:pict>
          </mc:Fallback>
        </mc:AlternateContent>
      </w:r>
    </w:p>
    <w:p w14:paraId="50FCDEED" w14:textId="77777777" w:rsidR="0067740F" w:rsidRPr="00BC22AB" w:rsidRDefault="0067740F" w:rsidP="0067740F">
      <w:pPr>
        <w:pStyle w:val="Normal1"/>
        <w:spacing w:after="120" w:line="360" w:lineRule="auto"/>
        <w:ind w:left="795"/>
        <w:rPr>
          <w:rFonts w:asciiTheme="minorBidi" w:hAnsiTheme="minorBidi" w:cstheme="minorBidi"/>
          <w:szCs w:val="22"/>
          <w:rtl/>
        </w:rPr>
      </w:pPr>
    </w:p>
    <w:p w14:paraId="100111A7" w14:textId="77777777" w:rsidR="0067740F" w:rsidRPr="00BC22AB" w:rsidRDefault="0067740F" w:rsidP="0067740F">
      <w:pPr>
        <w:pStyle w:val="Normal1"/>
        <w:spacing w:after="120" w:line="360" w:lineRule="auto"/>
        <w:ind w:left="795"/>
        <w:rPr>
          <w:rFonts w:asciiTheme="minorBidi" w:hAnsiTheme="minorBidi" w:cstheme="minorBidi"/>
          <w:szCs w:val="22"/>
          <w:rtl/>
        </w:rPr>
      </w:pPr>
    </w:p>
    <w:p w14:paraId="140EE832" w14:textId="77777777" w:rsidR="0067740F" w:rsidRPr="00BC22AB" w:rsidRDefault="0067740F" w:rsidP="0067740F">
      <w:pPr>
        <w:pStyle w:val="Normal1"/>
        <w:spacing w:after="120" w:line="360" w:lineRule="auto"/>
        <w:ind w:left="795"/>
        <w:rPr>
          <w:rFonts w:asciiTheme="minorBidi" w:hAnsiTheme="minorBidi" w:cstheme="minorBidi"/>
          <w:szCs w:val="22"/>
          <w:rtl/>
        </w:rPr>
      </w:pPr>
      <w:r w:rsidRPr="00BC22AB">
        <w:rPr>
          <w:rFonts w:asciiTheme="minorBidi" w:hAnsiTheme="minorBidi" w:cstheme="minorBidi"/>
          <w:szCs w:val="22"/>
          <w:rtl/>
        </w:rPr>
        <w:t>שם החברה/הספק:  ____________________</w:t>
      </w:r>
    </w:p>
    <w:p w14:paraId="1AEE864E" w14:textId="77777777" w:rsidR="0067740F" w:rsidRPr="00BC22AB" w:rsidRDefault="0067740F" w:rsidP="0067740F">
      <w:pPr>
        <w:pStyle w:val="Normal1"/>
        <w:spacing w:after="120" w:line="360" w:lineRule="auto"/>
        <w:ind w:left="795"/>
        <w:rPr>
          <w:rFonts w:asciiTheme="minorBidi" w:hAnsiTheme="minorBidi" w:cstheme="minorBidi"/>
          <w:szCs w:val="22"/>
          <w:rtl/>
        </w:rPr>
      </w:pPr>
      <w:r w:rsidRPr="00BC22AB">
        <w:rPr>
          <w:rFonts w:asciiTheme="minorBidi" w:hAnsiTheme="minorBidi" w:cstheme="minorBidi"/>
          <w:szCs w:val="22"/>
          <w:rtl/>
        </w:rPr>
        <w:t>שם ותפקיד של איש קשר מטעם הספק:  _______________________</w:t>
      </w:r>
      <w:r w:rsidRPr="00BC22AB">
        <w:rPr>
          <w:rFonts w:asciiTheme="minorBidi" w:hAnsiTheme="minorBidi" w:cstheme="minorBidi"/>
          <w:szCs w:val="22"/>
          <w:rtl/>
        </w:rPr>
        <w:br/>
        <w:t>____________________________________________________________________________________________________________</w:t>
      </w:r>
    </w:p>
    <w:p w14:paraId="4BA32465" w14:textId="77777777" w:rsidR="0067740F" w:rsidRPr="00BC22AB" w:rsidRDefault="0067740F" w:rsidP="0067740F">
      <w:pPr>
        <w:pStyle w:val="Normal1"/>
        <w:spacing w:after="120" w:line="360" w:lineRule="auto"/>
        <w:ind w:left="795"/>
        <w:rPr>
          <w:rFonts w:asciiTheme="minorBidi" w:hAnsiTheme="minorBidi" w:cstheme="minorBidi"/>
          <w:szCs w:val="22"/>
          <w:rtl/>
        </w:rPr>
      </w:pPr>
    </w:p>
    <w:p w14:paraId="4CB80A29" w14:textId="77777777" w:rsidR="0067740F" w:rsidRPr="00BC22AB" w:rsidRDefault="0067740F" w:rsidP="0067740F">
      <w:pPr>
        <w:pStyle w:val="Normal1"/>
        <w:spacing w:after="120" w:line="360" w:lineRule="auto"/>
        <w:ind w:left="795"/>
        <w:rPr>
          <w:rFonts w:asciiTheme="minorBidi" w:hAnsiTheme="minorBidi" w:cstheme="minorBidi"/>
          <w:szCs w:val="22"/>
          <w:rtl/>
        </w:rPr>
      </w:pPr>
      <w:r w:rsidRPr="00BC22AB">
        <w:rPr>
          <w:rFonts w:asciiTheme="minorBidi" w:hAnsiTheme="minorBidi" w:cstheme="minorBidi"/>
          <w:szCs w:val="22"/>
          <w:rtl/>
        </w:rPr>
        <w:t>מספר טלפון: ___________</w:t>
      </w:r>
      <w:r w:rsidRPr="00BC22AB">
        <w:rPr>
          <w:rFonts w:asciiTheme="minorBidi" w:hAnsiTheme="minorBidi" w:cstheme="minorBidi"/>
          <w:szCs w:val="22"/>
          <w:rtl/>
        </w:rPr>
        <w:tab/>
        <w:t xml:space="preserve">      מספר פקס:  ______________</w:t>
      </w:r>
    </w:p>
    <w:p w14:paraId="4B6AAE12" w14:textId="77777777" w:rsidR="0067740F" w:rsidRPr="00BC22AB" w:rsidRDefault="0067740F" w:rsidP="0067740F">
      <w:pPr>
        <w:pStyle w:val="Normal1"/>
        <w:spacing w:after="120" w:line="360" w:lineRule="auto"/>
        <w:ind w:left="795"/>
        <w:rPr>
          <w:rFonts w:asciiTheme="minorBidi" w:hAnsiTheme="minorBidi" w:cstheme="minorBidi"/>
          <w:szCs w:val="22"/>
          <w:rtl/>
        </w:rPr>
      </w:pPr>
      <w:r w:rsidRPr="00BC22AB">
        <w:rPr>
          <w:rFonts w:asciiTheme="minorBidi" w:hAnsiTheme="minorBidi" w:cstheme="minorBidi"/>
          <w:szCs w:val="22"/>
          <w:rtl/>
        </w:rPr>
        <w:t>כתובת דוא"ל : ________________________________________</w:t>
      </w:r>
    </w:p>
    <w:p w14:paraId="56A4C6F3" w14:textId="77777777" w:rsidR="0067740F" w:rsidRPr="00BC22AB" w:rsidRDefault="0067740F" w:rsidP="0067740F">
      <w:pPr>
        <w:pStyle w:val="Normal1"/>
        <w:spacing w:after="120" w:line="360" w:lineRule="auto"/>
        <w:ind w:left="795"/>
        <w:rPr>
          <w:rFonts w:asciiTheme="minorBidi" w:hAnsiTheme="minorBidi" w:cstheme="minorBidi"/>
          <w:szCs w:val="22"/>
          <w:rtl/>
        </w:rPr>
      </w:pPr>
    </w:p>
    <w:p w14:paraId="0A712D06" w14:textId="77777777" w:rsidR="0067740F" w:rsidRPr="00BC22AB" w:rsidRDefault="0067740F" w:rsidP="0067740F">
      <w:pPr>
        <w:pStyle w:val="Normal1"/>
        <w:spacing w:after="120" w:line="360" w:lineRule="auto"/>
        <w:ind w:left="795"/>
        <w:rPr>
          <w:rFonts w:asciiTheme="minorBidi" w:hAnsiTheme="minorBidi" w:cstheme="minorBidi"/>
          <w:szCs w:val="22"/>
          <w:rtl/>
        </w:rPr>
      </w:pPr>
      <w:r w:rsidRPr="00BC22AB">
        <w:rPr>
          <w:rFonts w:asciiTheme="minorBidi" w:hAnsiTheme="minorBidi" w:cstheme="minorBidi"/>
          <w:szCs w:val="22"/>
          <w:rtl/>
        </w:rPr>
        <w:t>שאלות (יש למלא כל שאלה בשורה נפרדת):</w:t>
      </w:r>
    </w:p>
    <w:tbl>
      <w:tblPr>
        <w:bidiVisual/>
        <w:tblW w:w="10180" w:type="dxa"/>
        <w:tblInd w:w="8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1772"/>
        <w:gridCol w:w="1934"/>
        <w:gridCol w:w="4612"/>
        <w:gridCol w:w="1322"/>
      </w:tblGrid>
      <w:tr w:rsidR="0067740F" w:rsidRPr="00BC22AB" w14:paraId="69AC42AC" w14:textId="77777777" w:rsidTr="00E52130">
        <w:trPr>
          <w:tblHeader/>
        </w:trPr>
        <w:tc>
          <w:tcPr>
            <w:tcW w:w="540" w:type="dxa"/>
            <w:shd w:val="clear" w:color="auto" w:fill="F2F2F2"/>
            <w:vAlign w:val="center"/>
          </w:tcPr>
          <w:p w14:paraId="32D9035E" w14:textId="77777777" w:rsidR="0067740F" w:rsidRPr="00BC22AB" w:rsidRDefault="0067740F" w:rsidP="00E52130">
            <w:pPr>
              <w:pStyle w:val="Normal1"/>
              <w:spacing w:after="120" w:line="360" w:lineRule="auto"/>
              <w:ind w:left="0"/>
              <w:rPr>
                <w:rFonts w:asciiTheme="minorBidi" w:hAnsiTheme="minorBidi" w:cstheme="minorBidi"/>
                <w:szCs w:val="22"/>
                <w:rtl/>
              </w:rPr>
            </w:pPr>
            <w:r w:rsidRPr="00BC22AB">
              <w:rPr>
                <w:rFonts w:asciiTheme="minorBidi" w:hAnsiTheme="minorBidi" w:cstheme="minorBidi"/>
                <w:szCs w:val="22"/>
                <w:rtl/>
              </w:rPr>
              <w:t>#</w:t>
            </w:r>
          </w:p>
        </w:tc>
        <w:tc>
          <w:tcPr>
            <w:tcW w:w="1772" w:type="dxa"/>
            <w:shd w:val="clear" w:color="auto" w:fill="F2F2F2"/>
          </w:tcPr>
          <w:p w14:paraId="4A62EBDD" w14:textId="77777777" w:rsidR="0067740F" w:rsidRPr="00BC22AB" w:rsidRDefault="0067740F" w:rsidP="00E52130">
            <w:pPr>
              <w:pStyle w:val="Normal1"/>
              <w:spacing w:after="120" w:line="360" w:lineRule="auto"/>
              <w:ind w:left="0"/>
              <w:rPr>
                <w:rFonts w:asciiTheme="minorBidi" w:hAnsiTheme="minorBidi" w:cstheme="minorBidi"/>
                <w:szCs w:val="22"/>
                <w:rtl/>
              </w:rPr>
            </w:pPr>
            <w:r w:rsidRPr="00BC22AB">
              <w:rPr>
                <w:rFonts w:asciiTheme="minorBidi" w:hAnsiTheme="minorBidi" w:cstheme="minorBidi"/>
                <w:szCs w:val="22"/>
                <w:rtl/>
              </w:rPr>
              <w:t>פרק במכרז</w:t>
            </w:r>
          </w:p>
        </w:tc>
        <w:tc>
          <w:tcPr>
            <w:tcW w:w="1934" w:type="dxa"/>
            <w:shd w:val="clear" w:color="auto" w:fill="F2F2F2"/>
            <w:vAlign w:val="center"/>
          </w:tcPr>
          <w:p w14:paraId="4FFF5866" w14:textId="77777777" w:rsidR="0067740F" w:rsidRPr="00BC22AB" w:rsidRDefault="0067740F" w:rsidP="00E52130">
            <w:pPr>
              <w:pStyle w:val="Normal1"/>
              <w:spacing w:after="120" w:line="360" w:lineRule="auto"/>
              <w:ind w:left="0"/>
              <w:rPr>
                <w:rFonts w:asciiTheme="minorBidi" w:hAnsiTheme="minorBidi" w:cstheme="minorBidi"/>
                <w:szCs w:val="22"/>
                <w:rtl/>
              </w:rPr>
            </w:pPr>
            <w:r w:rsidRPr="00BC22AB">
              <w:rPr>
                <w:rFonts w:asciiTheme="minorBidi" w:hAnsiTheme="minorBidi" w:cstheme="minorBidi"/>
                <w:szCs w:val="22"/>
                <w:rtl/>
              </w:rPr>
              <w:t>הסעיף/הסעיפים במכרז לגביהם נשאלת השאלה</w:t>
            </w:r>
          </w:p>
        </w:tc>
        <w:tc>
          <w:tcPr>
            <w:tcW w:w="4612" w:type="dxa"/>
            <w:shd w:val="clear" w:color="auto" w:fill="F2F2F2"/>
            <w:vAlign w:val="center"/>
          </w:tcPr>
          <w:p w14:paraId="11EF161A" w14:textId="77777777" w:rsidR="0067740F" w:rsidRPr="00BC22AB" w:rsidRDefault="0067740F" w:rsidP="00E52130">
            <w:pPr>
              <w:pStyle w:val="Normal1"/>
              <w:spacing w:after="120" w:line="360" w:lineRule="auto"/>
              <w:ind w:left="0"/>
              <w:rPr>
                <w:rFonts w:asciiTheme="minorBidi" w:hAnsiTheme="minorBidi" w:cstheme="minorBidi"/>
                <w:szCs w:val="22"/>
                <w:rtl/>
              </w:rPr>
            </w:pPr>
            <w:r w:rsidRPr="00BC22AB">
              <w:rPr>
                <w:rFonts w:asciiTheme="minorBidi" w:hAnsiTheme="minorBidi" w:cstheme="minorBidi"/>
                <w:szCs w:val="22"/>
                <w:rtl/>
              </w:rPr>
              <w:t>פרוט השאלה</w:t>
            </w:r>
          </w:p>
        </w:tc>
        <w:tc>
          <w:tcPr>
            <w:tcW w:w="1322" w:type="dxa"/>
            <w:shd w:val="clear" w:color="auto" w:fill="F2F2F2"/>
            <w:vAlign w:val="center"/>
          </w:tcPr>
          <w:p w14:paraId="1C2F9D25" w14:textId="77777777" w:rsidR="0067740F" w:rsidRPr="00BC22AB" w:rsidRDefault="0067740F" w:rsidP="00E52130">
            <w:pPr>
              <w:pStyle w:val="Normal1"/>
              <w:spacing w:after="120" w:line="360" w:lineRule="auto"/>
              <w:ind w:left="0"/>
              <w:rPr>
                <w:rFonts w:asciiTheme="minorBidi" w:hAnsiTheme="minorBidi" w:cstheme="minorBidi"/>
                <w:szCs w:val="22"/>
                <w:rtl/>
              </w:rPr>
            </w:pPr>
            <w:r w:rsidRPr="00BC22AB">
              <w:rPr>
                <w:rFonts w:asciiTheme="minorBidi" w:hAnsiTheme="minorBidi" w:cstheme="minorBidi"/>
                <w:szCs w:val="22"/>
                <w:rtl/>
              </w:rPr>
              <w:t>הערות</w:t>
            </w:r>
          </w:p>
        </w:tc>
      </w:tr>
      <w:tr w:rsidR="0067740F" w:rsidRPr="00BC22AB" w14:paraId="717F7361" w14:textId="77777777" w:rsidTr="00E52130">
        <w:trPr>
          <w:trHeight w:val="1134"/>
        </w:trPr>
        <w:tc>
          <w:tcPr>
            <w:tcW w:w="540" w:type="dxa"/>
            <w:shd w:val="clear" w:color="auto" w:fill="auto"/>
          </w:tcPr>
          <w:p w14:paraId="10869D19" w14:textId="77777777" w:rsidR="0067740F" w:rsidRPr="00BC22AB" w:rsidRDefault="0067740F" w:rsidP="00E52130">
            <w:pPr>
              <w:pStyle w:val="Normal1"/>
              <w:numPr>
                <w:ilvl w:val="0"/>
                <w:numId w:val="43"/>
              </w:numPr>
              <w:spacing w:after="120" w:line="360" w:lineRule="auto"/>
              <w:rPr>
                <w:rFonts w:asciiTheme="minorBidi" w:hAnsiTheme="minorBidi" w:cstheme="minorBidi"/>
                <w:szCs w:val="22"/>
                <w:rtl/>
              </w:rPr>
            </w:pPr>
          </w:p>
        </w:tc>
        <w:tc>
          <w:tcPr>
            <w:tcW w:w="1772" w:type="dxa"/>
          </w:tcPr>
          <w:p w14:paraId="17458F0B" w14:textId="77777777" w:rsidR="0067740F" w:rsidRPr="00BC22AB" w:rsidRDefault="0067740F" w:rsidP="00E52130">
            <w:pPr>
              <w:pStyle w:val="Normal1"/>
              <w:spacing w:after="120" w:line="360" w:lineRule="auto"/>
              <w:ind w:left="0"/>
              <w:rPr>
                <w:rFonts w:asciiTheme="minorBidi" w:hAnsiTheme="minorBidi" w:cstheme="minorBidi"/>
                <w:szCs w:val="22"/>
                <w:rtl/>
              </w:rPr>
            </w:pPr>
          </w:p>
        </w:tc>
        <w:tc>
          <w:tcPr>
            <w:tcW w:w="1934" w:type="dxa"/>
            <w:shd w:val="clear" w:color="auto" w:fill="auto"/>
          </w:tcPr>
          <w:p w14:paraId="628D4CFF" w14:textId="77777777" w:rsidR="0067740F" w:rsidRPr="00BC22AB" w:rsidRDefault="0067740F" w:rsidP="00E52130">
            <w:pPr>
              <w:pStyle w:val="Normal1"/>
              <w:spacing w:after="120" w:line="360" w:lineRule="auto"/>
              <w:ind w:left="0"/>
              <w:rPr>
                <w:rFonts w:asciiTheme="minorBidi" w:hAnsiTheme="minorBidi" w:cstheme="minorBidi"/>
                <w:szCs w:val="22"/>
                <w:rtl/>
              </w:rPr>
            </w:pPr>
          </w:p>
        </w:tc>
        <w:tc>
          <w:tcPr>
            <w:tcW w:w="4612" w:type="dxa"/>
            <w:shd w:val="clear" w:color="auto" w:fill="auto"/>
          </w:tcPr>
          <w:p w14:paraId="61CFAEB9" w14:textId="77777777" w:rsidR="0067740F" w:rsidRPr="00BC22AB" w:rsidRDefault="0067740F" w:rsidP="00E52130">
            <w:pPr>
              <w:pStyle w:val="Normal1"/>
              <w:spacing w:after="120" w:line="360" w:lineRule="auto"/>
              <w:ind w:left="0"/>
              <w:rPr>
                <w:rFonts w:asciiTheme="minorBidi" w:hAnsiTheme="minorBidi" w:cstheme="minorBidi"/>
                <w:szCs w:val="22"/>
                <w:rtl/>
              </w:rPr>
            </w:pPr>
          </w:p>
        </w:tc>
        <w:tc>
          <w:tcPr>
            <w:tcW w:w="1322" w:type="dxa"/>
            <w:shd w:val="clear" w:color="auto" w:fill="auto"/>
          </w:tcPr>
          <w:p w14:paraId="776ED21C" w14:textId="77777777" w:rsidR="0067740F" w:rsidRPr="00BC22AB" w:rsidRDefault="0067740F" w:rsidP="00E52130">
            <w:pPr>
              <w:pStyle w:val="Normal1"/>
              <w:spacing w:after="120" w:line="360" w:lineRule="auto"/>
              <w:ind w:left="0"/>
              <w:rPr>
                <w:rFonts w:asciiTheme="minorBidi" w:hAnsiTheme="minorBidi" w:cstheme="minorBidi"/>
                <w:szCs w:val="22"/>
                <w:rtl/>
              </w:rPr>
            </w:pPr>
          </w:p>
        </w:tc>
      </w:tr>
      <w:tr w:rsidR="0067740F" w:rsidRPr="00BC22AB" w14:paraId="1181355D" w14:textId="77777777" w:rsidTr="00E52130">
        <w:trPr>
          <w:trHeight w:val="1134"/>
        </w:trPr>
        <w:tc>
          <w:tcPr>
            <w:tcW w:w="540" w:type="dxa"/>
            <w:shd w:val="clear" w:color="auto" w:fill="auto"/>
          </w:tcPr>
          <w:p w14:paraId="417A5024" w14:textId="77777777" w:rsidR="0067740F" w:rsidRPr="00BC22AB" w:rsidRDefault="0067740F" w:rsidP="00E52130">
            <w:pPr>
              <w:pStyle w:val="Normal1"/>
              <w:numPr>
                <w:ilvl w:val="0"/>
                <w:numId w:val="43"/>
              </w:numPr>
              <w:spacing w:after="120" w:line="360" w:lineRule="auto"/>
              <w:rPr>
                <w:rFonts w:asciiTheme="minorBidi" w:hAnsiTheme="minorBidi" w:cstheme="minorBidi"/>
                <w:szCs w:val="22"/>
                <w:rtl/>
              </w:rPr>
            </w:pPr>
          </w:p>
        </w:tc>
        <w:tc>
          <w:tcPr>
            <w:tcW w:w="1772" w:type="dxa"/>
          </w:tcPr>
          <w:p w14:paraId="0C615151" w14:textId="77777777" w:rsidR="0067740F" w:rsidRPr="00BC22AB" w:rsidRDefault="0067740F" w:rsidP="00E52130">
            <w:pPr>
              <w:pStyle w:val="Normal1"/>
              <w:spacing w:after="120" w:line="360" w:lineRule="auto"/>
              <w:ind w:left="0"/>
              <w:rPr>
                <w:rFonts w:asciiTheme="minorBidi" w:hAnsiTheme="minorBidi" w:cstheme="minorBidi"/>
                <w:szCs w:val="22"/>
                <w:rtl/>
              </w:rPr>
            </w:pPr>
          </w:p>
        </w:tc>
        <w:tc>
          <w:tcPr>
            <w:tcW w:w="1934" w:type="dxa"/>
            <w:shd w:val="clear" w:color="auto" w:fill="auto"/>
          </w:tcPr>
          <w:p w14:paraId="0C795AE8" w14:textId="77777777" w:rsidR="0067740F" w:rsidRPr="00BC22AB" w:rsidRDefault="0067740F" w:rsidP="00E52130">
            <w:pPr>
              <w:pStyle w:val="Normal1"/>
              <w:spacing w:after="120" w:line="360" w:lineRule="auto"/>
              <w:ind w:left="0"/>
              <w:rPr>
                <w:rFonts w:asciiTheme="minorBidi" w:hAnsiTheme="minorBidi" w:cstheme="minorBidi"/>
                <w:szCs w:val="22"/>
                <w:rtl/>
              </w:rPr>
            </w:pPr>
          </w:p>
        </w:tc>
        <w:tc>
          <w:tcPr>
            <w:tcW w:w="4612" w:type="dxa"/>
            <w:shd w:val="clear" w:color="auto" w:fill="auto"/>
          </w:tcPr>
          <w:p w14:paraId="26A13EE3" w14:textId="77777777" w:rsidR="0067740F" w:rsidRPr="00BC22AB" w:rsidRDefault="0067740F" w:rsidP="00E52130">
            <w:pPr>
              <w:pStyle w:val="Normal1"/>
              <w:spacing w:after="120" w:line="360" w:lineRule="auto"/>
              <w:ind w:left="0"/>
              <w:rPr>
                <w:rFonts w:asciiTheme="minorBidi" w:hAnsiTheme="minorBidi" w:cstheme="minorBidi"/>
                <w:szCs w:val="22"/>
                <w:rtl/>
              </w:rPr>
            </w:pPr>
          </w:p>
        </w:tc>
        <w:tc>
          <w:tcPr>
            <w:tcW w:w="1322" w:type="dxa"/>
            <w:shd w:val="clear" w:color="auto" w:fill="auto"/>
          </w:tcPr>
          <w:p w14:paraId="12F664AE" w14:textId="77777777" w:rsidR="0067740F" w:rsidRPr="00BC22AB" w:rsidRDefault="0067740F" w:rsidP="00E52130">
            <w:pPr>
              <w:pStyle w:val="Normal1"/>
              <w:spacing w:after="120" w:line="360" w:lineRule="auto"/>
              <w:ind w:left="0"/>
              <w:rPr>
                <w:rFonts w:asciiTheme="minorBidi" w:hAnsiTheme="minorBidi" w:cstheme="minorBidi"/>
                <w:szCs w:val="22"/>
                <w:rtl/>
              </w:rPr>
            </w:pPr>
          </w:p>
        </w:tc>
      </w:tr>
      <w:tr w:rsidR="0067740F" w:rsidRPr="00BC22AB" w14:paraId="0D68DA6C" w14:textId="77777777" w:rsidTr="00E52130">
        <w:trPr>
          <w:trHeight w:val="1134"/>
        </w:trPr>
        <w:tc>
          <w:tcPr>
            <w:tcW w:w="540" w:type="dxa"/>
            <w:shd w:val="clear" w:color="auto" w:fill="auto"/>
          </w:tcPr>
          <w:p w14:paraId="24E8F592" w14:textId="77777777" w:rsidR="0067740F" w:rsidRPr="00BC22AB" w:rsidRDefault="0067740F" w:rsidP="00E52130">
            <w:pPr>
              <w:pStyle w:val="Normal1"/>
              <w:numPr>
                <w:ilvl w:val="0"/>
                <w:numId w:val="43"/>
              </w:numPr>
              <w:spacing w:after="120" w:line="360" w:lineRule="auto"/>
              <w:rPr>
                <w:rFonts w:asciiTheme="minorBidi" w:hAnsiTheme="minorBidi" w:cstheme="minorBidi"/>
                <w:szCs w:val="22"/>
                <w:rtl/>
              </w:rPr>
            </w:pPr>
          </w:p>
        </w:tc>
        <w:tc>
          <w:tcPr>
            <w:tcW w:w="1772" w:type="dxa"/>
          </w:tcPr>
          <w:p w14:paraId="1821B224" w14:textId="77777777" w:rsidR="0067740F" w:rsidRPr="00BC22AB" w:rsidRDefault="0067740F" w:rsidP="00E52130">
            <w:pPr>
              <w:pStyle w:val="Normal1"/>
              <w:spacing w:after="120" w:line="360" w:lineRule="auto"/>
              <w:ind w:left="0"/>
              <w:rPr>
                <w:rFonts w:asciiTheme="minorBidi" w:hAnsiTheme="minorBidi" w:cstheme="minorBidi"/>
                <w:szCs w:val="22"/>
                <w:rtl/>
              </w:rPr>
            </w:pPr>
          </w:p>
        </w:tc>
        <w:tc>
          <w:tcPr>
            <w:tcW w:w="1934" w:type="dxa"/>
            <w:shd w:val="clear" w:color="auto" w:fill="auto"/>
          </w:tcPr>
          <w:p w14:paraId="5FBBC939" w14:textId="77777777" w:rsidR="0067740F" w:rsidRPr="00BC22AB" w:rsidRDefault="0067740F" w:rsidP="00E52130">
            <w:pPr>
              <w:pStyle w:val="Normal1"/>
              <w:spacing w:after="120" w:line="360" w:lineRule="auto"/>
              <w:ind w:left="0"/>
              <w:rPr>
                <w:rFonts w:asciiTheme="minorBidi" w:hAnsiTheme="minorBidi" w:cstheme="minorBidi"/>
                <w:szCs w:val="22"/>
                <w:rtl/>
              </w:rPr>
            </w:pPr>
          </w:p>
        </w:tc>
        <w:tc>
          <w:tcPr>
            <w:tcW w:w="4612" w:type="dxa"/>
            <w:shd w:val="clear" w:color="auto" w:fill="auto"/>
          </w:tcPr>
          <w:p w14:paraId="422367BF" w14:textId="77777777" w:rsidR="0067740F" w:rsidRPr="00BC22AB" w:rsidRDefault="0067740F" w:rsidP="00E52130">
            <w:pPr>
              <w:pStyle w:val="Normal1"/>
              <w:spacing w:after="120" w:line="360" w:lineRule="auto"/>
              <w:ind w:left="0"/>
              <w:rPr>
                <w:rFonts w:asciiTheme="minorBidi" w:hAnsiTheme="minorBidi" w:cstheme="minorBidi"/>
                <w:szCs w:val="22"/>
                <w:rtl/>
              </w:rPr>
            </w:pPr>
          </w:p>
        </w:tc>
        <w:tc>
          <w:tcPr>
            <w:tcW w:w="1322" w:type="dxa"/>
            <w:shd w:val="clear" w:color="auto" w:fill="auto"/>
          </w:tcPr>
          <w:p w14:paraId="634FF4A2" w14:textId="77777777" w:rsidR="0067740F" w:rsidRPr="00BC22AB" w:rsidRDefault="0067740F" w:rsidP="00E52130">
            <w:pPr>
              <w:pStyle w:val="Normal1"/>
              <w:spacing w:after="120" w:line="360" w:lineRule="auto"/>
              <w:ind w:left="0"/>
              <w:rPr>
                <w:rFonts w:asciiTheme="minorBidi" w:hAnsiTheme="minorBidi" w:cstheme="minorBidi"/>
                <w:szCs w:val="22"/>
                <w:rtl/>
              </w:rPr>
            </w:pPr>
          </w:p>
        </w:tc>
      </w:tr>
    </w:tbl>
    <w:p w14:paraId="0A902679" w14:textId="77777777" w:rsidR="0067740F" w:rsidRPr="008D722D" w:rsidRDefault="0067740F" w:rsidP="0067740F">
      <w:pPr>
        <w:rPr>
          <w:rFonts w:asciiTheme="minorBidi" w:eastAsia="Times New Roman" w:hAnsiTheme="minorBidi"/>
          <w:lang w:eastAsia="he-IL"/>
        </w:rPr>
      </w:pPr>
    </w:p>
    <w:p w14:paraId="57209D23" w14:textId="77777777" w:rsidR="00C2151D" w:rsidRDefault="00C2151D"/>
    <w:sectPr w:rsidR="00C2151D" w:rsidSect="00D814F3">
      <w:pgSz w:w="11906" w:h="16838" w:code="9"/>
      <w:pgMar w:top="1418" w:right="284" w:bottom="1418" w:left="851"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D1D545" w14:textId="77777777" w:rsidR="0068505F" w:rsidRDefault="0068505F" w:rsidP="0067740F">
      <w:pPr>
        <w:spacing w:after="0" w:line="240" w:lineRule="auto"/>
      </w:pPr>
      <w:r>
        <w:separator/>
      </w:r>
    </w:p>
  </w:endnote>
  <w:endnote w:type="continuationSeparator" w:id="0">
    <w:p w14:paraId="1B97B920" w14:textId="77777777" w:rsidR="0068505F" w:rsidRDefault="0068505F" w:rsidP="006774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Guttman Yad">
    <w:panose1 w:val="02010401010101010101"/>
    <w:charset w:val="B1"/>
    <w:family w:val="auto"/>
    <w:pitch w:val="variable"/>
    <w:sig w:usb0="00000801" w:usb1="40000000" w:usb2="00000000" w:usb3="00000000" w:csb0="00000020" w:csb1="00000000"/>
  </w:font>
  <w:font w:name="Narkisim">
    <w:panose1 w:val="020E0502050101010101"/>
    <w:charset w:val="B1"/>
    <w:family w:val="swiss"/>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FrankRuehl">
    <w:panose1 w:val="020E0503060101010101"/>
    <w:charset w:val="B1"/>
    <w:family w:val="swiss"/>
    <w:pitch w:val="variable"/>
    <w:sig w:usb0="00000801" w:usb1="00000000" w:usb2="00000000" w:usb3="00000000" w:csb0="00000020" w:csb1="00000000"/>
  </w:font>
  <w:font w:name="Miriam">
    <w:panose1 w:val="020B0502050101010101"/>
    <w:charset w:val="B1"/>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2065527846"/>
      <w:docPartObj>
        <w:docPartGallery w:val="Page Numbers (Bottom of Page)"/>
        <w:docPartUnique/>
      </w:docPartObj>
    </w:sdtPr>
    <w:sdtEndPr>
      <w:rPr>
        <w:cs/>
      </w:rPr>
    </w:sdtEndPr>
    <w:sdtContent>
      <w:p w14:paraId="72A4708C" w14:textId="7E49FD18" w:rsidR="0079658C" w:rsidRDefault="0079658C" w:rsidP="00095789">
        <w:pPr>
          <w:pStyle w:val="ab"/>
          <w:jc w:val="right"/>
          <w:rPr>
            <w:rtl/>
            <w:cs/>
          </w:rPr>
        </w:pPr>
        <w:r w:rsidRPr="002F18DB">
          <w:rPr>
            <w:noProof/>
            <w:szCs w:val="18"/>
            <w:rtl/>
            <w:lang w:eastAsia="en-US"/>
          </w:rPr>
          <mc:AlternateContent>
            <mc:Choice Requires="wps">
              <w:drawing>
                <wp:anchor distT="45720" distB="45720" distL="114300" distR="114300" simplePos="0" relativeHeight="251659264" behindDoc="1" locked="0" layoutInCell="1" allowOverlap="1" wp14:anchorId="70E95E8F" wp14:editId="2DE995E3">
                  <wp:simplePos x="0" y="0"/>
                  <wp:positionH relativeFrom="margin">
                    <wp:posOffset>941705</wp:posOffset>
                  </wp:positionH>
                  <wp:positionV relativeFrom="paragraph">
                    <wp:posOffset>8890</wp:posOffset>
                  </wp:positionV>
                  <wp:extent cx="5215890" cy="775335"/>
                  <wp:effectExtent l="0" t="0" r="3810" b="5715"/>
                  <wp:wrapNone/>
                  <wp:docPr id="21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215890" cy="775335"/>
                          </a:xfrm>
                          <a:prstGeom prst="rect">
                            <a:avLst/>
                          </a:prstGeom>
                          <a:solidFill>
                            <a:srgbClr val="FFFFFF"/>
                          </a:solidFill>
                          <a:ln w="9525">
                            <a:noFill/>
                            <a:miter lim="800000"/>
                            <a:headEnd/>
                            <a:tailEnd/>
                          </a:ln>
                        </wps:spPr>
                        <wps:txbx>
                          <w:txbxContent>
                            <w:tbl>
                              <w:tblPr>
                                <w:tblStyle w:val="ad"/>
                                <w:tblW w:w="836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1"/>
                                <w:gridCol w:w="2693"/>
                              </w:tblGrid>
                              <w:tr w:rsidR="0079658C" w:rsidRPr="00A42409" w14:paraId="7E350EE6" w14:textId="77777777" w:rsidTr="00684787">
                                <w:tc>
                                  <w:tcPr>
                                    <w:tcW w:w="5671" w:type="dxa"/>
                                    <w:tcBorders>
                                      <w:bottom w:val="single" w:sz="4" w:space="0" w:color="auto"/>
                                    </w:tcBorders>
                                  </w:tcPr>
                                  <w:p w14:paraId="77FB2E13" w14:textId="77777777" w:rsidR="0079658C" w:rsidRPr="00DC7778" w:rsidRDefault="0079658C" w:rsidP="002F18DB">
                                    <w:pPr>
                                      <w:pStyle w:val="ab"/>
                                      <w:jc w:val="left"/>
                                      <w:rPr>
                                        <w:sz w:val="22"/>
                                        <w:szCs w:val="22"/>
                                      </w:rPr>
                                    </w:pPr>
                                  </w:p>
                                </w:tc>
                                <w:tc>
                                  <w:tcPr>
                                    <w:tcW w:w="2693" w:type="dxa"/>
                                  </w:tcPr>
                                  <w:p w14:paraId="7A237B65" w14:textId="77777777" w:rsidR="0079658C" w:rsidRPr="00DC7778" w:rsidRDefault="0079658C" w:rsidP="002F18DB">
                                    <w:pPr>
                                      <w:pStyle w:val="ab"/>
                                      <w:jc w:val="right"/>
                                      <w:rPr>
                                        <w:sz w:val="22"/>
                                        <w:szCs w:val="22"/>
                                      </w:rPr>
                                    </w:pPr>
                                  </w:p>
                                  <w:p w14:paraId="3E41D27E" w14:textId="77777777" w:rsidR="0079658C" w:rsidRPr="00A42409" w:rsidRDefault="0079658C" w:rsidP="002F18DB">
                                    <w:pPr>
                                      <w:pStyle w:val="ab"/>
                                      <w:jc w:val="center"/>
                                      <w:rPr>
                                        <w:b/>
                                        <w:bCs/>
                                        <w:sz w:val="22"/>
                                        <w:szCs w:val="22"/>
                                        <w:rtl/>
                                      </w:rPr>
                                    </w:pPr>
                                    <w:r w:rsidRPr="00DC7778">
                                      <w:rPr>
                                        <w:rFonts w:hint="cs"/>
                                        <w:b/>
                                        <w:bCs/>
                                        <w:sz w:val="22"/>
                                        <w:szCs w:val="22"/>
                                        <w:rtl/>
                                      </w:rPr>
                                      <w:t>קראנו, הבנו, מקובל עלינו</w:t>
                                    </w:r>
                                    <w:r>
                                      <w:rPr>
                                        <w:rFonts w:hint="cs"/>
                                        <w:b/>
                                        <w:bCs/>
                                        <w:sz w:val="22"/>
                                        <w:szCs w:val="22"/>
                                        <w:rtl/>
                                      </w:rPr>
                                      <w:t xml:space="preserve"> -</w:t>
                                    </w:r>
                                  </w:p>
                                </w:tc>
                              </w:tr>
                              <w:tr w:rsidR="0079658C" w14:paraId="4B753469" w14:textId="77777777" w:rsidTr="00684787">
                                <w:tc>
                                  <w:tcPr>
                                    <w:tcW w:w="5671" w:type="dxa"/>
                                    <w:tcBorders>
                                      <w:top w:val="single" w:sz="4" w:space="0" w:color="auto"/>
                                    </w:tcBorders>
                                  </w:tcPr>
                                  <w:p w14:paraId="548999AB" w14:textId="77777777" w:rsidR="0079658C" w:rsidRPr="009C5796" w:rsidRDefault="0079658C" w:rsidP="002F18DB">
                                    <w:pPr>
                                      <w:pStyle w:val="ab"/>
                                      <w:jc w:val="center"/>
                                      <w:rPr>
                                        <w:sz w:val="20"/>
                                        <w:rtl/>
                                      </w:rPr>
                                    </w:pPr>
                                    <w:r w:rsidRPr="009C5796">
                                      <w:rPr>
                                        <w:rFonts w:hint="cs"/>
                                        <w:sz w:val="20"/>
                                        <w:rtl/>
                                      </w:rPr>
                                      <w:t>(חתימ</w:t>
                                    </w:r>
                                    <w:r>
                                      <w:rPr>
                                        <w:rFonts w:hint="cs"/>
                                        <w:sz w:val="20"/>
                                        <w:rtl/>
                                      </w:rPr>
                                      <w:t>ת מורשי החתימה מטעם המציע</w:t>
                                    </w:r>
                                    <w:r w:rsidRPr="009C5796">
                                      <w:rPr>
                                        <w:rFonts w:hint="cs"/>
                                        <w:sz w:val="20"/>
                                        <w:rtl/>
                                      </w:rPr>
                                      <w:t xml:space="preserve"> בראשי תיבות בצירוף חותמת תאגיד)</w:t>
                                    </w:r>
                                  </w:p>
                                </w:tc>
                                <w:tc>
                                  <w:tcPr>
                                    <w:tcW w:w="2693" w:type="dxa"/>
                                  </w:tcPr>
                                  <w:p w14:paraId="3DD928BC" w14:textId="77777777" w:rsidR="0079658C" w:rsidRDefault="0079658C" w:rsidP="002F18DB">
                                    <w:pPr>
                                      <w:pStyle w:val="ab"/>
                                    </w:pPr>
                                  </w:p>
                                  <w:p w14:paraId="4EFC988D" w14:textId="51D79924" w:rsidR="0079658C" w:rsidRDefault="0079658C" w:rsidP="00095789">
                                    <w:pPr>
                                      <w:pStyle w:val="ab"/>
                                    </w:pPr>
                                  </w:p>
                                </w:tc>
                              </w:tr>
                            </w:tbl>
                            <w:p w14:paraId="6A687C27" w14:textId="77777777" w:rsidR="0079658C" w:rsidRPr="002F18DB" w:rsidRDefault="0079658C" w:rsidP="00095789">
                              <w:pPr>
                                <w:rPr>
                                  <w:rtl/>
                                  <w: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0E95E8F" id="_x0000_t202" coordsize="21600,21600" o:spt="202" path="m,l,21600r21600,l21600,xe">
                  <v:stroke joinstyle="miter"/>
                  <v:path gradientshapeok="t" o:connecttype="rect"/>
                </v:shapetype>
                <v:shape id="תיבת טקסט 2" o:spid="_x0000_s1030" type="#_x0000_t202" style="position:absolute;margin-left:74.15pt;margin-top:.7pt;width:410.7pt;height:61.05pt;flip:x;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" stroked="f">
                  <v:textbox>
                    <w:txbxContent>
                      <w:tbl>
                        <w:tblPr>
                          <w:tblStyle w:val="ad"/>
                          <w:tblW w:w="836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1"/>
                          <w:gridCol w:w="2693"/>
                        </w:tblGrid>
                        <w:tr w:rsidR="0079658C" w:rsidRPr="00A42409" w14:paraId="7E350EE6" w14:textId="77777777" w:rsidTr="00684787">
                          <w:tc>
                            <w:tcPr>
                              <w:tcW w:w="5671" w:type="dxa"/>
                              <w:tcBorders>
                                <w:bottom w:val="single" w:sz="4" w:space="0" w:color="auto"/>
                              </w:tcBorders>
                            </w:tcPr>
                            <w:p w14:paraId="77FB2E13" w14:textId="77777777" w:rsidR="0079658C" w:rsidRPr="00DC7778" w:rsidRDefault="0079658C" w:rsidP="002F18DB">
                              <w:pPr>
                                <w:pStyle w:val="ab"/>
                                <w:jc w:val="left"/>
                                <w:rPr>
                                  <w:sz w:val="22"/>
                                  <w:szCs w:val="22"/>
                                </w:rPr>
                              </w:pPr>
                            </w:p>
                          </w:tc>
                          <w:tc>
                            <w:tcPr>
                              <w:tcW w:w="2693" w:type="dxa"/>
                            </w:tcPr>
                            <w:p w14:paraId="7A237B65" w14:textId="77777777" w:rsidR="0079658C" w:rsidRPr="00DC7778" w:rsidRDefault="0079658C" w:rsidP="002F18DB">
                              <w:pPr>
                                <w:pStyle w:val="ab"/>
                                <w:jc w:val="right"/>
                                <w:rPr>
                                  <w:sz w:val="22"/>
                                  <w:szCs w:val="22"/>
                                </w:rPr>
                              </w:pPr>
                            </w:p>
                            <w:p w14:paraId="3E41D27E" w14:textId="77777777" w:rsidR="0079658C" w:rsidRPr="00A42409" w:rsidRDefault="0079658C" w:rsidP="002F18DB">
                              <w:pPr>
                                <w:pStyle w:val="ab"/>
                                <w:jc w:val="center"/>
                                <w:rPr>
                                  <w:b/>
                                  <w:bCs/>
                                  <w:sz w:val="22"/>
                                  <w:szCs w:val="22"/>
                                  <w:rtl/>
                                </w:rPr>
                              </w:pPr>
                              <w:r w:rsidRPr="00DC7778">
                                <w:rPr>
                                  <w:rFonts w:hint="cs"/>
                                  <w:b/>
                                  <w:bCs/>
                                  <w:sz w:val="22"/>
                                  <w:szCs w:val="22"/>
                                  <w:rtl/>
                                </w:rPr>
                                <w:t>קראנו, הבנו, מקובל עלינו</w:t>
                              </w:r>
                              <w:r>
                                <w:rPr>
                                  <w:rFonts w:hint="cs"/>
                                  <w:b/>
                                  <w:bCs/>
                                  <w:sz w:val="22"/>
                                  <w:szCs w:val="22"/>
                                  <w:rtl/>
                                </w:rPr>
                                <w:t xml:space="preserve"> -</w:t>
                              </w:r>
                            </w:p>
                          </w:tc>
                        </w:tr>
                        <w:tr w:rsidR="0079658C" w14:paraId="4B753469" w14:textId="77777777" w:rsidTr="00684787">
                          <w:tc>
                            <w:tcPr>
                              <w:tcW w:w="5671" w:type="dxa"/>
                              <w:tcBorders>
                                <w:top w:val="single" w:sz="4" w:space="0" w:color="auto"/>
                              </w:tcBorders>
                            </w:tcPr>
                            <w:p w14:paraId="548999AB" w14:textId="77777777" w:rsidR="0079658C" w:rsidRPr="009C5796" w:rsidRDefault="0079658C" w:rsidP="002F18DB">
                              <w:pPr>
                                <w:pStyle w:val="ab"/>
                                <w:jc w:val="center"/>
                                <w:rPr>
                                  <w:sz w:val="20"/>
                                  <w:rtl/>
                                </w:rPr>
                              </w:pPr>
                              <w:r w:rsidRPr="009C5796">
                                <w:rPr>
                                  <w:rFonts w:hint="cs"/>
                                  <w:sz w:val="20"/>
                                  <w:rtl/>
                                </w:rPr>
                                <w:t>(חתימ</w:t>
                              </w:r>
                              <w:r>
                                <w:rPr>
                                  <w:rFonts w:hint="cs"/>
                                  <w:sz w:val="20"/>
                                  <w:rtl/>
                                </w:rPr>
                                <w:t>ת מורשי החתימה מטעם המציע</w:t>
                              </w:r>
                              <w:r w:rsidRPr="009C5796">
                                <w:rPr>
                                  <w:rFonts w:hint="cs"/>
                                  <w:sz w:val="20"/>
                                  <w:rtl/>
                                </w:rPr>
                                <w:t xml:space="preserve"> בראשי תיבות בצירוף חותמת תאגיד)</w:t>
                              </w:r>
                            </w:p>
                          </w:tc>
                          <w:tc>
                            <w:tcPr>
                              <w:tcW w:w="2693" w:type="dxa"/>
                            </w:tcPr>
                            <w:p w14:paraId="3DD928BC" w14:textId="77777777" w:rsidR="0079658C" w:rsidRDefault="0079658C" w:rsidP="002F18DB">
                              <w:pPr>
                                <w:pStyle w:val="ab"/>
                              </w:pPr>
                            </w:p>
                            <w:p w14:paraId="4EFC988D" w14:textId="51D79924" w:rsidR="0079658C" w:rsidRDefault="0079658C" w:rsidP="00095789">
                              <w:pPr>
                                <w:pStyle w:val="ab"/>
                              </w:pPr>
                            </w:p>
                          </w:tc>
                        </w:tr>
                      </w:tbl>
                      <w:p w14:paraId="6A687C27" w14:textId="77777777" w:rsidR="0079658C" w:rsidRPr="002F18DB" w:rsidRDefault="0079658C" w:rsidP="00095789">
                        <w:pPr>
                          <w:rPr>
                            <w:rtl/>
                            <w:cs/>
                          </w:rPr>
                        </w:pPr>
                      </w:p>
                    </w:txbxContent>
                  </v:textbox>
                  <w10:wrap anchorx="margin"/>
                </v:shape>
              </w:pict>
            </mc:Fallback>
          </mc:AlternateContent>
        </w:r>
        <w:r>
          <w:fldChar w:fldCharType="begin"/>
        </w:r>
        <w:r>
          <w:rPr>
            <w:rtl/>
            <w:cs/>
          </w:rPr>
          <w:instrText>PAGE   \* MERGEFORMAT</w:instrText>
        </w:r>
        <w:r>
          <w:fldChar w:fldCharType="separate"/>
        </w:r>
        <w:r w:rsidR="00597174" w:rsidRPr="00597174">
          <w:rPr>
            <w:noProof/>
            <w:rtl/>
            <w:lang w:val="he-IL"/>
          </w:rPr>
          <w:t>2</w:t>
        </w:r>
        <w:r>
          <w:fldChar w:fldCharType="end"/>
        </w:r>
      </w:p>
    </w:sdtContent>
  </w:sdt>
  <w:p w14:paraId="57FDC239" w14:textId="62771DDF" w:rsidR="0079658C" w:rsidRPr="002F18DB" w:rsidRDefault="0079658C" w:rsidP="002F18DB">
    <w:pPr>
      <w:pStyle w:val="ab"/>
      <w:rPr>
        <w:szCs w:val="18"/>
        <w:rtl/>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F19760" w14:textId="77777777" w:rsidR="0068505F" w:rsidRDefault="0068505F" w:rsidP="0067740F">
      <w:pPr>
        <w:spacing w:after="0" w:line="240" w:lineRule="auto"/>
      </w:pPr>
      <w:r>
        <w:separator/>
      </w:r>
    </w:p>
  </w:footnote>
  <w:footnote w:type="continuationSeparator" w:id="0">
    <w:p w14:paraId="5C8AF96D" w14:textId="77777777" w:rsidR="0068505F" w:rsidRDefault="0068505F" w:rsidP="006774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B0AD1A" w14:textId="099D8DA6" w:rsidR="0079658C" w:rsidRDefault="0079658C" w:rsidP="0079658C">
    <w:pPr>
      <w:pStyle w:val="a9"/>
      <w:tabs>
        <w:tab w:val="clear" w:pos="4153"/>
        <w:tab w:val="clear" w:pos="8306"/>
        <w:tab w:val="center" w:pos="4570"/>
        <w:tab w:val="right" w:pos="9070"/>
      </w:tabs>
      <w:jc w:val="center"/>
      <w:rPr>
        <w:sz w:val="20"/>
        <w:rtl/>
      </w:rPr>
    </w:pPr>
    <w:r>
      <w:rPr>
        <w:rFonts w:hint="cs"/>
        <w:b/>
        <w:bCs/>
        <w:sz w:val="24"/>
        <w:szCs w:val="24"/>
        <w:rtl/>
      </w:rPr>
      <w:t xml:space="preserve">                                                                        </w:t>
    </w:r>
    <w:r w:rsidRPr="00155973">
      <w:rPr>
        <w:b/>
        <w:bCs/>
        <w:sz w:val="24"/>
        <w:szCs w:val="24"/>
        <w:rtl/>
      </w:rPr>
      <w:fldChar w:fldCharType="begin"/>
    </w:r>
    <w:r w:rsidRPr="00155973">
      <w:rPr>
        <w:b/>
        <w:bCs/>
        <w:sz w:val="24"/>
        <w:szCs w:val="24"/>
        <w:rtl/>
      </w:rPr>
      <w:instrText xml:space="preserve"> </w:instrText>
    </w:r>
    <w:r w:rsidRPr="00155973">
      <w:rPr>
        <w:b/>
        <w:bCs/>
        <w:sz w:val="24"/>
        <w:szCs w:val="24"/>
      </w:rPr>
      <w:instrText>DOCPROPERTY "Company"  \* MERGEFORMAT</w:instrText>
    </w:r>
    <w:r w:rsidRPr="00155973">
      <w:rPr>
        <w:b/>
        <w:bCs/>
        <w:sz w:val="24"/>
        <w:szCs w:val="24"/>
        <w:rtl/>
      </w:rPr>
      <w:instrText xml:space="preserve"> </w:instrText>
    </w:r>
    <w:r w:rsidRPr="00155973">
      <w:rPr>
        <w:b/>
        <w:bCs/>
        <w:sz w:val="24"/>
        <w:szCs w:val="24"/>
        <w:rtl/>
      </w:rPr>
      <w:fldChar w:fldCharType="end"/>
    </w:r>
    <w:r w:rsidRPr="00155973">
      <w:rPr>
        <w:sz w:val="20"/>
        <w:rtl/>
      </w:rPr>
      <w:tab/>
    </w:r>
    <w:r>
      <w:rPr>
        <w:rFonts w:hint="cs"/>
        <w:sz w:val="20"/>
        <w:rtl/>
      </w:rPr>
      <w:t xml:space="preserve">                                                                   </w:t>
    </w:r>
    <w:r>
      <w:rPr>
        <w:rFonts w:hint="eastAsia"/>
        <w:sz w:val="20"/>
        <w:rtl/>
      </w:rPr>
      <w:t>‏</w:t>
    </w:r>
    <w:r>
      <w:rPr>
        <w:rFonts w:hint="cs"/>
        <w:sz w:val="20"/>
        <w:rtl/>
      </w:rPr>
      <w:t>25/10/2017</w:t>
    </w:r>
  </w:p>
  <w:p w14:paraId="7FEDA325" w14:textId="70E91E34" w:rsidR="0079658C" w:rsidRPr="00EB318A" w:rsidRDefault="0079658C" w:rsidP="00381FBD">
    <w:pPr>
      <w:pStyle w:val="a9"/>
      <w:tabs>
        <w:tab w:val="clear" w:pos="4153"/>
        <w:tab w:val="clear" w:pos="8306"/>
        <w:tab w:val="center" w:pos="4570"/>
        <w:tab w:val="right" w:pos="9070"/>
      </w:tabs>
      <w:jc w:val="center"/>
      <w:rPr>
        <w:sz w:val="20"/>
      </w:rPr>
    </w:pPr>
    <w:r w:rsidRPr="00112F8B">
      <w:rPr>
        <w:rFonts w:hint="cs"/>
        <w:sz w:val="20"/>
        <w:rtl/>
      </w:rPr>
      <w:t>-</w:t>
    </w:r>
    <w:r>
      <w:rPr>
        <w:rFonts w:hint="cs"/>
        <w:sz w:val="20"/>
        <w:rtl/>
      </w:rPr>
      <w:t xml:space="preserve"> ניהול</w:t>
    </w:r>
    <w:r>
      <w:rPr>
        <w:sz w:val="20"/>
      </w:rPr>
      <w:t xml:space="preserve"> </w:t>
    </w:r>
    <w:r>
      <w:rPr>
        <w:rFonts w:hint="cs"/>
        <w:sz w:val="20"/>
        <w:rtl/>
      </w:rPr>
      <w:t>ידע, חוקים ותסריטי שיחה לזימון תור</w:t>
    </w:r>
    <w:r w:rsidRPr="00112F8B">
      <w:rPr>
        <w:rFonts w:hint="cs"/>
        <w:sz w:val="20"/>
        <w:rtl/>
      </w:rPr>
      <w:t>-</w:t>
    </w:r>
    <w:r w:rsidRPr="00155973">
      <w:rPr>
        <w:sz w:val="20"/>
        <w:rtl/>
      </w:rPr>
      <w:tab/>
    </w:r>
    <w:r>
      <w:rPr>
        <w:rFonts w:hint="cs"/>
        <w:sz w:val="20"/>
        <w:rtl/>
      </w:rPr>
      <w:t>מכרז פומבי 60/2017</w:t>
    </w:r>
    <w:r w:rsidRPr="00155973">
      <w:rPr>
        <w:sz w:val="20"/>
        <w:rtl/>
      </w:rPr>
      <w:tab/>
    </w:r>
    <w:r w:rsidRPr="00155973">
      <w:rPr>
        <w:rFonts w:hint="cs"/>
        <w:sz w:val="20"/>
        <w:rtl/>
      </w:rPr>
      <w:t xml:space="preserve">מהדורה </w:t>
    </w:r>
    <w:r>
      <w:rPr>
        <w:sz w:val="20"/>
      </w:rPr>
      <w:t>1.2</w:t>
    </w:r>
    <w:r>
      <w:rPr>
        <w:rFonts w:hint="cs"/>
        <w:sz w:val="20"/>
        <w:rtl/>
      </w:rPr>
      <w:t xml:space="preserve"> </w:t>
    </w:r>
    <w:r w:rsidRPr="00155973">
      <w:rPr>
        <w:rFonts w:hint="cs"/>
        <w:sz w:val="20"/>
        <w:rtl/>
      </w:rPr>
      <w:t xml:space="preserve">עמוד </w:t>
    </w:r>
    <w:r w:rsidRPr="00155973">
      <w:rPr>
        <w:sz w:val="20"/>
        <w:rtl/>
      </w:rPr>
      <w:fldChar w:fldCharType="begin"/>
    </w:r>
    <w:r w:rsidRPr="00155973">
      <w:rPr>
        <w:sz w:val="20"/>
        <w:rtl/>
      </w:rPr>
      <w:instrText xml:space="preserve"> </w:instrText>
    </w:r>
    <w:r w:rsidRPr="00155973">
      <w:rPr>
        <w:sz w:val="20"/>
      </w:rPr>
      <w:instrText>PAGE</w:instrText>
    </w:r>
    <w:r w:rsidRPr="00155973">
      <w:rPr>
        <w:sz w:val="20"/>
        <w:rtl/>
      </w:rPr>
      <w:instrText xml:space="preserve">  \</w:instrText>
    </w:r>
    <w:r w:rsidRPr="00155973">
      <w:rPr>
        <w:rFonts w:hint="cs"/>
        <w:sz w:val="20"/>
        <w:rtl/>
      </w:rPr>
      <w:instrText xml:space="preserve">* </w:instrText>
    </w:r>
    <w:r w:rsidRPr="00155973">
      <w:rPr>
        <w:sz w:val="20"/>
      </w:rPr>
      <w:instrText>MERGEFORMAT</w:instrText>
    </w:r>
    <w:r w:rsidRPr="00155973">
      <w:rPr>
        <w:sz w:val="20"/>
        <w:rtl/>
      </w:rPr>
      <w:instrText xml:space="preserve"> </w:instrText>
    </w:r>
    <w:r w:rsidRPr="00155973">
      <w:rPr>
        <w:sz w:val="20"/>
        <w:rtl/>
      </w:rPr>
      <w:fldChar w:fldCharType="separate"/>
    </w:r>
    <w:r w:rsidR="00597174">
      <w:rPr>
        <w:noProof/>
        <w:sz w:val="20"/>
        <w:rtl/>
      </w:rPr>
      <w:t>2</w:t>
    </w:r>
    <w:r w:rsidRPr="00155973">
      <w:rPr>
        <w:sz w:val="20"/>
        <w:rtl/>
      </w:rPr>
      <w:fldChar w:fldCharType="end"/>
    </w:r>
    <w:r w:rsidRPr="00155973">
      <w:rPr>
        <w:sz w:val="20"/>
        <w:rtl/>
      </w:rPr>
      <w:t xml:space="preserve"> </w:t>
    </w:r>
    <w:r w:rsidRPr="00155973">
      <w:rPr>
        <w:rFonts w:hint="cs"/>
        <w:sz w:val="20"/>
        <w:rtl/>
      </w:rPr>
      <w:t xml:space="preserve">מתוך </w:t>
    </w:r>
    <w:r w:rsidRPr="00155973">
      <w:rPr>
        <w:sz w:val="20"/>
        <w:rtl/>
      </w:rPr>
      <w:fldChar w:fldCharType="begin"/>
    </w:r>
    <w:r w:rsidRPr="00155973">
      <w:rPr>
        <w:sz w:val="20"/>
        <w:rtl/>
      </w:rPr>
      <w:instrText xml:space="preserve"> </w:instrText>
    </w:r>
    <w:r w:rsidRPr="00155973">
      <w:rPr>
        <w:sz w:val="20"/>
      </w:rPr>
      <w:instrText>NUMPAGES</w:instrText>
    </w:r>
    <w:r w:rsidRPr="00155973">
      <w:rPr>
        <w:sz w:val="20"/>
        <w:rtl/>
      </w:rPr>
      <w:instrText xml:space="preserve"> </w:instrText>
    </w:r>
    <w:r w:rsidRPr="00155973">
      <w:rPr>
        <w:sz w:val="20"/>
        <w:rtl/>
      </w:rPr>
      <w:fldChar w:fldCharType="separate"/>
    </w:r>
    <w:r w:rsidR="00597174">
      <w:rPr>
        <w:noProof/>
        <w:sz w:val="20"/>
        <w:rtl/>
      </w:rPr>
      <w:t>110</w:t>
    </w:r>
    <w:r w:rsidRPr="00155973">
      <w:rPr>
        <w:sz w:val="20"/>
        <w:rtl/>
      </w:rPr>
      <w:fldChar w:fldCharType="end"/>
    </w:r>
  </w:p>
  <w:p w14:paraId="5A98C770" w14:textId="77777777" w:rsidR="0079658C" w:rsidRDefault="0079658C" w:rsidP="0067740F"/>
  <w:p w14:paraId="3227FD6A" w14:textId="77777777" w:rsidR="0079658C" w:rsidRPr="0067740F" w:rsidRDefault="0079658C" w:rsidP="0067740F">
    <w:pPr>
      <w:pStyle w:val="a9"/>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5BC065" w14:textId="675CDB04" w:rsidR="0079658C" w:rsidRPr="00EB318A" w:rsidRDefault="0079658C" w:rsidP="005B55CD">
    <w:pPr>
      <w:pStyle w:val="a9"/>
      <w:tabs>
        <w:tab w:val="clear" w:pos="4153"/>
        <w:tab w:val="clear" w:pos="8306"/>
        <w:tab w:val="center" w:pos="4570"/>
        <w:tab w:val="right" w:pos="9070"/>
      </w:tabs>
      <w:ind w:left="1440"/>
      <w:jc w:val="center"/>
      <w:rPr>
        <w:sz w:val="20"/>
      </w:rPr>
    </w:pPr>
    <w:r>
      <w:rPr>
        <w:rFonts w:hint="cs"/>
        <w:b/>
        <w:bCs/>
        <w:sz w:val="24"/>
        <w:szCs w:val="24"/>
        <w:rtl/>
      </w:rPr>
      <w:t xml:space="preserve">                                                                        </w:t>
    </w:r>
    <w:r w:rsidRPr="00155973">
      <w:rPr>
        <w:b/>
        <w:bCs/>
        <w:sz w:val="24"/>
        <w:szCs w:val="24"/>
        <w:rtl/>
      </w:rPr>
      <w:fldChar w:fldCharType="begin"/>
    </w:r>
    <w:r w:rsidRPr="00155973">
      <w:rPr>
        <w:b/>
        <w:bCs/>
        <w:sz w:val="24"/>
        <w:szCs w:val="24"/>
        <w:rtl/>
      </w:rPr>
      <w:instrText xml:space="preserve"> </w:instrText>
    </w:r>
    <w:r w:rsidRPr="00155973">
      <w:rPr>
        <w:b/>
        <w:bCs/>
        <w:sz w:val="24"/>
        <w:szCs w:val="24"/>
      </w:rPr>
      <w:instrText>DOCPROPERTY "Company"  \* MERGEFORMAT</w:instrText>
    </w:r>
    <w:r w:rsidRPr="00155973">
      <w:rPr>
        <w:b/>
        <w:bCs/>
        <w:sz w:val="24"/>
        <w:szCs w:val="24"/>
        <w:rtl/>
      </w:rPr>
      <w:instrText xml:space="preserve"> </w:instrText>
    </w:r>
    <w:r w:rsidRPr="00155973">
      <w:rPr>
        <w:b/>
        <w:bCs/>
        <w:sz w:val="24"/>
        <w:szCs w:val="24"/>
        <w:rtl/>
      </w:rPr>
      <w:fldChar w:fldCharType="end"/>
    </w:r>
    <w:r w:rsidRPr="00155973">
      <w:rPr>
        <w:sz w:val="20"/>
        <w:rtl/>
      </w:rPr>
      <w:tab/>
    </w:r>
    <w:r>
      <w:rPr>
        <w:rFonts w:hint="cs"/>
        <w:sz w:val="20"/>
        <w:rtl/>
      </w:rPr>
      <w:t xml:space="preserve">                                                               </w:t>
    </w:r>
  </w:p>
  <w:p w14:paraId="02AD46C9" w14:textId="77777777" w:rsidR="0079658C" w:rsidRPr="00861D55" w:rsidRDefault="0079658C">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C3D74"/>
    <w:multiLevelType w:val="multilevel"/>
    <w:tmpl w:val="489AC756"/>
    <w:lvl w:ilvl="0">
      <w:start w:val="1"/>
      <w:numFmt w:val="decimal"/>
      <w:lvlText w:val="%1."/>
      <w:lvlJc w:val="left"/>
      <w:pPr>
        <w:tabs>
          <w:tab w:val="num" w:pos="360"/>
        </w:tabs>
        <w:ind w:left="360" w:hanging="360"/>
      </w:pPr>
      <w:rPr>
        <w:rFonts w:cs="Times New Roman" w:hint="default"/>
        <w:b/>
        <w:bCs/>
        <w:i w:val="0"/>
        <w:iCs w:val="0"/>
        <w:strike w:val="0"/>
        <w:dstrike w:val="0"/>
        <w:u w:val="none"/>
        <w:effect w:val="none"/>
      </w:rPr>
    </w:lvl>
    <w:lvl w:ilvl="1">
      <w:start w:val="1"/>
      <w:numFmt w:val="hebrew1"/>
      <w:lvlText w:val="%2."/>
      <w:lvlJc w:val="left"/>
      <w:pPr>
        <w:tabs>
          <w:tab w:val="num" w:pos="720"/>
        </w:tabs>
        <w:ind w:left="720" w:hanging="576"/>
      </w:pPr>
      <w:rPr>
        <w:rFonts w:cs="David" w:hint="default"/>
        <w:b w:val="0"/>
        <w:bCs w:val="0"/>
        <w:i w:val="0"/>
        <w:iCs w:val="0"/>
        <w:strike w:val="0"/>
        <w:dstrike w:val="0"/>
        <w:sz w:val="2"/>
        <w:szCs w:val="24"/>
        <w:u w:val="none"/>
        <w:effect w:val="none"/>
      </w:rPr>
    </w:lvl>
    <w:lvl w:ilvl="2">
      <w:start w:val="1"/>
      <w:numFmt w:val="decimal"/>
      <w:lvlText w:val="%1.%2.%3"/>
      <w:lvlJc w:val="left"/>
      <w:pPr>
        <w:tabs>
          <w:tab w:val="num" w:pos="1080"/>
        </w:tabs>
        <w:ind w:left="1296" w:hanging="648"/>
      </w:pPr>
      <w:rPr>
        <w:rFonts w:cs="David" w:hint="default"/>
        <w:b w:val="0"/>
        <w:bCs w:val="0"/>
      </w:rPr>
    </w:lvl>
    <w:lvl w:ilvl="3">
      <w:start w:val="1"/>
      <w:numFmt w:val="decimal"/>
      <w:lvlText w:val="%1.%2.%3.%4"/>
      <w:lvlJc w:val="left"/>
      <w:pPr>
        <w:tabs>
          <w:tab w:val="num" w:pos="1440"/>
        </w:tabs>
        <w:ind w:left="1224" w:hanging="216"/>
      </w:pPr>
      <w:rPr>
        <w:rFonts w:cs="Times New Roman" w:hint="default"/>
        <w:b w:val="0"/>
        <w:bCs w:val="0"/>
        <w:sz w:val="24"/>
        <w:szCs w:val="24"/>
      </w:rPr>
    </w:lvl>
    <w:lvl w:ilvl="4">
      <w:start w:val="1"/>
      <w:numFmt w:val="decimal"/>
      <w:lvlText w:val="%1.%2.%3.%4.%5"/>
      <w:lvlJc w:val="left"/>
      <w:pPr>
        <w:tabs>
          <w:tab w:val="num" w:pos="1836"/>
        </w:tabs>
        <w:ind w:left="1836" w:hanging="1080"/>
      </w:pPr>
      <w:rPr>
        <w:rFonts w:cs="Times New Roman" w:hint="default"/>
      </w:rPr>
    </w:lvl>
    <w:lvl w:ilvl="5">
      <w:start w:val="1"/>
      <w:numFmt w:val="decimal"/>
      <w:lvlText w:val="%1.%2.%3.%4.%5.%6"/>
      <w:lvlJc w:val="left"/>
      <w:pPr>
        <w:tabs>
          <w:tab w:val="num" w:pos="2385"/>
        </w:tabs>
        <w:ind w:left="2385" w:hanging="1440"/>
      </w:pPr>
      <w:rPr>
        <w:rFonts w:cs="Times New Roman" w:hint="default"/>
      </w:rPr>
    </w:lvl>
    <w:lvl w:ilvl="6">
      <w:start w:val="1"/>
      <w:numFmt w:val="decimal"/>
      <w:lvlText w:val="%1.%2.%3.%4.%5.%6.%7"/>
      <w:lvlJc w:val="left"/>
      <w:pPr>
        <w:tabs>
          <w:tab w:val="num" w:pos="2574"/>
        </w:tabs>
        <w:ind w:left="2574" w:hanging="1440"/>
      </w:pPr>
      <w:rPr>
        <w:rFonts w:cs="Times New Roman" w:hint="default"/>
      </w:rPr>
    </w:lvl>
    <w:lvl w:ilvl="7">
      <w:start w:val="1"/>
      <w:numFmt w:val="decimal"/>
      <w:lvlText w:val="%1.%2.%3.%4.%5.%6.%7.%8"/>
      <w:lvlJc w:val="left"/>
      <w:pPr>
        <w:tabs>
          <w:tab w:val="num" w:pos="3123"/>
        </w:tabs>
        <w:ind w:left="3123" w:hanging="1800"/>
      </w:pPr>
      <w:rPr>
        <w:rFonts w:cs="Times New Roman" w:hint="default"/>
      </w:rPr>
    </w:lvl>
    <w:lvl w:ilvl="8">
      <w:start w:val="1"/>
      <w:numFmt w:val="decimal"/>
      <w:lvlText w:val="%1.%2.%3.%4.%5.%6.%7.%8.%9"/>
      <w:lvlJc w:val="left"/>
      <w:pPr>
        <w:tabs>
          <w:tab w:val="num" w:pos="3312"/>
        </w:tabs>
        <w:ind w:left="3312" w:hanging="1800"/>
      </w:pPr>
      <w:rPr>
        <w:rFonts w:cs="Times New Roman" w:hint="default"/>
      </w:rPr>
    </w:lvl>
  </w:abstractNum>
  <w:abstractNum w:abstractNumId="1" w15:restartNumberingAfterBreak="0">
    <w:nsid w:val="02C32459"/>
    <w:multiLevelType w:val="hybridMultilevel"/>
    <w:tmpl w:val="4D6803CC"/>
    <w:lvl w:ilvl="0" w:tplc="0CE62ED0">
      <w:start w:val="1"/>
      <w:numFmt w:val="bullet"/>
      <w:pStyle w:val="Instruction3"/>
      <w:lvlText w:val=""/>
      <w:lvlJc w:val="left"/>
      <w:pPr>
        <w:tabs>
          <w:tab w:val="num" w:pos="1588"/>
        </w:tabs>
        <w:ind w:left="1588" w:hanging="397"/>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36C7716"/>
    <w:multiLevelType w:val="singleLevel"/>
    <w:tmpl w:val="85686110"/>
    <w:lvl w:ilvl="0">
      <w:start w:val="1"/>
      <w:numFmt w:val="hebrew1"/>
      <w:pStyle w:val="2"/>
      <w:lvlText w:val="%1."/>
      <w:lvlJc w:val="left"/>
      <w:pPr>
        <w:tabs>
          <w:tab w:val="num" w:pos="1191"/>
        </w:tabs>
        <w:ind w:left="1191" w:right="1191" w:hanging="397"/>
      </w:pPr>
      <w:rPr>
        <w:rFonts w:cs="David" w:hint="default"/>
        <w:szCs w:val="24"/>
      </w:rPr>
    </w:lvl>
  </w:abstractNum>
  <w:abstractNum w:abstractNumId="3" w15:restartNumberingAfterBreak="0">
    <w:nsid w:val="038C2E5B"/>
    <w:multiLevelType w:val="hybridMultilevel"/>
    <w:tmpl w:val="2FCAC7A6"/>
    <w:lvl w:ilvl="0" w:tplc="0F988DD0">
      <w:start w:val="1"/>
      <w:numFmt w:val="hebrew1"/>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04CE0918"/>
    <w:multiLevelType w:val="hybridMultilevel"/>
    <w:tmpl w:val="DCECE1CE"/>
    <w:lvl w:ilvl="0" w:tplc="5F022C9C">
      <w:start w:val="1"/>
      <w:numFmt w:val="bullet"/>
      <w:pStyle w:val="a"/>
      <w:lvlText w:val=""/>
      <w:lvlJc w:val="left"/>
      <w:pPr>
        <w:ind w:left="2279" w:hanging="360"/>
      </w:pPr>
      <w:rPr>
        <w:rFonts w:ascii="Symbol" w:hAnsi="Symbol" w:hint="default"/>
      </w:rPr>
    </w:lvl>
    <w:lvl w:ilvl="1" w:tplc="04090003">
      <w:start w:val="1"/>
      <w:numFmt w:val="bullet"/>
      <w:lvlText w:val="o"/>
      <w:lvlJc w:val="left"/>
      <w:pPr>
        <w:ind w:left="2999" w:hanging="360"/>
      </w:pPr>
      <w:rPr>
        <w:rFonts w:ascii="Courier New" w:hAnsi="Courier New" w:cs="Courier New" w:hint="default"/>
      </w:rPr>
    </w:lvl>
    <w:lvl w:ilvl="2" w:tplc="04090005" w:tentative="1">
      <w:start w:val="1"/>
      <w:numFmt w:val="bullet"/>
      <w:lvlText w:val=""/>
      <w:lvlJc w:val="left"/>
      <w:pPr>
        <w:ind w:left="3719" w:hanging="360"/>
      </w:pPr>
      <w:rPr>
        <w:rFonts w:ascii="Wingdings" w:hAnsi="Wingdings" w:hint="default"/>
      </w:rPr>
    </w:lvl>
    <w:lvl w:ilvl="3" w:tplc="04090001" w:tentative="1">
      <w:start w:val="1"/>
      <w:numFmt w:val="bullet"/>
      <w:lvlText w:val=""/>
      <w:lvlJc w:val="left"/>
      <w:pPr>
        <w:ind w:left="4439" w:hanging="360"/>
      </w:pPr>
      <w:rPr>
        <w:rFonts w:ascii="Symbol" w:hAnsi="Symbol" w:hint="default"/>
      </w:rPr>
    </w:lvl>
    <w:lvl w:ilvl="4" w:tplc="04090003" w:tentative="1">
      <w:start w:val="1"/>
      <w:numFmt w:val="bullet"/>
      <w:lvlText w:val="o"/>
      <w:lvlJc w:val="left"/>
      <w:pPr>
        <w:ind w:left="5159" w:hanging="360"/>
      </w:pPr>
      <w:rPr>
        <w:rFonts w:ascii="Courier New" w:hAnsi="Courier New" w:cs="Courier New" w:hint="default"/>
      </w:rPr>
    </w:lvl>
    <w:lvl w:ilvl="5" w:tplc="04090005" w:tentative="1">
      <w:start w:val="1"/>
      <w:numFmt w:val="bullet"/>
      <w:lvlText w:val=""/>
      <w:lvlJc w:val="left"/>
      <w:pPr>
        <w:ind w:left="5879" w:hanging="360"/>
      </w:pPr>
      <w:rPr>
        <w:rFonts w:ascii="Wingdings" w:hAnsi="Wingdings" w:hint="default"/>
      </w:rPr>
    </w:lvl>
    <w:lvl w:ilvl="6" w:tplc="04090001" w:tentative="1">
      <w:start w:val="1"/>
      <w:numFmt w:val="bullet"/>
      <w:lvlText w:val=""/>
      <w:lvlJc w:val="left"/>
      <w:pPr>
        <w:ind w:left="6599" w:hanging="360"/>
      </w:pPr>
      <w:rPr>
        <w:rFonts w:ascii="Symbol" w:hAnsi="Symbol" w:hint="default"/>
      </w:rPr>
    </w:lvl>
    <w:lvl w:ilvl="7" w:tplc="04090003" w:tentative="1">
      <w:start w:val="1"/>
      <w:numFmt w:val="bullet"/>
      <w:lvlText w:val="o"/>
      <w:lvlJc w:val="left"/>
      <w:pPr>
        <w:ind w:left="7319" w:hanging="360"/>
      </w:pPr>
      <w:rPr>
        <w:rFonts w:ascii="Courier New" w:hAnsi="Courier New" w:cs="Courier New" w:hint="default"/>
      </w:rPr>
    </w:lvl>
    <w:lvl w:ilvl="8" w:tplc="04090005" w:tentative="1">
      <w:start w:val="1"/>
      <w:numFmt w:val="bullet"/>
      <w:lvlText w:val=""/>
      <w:lvlJc w:val="left"/>
      <w:pPr>
        <w:ind w:left="8039" w:hanging="360"/>
      </w:pPr>
      <w:rPr>
        <w:rFonts w:ascii="Wingdings" w:hAnsi="Wingdings" w:hint="default"/>
      </w:rPr>
    </w:lvl>
  </w:abstractNum>
  <w:abstractNum w:abstractNumId="5" w15:restartNumberingAfterBreak="0">
    <w:nsid w:val="07306C3D"/>
    <w:multiLevelType w:val="singleLevel"/>
    <w:tmpl w:val="15F4AB8E"/>
    <w:lvl w:ilvl="0">
      <w:start w:val="1"/>
      <w:numFmt w:val="hebrew1"/>
      <w:pStyle w:val="ListHnumber1"/>
      <w:lvlText w:val="%1."/>
      <w:lvlJc w:val="left"/>
      <w:pPr>
        <w:tabs>
          <w:tab w:val="num" w:pos="794"/>
        </w:tabs>
        <w:ind w:left="794" w:right="794" w:hanging="397"/>
      </w:pPr>
      <w:rPr>
        <w:rFonts w:cs="David" w:hint="default"/>
        <w:szCs w:val="24"/>
      </w:rPr>
    </w:lvl>
  </w:abstractNum>
  <w:abstractNum w:abstractNumId="6" w15:restartNumberingAfterBreak="0">
    <w:nsid w:val="07D22DC8"/>
    <w:multiLevelType w:val="hybridMultilevel"/>
    <w:tmpl w:val="BCEE6C62"/>
    <w:lvl w:ilvl="0" w:tplc="5984A536">
      <w:start w:val="1"/>
      <w:numFmt w:val="bullet"/>
      <w:pStyle w:val="Instruction2"/>
      <w:lvlText w:val=""/>
      <w:lvlJc w:val="left"/>
      <w:pPr>
        <w:tabs>
          <w:tab w:val="num" w:pos="1191"/>
        </w:tabs>
        <w:ind w:left="1191" w:hanging="397"/>
      </w:pPr>
      <w:rPr>
        <w:rFonts w:ascii="Wingdings" w:hAnsi="Wingdings" w:hint="default"/>
      </w:rPr>
    </w:lvl>
    <w:lvl w:ilvl="1" w:tplc="040D0003" w:tentative="1">
      <w:start w:val="1"/>
      <w:numFmt w:val="bullet"/>
      <w:lvlText w:val="o"/>
      <w:lvlJc w:val="left"/>
      <w:pPr>
        <w:tabs>
          <w:tab w:val="num" w:pos="1440"/>
        </w:tabs>
        <w:ind w:left="1440" w:right="1440" w:hanging="360"/>
      </w:pPr>
      <w:rPr>
        <w:rFonts w:ascii="Courier New" w:hAnsi="Courier New" w:hint="default"/>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tentative="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abstractNum w:abstractNumId="7" w15:restartNumberingAfterBreak="0">
    <w:nsid w:val="08E740CE"/>
    <w:multiLevelType w:val="singleLevel"/>
    <w:tmpl w:val="38AA628C"/>
    <w:lvl w:ilvl="0">
      <w:start w:val="1"/>
      <w:numFmt w:val="none"/>
      <w:pStyle w:val="BulletList"/>
      <w:lvlText w:val=""/>
      <w:lvlJc w:val="center"/>
      <w:pPr>
        <w:tabs>
          <w:tab w:val="num" w:pos="397"/>
        </w:tabs>
        <w:ind w:left="397" w:hanging="397"/>
      </w:pPr>
      <w:rPr>
        <w:rFonts w:ascii="Symbol" w:hAnsi="Symbol" w:hint="default"/>
      </w:rPr>
    </w:lvl>
  </w:abstractNum>
  <w:abstractNum w:abstractNumId="8" w15:restartNumberingAfterBreak="0">
    <w:nsid w:val="0A104426"/>
    <w:multiLevelType w:val="hybridMultilevel"/>
    <w:tmpl w:val="2FCAC7A6"/>
    <w:lvl w:ilvl="0" w:tplc="0F988DD0">
      <w:start w:val="1"/>
      <w:numFmt w:val="hebrew1"/>
      <w:lvlText w:val="%1."/>
      <w:lvlJc w:val="left"/>
      <w:pPr>
        <w:tabs>
          <w:tab w:val="num" w:pos="927"/>
        </w:tabs>
        <w:ind w:left="927" w:hanging="360"/>
      </w:pPr>
      <w:rPr>
        <w:rFonts w:hint="default"/>
      </w:rPr>
    </w:lvl>
    <w:lvl w:ilvl="1" w:tplc="04090019" w:tentative="1">
      <w:start w:val="1"/>
      <w:numFmt w:val="lowerLetter"/>
      <w:lvlText w:val="%2."/>
      <w:lvlJc w:val="left"/>
      <w:pPr>
        <w:tabs>
          <w:tab w:val="num" w:pos="1647"/>
        </w:tabs>
        <w:ind w:left="1647" w:hanging="360"/>
      </w:p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9" w15:restartNumberingAfterBreak="0">
    <w:nsid w:val="0B8B06CC"/>
    <w:multiLevelType w:val="multilevel"/>
    <w:tmpl w:val="5B9E25F8"/>
    <w:lvl w:ilvl="0">
      <w:start w:val="1"/>
      <w:numFmt w:val="decimal"/>
      <w:lvlText w:val="%1."/>
      <w:lvlJc w:val="left"/>
      <w:pPr>
        <w:tabs>
          <w:tab w:val="num" w:pos="360"/>
        </w:tabs>
        <w:ind w:left="360" w:hanging="360"/>
      </w:pPr>
      <w:rPr>
        <w:rFonts w:hint="default"/>
        <w:b w:val="0"/>
        <w:bCs w:val="0"/>
        <w:i w:val="0"/>
        <w:iCs w:val="0"/>
        <w:strike w:val="0"/>
        <w:dstrike w:val="0"/>
        <w:sz w:val="24"/>
        <w:szCs w:val="24"/>
        <w:u w:val="none"/>
        <w:effect w:val="none"/>
      </w:rPr>
    </w:lvl>
    <w:lvl w:ilvl="1">
      <w:start w:val="1"/>
      <w:numFmt w:val="decimal"/>
      <w:lvlText w:val="%1.%2"/>
      <w:lvlJc w:val="left"/>
      <w:pPr>
        <w:tabs>
          <w:tab w:val="num" w:pos="549"/>
        </w:tabs>
        <w:ind w:left="549" w:hanging="360"/>
      </w:pPr>
      <w:rPr>
        <w:rFonts w:hint="default"/>
        <w:b w:val="0"/>
        <w:bCs w:val="0"/>
        <w:strike w:val="0"/>
        <w:dstrike w:val="0"/>
        <w:u w:val="none"/>
        <w:effect w:val="none"/>
        <w:lang w:val="en-US" w:bidi="he-IL"/>
      </w:rPr>
    </w:lvl>
    <w:lvl w:ilvl="2">
      <w:start w:val="1"/>
      <w:numFmt w:val="bullet"/>
      <w:lvlText w:val=""/>
      <w:lvlJc w:val="left"/>
      <w:pPr>
        <w:tabs>
          <w:tab w:val="num" w:pos="1800"/>
        </w:tabs>
        <w:ind w:left="1800" w:hanging="720"/>
      </w:pPr>
      <w:rPr>
        <w:rFonts w:ascii="Symbol" w:hAnsi="Symbol" w:hint="default"/>
        <w:b w:val="0"/>
        <w:bCs w:val="0"/>
        <w:lang w:val="en-US" w:bidi="he-IL"/>
      </w:rPr>
    </w:lvl>
    <w:lvl w:ilvl="3">
      <w:start w:val="1"/>
      <w:numFmt w:val="decimal"/>
      <w:lvlText w:val="%1.%2.%3.%4"/>
      <w:lvlJc w:val="left"/>
      <w:pPr>
        <w:tabs>
          <w:tab w:val="num" w:pos="1287"/>
        </w:tabs>
        <w:ind w:left="1287" w:hanging="720"/>
      </w:pPr>
      <w:rPr>
        <w:rFonts w:hint="default"/>
        <w:szCs w:val="24"/>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10" w15:restartNumberingAfterBreak="0">
    <w:nsid w:val="0C431A6B"/>
    <w:multiLevelType w:val="hybridMultilevel"/>
    <w:tmpl w:val="920674DA"/>
    <w:lvl w:ilvl="0" w:tplc="C17099A4">
      <w:start w:val="1"/>
      <w:numFmt w:val="bullet"/>
      <w:pStyle w:val="BulletList4"/>
      <w:lvlText w:val=""/>
      <w:lvlJc w:val="left"/>
      <w:pPr>
        <w:tabs>
          <w:tab w:val="num" w:pos="1985"/>
        </w:tabs>
        <w:ind w:left="1985"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CBF2F76"/>
    <w:multiLevelType w:val="multilevel"/>
    <w:tmpl w:val="D368B9B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13"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0CF429A2"/>
    <w:multiLevelType w:val="multilevel"/>
    <w:tmpl w:val="B0426100"/>
    <w:lvl w:ilvl="0">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2155" w:hanging="1021"/>
      </w:pPr>
      <w:rPr>
        <w:rFonts w:hint="default"/>
      </w:rPr>
    </w:lvl>
    <w:lvl w:ilvl="4">
      <w:start w:val="1"/>
      <w:numFmt w:val="decimal"/>
      <w:lvlText w:val="%1.%2.%3.%4.%5."/>
      <w:lvlJc w:val="left"/>
      <w:pPr>
        <w:ind w:left="2835" w:hanging="1395"/>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0F20704A"/>
    <w:multiLevelType w:val="hybridMultilevel"/>
    <w:tmpl w:val="9C2E1C5C"/>
    <w:lvl w:ilvl="0" w:tplc="5FBAD540">
      <w:start w:val="1"/>
      <w:numFmt w:val="decimal"/>
      <w:lvlText w:val="%1."/>
      <w:lvlJc w:val="left"/>
      <w:pPr>
        <w:ind w:left="735" w:hanging="375"/>
      </w:pPr>
      <w:rPr>
        <w:rFonts w:hint="default"/>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0AA05FA"/>
    <w:multiLevelType w:val="multilevel"/>
    <w:tmpl w:val="20B0762E"/>
    <w:lvl w:ilvl="0">
      <w:start w:val="1"/>
      <w:numFmt w:val="hebrew1"/>
      <w:lvlText w:val="%1."/>
      <w:lvlJc w:val="center"/>
      <w:pPr>
        <w:ind w:left="2520" w:hanging="360"/>
      </w:pPr>
      <w:rPr>
        <w:rFonts w:hint="default"/>
      </w:rPr>
    </w:lvl>
    <w:lvl w:ilvl="1">
      <w:start w:val="1"/>
      <w:numFmt w:val="decimal"/>
      <w:lvlText w:val="1.1%2"/>
      <w:lvlJc w:val="left"/>
      <w:pPr>
        <w:ind w:left="2952" w:hanging="432"/>
      </w:pPr>
      <w:rPr>
        <w:rFonts w:hint="default"/>
        <w:lang w:bidi="he-IL"/>
      </w:rPr>
    </w:lvl>
    <w:lvl w:ilvl="2">
      <w:start w:val="1"/>
      <w:numFmt w:val="decimal"/>
      <w:lvlText w:val="%1.4.%3."/>
      <w:lvlJc w:val="left"/>
      <w:pPr>
        <w:ind w:left="3384" w:hanging="504"/>
      </w:pPr>
      <w:rPr>
        <w:rFonts w:hint="default"/>
        <w:strike w:val="0"/>
        <w:color w:val="000000"/>
      </w:rPr>
    </w:lvl>
    <w:lvl w:ilvl="3">
      <w:start w:val="1"/>
      <w:numFmt w:val="decimal"/>
      <w:lvlText w:val="%1.3.4.%4."/>
      <w:lvlJc w:val="left"/>
      <w:pPr>
        <w:ind w:left="3888" w:hanging="648"/>
      </w:pPr>
      <w:rPr>
        <w:rFonts w:hint="default"/>
      </w:rPr>
    </w:lvl>
    <w:lvl w:ilvl="4">
      <w:start w:val="1"/>
      <w:numFmt w:val="decimal"/>
      <w:lvlText w:val="%1.%2.%3.%4.%5."/>
      <w:lvlJc w:val="left"/>
      <w:pPr>
        <w:ind w:left="4392" w:hanging="792"/>
      </w:pPr>
      <w:rPr>
        <w:rFonts w:hint="default"/>
      </w:rPr>
    </w:lvl>
    <w:lvl w:ilvl="5">
      <w:start w:val="1"/>
      <w:numFmt w:val="decimal"/>
      <w:lvlText w:val="%1.%2.%3.%4.%5.%6."/>
      <w:lvlJc w:val="left"/>
      <w:pPr>
        <w:ind w:left="4896" w:hanging="936"/>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5904" w:hanging="1224"/>
      </w:pPr>
      <w:rPr>
        <w:rFonts w:hint="default"/>
      </w:rPr>
    </w:lvl>
    <w:lvl w:ilvl="8">
      <w:start w:val="1"/>
      <w:numFmt w:val="decimal"/>
      <w:lvlText w:val="%1.%2.%3.%4.%5.%6.%7.%8.%9."/>
      <w:lvlJc w:val="left"/>
      <w:pPr>
        <w:ind w:left="6480" w:hanging="1440"/>
      </w:pPr>
      <w:rPr>
        <w:rFonts w:hint="default"/>
      </w:rPr>
    </w:lvl>
  </w:abstractNum>
  <w:abstractNum w:abstractNumId="15" w15:restartNumberingAfterBreak="0">
    <w:nsid w:val="11186787"/>
    <w:multiLevelType w:val="hybridMultilevel"/>
    <w:tmpl w:val="90A6CAE0"/>
    <w:lvl w:ilvl="0" w:tplc="D1C4F5F6">
      <w:start w:val="1"/>
      <w:numFmt w:val="decimal"/>
      <w:lvlText w:val="%1)"/>
      <w:lvlJc w:val="left"/>
      <w:pPr>
        <w:ind w:left="1551" w:hanging="360"/>
      </w:pPr>
      <w:rPr>
        <w:rFonts w:hint="default"/>
      </w:rPr>
    </w:lvl>
    <w:lvl w:ilvl="1" w:tplc="04090019" w:tentative="1">
      <w:start w:val="1"/>
      <w:numFmt w:val="lowerLetter"/>
      <w:lvlText w:val="%2."/>
      <w:lvlJc w:val="left"/>
      <w:pPr>
        <w:ind w:left="2271" w:hanging="360"/>
      </w:pPr>
    </w:lvl>
    <w:lvl w:ilvl="2" w:tplc="0409001B" w:tentative="1">
      <w:start w:val="1"/>
      <w:numFmt w:val="lowerRoman"/>
      <w:lvlText w:val="%3."/>
      <w:lvlJc w:val="right"/>
      <w:pPr>
        <w:ind w:left="2991" w:hanging="180"/>
      </w:pPr>
    </w:lvl>
    <w:lvl w:ilvl="3" w:tplc="0409000F" w:tentative="1">
      <w:start w:val="1"/>
      <w:numFmt w:val="decimal"/>
      <w:lvlText w:val="%4."/>
      <w:lvlJc w:val="left"/>
      <w:pPr>
        <w:ind w:left="3711" w:hanging="360"/>
      </w:pPr>
    </w:lvl>
    <w:lvl w:ilvl="4" w:tplc="04090019" w:tentative="1">
      <w:start w:val="1"/>
      <w:numFmt w:val="lowerLetter"/>
      <w:lvlText w:val="%5."/>
      <w:lvlJc w:val="left"/>
      <w:pPr>
        <w:ind w:left="4431" w:hanging="360"/>
      </w:pPr>
    </w:lvl>
    <w:lvl w:ilvl="5" w:tplc="0409001B" w:tentative="1">
      <w:start w:val="1"/>
      <w:numFmt w:val="lowerRoman"/>
      <w:lvlText w:val="%6."/>
      <w:lvlJc w:val="right"/>
      <w:pPr>
        <w:ind w:left="5151" w:hanging="180"/>
      </w:pPr>
    </w:lvl>
    <w:lvl w:ilvl="6" w:tplc="0409000F" w:tentative="1">
      <w:start w:val="1"/>
      <w:numFmt w:val="decimal"/>
      <w:lvlText w:val="%7."/>
      <w:lvlJc w:val="left"/>
      <w:pPr>
        <w:ind w:left="5871" w:hanging="360"/>
      </w:pPr>
    </w:lvl>
    <w:lvl w:ilvl="7" w:tplc="04090019" w:tentative="1">
      <w:start w:val="1"/>
      <w:numFmt w:val="lowerLetter"/>
      <w:lvlText w:val="%8."/>
      <w:lvlJc w:val="left"/>
      <w:pPr>
        <w:ind w:left="6591" w:hanging="360"/>
      </w:pPr>
    </w:lvl>
    <w:lvl w:ilvl="8" w:tplc="0409001B" w:tentative="1">
      <w:start w:val="1"/>
      <w:numFmt w:val="lowerRoman"/>
      <w:lvlText w:val="%9."/>
      <w:lvlJc w:val="right"/>
      <w:pPr>
        <w:ind w:left="7311" w:hanging="180"/>
      </w:pPr>
    </w:lvl>
  </w:abstractNum>
  <w:abstractNum w:abstractNumId="16" w15:restartNumberingAfterBreak="0">
    <w:nsid w:val="152E3403"/>
    <w:multiLevelType w:val="multilevel"/>
    <w:tmpl w:val="24F64ECA"/>
    <w:lvl w:ilvl="0">
      <w:start w:val="1"/>
      <w:numFmt w:val="decimal"/>
      <w:lvlText w:val="%1."/>
      <w:lvlJc w:val="left"/>
      <w:pPr>
        <w:ind w:left="360" w:hanging="360"/>
      </w:pPr>
      <w:rPr>
        <w:rFonts w:hint="default"/>
      </w:rPr>
    </w:lvl>
    <w:lvl w:ilvl="1">
      <w:start w:val="1"/>
      <w:numFmt w:val="decimal"/>
      <w:lvlText w:val="%1.%2."/>
      <w:lvlJc w:val="left"/>
      <w:pPr>
        <w:ind w:left="794" w:hanging="510"/>
      </w:pPr>
      <w:rPr>
        <w:rFonts w:hint="default"/>
      </w:rPr>
    </w:lvl>
    <w:lvl w:ilvl="2">
      <w:start w:val="1"/>
      <w:numFmt w:val="decimal"/>
      <w:lvlText w:val="%1.%2.%3."/>
      <w:lvlJc w:val="left"/>
      <w:pPr>
        <w:ind w:left="1224" w:hanging="504"/>
      </w:pPr>
      <w:rPr>
        <w:rFonts w:asciiTheme="minorBidi" w:hAnsiTheme="minorBidi" w:cstheme="minorBidi" w:hint="default"/>
        <w:b w:val="0"/>
        <w:bCs w:val="0"/>
      </w:rPr>
    </w:lvl>
    <w:lvl w:ilvl="3">
      <w:start w:val="1"/>
      <w:numFmt w:val="decimal"/>
      <w:lvlText w:val="%1.%2.%3.%4."/>
      <w:lvlJc w:val="left"/>
      <w:pPr>
        <w:ind w:left="4333"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54F2335"/>
    <w:multiLevelType w:val="singleLevel"/>
    <w:tmpl w:val="4B765DB8"/>
    <w:lvl w:ilvl="0">
      <w:start w:val="1"/>
      <w:numFmt w:val="none"/>
      <w:pStyle w:val="BulletList1"/>
      <w:lvlText w:val=""/>
      <w:lvlJc w:val="center"/>
      <w:pPr>
        <w:tabs>
          <w:tab w:val="num" w:pos="794"/>
        </w:tabs>
        <w:ind w:left="794" w:hanging="397"/>
      </w:pPr>
      <w:rPr>
        <w:rFonts w:ascii="Symbol" w:hAnsi="Symbol" w:hint="default"/>
      </w:rPr>
    </w:lvl>
  </w:abstractNum>
  <w:abstractNum w:abstractNumId="18" w15:restartNumberingAfterBreak="0">
    <w:nsid w:val="159822AE"/>
    <w:multiLevelType w:val="hybridMultilevel"/>
    <w:tmpl w:val="9C2E1C5C"/>
    <w:lvl w:ilvl="0" w:tplc="5FBAD540">
      <w:start w:val="1"/>
      <w:numFmt w:val="decimal"/>
      <w:lvlText w:val="%1."/>
      <w:lvlJc w:val="left"/>
      <w:pPr>
        <w:ind w:left="735" w:hanging="375"/>
      </w:pPr>
      <w:rPr>
        <w:rFonts w:hint="default"/>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6A57295"/>
    <w:multiLevelType w:val="multilevel"/>
    <w:tmpl w:val="B0426100"/>
    <w:lvl w:ilvl="0">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2155" w:hanging="1021"/>
      </w:pPr>
      <w:rPr>
        <w:rFonts w:hint="default"/>
      </w:rPr>
    </w:lvl>
    <w:lvl w:ilvl="4">
      <w:start w:val="1"/>
      <w:numFmt w:val="decimal"/>
      <w:lvlText w:val="%1.%2.%3.%4.%5."/>
      <w:lvlJc w:val="left"/>
      <w:pPr>
        <w:ind w:left="2835" w:hanging="1395"/>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176A6642"/>
    <w:multiLevelType w:val="multilevel"/>
    <w:tmpl w:val="8CA07366"/>
    <w:lvl w:ilvl="0">
      <w:start w:val="1"/>
      <w:numFmt w:val="decimal"/>
      <w:lvlText w:val="%1."/>
      <w:lvlJc w:val="left"/>
      <w:pPr>
        <w:tabs>
          <w:tab w:val="num" w:pos="1545"/>
        </w:tabs>
        <w:ind w:left="1545" w:hanging="1365"/>
      </w:pPr>
      <w:rPr>
        <w:rFonts w:hint="default"/>
      </w:rPr>
    </w:lvl>
    <w:lvl w:ilvl="1">
      <w:start w:val="1"/>
      <w:numFmt w:val="decimal"/>
      <w:lvlText w:val="%1.%2"/>
      <w:lvlJc w:val="left"/>
      <w:pPr>
        <w:tabs>
          <w:tab w:val="num" w:pos="2215"/>
        </w:tabs>
        <w:ind w:left="2215" w:hanging="1365"/>
      </w:pPr>
      <w:rPr>
        <w:rFonts w:cs="Times New Roman" w:hint="default"/>
      </w:rPr>
    </w:lvl>
    <w:lvl w:ilvl="2">
      <w:start w:val="1"/>
      <w:numFmt w:val="decimal"/>
      <w:lvlText w:val="%1.%2.%3"/>
      <w:lvlJc w:val="left"/>
      <w:pPr>
        <w:tabs>
          <w:tab w:val="num" w:pos="3065"/>
        </w:tabs>
        <w:ind w:left="3065" w:hanging="1365"/>
      </w:pPr>
      <w:rPr>
        <w:rFonts w:cs="Times New Roman" w:hint="default"/>
      </w:rPr>
    </w:lvl>
    <w:lvl w:ilvl="3">
      <w:start w:val="1"/>
      <w:numFmt w:val="decimal"/>
      <w:lvlText w:val="%1.%2.%3.%4"/>
      <w:lvlJc w:val="left"/>
      <w:pPr>
        <w:tabs>
          <w:tab w:val="num" w:pos="3915"/>
        </w:tabs>
        <w:ind w:left="3915" w:hanging="1365"/>
      </w:pPr>
      <w:rPr>
        <w:rFonts w:cs="Times New Roman" w:hint="default"/>
      </w:rPr>
    </w:lvl>
    <w:lvl w:ilvl="4">
      <w:start w:val="1"/>
      <w:numFmt w:val="decimal"/>
      <w:lvlText w:val="%1.%2.%3.%4.%5"/>
      <w:lvlJc w:val="left"/>
      <w:pPr>
        <w:tabs>
          <w:tab w:val="num" w:pos="4765"/>
        </w:tabs>
        <w:ind w:left="4765" w:hanging="1365"/>
      </w:pPr>
      <w:rPr>
        <w:rFonts w:cs="Times New Roman" w:hint="default"/>
      </w:rPr>
    </w:lvl>
    <w:lvl w:ilvl="5">
      <w:start w:val="1"/>
      <w:numFmt w:val="decimal"/>
      <w:lvlText w:val="%1.%2.%3.%4.%5.%6"/>
      <w:lvlJc w:val="left"/>
      <w:pPr>
        <w:tabs>
          <w:tab w:val="num" w:pos="5615"/>
        </w:tabs>
        <w:ind w:left="5615" w:hanging="1365"/>
      </w:pPr>
      <w:rPr>
        <w:rFonts w:cs="Times New Roman" w:hint="default"/>
      </w:rPr>
    </w:lvl>
    <w:lvl w:ilvl="6">
      <w:start w:val="1"/>
      <w:numFmt w:val="decimal"/>
      <w:lvlText w:val="%1.%2.%3.%4.%5.%6.%7"/>
      <w:lvlJc w:val="left"/>
      <w:pPr>
        <w:tabs>
          <w:tab w:val="num" w:pos="6540"/>
        </w:tabs>
        <w:ind w:left="6540" w:hanging="1440"/>
      </w:pPr>
      <w:rPr>
        <w:rFonts w:cs="Times New Roman" w:hint="default"/>
      </w:rPr>
    </w:lvl>
    <w:lvl w:ilvl="7">
      <w:start w:val="1"/>
      <w:numFmt w:val="decimal"/>
      <w:lvlText w:val="%1.%2.%3.%4.%5.%6.%7.%8"/>
      <w:lvlJc w:val="left"/>
      <w:pPr>
        <w:tabs>
          <w:tab w:val="num" w:pos="7390"/>
        </w:tabs>
        <w:ind w:left="7390" w:hanging="1440"/>
      </w:pPr>
      <w:rPr>
        <w:rFonts w:cs="Times New Roman" w:hint="default"/>
      </w:rPr>
    </w:lvl>
    <w:lvl w:ilvl="8">
      <w:start w:val="1"/>
      <w:numFmt w:val="decimal"/>
      <w:lvlText w:val="%1.%2.%3.%4.%5.%6.%7.%8.%9"/>
      <w:lvlJc w:val="left"/>
      <w:pPr>
        <w:tabs>
          <w:tab w:val="num" w:pos="8600"/>
        </w:tabs>
        <w:ind w:left="8600" w:hanging="1800"/>
      </w:pPr>
      <w:rPr>
        <w:rFonts w:cs="Times New Roman" w:hint="default"/>
      </w:rPr>
    </w:lvl>
  </w:abstractNum>
  <w:abstractNum w:abstractNumId="21" w15:restartNumberingAfterBreak="0">
    <w:nsid w:val="19A467A6"/>
    <w:multiLevelType w:val="hybridMultilevel"/>
    <w:tmpl w:val="46547BC2"/>
    <w:lvl w:ilvl="0" w:tplc="0F988DD0">
      <w:start w:val="1"/>
      <w:numFmt w:val="decimal"/>
      <w:lvlText w:val="%1."/>
      <w:lvlJc w:val="left"/>
      <w:pPr>
        <w:tabs>
          <w:tab w:val="num" w:pos="743"/>
        </w:tabs>
        <w:ind w:left="743" w:right="743"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19B84D15"/>
    <w:multiLevelType w:val="hybridMultilevel"/>
    <w:tmpl w:val="85661748"/>
    <w:lvl w:ilvl="0" w:tplc="7DDCCF7C">
      <w:start w:val="1"/>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B930FA5"/>
    <w:multiLevelType w:val="multilevel"/>
    <w:tmpl w:val="48FE9A9E"/>
    <w:lvl w:ilvl="0">
      <w:start w:val="1"/>
      <w:numFmt w:val="bullet"/>
      <w:lvlText w:val=""/>
      <w:lvlJc w:val="left"/>
      <w:pPr>
        <w:tabs>
          <w:tab w:val="num" w:pos="1440"/>
        </w:tabs>
        <w:ind w:left="2160" w:hanging="360"/>
      </w:pPr>
      <w:rPr>
        <w:rFonts w:ascii="Symbol" w:hAnsi="Symbol" w:hint="default"/>
        <w:b w:val="0"/>
        <w:bCs/>
      </w:rPr>
    </w:lvl>
    <w:lvl w:ilvl="1">
      <w:start w:val="1"/>
      <w:numFmt w:val="bullet"/>
      <w:lvlText w:val=""/>
      <w:lvlJc w:val="left"/>
      <w:pPr>
        <w:tabs>
          <w:tab w:val="num" w:pos="1440"/>
        </w:tabs>
        <w:ind w:left="3075" w:hanging="360"/>
      </w:pPr>
      <w:rPr>
        <w:rFonts w:ascii="Wingdings" w:hAnsi="Wingdings" w:hint="default"/>
        <w:sz w:val="24"/>
        <w:szCs w:val="24"/>
        <w:lang w:bidi="he-IL"/>
      </w:rPr>
    </w:lvl>
    <w:lvl w:ilvl="2">
      <w:start w:val="1"/>
      <w:numFmt w:val="bullet"/>
      <w:lvlText w:val=""/>
      <w:lvlJc w:val="left"/>
      <w:pPr>
        <w:tabs>
          <w:tab w:val="num" w:pos="1440"/>
        </w:tabs>
        <w:ind w:left="2520" w:hanging="720"/>
      </w:pPr>
      <w:rPr>
        <w:rFonts w:ascii="Symbol" w:hAnsi="Symbol" w:hint="default"/>
        <w:sz w:val="24"/>
        <w:szCs w:val="24"/>
      </w:rPr>
    </w:lvl>
    <w:lvl w:ilvl="3">
      <w:start w:val="1"/>
      <w:numFmt w:val="bullet"/>
      <w:lvlText w:val=""/>
      <w:lvlJc w:val="left"/>
      <w:pPr>
        <w:tabs>
          <w:tab w:val="num" w:pos="1440"/>
        </w:tabs>
        <w:ind w:left="2520" w:hanging="720"/>
      </w:pPr>
      <w:rPr>
        <w:rFonts w:ascii="Symbol" w:hAnsi="Symbol" w:hint="default"/>
      </w:rPr>
    </w:lvl>
    <w:lvl w:ilvl="4">
      <w:start w:val="1"/>
      <w:numFmt w:val="decimal"/>
      <w:isLgl/>
      <w:lvlText w:val="%1.%2.%3.%4.%5"/>
      <w:lvlJc w:val="left"/>
      <w:pPr>
        <w:tabs>
          <w:tab w:val="num" w:pos="1440"/>
        </w:tabs>
        <w:ind w:left="2880" w:hanging="1080"/>
      </w:pPr>
      <w:rPr>
        <w:rFonts w:cs="Times New Roman" w:hint="default"/>
      </w:rPr>
    </w:lvl>
    <w:lvl w:ilvl="5">
      <w:start w:val="1"/>
      <w:numFmt w:val="decimal"/>
      <w:isLgl/>
      <w:lvlText w:val="%1.%2.%3.%4.%5.%6"/>
      <w:lvlJc w:val="left"/>
      <w:pPr>
        <w:tabs>
          <w:tab w:val="num" w:pos="1440"/>
        </w:tabs>
        <w:ind w:left="2880" w:hanging="1080"/>
      </w:pPr>
      <w:rPr>
        <w:rFonts w:cs="Times New Roman" w:hint="default"/>
      </w:rPr>
    </w:lvl>
    <w:lvl w:ilvl="6">
      <w:start w:val="1"/>
      <w:numFmt w:val="decimal"/>
      <w:isLgl/>
      <w:lvlText w:val="%1.%2.%3.%4.%5.%6.%7"/>
      <w:lvlJc w:val="left"/>
      <w:pPr>
        <w:tabs>
          <w:tab w:val="num" w:pos="1440"/>
        </w:tabs>
        <w:ind w:left="2880" w:hanging="1080"/>
      </w:pPr>
      <w:rPr>
        <w:rFonts w:cs="Times New Roman" w:hint="default"/>
      </w:rPr>
    </w:lvl>
    <w:lvl w:ilvl="7">
      <w:start w:val="1"/>
      <w:numFmt w:val="decimal"/>
      <w:isLgl/>
      <w:lvlText w:val="%1.%2.%3.%4.%5.%6.%7.%8"/>
      <w:lvlJc w:val="left"/>
      <w:pPr>
        <w:tabs>
          <w:tab w:val="num" w:pos="1440"/>
        </w:tabs>
        <w:ind w:left="3240" w:hanging="1440"/>
      </w:pPr>
      <w:rPr>
        <w:rFonts w:cs="Times New Roman" w:hint="default"/>
      </w:rPr>
    </w:lvl>
    <w:lvl w:ilvl="8">
      <w:start w:val="1"/>
      <w:numFmt w:val="decimal"/>
      <w:isLgl/>
      <w:lvlText w:val="%1.%2.%3.%4.%5.%6.%7.%8.%9"/>
      <w:lvlJc w:val="left"/>
      <w:pPr>
        <w:tabs>
          <w:tab w:val="num" w:pos="1440"/>
        </w:tabs>
        <w:ind w:left="3240" w:hanging="1440"/>
      </w:pPr>
      <w:rPr>
        <w:rFonts w:cs="Times New Roman" w:hint="default"/>
      </w:rPr>
    </w:lvl>
  </w:abstractNum>
  <w:abstractNum w:abstractNumId="24" w15:restartNumberingAfterBreak="0">
    <w:nsid w:val="1EA43DDE"/>
    <w:multiLevelType w:val="multilevel"/>
    <w:tmpl w:val="FEF8080E"/>
    <w:styleLink w:val="Style2"/>
    <w:lvl w:ilvl="0">
      <w:start w:val="1"/>
      <w:numFmt w:val="decimal"/>
      <w:lvlText w:val="%1"/>
      <w:lvlJc w:val="left"/>
      <w:pPr>
        <w:tabs>
          <w:tab w:val="num" w:pos="360"/>
        </w:tabs>
        <w:ind w:left="360" w:hanging="360"/>
      </w:pPr>
      <w:rPr>
        <w:rFonts w:hint="default"/>
        <w:b w:val="0"/>
        <w:bCs w:val="0"/>
        <w:i w:val="0"/>
        <w:iCs w:val="0"/>
        <w:strike w:val="0"/>
        <w:dstrike w:val="0"/>
        <w:color w:val="auto"/>
        <w:sz w:val="28"/>
        <w:szCs w:val="28"/>
        <w:u w:val="none"/>
        <w:effect w:val="none"/>
      </w:rPr>
    </w:lvl>
    <w:lvl w:ilvl="1">
      <w:start w:val="1"/>
      <w:numFmt w:val="decimal"/>
      <w:lvlText w:val="%1.%2"/>
      <w:lvlJc w:val="left"/>
      <w:pPr>
        <w:tabs>
          <w:tab w:val="num" w:pos="792"/>
        </w:tabs>
        <w:ind w:left="792" w:hanging="576"/>
      </w:pPr>
      <w:rPr>
        <w:rFonts w:hint="default"/>
        <w:b w:val="0"/>
        <w:bCs w:val="0"/>
        <w:strike w:val="0"/>
        <w:dstrike w:val="0"/>
        <w:u w:val="none"/>
        <w:effect w:val="none"/>
      </w:rPr>
    </w:lvl>
    <w:lvl w:ilvl="2">
      <w:start w:val="1"/>
      <w:numFmt w:val="decimal"/>
      <w:lvlText w:val="%1.%2.%3"/>
      <w:lvlJc w:val="left"/>
      <w:pPr>
        <w:tabs>
          <w:tab w:val="num" w:pos="1152"/>
        </w:tabs>
        <w:ind w:left="1152" w:hanging="720"/>
      </w:pPr>
      <w:rPr>
        <w:rFonts w:hint="default"/>
        <w:b w:val="0"/>
        <w:bCs w:val="0"/>
      </w:rPr>
    </w:lvl>
    <w:lvl w:ilvl="3">
      <w:start w:val="1"/>
      <w:numFmt w:val="decimal"/>
      <w:lvlText w:val="%1.%2.%3.%4"/>
      <w:lvlJc w:val="left"/>
      <w:pPr>
        <w:tabs>
          <w:tab w:val="num" w:pos="1584"/>
        </w:tabs>
        <w:ind w:left="1584" w:hanging="1008"/>
      </w:pPr>
      <w:rPr>
        <w:rFonts w:hint="default"/>
        <w:b w:val="0"/>
        <w:bCs w:val="0"/>
        <w:color w:val="auto"/>
        <w:sz w:val="24"/>
        <w:szCs w:val="24"/>
        <w:u w:val="none"/>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25" w15:restartNumberingAfterBreak="0">
    <w:nsid w:val="204B160A"/>
    <w:multiLevelType w:val="multilevel"/>
    <w:tmpl w:val="CC8E16DA"/>
    <w:lvl w:ilvl="0">
      <w:numFmt w:val="decimal"/>
      <w:pStyle w:val="1"/>
      <w:lvlText w:val="%1."/>
      <w:lvlJc w:val="left"/>
      <w:pPr>
        <w:tabs>
          <w:tab w:val="num" w:pos="360"/>
        </w:tabs>
        <w:ind w:left="360" w:hanging="360"/>
      </w:pPr>
      <w:rPr>
        <w:rFonts w:hint="default"/>
        <w:b w:val="0"/>
        <w:bCs w:val="0"/>
        <w:i w:val="0"/>
        <w:iCs w:val="0"/>
        <w:strike w:val="0"/>
        <w:dstrike w:val="0"/>
        <w:sz w:val="24"/>
        <w:szCs w:val="24"/>
        <w:u w:val="none"/>
        <w:effect w:val="none"/>
      </w:rPr>
    </w:lvl>
    <w:lvl w:ilvl="1">
      <w:start w:val="1"/>
      <w:numFmt w:val="decimal"/>
      <w:lvlText w:val="%1.%2"/>
      <w:lvlJc w:val="left"/>
      <w:pPr>
        <w:tabs>
          <w:tab w:val="num" w:pos="1352"/>
        </w:tabs>
        <w:ind w:left="1352" w:hanging="360"/>
      </w:pPr>
      <w:rPr>
        <w:rFonts w:asciiTheme="minorBidi" w:hAnsiTheme="minorBidi" w:cstheme="minorBidi" w:hint="default"/>
        <w:b w:val="0"/>
        <w:bCs w:val="0"/>
        <w:strike w:val="0"/>
        <w:dstrike w:val="0"/>
        <w:u w:val="none"/>
        <w:effect w:val="none"/>
        <w:lang w:val="en-US" w:bidi="he-IL"/>
      </w:rPr>
    </w:lvl>
    <w:lvl w:ilvl="2">
      <w:start w:val="1"/>
      <w:numFmt w:val="decimal"/>
      <w:lvlText w:val="%1.%2.%3"/>
      <w:lvlJc w:val="left"/>
      <w:pPr>
        <w:tabs>
          <w:tab w:val="num" w:pos="1800"/>
        </w:tabs>
        <w:ind w:left="1800" w:hanging="720"/>
      </w:pPr>
      <w:rPr>
        <w:rFonts w:hint="default"/>
        <w:b w:val="0"/>
        <w:bCs w:val="0"/>
        <w:lang w:val="en-US" w:bidi="he-IL"/>
      </w:rPr>
    </w:lvl>
    <w:lvl w:ilvl="3">
      <w:start w:val="1"/>
      <w:numFmt w:val="decimal"/>
      <w:lvlText w:val="%1.%2.%3.%4"/>
      <w:lvlJc w:val="left"/>
      <w:pPr>
        <w:tabs>
          <w:tab w:val="num" w:pos="1287"/>
        </w:tabs>
        <w:ind w:left="1287" w:hanging="720"/>
      </w:pPr>
      <w:rPr>
        <w:rFonts w:hint="default"/>
        <w:b w:val="0"/>
        <w:bCs w:val="0"/>
        <w:sz w:val="20"/>
        <w:szCs w:val="22"/>
        <w:lang w:bidi="he-IL"/>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26" w15:restartNumberingAfterBreak="0">
    <w:nsid w:val="261A7001"/>
    <w:multiLevelType w:val="multilevel"/>
    <w:tmpl w:val="79704CC8"/>
    <w:lvl w:ilvl="0">
      <w:start w:val="3"/>
      <w:numFmt w:val="decimal"/>
      <w:lvlText w:val="%1."/>
      <w:lvlJc w:val="left"/>
      <w:pPr>
        <w:ind w:left="360" w:hanging="360"/>
      </w:pPr>
      <w:rPr>
        <w:rFonts w:hint="default"/>
      </w:rPr>
    </w:lvl>
    <w:lvl w:ilvl="1">
      <w:numFmt w:val="decimal"/>
      <w:lvlText w:val="%1.%2."/>
      <w:lvlJc w:val="left"/>
      <w:pPr>
        <w:ind w:left="432" w:hanging="432"/>
      </w:pPr>
      <w:rPr>
        <w:rFonts w:cs="David" w:hint="default"/>
        <w:b/>
        <w:bCs/>
        <w:sz w:val="28"/>
        <w:szCs w:val="28"/>
      </w:rPr>
    </w:lvl>
    <w:lvl w:ilvl="2">
      <w:start w:val="1"/>
      <w:numFmt w:val="decimal"/>
      <w:lvlText w:val="%1.%2.%3."/>
      <w:lvlJc w:val="left"/>
      <w:pPr>
        <w:ind w:left="1644" w:hanging="924"/>
      </w:pPr>
      <w:rPr>
        <w:rFonts w:hint="default"/>
        <w:b w:val="0"/>
        <w:bCs w:val="0"/>
        <w:sz w:val="20"/>
        <w:szCs w:val="20"/>
      </w:rPr>
    </w:lvl>
    <w:lvl w:ilvl="3">
      <w:start w:val="1"/>
      <w:numFmt w:val="decimal"/>
      <w:lvlText w:val="%1.%2.%3.%4."/>
      <w:lvlJc w:val="left"/>
      <w:pPr>
        <w:ind w:left="4333"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28E63CC6"/>
    <w:multiLevelType w:val="hybridMultilevel"/>
    <w:tmpl w:val="0896CCEC"/>
    <w:lvl w:ilvl="0" w:tplc="3450709E">
      <w:start w:val="1"/>
      <w:numFmt w:val="hebrew1"/>
      <w:lvlText w:val="%1."/>
      <w:lvlJc w:val="left"/>
      <w:pPr>
        <w:ind w:left="2265" w:hanging="360"/>
      </w:pPr>
      <w:rPr>
        <w:rFonts w:hint="default"/>
        <w:b/>
        <w:u w:val="none"/>
      </w:rPr>
    </w:lvl>
    <w:lvl w:ilvl="1" w:tplc="04090019" w:tentative="1">
      <w:start w:val="1"/>
      <w:numFmt w:val="lowerLetter"/>
      <w:lvlText w:val="%2."/>
      <w:lvlJc w:val="left"/>
      <w:pPr>
        <w:ind w:left="2985" w:hanging="360"/>
      </w:pPr>
    </w:lvl>
    <w:lvl w:ilvl="2" w:tplc="0409001B" w:tentative="1">
      <w:start w:val="1"/>
      <w:numFmt w:val="lowerRoman"/>
      <w:lvlText w:val="%3."/>
      <w:lvlJc w:val="right"/>
      <w:pPr>
        <w:ind w:left="3705" w:hanging="180"/>
      </w:pPr>
    </w:lvl>
    <w:lvl w:ilvl="3" w:tplc="0409000F" w:tentative="1">
      <w:start w:val="1"/>
      <w:numFmt w:val="decimal"/>
      <w:lvlText w:val="%4."/>
      <w:lvlJc w:val="left"/>
      <w:pPr>
        <w:ind w:left="4425" w:hanging="360"/>
      </w:pPr>
    </w:lvl>
    <w:lvl w:ilvl="4" w:tplc="04090019" w:tentative="1">
      <w:start w:val="1"/>
      <w:numFmt w:val="lowerLetter"/>
      <w:lvlText w:val="%5."/>
      <w:lvlJc w:val="left"/>
      <w:pPr>
        <w:ind w:left="5145" w:hanging="360"/>
      </w:pPr>
    </w:lvl>
    <w:lvl w:ilvl="5" w:tplc="0409001B" w:tentative="1">
      <w:start w:val="1"/>
      <w:numFmt w:val="lowerRoman"/>
      <w:lvlText w:val="%6."/>
      <w:lvlJc w:val="right"/>
      <w:pPr>
        <w:ind w:left="5865" w:hanging="180"/>
      </w:pPr>
    </w:lvl>
    <w:lvl w:ilvl="6" w:tplc="0409000F" w:tentative="1">
      <w:start w:val="1"/>
      <w:numFmt w:val="decimal"/>
      <w:lvlText w:val="%7."/>
      <w:lvlJc w:val="left"/>
      <w:pPr>
        <w:ind w:left="6585" w:hanging="360"/>
      </w:pPr>
    </w:lvl>
    <w:lvl w:ilvl="7" w:tplc="04090019" w:tentative="1">
      <w:start w:val="1"/>
      <w:numFmt w:val="lowerLetter"/>
      <w:lvlText w:val="%8."/>
      <w:lvlJc w:val="left"/>
      <w:pPr>
        <w:ind w:left="7305" w:hanging="360"/>
      </w:pPr>
    </w:lvl>
    <w:lvl w:ilvl="8" w:tplc="0409001B" w:tentative="1">
      <w:start w:val="1"/>
      <w:numFmt w:val="lowerRoman"/>
      <w:lvlText w:val="%9."/>
      <w:lvlJc w:val="right"/>
      <w:pPr>
        <w:ind w:left="8025" w:hanging="180"/>
      </w:pPr>
    </w:lvl>
  </w:abstractNum>
  <w:abstractNum w:abstractNumId="28" w15:restartNumberingAfterBreak="0">
    <w:nsid w:val="2A402630"/>
    <w:multiLevelType w:val="multilevel"/>
    <w:tmpl w:val="092C4B46"/>
    <w:lvl w:ilvl="0">
      <w:start w:val="1"/>
      <w:numFmt w:val="decimal"/>
      <w:lvlText w:val="%1."/>
      <w:lvlJc w:val="left"/>
      <w:pPr>
        <w:tabs>
          <w:tab w:val="num" w:pos="1080"/>
        </w:tabs>
        <w:ind w:left="1080" w:hanging="360"/>
      </w:pPr>
      <w:rPr>
        <w:rFonts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decimal"/>
      <w:lvlText w:val="%1.%2."/>
      <w:lvlJc w:val="left"/>
      <w:pPr>
        <w:tabs>
          <w:tab w:val="num" w:pos="1512"/>
        </w:tabs>
        <w:ind w:left="1512" w:hanging="432"/>
      </w:pPr>
      <w:rPr>
        <w:rFonts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2">
      <w:start w:val="1"/>
      <w:numFmt w:val="decimal"/>
      <w:lvlText w:val="%1.%2.%3."/>
      <w:lvlJc w:val="left"/>
      <w:pPr>
        <w:tabs>
          <w:tab w:val="num" w:pos="2999"/>
        </w:tabs>
        <w:ind w:left="2783" w:hanging="504"/>
      </w:pPr>
      <w:rPr>
        <w:rFonts w:hint="default"/>
        <w:b/>
        <w:bCs/>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3">
      <w:start w:val="1"/>
      <w:numFmt w:val="decimal"/>
      <w:lvlText w:val="%1.%2.%3.%4."/>
      <w:lvlJc w:val="left"/>
      <w:pPr>
        <w:tabs>
          <w:tab w:val="num" w:pos="2999"/>
        </w:tabs>
        <w:ind w:left="2927" w:hanging="648"/>
      </w:pPr>
      <w:rPr>
        <w:rFonts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4">
      <w:start w:val="1"/>
      <w:numFmt w:val="decimal"/>
      <w:lvlText w:val="%1.%2.%3.%4.%5."/>
      <w:lvlJc w:val="left"/>
      <w:pPr>
        <w:tabs>
          <w:tab w:val="num" w:pos="3240"/>
        </w:tabs>
        <w:ind w:left="2952" w:hanging="792"/>
      </w:pPr>
      <w:rPr>
        <w:rFonts w:cs="Times New Roman" w:hint="default"/>
      </w:rPr>
    </w:lvl>
    <w:lvl w:ilvl="5">
      <w:start w:val="1"/>
      <w:numFmt w:val="decimal"/>
      <w:lvlText w:val="%1.%2.%3.%4.%5.%6."/>
      <w:lvlJc w:val="left"/>
      <w:pPr>
        <w:tabs>
          <w:tab w:val="num" w:pos="3600"/>
        </w:tabs>
        <w:ind w:left="3456" w:hanging="936"/>
      </w:pPr>
      <w:rPr>
        <w:rFonts w:cs="Times New Roman" w:hint="default"/>
      </w:rPr>
    </w:lvl>
    <w:lvl w:ilvl="6">
      <w:start w:val="1"/>
      <w:numFmt w:val="decimal"/>
      <w:lvlText w:val="%1.%2.%3.%4.%5.%6.%7."/>
      <w:lvlJc w:val="left"/>
      <w:pPr>
        <w:tabs>
          <w:tab w:val="num" w:pos="4320"/>
        </w:tabs>
        <w:ind w:left="3960" w:hanging="1080"/>
      </w:pPr>
      <w:rPr>
        <w:rFonts w:cs="Times New Roman" w:hint="default"/>
      </w:rPr>
    </w:lvl>
    <w:lvl w:ilvl="7">
      <w:start w:val="1"/>
      <w:numFmt w:val="decimal"/>
      <w:lvlText w:val="%1.%2.%3.%4.%5.%6.%7.%8."/>
      <w:lvlJc w:val="left"/>
      <w:pPr>
        <w:tabs>
          <w:tab w:val="num" w:pos="4680"/>
        </w:tabs>
        <w:ind w:left="4464" w:hanging="1224"/>
      </w:pPr>
      <w:rPr>
        <w:rFonts w:cs="Times New Roman" w:hint="default"/>
      </w:rPr>
    </w:lvl>
    <w:lvl w:ilvl="8">
      <w:start w:val="1"/>
      <w:numFmt w:val="decimal"/>
      <w:lvlText w:val="%1.%2.%3.%4.%5.%6.%7.%8.%9."/>
      <w:lvlJc w:val="left"/>
      <w:pPr>
        <w:tabs>
          <w:tab w:val="num" w:pos="5400"/>
        </w:tabs>
        <w:ind w:left="5040" w:hanging="1440"/>
      </w:pPr>
      <w:rPr>
        <w:rFonts w:cs="Times New Roman" w:hint="default"/>
      </w:rPr>
    </w:lvl>
  </w:abstractNum>
  <w:abstractNum w:abstractNumId="29" w15:restartNumberingAfterBreak="0">
    <w:nsid w:val="2B150EB7"/>
    <w:multiLevelType w:val="multilevel"/>
    <w:tmpl w:val="5B9E25F8"/>
    <w:lvl w:ilvl="0">
      <w:start w:val="1"/>
      <w:numFmt w:val="decimal"/>
      <w:lvlText w:val="%1."/>
      <w:lvlJc w:val="left"/>
      <w:pPr>
        <w:tabs>
          <w:tab w:val="num" w:pos="360"/>
        </w:tabs>
        <w:ind w:left="360" w:hanging="360"/>
      </w:pPr>
      <w:rPr>
        <w:rFonts w:hint="default"/>
        <w:b w:val="0"/>
        <w:bCs w:val="0"/>
        <w:i w:val="0"/>
        <w:iCs w:val="0"/>
        <w:strike w:val="0"/>
        <w:dstrike w:val="0"/>
        <w:sz w:val="24"/>
        <w:szCs w:val="24"/>
        <w:u w:val="none"/>
        <w:effect w:val="none"/>
      </w:rPr>
    </w:lvl>
    <w:lvl w:ilvl="1">
      <w:start w:val="1"/>
      <w:numFmt w:val="decimal"/>
      <w:lvlText w:val="%1.%2"/>
      <w:lvlJc w:val="left"/>
      <w:pPr>
        <w:tabs>
          <w:tab w:val="num" w:pos="549"/>
        </w:tabs>
        <w:ind w:left="549" w:hanging="360"/>
      </w:pPr>
      <w:rPr>
        <w:rFonts w:hint="default"/>
        <w:b w:val="0"/>
        <w:bCs w:val="0"/>
        <w:strike w:val="0"/>
        <w:dstrike w:val="0"/>
        <w:u w:val="none"/>
        <w:effect w:val="none"/>
        <w:lang w:val="en-US" w:bidi="he-IL"/>
      </w:rPr>
    </w:lvl>
    <w:lvl w:ilvl="2">
      <w:start w:val="1"/>
      <w:numFmt w:val="bullet"/>
      <w:lvlText w:val=""/>
      <w:lvlJc w:val="left"/>
      <w:pPr>
        <w:tabs>
          <w:tab w:val="num" w:pos="1800"/>
        </w:tabs>
        <w:ind w:left="1800" w:hanging="720"/>
      </w:pPr>
      <w:rPr>
        <w:rFonts w:ascii="Symbol" w:hAnsi="Symbol" w:hint="default"/>
        <w:b w:val="0"/>
        <w:bCs w:val="0"/>
        <w:lang w:val="en-US" w:bidi="he-IL"/>
      </w:rPr>
    </w:lvl>
    <w:lvl w:ilvl="3">
      <w:start w:val="1"/>
      <w:numFmt w:val="decimal"/>
      <w:lvlText w:val="%1.%2.%3.%4"/>
      <w:lvlJc w:val="left"/>
      <w:pPr>
        <w:tabs>
          <w:tab w:val="num" w:pos="1287"/>
        </w:tabs>
        <w:ind w:left="1287" w:hanging="720"/>
      </w:pPr>
      <w:rPr>
        <w:rFonts w:hint="default"/>
        <w:szCs w:val="24"/>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30" w15:restartNumberingAfterBreak="0">
    <w:nsid w:val="2B31373C"/>
    <w:multiLevelType w:val="hybridMultilevel"/>
    <w:tmpl w:val="8C7ACA6A"/>
    <w:lvl w:ilvl="0" w:tplc="B202A850">
      <w:start w:val="1"/>
      <w:numFmt w:val="bullet"/>
      <w:pStyle w:val="BulletList3"/>
      <w:lvlText w:val=""/>
      <w:lvlJc w:val="left"/>
      <w:pPr>
        <w:tabs>
          <w:tab w:val="num" w:pos="1588"/>
        </w:tabs>
        <w:ind w:left="1588" w:hanging="397"/>
      </w:pPr>
      <w:rPr>
        <w:rFonts w:ascii="Symbol" w:hAnsi="Symbol" w:hint="default"/>
      </w:rPr>
    </w:lvl>
    <w:lvl w:ilvl="1" w:tplc="88F0E466" w:tentative="1">
      <w:start w:val="1"/>
      <w:numFmt w:val="bullet"/>
      <w:lvlText w:val="o"/>
      <w:lvlJc w:val="left"/>
      <w:pPr>
        <w:tabs>
          <w:tab w:val="num" w:pos="1440"/>
        </w:tabs>
        <w:ind w:left="1440" w:right="1440" w:hanging="360"/>
      </w:pPr>
      <w:rPr>
        <w:rFonts w:ascii="Courier New" w:hAnsi="Courier New" w:hint="default"/>
      </w:rPr>
    </w:lvl>
    <w:lvl w:ilvl="2" w:tplc="C074DC9C" w:tentative="1">
      <w:start w:val="1"/>
      <w:numFmt w:val="bullet"/>
      <w:lvlText w:val=""/>
      <w:lvlJc w:val="left"/>
      <w:pPr>
        <w:tabs>
          <w:tab w:val="num" w:pos="2160"/>
        </w:tabs>
        <w:ind w:left="2160" w:right="2160" w:hanging="360"/>
      </w:pPr>
      <w:rPr>
        <w:rFonts w:ascii="Wingdings" w:hAnsi="Wingdings" w:hint="default"/>
      </w:rPr>
    </w:lvl>
    <w:lvl w:ilvl="3" w:tplc="FC6AF80E" w:tentative="1">
      <w:start w:val="1"/>
      <w:numFmt w:val="bullet"/>
      <w:lvlText w:val=""/>
      <w:lvlJc w:val="left"/>
      <w:pPr>
        <w:tabs>
          <w:tab w:val="num" w:pos="2880"/>
        </w:tabs>
        <w:ind w:left="2880" w:right="2880" w:hanging="360"/>
      </w:pPr>
      <w:rPr>
        <w:rFonts w:ascii="Symbol" w:hAnsi="Symbol" w:hint="default"/>
      </w:rPr>
    </w:lvl>
    <w:lvl w:ilvl="4" w:tplc="CFCA1A32" w:tentative="1">
      <w:start w:val="1"/>
      <w:numFmt w:val="bullet"/>
      <w:lvlText w:val="o"/>
      <w:lvlJc w:val="left"/>
      <w:pPr>
        <w:tabs>
          <w:tab w:val="num" w:pos="3600"/>
        </w:tabs>
        <w:ind w:left="3600" w:right="3600" w:hanging="360"/>
      </w:pPr>
      <w:rPr>
        <w:rFonts w:ascii="Courier New" w:hAnsi="Courier New" w:hint="default"/>
      </w:rPr>
    </w:lvl>
    <w:lvl w:ilvl="5" w:tplc="669C0DB8" w:tentative="1">
      <w:start w:val="1"/>
      <w:numFmt w:val="bullet"/>
      <w:lvlText w:val=""/>
      <w:lvlJc w:val="left"/>
      <w:pPr>
        <w:tabs>
          <w:tab w:val="num" w:pos="4320"/>
        </w:tabs>
        <w:ind w:left="4320" w:right="4320" w:hanging="360"/>
      </w:pPr>
      <w:rPr>
        <w:rFonts w:ascii="Wingdings" w:hAnsi="Wingdings" w:hint="default"/>
      </w:rPr>
    </w:lvl>
    <w:lvl w:ilvl="6" w:tplc="880CD832" w:tentative="1">
      <w:start w:val="1"/>
      <w:numFmt w:val="bullet"/>
      <w:lvlText w:val=""/>
      <w:lvlJc w:val="left"/>
      <w:pPr>
        <w:tabs>
          <w:tab w:val="num" w:pos="5040"/>
        </w:tabs>
        <w:ind w:left="5040" w:right="5040" w:hanging="360"/>
      </w:pPr>
      <w:rPr>
        <w:rFonts w:ascii="Symbol" w:hAnsi="Symbol" w:hint="default"/>
      </w:rPr>
    </w:lvl>
    <w:lvl w:ilvl="7" w:tplc="7A487ABC" w:tentative="1">
      <w:start w:val="1"/>
      <w:numFmt w:val="bullet"/>
      <w:lvlText w:val="o"/>
      <w:lvlJc w:val="left"/>
      <w:pPr>
        <w:tabs>
          <w:tab w:val="num" w:pos="5760"/>
        </w:tabs>
        <w:ind w:left="5760" w:right="5760" w:hanging="360"/>
      </w:pPr>
      <w:rPr>
        <w:rFonts w:ascii="Courier New" w:hAnsi="Courier New" w:hint="default"/>
      </w:rPr>
    </w:lvl>
    <w:lvl w:ilvl="8" w:tplc="DDAC9656" w:tentative="1">
      <w:start w:val="1"/>
      <w:numFmt w:val="bullet"/>
      <w:lvlText w:val=""/>
      <w:lvlJc w:val="left"/>
      <w:pPr>
        <w:tabs>
          <w:tab w:val="num" w:pos="6480"/>
        </w:tabs>
        <w:ind w:left="6480" w:right="6480" w:hanging="360"/>
      </w:pPr>
      <w:rPr>
        <w:rFonts w:ascii="Wingdings" w:hAnsi="Wingdings" w:hint="default"/>
      </w:rPr>
    </w:lvl>
  </w:abstractNum>
  <w:abstractNum w:abstractNumId="31" w15:restartNumberingAfterBreak="0">
    <w:nsid w:val="2BC279A8"/>
    <w:multiLevelType w:val="multilevel"/>
    <w:tmpl w:val="20049CB8"/>
    <w:styleLink w:val="Headings"/>
    <w:lvl w:ilvl="0">
      <w:numFmt w:val="decimal"/>
      <w:lvlText w:val="%1."/>
      <w:lvlJc w:val="left"/>
      <w:pPr>
        <w:ind w:left="567" w:hanging="567"/>
      </w:pPr>
      <w:rPr>
        <w:rFonts w:ascii="Times New Roman" w:hAnsi="Times New Roman" w:cs="David" w:hint="default"/>
        <w:b/>
        <w:bCs/>
        <w:i w:val="0"/>
        <w:iCs w:val="0"/>
        <w:caps w:val="0"/>
        <w:smallCaps w:val="0"/>
        <w:strike w:val="0"/>
        <w:dstrike w:val="0"/>
        <w:vanish w:val="0"/>
        <w:webHidden w:val="0"/>
        <w:color w:val="000000"/>
        <w:spacing w:val="0"/>
        <w:kern w:val="0"/>
        <w:position w:val="0"/>
        <w:u w:val="none"/>
        <w:effect w:val="none"/>
        <w:vertAlign w:val="baseline"/>
        <w:specVanish w:val="0"/>
      </w:rPr>
    </w:lvl>
    <w:lvl w:ilvl="1">
      <w:start w:val="1"/>
      <w:numFmt w:val="decimal"/>
      <w:lvlText w:val="%1.%2"/>
      <w:lvlJc w:val="left"/>
      <w:pPr>
        <w:ind w:left="737" w:hanging="737"/>
      </w:pPr>
      <w:rPr>
        <w:rFonts w:cs="David" w:hint="cs"/>
        <w:bCs/>
        <w:iCs w:val="0"/>
      </w:rPr>
    </w:lvl>
    <w:lvl w:ilvl="2">
      <w:start w:val="1"/>
      <w:numFmt w:val="decimal"/>
      <w:lvlText w:val="%1.%2.%3"/>
      <w:lvlJc w:val="left"/>
      <w:pPr>
        <w:ind w:left="737" w:hanging="737"/>
      </w:pPr>
      <w:rPr>
        <w:rFonts w:cs="David"/>
      </w:rPr>
    </w:lvl>
    <w:lvl w:ilvl="3">
      <w:start w:val="1"/>
      <w:numFmt w:val="decimal"/>
      <w:lvlText w:val="%1.%2.%3.%4"/>
      <w:lvlJc w:val="left"/>
      <w:pPr>
        <w:ind w:left="737" w:hanging="737"/>
      </w:pPr>
      <w:rPr>
        <w:rFonts w:cs="David"/>
      </w:rPr>
    </w:lvl>
    <w:lvl w:ilvl="4">
      <w:start w:val="1"/>
      <w:numFmt w:val="hebrew1"/>
      <w:lvlText w:val="%5."/>
      <w:lvlJc w:val="left"/>
      <w:pPr>
        <w:ind w:left="737" w:hanging="737"/>
      </w:pPr>
      <w:rPr>
        <w:rFonts w:cs="David"/>
        <w:sz w:val="2"/>
        <w:szCs w:val="24"/>
      </w:rPr>
    </w:lvl>
    <w:lvl w:ilvl="5">
      <w:start w:val="1"/>
      <w:numFmt w:val="decimal"/>
      <w:lvlText w:val="%6."/>
      <w:lvlJc w:val="right"/>
      <w:pPr>
        <w:ind w:left="1021" w:hanging="567"/>
      </w:pPr>
      <w:rPr>
        <w:rFonts w:cs="David"/>
      </w:rPr>
    </w:lvl>
    <w:lvl w:ilvl="6">
      <w:start w:val="1"/>
      <w:numFmt w:val="decimal"/>
      <w:lvlText w:val="%7."/>
      <w:lvlJc w:val="left"/>
      <w:pPr>
        <w:ind w:left="737" w:hanging="737"/>
      </w:pPr>
      <w:rPr>
        <w:rFonts w:cs="David"/>
      </w:rPr>
    </w:lvl>
    <w:lvl w:ilvl="7">
      <w:start w:val="1"/>
      <w:numFmt w:val="lowerLetter"/>
      <w:lvlText w:val="%8."/>
      <w:lvlJc w:val="left"/>
      <w:pPr>
        <w:ind w:left="737" w:hanging="737"/>
      </w:pPr>
      <w:rPr>
        <w:rFonts w:cs="David"/>
      </w:rPr>
    </w:lvl>
    <w:lvl w:ilvl="8">
      <w:start w:val="1"/>
      <w:numFmt w:val="lowerRoman"/>
      <w:lvlText w:val="%9."/>
      <w:lvlJc w:val="right"/>
      <w:pPr>
        <w:ind w:left="737" w:hanging="737"/>
      </w:pPr>
      <w:rPr>
        <w:rFonts w:cs="David"/>
      </w:rPr>
    </w:lvl>
  </w:abstractNum>
  <w:abstractNum w:abstractNumId="32" w15:restartNumberingAfterBreak="0">
    <w:nsid w:val="2C5B68AD"/>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3" w15:restartNumberingAfterBreak="0">
    <w:nsid w:val="2C6900C8"/>
    <w:multiLevelType w:val="multilevel"/>
    <w:tmpl w:val="20723B1C"/>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2CA27907"/>
    <w:multiLevelType w:val="hybridMultilevel"/>
    <w:tmpl w:val="0B3087F6"/>
    <w:lvl w:ilvl="0" w:tplc="04090001">
      <w:start w:val="1"/>
      <w:numFmt w:val="bullet"/>
      <w:lvlText w:val=""/>
      <w:lvlJc w:val="left"/>
      <w:pPr>
        <w:ind w:left="2202" w:hanging="360"/>
      </w:pPr>
      <w:rPr>
        <w:rFonts w:ascii="Symbol" w:hAnsi="Symbol" w:hint="default"/>
      </w:rPr>
    </w:lvl>
    <w:lvl w:ilvl="1" w:tplc="04090003" w:tentative="1">
      <w:start w:val="1"/>
      <w:numFmt w:val="bullet"/>
      <w:lvlText w:val="o"/>
      <w:lvlJc w:val="left"/>
      <w:pPr>
        <w:ind w:left="2922" w:hanging="360"/>
      </w:pPr>
      <w:rPr>
        <w:rFonts w:ascii="Courier New" w:hAnsi="Courier New" w:cs="Courier New" w:hint="default"/>
      </w:rPr>
    </w:lvl>
    <w:lvl w:ilvl="2" w:tplc="04090005">
      <w:start w:val="1"/>
      <w:numFmt w:val="bullet"/>
      <w:lvlText w:val=""/>
      <w:lvlJc w:val="left"/>
      <w:pPr>
        <w:ind w:left="3642" w:hanging="360"/>
      </w:pPr>
      <w:rPr>
        <w:rFonts w:ascii="Wingdings" w:hAnsi="Wingdings" w:hint="default"/>
      </w:rPr>
    </w:lvl>
    <w:lvl w:ilvl="3" w:tplc="04090001" w:tentative="1">
      <w:start w:val="1"/>
      <w:numFmt w:val="bullet"/>
      <w:lvlText w:val=""/>
      <w:lvlJc w:val="left"/>
      <w:pPr>
        <w:ind w:left="4362" w:hanging="360"/>
      </w:pPr>
      <w:rPr>
        <w:rFonts w:ascii="Symbol" w:hAnsi="Symbol" w:hint="default"/>
      </w:rPr>
    </w:lvl>
    <w:lvl w:ilvl="4" w:tplc="04090003" w:tentative="1">
      <w:start w:val="1"/>
      <w:numFmt w:val="bullet"/>
      <w:lvlText w:val="o"/>
      <w:lvlJc w:val="left"/>
      <w:pPr>
        <w:ind w:left="5082" w:hanging="360"/>
      </w:pPr>
      <w:rPr>
        <w:rFonts w:ascii="Courier New" w:hAnsi="Courier New" w:cs="Courier New" w:hint="default"/>
      </w:rPr>
    </w:lvl>
    <w:lvl w:ilvl="5" w:tplc="04090005" w:tentative="1">
      <w:start w:val="1"/>
      <w:numFmt w:val="bullet"/>
      <w:lvlText w:val=""/>
      <w:lvlJc w:val="left"/>
      <w:pPr>
        <w:ind w:left="5802" w:hanging="360"/>
      </w:pPr>
      <w:rPr>
        <w:rFonts w:ascii="Wingdings" w:hAnsi="Wingdings" w:hint="default"/>
      </w:rPr>
    </w:lvl>
    <w:lvl w:ilvl="6" w:tplc="04090001" w:tentative="1">
      <w:start w:val="1"/>
      <w:numFmt w:val="bullet"/>
      <w:lvlText w:val=""/>
      <w:lvlJc w:val="left"/>
      <w:pPr>
        <w:ind w:left="6522" w:hanging="360"/>
      </w:pPr>
      <w:rPr>
        <w:rFonts w:ascii="Symbol" w:hAnsi="Symbol" w:hint="default"/>
      </w:rPr>
    </w:lvl>
    <w:lvl w:ilvl="7" w:tplc="04090003" w:tentative="1">
      <w:start w:val="1"/>
      <w:numFmt w:val="bullet"/>
      <w:lvlText w:val="o"/>
      <w:lvlJc w:val="left"/>
      <w:pPr>
        <w:ind w:left="7242" w:hanging="360"/>
      </w:pPr>
      <w:rPr>
        <w:rFonts w:ascii="Courier New" w:hAnsi="Courier New" w:cs="Courier New" w:hint="default"/>
      </w:rPr>
    </w:lvl>
    <w:lvl w:ilvl="8" w:tplc="04090005" w:tentative="1">
      <w:start w:val="1"/>
      <w:numFmt w:val="bullet"/>
      <w:lvlText w:val=""/>
      <w:lvlJc w:val="left"/>
      <w:pPr>
        <w:ind w:left="7962" w:hanging="360"/>
      </w:pPr>
      <w:rPr>
        <w:rFonts w:ascii="Wingdings" w:hAnsi="Wingdings" w:hint="default"/>
      </w:rPr>
    </w:lvl>
  </w:abstractNum>
  <w:abstractNum w:abstractNumId="35" w15:restartNumberingAfterBreak="0">
    <w:nsid w:val="2CCF2E80"/>
    <w:multiLevelType w:val="multilevel"/>
    <w:tmpl w:val="90B274E0"/>
    <w:lvl w:ilvl="0">
      <w:start w:val="4"/>
      <w:numFmt w:val="decimal"/>
      <w:lvlText w:val="%1."/>
      <w:lvlJc w:val="left"/>
      <w:pPr>
        <w:ind w:left="3904" w:hanging="360"/>
      </w:pPr>
      <w:rPr>
        <w:rFonts w:hint="default"/>
      </w:rPr>
    </w:lvl>
    <w:lvl w:ilvl="1">
      <w:start w:val="2"/>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2DE56E8C"/>
    <w:multiLevelType w:val="singleLevel"/>
    <w:tmpl w:val="253CE87E"/>
    <w:lvl w:ilvl="0">
      <w:start w:val="1"/>
      <w:numFmt w:val="none"/>
      <w:pStyle w:val="BulletList2"/>
      <w:lvlText w:val=""/>
      <w:lvlJc w:val="center"/>
      <w:pPr>
        <w:tabs>
          <w:tab w:val="num" w:pos="1191"/>
        </w:tabs>
        <w:ind w:left="1191" w:hanging="397"/>
      </w:pPr>
      <w:rPr>
        <w:rFonts w:ascii="Symbol" w:hAnsi="Symbol" w:hint="default"/>
      </w:rPr>
    </w:lvl>
  </w:abstractNum>
  <w:abstractNum w:abstractNumId="37" w15:restartNumberingAfterBreak="0">
    <w:nsid w:val="311A6D53"/>
    <w:multiLevelType w:val="hybridMultilevel"/>
    <w:tmpl w:val="5686EC3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50AFC8">
      <w:start w:val="1"/>
      <w:numFmt w:val="bullet"/>
      <w:lvlText w:val=""/>
      <w:lvlJc w:val="left"/>
      <w:pPr>
        <w:ind w:left="1928" w:hanging="397"/>
      </w:pPr>
      <w:rPr>
        <w:rFonts w:ascii="Symbol" w:hAnsi="Symbol"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32FA5F0B"/>
    <w:multiLevelType w:val="multilevel"/>
    <w:tmpl w:val="93D00A70"/>
    <w:lvl w:ilvl="0">
      <w:start w:val="1"/>
      <w:numFmt w:val="hebrew1"/>
      <w:pStyle w:val="AlphaList"/>
      <w:lvlText w:val="%1."/>
      <w:lvlJc w:val="left"/>
      <w:pPr>
        <w:tabs>
          <w:tab w:val="num" w:pos="397"/>
        </w:tabs>
        <w:ind w:left="397" w:hanging="397"/>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9" w15:restartNumberingAfterBreak="0">
    <w:nsid w:val="359B3A01"/>
    <w:multiLevelType w:val="hybridMultilevel"/>
    <w:tmpl w:val="698469C4"/>
    <w:lvl w:ilvl="0" w:tplc="DCE6014C">
      <w:start w:val="1"/>
      <w:numFmt w:val="decimal"/>
      <w:lvlText w:val="%1."/>
      <w:lvlJc w:val="left"/>
      <w:pPr>
        <w:ind w:left="720" w:hanging="360"/>
      </w:pPr>
      <w:rPr>
        <w:rFonts w:cs="David"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35D60963"/>
    <w:multiLevelType w:val="hybridMultilevel"/>
    <w:tmpl w:val="57B062A0"/>
    <w:lvl w:ilvl="0" w:tplc="1D3AB1A4">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79C1C6A"/>
    <w:multiLevelType w:val="multilevel"/>
    <w:tmpl w:val="90B274E0"/>
    <w:lvl w:ilvl="0">
      <w:start w:val="4"/>
      <w:numFmt w:val="decimal"/>
      <w:lvlText w:val="%1."/>
      <w:lvlJc w:val="left"/>
      <w:pPr>
        <w:ind w:left="360" w:hanging="360"/>
      </w:pPr>
      <w:rPr>
        <w:rFonts w:hint="default"/>
      </w:rPr>
    </w:lvl>
    <w:lvl w:ilvl="1">
      <w:start w:val="2"/>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37A32AEA"/>
    <w:multiLevelType w:val="hybridMultilevel"/>
    <w:tmpl w:val="649C1CF4"/>
    <w:lvl w:ilvl="0" w:tplc="180ABB94">
      <w:start w:val="1"/>
      <w:numFmt w:val="decimal"/>
      <w:lvlText w:val="%1."/>
      <w:lvlJc w:val="left"/>
      <w:pPr>
        <w:ind w:left="720" w:hanging="360"/>
      </w:pPr>
      <w:rPr>
        <w:rFonts w:hint="default"/>
      </w:rPr>
    </w:lvl>
    <w:lvl w:ilvl="1" w:tplc="B792D344">
      <w:start w:val="1"/>
      <w:numFmt w:val="hebrew1"/>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3831002F"/>
    <w:multiLevelType w:val="multilevel"/>
    <w:tmpl w:val="7B1A0F54"/>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3911084C"/>
    <w:multiLevelType w:val="multilevel"/>
    <w:tmpl w:val="49B41508"/>
    <w:lvl w:ilvl="0">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bCs/>
      </w:rPr>
    </w:lvl>
    <w:lvl w:ilvl="3">
      <w:start w:val="1"/>
      <w:numFmt w:val="decimal"/>
      <w:lvlText w:val="%1.%2.%3.%4."/>
      <w:lvlJc w:val="left"/>
      <w:pPr>
        <w:ind w:left="2155" w:hanging="1021"/>
      </w:pPr>
      <w:rPr>
        <w:rFonts w:hint="default"/>
      </w:rPr>
    </w:lvl>
    <w:lvl w:ilvl="4">
      <w:start w:val="1"/>
      <w:numFmt w:val="decimal"/>
      <w:lvlText w:val="%1.%2.%3.%4.%5."/>
      <w:lvlJc w:val="left"/>
      <w:pPr>
        <w:ind w:left="2835" w:hanging="1395"/>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3A353F8E"/>
    <w:multiLevelType w:val="multilevel"/>
    <w:tmpl w:val="3B1C21FC"/>
    <w:lvl w:ilvl="0">
      <w:numFmt w:val="decimal"/>
      <w:lvlText w:val="%1."/>
      <w:lvlJc w:val="left"/>
      <w:pPr>
        <w:ind w:left="360" w:hanging="360"/>
      </w:pPr>
      <w:rPr>
        <w:rFonts w:hint="default"/>
      </w:rPr>
    </w:lvl>
    <w:lvl w:ilvl="1">
      <w:start w:val="1"/>
      <w:numFmt w:val="decimal"/>
      <w:lvlText w:val="%1.%2."/>
      <w:lvlJc w:val="left"/>
      <w:pPr>
        <w:ind w:left="794" w:hanging="510"/>
      </w:pPr>
      <w:rPr>
        <w:rFonts w:hint="default"/>
      </w:rPr>
    </w:lvl>
    <w:lvl w:ilvl="2">
      <w:start w:val="1"/>
      <w:numFmt w:val="decimal"/>
      <w:lvlText w:val="%1.%2.%3."/>
      <w:lvlJc w:val="left"/>
      <w:pPr>
        <w:ind w:left="1224" w:hanging="504"/>
      </w:pPr>
      <w:rPr>
        <w:rFonts w:cs="David" w:hint="default"/>
        <w:b/>
        <w:bCs/>
      </w:rPr>
    </w:lvl>
    <w:lvl w:ilvl="3">
      <w:start w:val="1"/>
      <w:numFmt w:val="decimal"/>
      <w:lvlText w:val="%1.%2.%3.%4."/>
      <w:lvlJc w:val="left"/>
      <w:pPr>
        <w:ind w:left="3969" w:hanging="175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6" w15:restartNumberingAfterBreak="0">
    <w:nsid w:val="3A38377E"/>
    <w:multiLevelType w:val="hybridMultilevel"/>
    <w:tmpl w:val="5C6AAD8E"/>
    <w:lvl w:ilvl="0" w:tplc="04090001">
      <w:start w:val="1"/>
      <w:numFmt w:val="bullet"/>
      <w:lvlText w:val=""/>
      <w:lvlJc w:val="left"/>
      <w:pPr>
        <w:ind w:left="2004" w:hanging="360"/>
      </w:pPr>
      <w:rPr>
        <w:rFonts w:ascii="Symbol" w:hAnsi="Symbol" w:hint="default"/>
      </w:rPr>
    </w:lvl>
    <w:lvl w:ilvl="1" w:tplc="04090003" w:tentative="1">
      <w:start w:val="1"/>
      <w:numFmt w:val="bullet"/>
      <w:lvlText w:val="o"/>
      <w:lvlJc w:val="left"/>
      <w:pPr>
        <w:ind w:left="2724" w:hanging="360"/>
      </w:pPr>
      <w:rPr>
        <w:rFonts w:ascii="Courier New" w:hAnsi="Courier New" w:cs="Courier New" w:hint="default"/>
      </w:rPr>
    </w:lvl>
    <w:lvl w:ilvl="2" w:tplc="04090005" w:tentative="1">
      <w:start w:val="1"/>
      <w:numFmt w:val="bullet"/>
      <w:lvlText w:val=""/>
      <w:lvlJc w:val="left"/>
      <w:pPr>
        <w:ind w:left="3444" w:hanging="360"/>
      </w:pPr>
      <w:rPr>
        <w:rFonts w:ascii="Wingdings" w:hAnsi="Wingdings" w:hint="default"/>
      </w:rPr>
    </w:lvl>
    <w:lvl w:ilvl="3" w:tplc="04090001" w:tentative="1">
      <w:start w:val="1"/>
      <w:numFmt w:val="bullet"/>
      <w:lvlText w:val=""/>
      <w:lvlJc w:val="left"/>
      <w:pPr>
        <w:ind w:left="4164" w:hanging="360"/>
      </w:pPr>
      <w:rPr>
        <w:rFonts w:ascii="Symbol" w:hAnsi="Symbol" w:hint="default"/>
      </w:rPr>
    </w:lvl>
    <w:lvl w:ilvl="4" w:tplc="04090003" w:tentative="1">
      <w:start w:val="1"/>
      <w:numFmt w:val="bullet"/>
      <w:lvlText w:val="o"/>
      <w:lvlJc w:val="left"/>
      <w:pPr>
        <w:ind w:left="4884" w:hanging="360"/>
      </w:pPr>
      <w:rPr>
        <w:rFonts w:ascii="Courier New" w:hAnsi="Courier New" w:cs="Courier New" w:hint="default"/>
      </w:rPr>
    </w:lvl>
    <w:lvl w:ilvl="5" w:tplc="04090005" w:tentative="1">
      <w:start w:val="1"/>
      <w:numFmt w:val="bullet"/>
      <w:lvlText w:val=""/>
      <w:lvlJc w:val="left"/>
      <w:pPr>
        <w:ind w:left="5604" w:hanging="360"/>
      </w:pPr>
      <w:rPr>
        <w:rFonts w:ascii="Wingdings" w:hAnsi="Wingdings" w:hint="default"/>
      </w:rPr>
    </w:lvl>
    <w:lvl w:ilvl="6" w:tplc="04090001" w:tentative="1">
      <w:start w:val="1"/>
      <w:numFmt w:val="bullet"/>
      <w:lvlText w:val=""/>
      <w:lvlJc w:val="left"/>
      <w:pPr>
        <w:ind w:left="6324" w:hanging="360"/>
      </w:pPr>
      <w:rPr>
        <w:rFonts w:ascii="Symbol" w:hAnsi="Symbol" w:hint="default"/>
      </w:rPr>
    </w:lvl>
    <w:lvl w:ilvl="7" w:tplc="04090003" w:tentative="1">
      <w:start w:val="1"/>
      <w:numFmt w:val="bullet"/>
      <w:lvlText w:val="o"/>
      <w:lvlJc w:val="left"/>
      <w:pPr>
        <w:ind w:left="7044" w:hanging="360"/>
      </w:pPr>
      <w:rPr>
        <w:rFonts w:ascii="Courier New" w:hAnsi="Courier New" w:cs="Courier New" w:hint="default"/>
      </w:rPr>
    </w:lvl>
    <w:lvl w:ilvl="8" w:tplc="04090005" w:tentative="1">
      <w:start w:val="1"/>
      <w:numFmt w:val="bullet"/>
      <w:lvlText w:val=""/>
      <w:lvlJc w:val="left"/>
      <w:pPr>
        <w:ind w:left="7764" w:hanging="360"/>
      </w:pPr>
      <w:rPr>
        <w:rFonts w:ascii="Wingdings" w:hAnsi="Wingdings" w:hint="default"/>
      </w:rPr>
    </w:lvl>
  </w:abstractNum>
  <w:abstractNum w:abstractNumId="47" w15:restartNumberingAfterBreak="0">
    <w:nsid w:val="3B1D0403"/>
    <w:multiLevelType w:val="hybridMultilevel"/>
    <w:tmpl w:val="4986F350"/>
    <w:lvl w:ilvl="0" w:tplc="04090013">
      <w:start w:val="1"/>
      <w:numFmt w:val="hebrew1"/>
      <w:lvlText w:val="%1."/>
      <w:lvlJc w:val="center"/>
      <w:pPr>
        <w:ind w:left="2279" w:hanging="360"/>
      </w:pPr>
      <w:rPr>
        <w:rFonts w:hint="default"/>
      </w:rPr>
    </w:lvl>
    <w:lvl w:ilvl="1" w:tplc="04090003">
      <w:start w:val="1"/>
      <w:numFmt w:val="bullet"/>
      <w:lvlText w:val="o"/>
      <w:lvlJc w:val="left"/>
      <w:pPr>
        <w:ind w:left="2999" w:hanging="360"/>
      </w:pPr>
      <w:rPr>
        <w:rFonts w:ascii="Courier New" w:hAnsi="Courier New" w:cs="Courier New" w:hint="default"/>
      </w:rPr>
    </w:lvl>
    <w:lvl w:ilvl="2" w:tplc="04090005" w:tentative="1">
      <w:start w:val="1"/>
      <w:numFmt w:val="bullet"/>
      <w:lvlText w:val=""/>
      <w:lvlJc w:val="left"/>
      <w:pPr>
        <w:ind w:left="3719" w:hanging="360"/>
      </w:pPr>
      <w:rPr>
        <w:rFonts w:ascii="Wingdings" w:hAnsi="Wingdings" w:hint="default"/>
      </w:rPr>
    </w:lvl>
    <w:lvl w:ilvl="3" w:tplc="04090001" w:tentative="1">
      <w:start w:val="1"/>
      <w:numFmt w:val="bullet"/>
      <w:lvlText w:val=""/>
      <w:lvlJc w:val="left"/>
      <w:pPr>
        <w:ind w:left="4439" w:hanging="360"/>
      </w:pPr>
      <w:rPr>
        <w:rFonts w:ascii="Symbol" w:hAnsi="Symbol" w:hint="default"/>
      </w:rPr>
    </w:lvl>
    <w:lvl w:ilvl="4" w:tplc="04090003" w:tentative="1">
      <w:start w:val="1"/>
      <w:numFmt w:val="bullet"/>
      <w:lvlText w:val="o"/>
      <w:lvlJc w:val="left"/>
      <w:pPr>
        <w:ind w:left="5159" w:hanging="360"/>
      </w:pPr>
      <w:rPr>
        <w:rFonts w:ascii="Courier New" w:hAnsi="Courier New" w:cs="Courier New" w:hint="default"/>
      </w:rPr>
    </w:lvl>
    <w:lvl w:ilvl="5" w:tplc="04090005" w:tentative="1">
      <w:start w:val="1"/>
      <w:numFmt w:val="bullet"/>
      <w:lvlText w:val=""/>
      <w:lvlJc w:val="left"/>
      <w:pPr>
        <w:ind w:left="5879" w:hanging="360"/>
      </w:pPr>
      <w:rPr>
        <w:rFonts w:ascii="Wingdings" w:hAnsi="Wingdings" w:hint="default"/>
      </w:rPr>
    </w:lvl>
    <w:lvl w:ilvl="6" w:tplc="04090001" w:tentative="1">
      <w:start w:val="1"/>
      <w:numFmt w:val="bullet"/>
      <w:lvlText w:val=""/>
      <w:lvlJc w:val="left"/>
      <w:pPr>
        <w:ind w:left="6599" w:hanging="360"/>
      </w:pPr>
      <w:rPr>
        <w:rFonts w:ascii="Symbol" w:hAnsi="Symbol" w:hint="default"/>
      </w:rPr>
    </w:lvl>
    <w:lvl w:ilvl="7" w:tplc="04090003" w:tentative="1">
      <w:start w:val="1"/>
      <w:numFmt w:val="bullet"/>
      <w:lvlText w:val="o"/>
      <w:lvlJc w:val="left"/>
      <w:pPr>
        <w:ind w:left="7319" w:hanging="360"/>
      </w:pPr>
      <w:rPr>
        <w:rFonts w:ascii="Courier New" w:hAnsi="Courier New" w:cs="Courier New" w:hint="default"/>
      </w:rPr>
    </w:lvl>
    <w:lvl w:ilvl="8" w:tplc="04090005" w:tentative="1">
      <w:start w:val="1"/>
      <w:numFmt w:val="bullet"/>
      <w:lvlText w:val=""/>
      <w:lvlJc w:val="left"/>
      <w:pPr>
        <w:ind w:left="8039" w:hanging="360"/>
      </w:pPr>
      <w:rPr>
        <w:rFonts w:ascii="Wingdings" w:hAnsi="Wingdings" w:hint="default"/>
      </w:rPr>
    </w:lvl>
  </w:abstractNum>
  <w:abstractNum w:abstractNumId="48" w15:restartNumberingAfterBreak="0">
    <w:nsid w:val="3CD62704"/>
    <w:multiLevelType w:val="hybridMultilevel"/>
    <w:tmpl w:val="B77A361A"/>
    <w:lvl w:ilvl="0" w:tplc="E2206AA4">
      <w:start w:val="1"/>
      <w:numFmt w:val="bullet"/>
      <w:pStyle w:val="Instruction1"/>
      <w:lvlText w:val=""/>
      <w:lvlJc w:val="left"/>
      <w:pPr>
        <w:tabs>
          <w:tab w:val="num" w:pos="794"/>
        </w:tabs>
        <w:ind w:left="794" w:hanging="397"/>
      </w:pPr>
      <w:rPr>
        <w:rFonts w:ascii="Wingdings" w:hAnsi="Wingdings" w:hint="default"/>
      </w:rPr>
    </w:lvl>
    <w:lvl w:ilvl="1" w:tplc="731ED7D8" w:tentative="1">
      <w:start w:val="1"/>
      <w:numFmt w:val="bullet"/>
      <w:lvlText w:val="o"/>
      <w:lvlJc w:val="left"/>
      <w:pPr>
        <w:tabs>
          <w:tab w:val="num" w:pos="1440"/>
        </w:tabs>
        <w:ind w:left="1440" w:right="1440" w:hanging="360"/>
      </w:pPr>
      <w:rPr>
        <w:rFonts w:ascii="Courier New" w:hAnsi="Courier New" w:hint="default"/>
      </w:rPr>
    </w:lvl>
    <w:lvl w:ilvl="2" w:tplc="FA2AA0C0" w:tentative="1">
      <w:start w:val="1"/>
      <w:numFmt w:val="bullet"/>
      <w:lvlText w:val=""/>
      <w:lvlJc w:val="left"/>
      <w:pPr>
        <w:tabs>
          <w:tab w:val="num" w:pos="2160"/>
        </w:tabs>
        <w:ind w:left="2160" w:right="2160" w:hanging="360"/>
      </w:pPr>
      <w:rPr>
        <w:rFonts w:ascii="Wingdings" w:hAnsi="Wingdings" w:hint="default"/>
      </w:rPr>
    </w:lvl>
    <w:lvl w:ilvl="3" w:tplc="6DDAA52A" w:tentative="1">
      <w:start w:val="1"/>
      <w:numFmt w:val="bullet"/>
      <w:lvlText w:val=""/>
      <w:lvlJc w:val="left"/>
      <w:pPr>
        <w:tabs>
          <w:tab w:val="num" w:pos="2880"/>
        </w:tabs>
        <w:ind w:left="2880" w:right="2880" w:hanging="360"/>
      </w:pPr>
      <w:rPr>
        <w:rFonts w:ascii="Symbol" w:hAnsi="Symbol" w:hint="default"/>
      </w:rPr>
    </w:lvl>
    <w:lvl w:ilvl="4" w:tplc="ED3A4818" w:tentative="1">
      <w:start w:val="1"/>
      <w:numFmt w:val="bullet"/>
      <w:lvlText w:val="o"/>
      <w:lvlJc w:val="left"/>
      <w:pPr>
        <w:tabs>
          <w:tab w:val="num" w:pos="3600"/>
        </w:tabs>
        <w:ind w:left="3600" w:right="3600" w:hanging="360"/>
      </w:pPr>
      <w:rPr>
        <w:rFonts w:ascii="Courier New" w:hAnsi="Courier New" w:hint="default"/>
      </w:rPr>
    </w:lvl>
    <w:lvl w:ilvl="5" w:tplc="44CE0038" w:tentative="1">
      <w:start w:val="1"/>
      <w:numFmt w:val="bullet"/>
      <w:lvlText w:val=""/>
      <w:lvlJc w:val="left"/>
      <w:pPr>
        <w:tabs>
          <w:tab w:val="num" w:pos="4320"/>
        </w:tabs>
        <w:ind w:left="4320" w:right="4320" w:hanging="360"/>
      </w:pPr>
      <w:rPr>
        <w:rFonts w:ascii="Wingdings" w:hAnsi="Wingdings" w:hint="default"/>
      </w:rPr>
    </w:lvl>
    <w:lvl w:ilvl="6" w:tplc="E5EC565E" w:tentative="1">
      <w:start w:val="1"/>
      <w:numFmt w:val="bullet"/>
      <w:lvlText w:val=""/>
      <w:lvlJc w:val="left"/>
      <w:pPr>
        <w:tabs>
          <w:tab w:val="num" w:pos="5040"/>
        </w:tabs>
        <w:ind w:left="5040" w:right="5040" w:hanging="360"/>
      </w:pPr>
      <w:rPr>
        <w:rFonts w:ascii="Symbol" w:hAnsi="Symbol" w:hint="default"/>
      </w:rPr>
    </w:lvl>
    <w:lvl w:ilvl="7" w:tplc="C3A659BA" w:tentative="1">
      <w:start w:val="1"/>
      <w:numFmt w:val="bullet"/>
      <w:lvlText w:val="o"/>
      <w:lvlJc w:val="left"/>
      <w:pPr>
        <w:tabs>
          <w:tab w:val="num" w:pos="5760"/>
        </w:tabs>
        <w:ind w:left="5760" w:right="5760" w:hanging="360"/>
      </w:pPr>
      <w:rPr>
        <w:rFonts w:ascii="Courier New" w:hAnsi="Courier New" w:hint="default"/>
      </w:rPr>
    </w:lvl>
    <w:lvl w:ilvl="8" w:tplc="CD84CA9C" w:tentative="1">
      <w:start w:val="1"/>
      <w:numFmt w:val="bullet"/>
      <w:lvlText w:val=""/>
      <w:lvlJc w:val="left"/>
      <w:pPr>
        <w:tabs>
          <w:tab w:val="num" w:pos="6480"/>
        </w:tabs>
        <w:ind w:left="6480" w:right="6480" w:hanging="360"/>
      </w:pPr>
      <w:rPr>
        <w:rFonts w:ascii="Wingdings" w:hAnsi="Wingdings" w:hint="default"/>
      </w:rPr>
    </w:lvl>
  </w:abstractNum>
  <w:abstractNum w:abstractNumId="49" w15:restartNumberingAfterBreak="0">
    <w:nsid w:val="3E5A4CB7"/>
    <w:multiLevelType w:val="multilevel"/>
    <w:tmpl w:val="51CECD76"/>
    <w:lvl w:ilvl="0">
      <w:numFmt w:val="decimal"/>
      <w:lvlText w:val="%1."/>
      <w:lvlJc w:val="left"/>
      <w:pPr>
        <w:ind w:left="360" w:hanging="360"/>
      </w:pPr>
      <w:rPr>
        <w:rFonts w:hint="default"/>
      </w:rPr>
    </w:lvl>
    <w:lvl w:ilvl="1">
      <w:start w:val="1"/>
      <w:numFmt w:val="decimal"/>
      <w:lvlText w:val="%1.%2."/>
      <w:lvlJc w:val="left"/>
      <w:pPr>
        <w:ind w:left="794" w:hanging="510"/>
      </w:pPr>
      <w:rPr>
        <w:rFonts w:hint="default"/>
      </w:rPr>
    </w:lvl>
    <w:lvl w:ilvl="2">
      <w:start w:val="1"/>
      <w:numFmt w:val="decimal"/>
      <w:lvlText w:val="%1.%2.%3."/>
      <w:lvlJc w:val="left"/>
      <w:pPr>
        <w:ind w:left="1224" w:hanging="504"/>
      </w:pPr>
      <w:rPr>
        <w:rFonts w:asciiTheme="minorBidi" w:hAnsiTheme="minorBidi" w:cstheme="minorBidi" w:hint="default"/>
        <w:b w:val="0"/>
        <w:bCs w:val="0"/>
      </w:rPr>
    </w:lvl>
    <w:lvl w:ilvl="3">
      <w:start w:val="1"/>
      <w:numFmt w:val="decimal"/>
      <w:lvlText w:val="%1.%2.%3.%4."/>
      <w:lvlJc w:val="left"/>
      <w:pPr>
        <w:ind w:left="4333"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15:restartNumberingAfterBreak="0">
    <w:nsid w:val="3E7F603F"/>
    <w:multiLevelType w:val="multilevel"/>
    <w:tmpl w:val="7518A48C"/>
    <w:lvl w:ilvl="0">
      <w:numFmt w:val="decimal"/>
      <w:lvlText w:val="%1."/>
      <w:lvlJc w:val="left"/>
      <w:pPr>
        <w:ind w:left="360" w:hanging="360"/>
      </w:pPr>
      <w:rPr>
        <w:rFonts w:hint="default"/>
      </w:rPr>
    </w:lvl>
    <w:lvl w:ilvl="1">
      <w:start w:val="1"/>
      <w:numFmt w:val="decimal"/>
      <w:lvlText w:val="%1.%2."/>
      <w:lvlJc w:val="left"/>
      <w:pPr>
        <w:ind w:left="794" w:hanging="510"/>
      </w:pPr>
      <w:rPr>
        <w:rFonts w:hint="default"/>
      </w:rPr>
    </w:lvl>
    <w:lvl w:ilvl="2">
      <w:start w:val="1"/>
      <w:numFmt w:val="decimal"/>
      <w:lvlText w:val="%1.%2.%3."/>
      <w:lvlJc w:val="left"/>
      <w:pPr>
        <w:ind w:left="1224" w:hanging="504"/>
      </w:pPr>
      <w:rPr>
        <w:rFonts w:asciiTheme="minorBidi" w:hAnsiTheme="minorBidi" w:cstheme="minorBidi" w:hint="default"/>
        <w:b w:val="0"/>
        <w:bCs w:val="0"/>
      </w:rPr>
    </w:lvl>
    <w:lvl w:ilvl="3">
      <w:start w:val="1"/>
      <w:numFmt w:val="decimal"/>
      <w:lvlText w:val="%1.%2.%3.%4."/>
      <w:lvlJc w:val="left"/>
      <w:pPr>
        <w:ind w:left="4333"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1" w15:restartNumberingAfterBreak="0">
    <w:nsid w:val="3F4503CC"/>
    <w:multiLevelType w:val="hybridMultilevel"/>
    <w:tmpl w:val="9D08ABC2"/>
    <w:lvl w:ilvl="0" w:tplc="709458EA">
      <w:start w:val="1"/>
      <w:numFmt w:val="bullet"/>
      <w:lvlText w:val=""/>
      <w:lvlJc w:val="left"/>
      <w:pPr>
        <w:ind w:left="2288" w:hanging="360"/>
      </w:pPr>
      <w:rPr>
        <w:rFonts w:ascii="Wingdings" w:hAnsi="Wingdings" w:hint="default"/>
      </w:rPr>
    </w:lvl>
    <w:lvl w:ilvl="1" w:tplc="04090003" w:tentative="1">
      <w:start w:val="1"/>
      <w:numFmt w:val="bullet"/>
      <w:lvlText w:val="o"/>
      <w:lvlJc w:val="left"/>
      <w:pPr>
        <w:ind w:left="3008" w:hanging="360"/>
      </w:pPr>
      <w:rPr>
        <w:rFonts w:ascii="Courier New" w:hAnsi="Courier New" w:cs="Courier New" w:hint="default"/>
      </w:rPr>
    </w:lvl>
    <w:lvl w:ilvl="2" w:tplc="04090005" w:tentative="1">
      <w:start w:val="1"/>
      <w:numFmt w:val="bullet"/>
      <w:lvlText w:val=""/>
      <w:lvlJc w:val="left"/>
      <w:pPr>
        <w:ind w:left="3728" w:hanging="360"/>
      </w:pPr>
      <w:rPr>
        <w:rFonts w:ascii="Wingdings" w:hAnsi="Wingdings" w:hint="default"/>
      </w:rPr>
    </w:lvl>
    <w:lvl w:ilvl="3" w:tplc="04090001" w:tentative="1">
      <w:start w:val="1"/>
      <w:numFmt w:val="bullet"/>
      <w:lvlText w:val=""/>
      <w:lvlJc w:val="left"/>
      <w:pPr>
        <w:ind w:left="4448" w:hanging="360"/>
      </w:pPr>
      <w:rPr>
        <w:rFonts w:ascii="Symbol" w:hAnsi="Symbol" w:hint="default"/>
      </w:rPr>
    </w:lvl>
    <w:lvl w:ilvl="4" w:tplc="04090003" w:tentative="1">
      <w:start w:val="1"/>
      <w:numFmt w:val="bullet"/>
      <w:lvlText w:val="o"/>
      <w:lvlJc w:val="left"/>
      <w:pPr>
        <w:ind w:left="5168" w:hanging="360"/>
      </w:pPr>
      <w:rPr>
        <w:rFonts w:ascii="Courier New" w:hAnsi="Courier New" w:cs="Courier New" w:hint="default"/>
      </w:rPr>
    </w:lvl>
    <w:lvl w:ilvl="5" w:tplc="04090005" w:tentative="1">
      <w:start w:val="1"/>
      <w:numFmt w:val="bullet"/>
      <w:lvlText w:val=""/>
      <w:lvlJc w:val="left"/>
      <w:pPr>
        <w:ind w:left="5888" w:hanging="360"/>
      </w:pPr>
      <w:rPr>
        <w:rFonts w:ascii="Wingdings" w:hAnsi="Wingdings" w:hint="default"/>
      </w:rPr>
    </w:lvl>
    <w:lvl w:ilvl="6" w:tplc="04090001" w:tentative="1">
      <w:start w:val="1"/>
      <w:numFmt w:val="bullet"/>
      <w:lvlText w:val=""/>
      <w:lvlJc w:val="left"/>
      <w:pPr>
        <w:ind w:left="6608" w:hanging="360"/>
      </w:pPr>
      <w:rPr>
        <w:rFonts w:ascii="Symbol" w:hAnsi="Symbol" w:hint="default"/>
      </w:rPr>
    </w:lvl>
    <w:lvl w:ilvl="7" w:tplc="04090003" w:tentative="1">
      <w:start w:val="1"/>
      <w:numFmt w:val="bullet"/>
      <w:lvlText w:val="o"/>
      <w:lvlJc w:val="left"/>
      <w:pPr>
        <w:ind w:left="7328" w:hanging="360"/>
      </w:pPr>
      <w:rPr>
        <w:rFonts w:ascii="Courier New" w:hAnsi="Courier New" w:cs="Courier New" w:hint="default"/>
      </w:rPr>
    </w:lvl>
    <w:lvl w:ilvl="8" w:tplc="04090005" w:tentative="1">
      <w:start w:val="1"/>
      <w:numFmt w:val="bullet"/>
      <w:lvlText w:val=""/>
      <w:lvlJc w:val="left"/>
      <w:pPr>
        <w:ind w:left="8048" w:hanging="360"/>
      </w:pPr>
      <w:rPr>
        <w:rFonts w:ascii="Wingdings" w:hAnsi="Wingdings" w:hint="default"/>
      </w:rPr>
    </w:lvl>
  </w:abstractNum>
  <w:abstractNum w:abstractNumId="52" w15:restartNumberingAfterBreak="0">
    <w:nsid w:val="40CB762F"/>
    <w:multiLevelType w:val="hybridMultilevel"/>
    <w:tmpl w:val="30D0FA66"/>
    <w:lvl w:ilvl="0" w:tplc="9F2CC93C">
      <w:start w:val="1"/>
      <w:numFmt w:val="bullet"/>
      <w:lvlText w:val=""/>
      <w:lvlJc w:val="left"/>
      <w:pPr>
        <w:ind w:left="760" w:hanging="360"/>
      </w:pPr>
      <w:rPr>
        <w:rFonts w:ascii="Symbol" w:hAnsi="Symbol" w:hint="default"/>
      </w:rPr>
    </w:lvl>
    <w:lvl w:ilvl="1" w:tplc="8C8A29F2">
      <w:start w:val="1"/>
      <w:numFmt w:val="bullet"/>
      <w:lvlText w:val="o"/>
      <w:lvlJc w:val="left"/>
      <w:pPr>
        <w:ind w:left="1480" w:hanging="360"/>
      </w:pPr>
      <w:rPr>
        <w:rFonts w:ascii="Courier New" w:hAnsi="Courier New" w:hint="default"/>
      </w:rPr>
    </w:lvl>
    <w:lvl w:ilvl="2" w:tplc="709458EA">
      <w:start w:val="1"/>
      <w:numFmt w:val="bullet"/>
      <w:lvlText w:val=""/>
      <w:lvlJc w:val="left"/>
      <w:pPr>
        <w:ind w:left="2200" w:hanging="360"/>
      </w:pPr>
      <w:rPr>
        <w:rFonts w:ascii="Wingdings" w:hAnsi="Wingdings" w:hint="default"/>
      </w:rPr>
    </w:lvl>
    <w:lvl w:ilvl="3" w:tplc="A0B24B56">
      <w:start w:val="1"/>
      <w:numFmt w:val="bullet"/>
      <w:lvlText w:val=""/>
      <w:lvlJc w:val="left"/>
      <w:pPr>
        <w:ind w:left="2920" w:hanging="360"/>
      </w:pPr>
      <w:rPr>
        <w:rFonts w:ascii="Symbol" w:hAnsi="Symbol" w:hint="default"/>
      </w:rPr>
    </w:lvl>
    <w:lvl w:ilvl="4" w:tplc="844865B6">
      <w:start w:val="1"/>
      <w:numFmt w:val="bullet"/>
      <w:lvlText w:val="o"/>
      <w:lvlJc w:val="left"/>
      <w:pPr>
        <w:ind w:left="3640" w:hanging="360"/>
      </w:pPr>
      <w:rPr>
        <w:rFonts w:ascii="Courier New" w:hAnsi="Courier New" w:hint="default"/>
      </w:rPr>
    </w:lvl>
    <w:lvl w:ilvl="5" w:tplc="6B96C3D2">
      <w:start w:val="1"/>
      <w:numFmt w:val="bullet"/>
      <w:lvlText w:val=""/>
      <w:lvlJc w:val="left"/>
      <w:pPr>
        <w:ind w:left="4360" w:hanging="360"/>
      </w:pPr>
      <w:rPr>
        <w:rFonts w:ascii="Wingdings" w:hAnsi="Wingdings" w:hint="default"/>
      </w:rPr>
    </w:lvl>
    <w:lvl w:ilvl="6" w:tplc="EA72A87C">
      <w:start w:val="1"/>
      <w:numFmt w:val="bullet"/>
      <w:lvlText w:val=""/>
      <w:lvlJc w:val="left"/>
      <w:pPr>
        <w:ind w:left="5080" w:hanging="360"/>
      </w:pPr>
      <w:rPr>
        <w:rFonts w:ascii="Symbol" w:hAnsi="Symbol" w:hint="default"/>
      </w:rPr>
    </w:lvl>
    <w:lvl w:ilvl="7" w:tplc="2502FFDC">
      <w:start w:val="1"/>
      <w:numFmt w:val="bullet"/>
      <w:lvlText w:val="o"/>
      <w:lvlJc w:val="left"/>
      <w:pPr>
        <w:ind w:left="5800" w:hanging="360"/>
      </w:pPr>
      <w:rPr>
        <w:rFonts w:ascii="Courier New" w:hAnsi="Courier New" w:hint="default"/>
      </w:rPr>
    </w:lvl>
    <w:lvl w:ilvl="8" w:tplc="399A4072">
      <w:start w:val="1"/>
      <w:numFmt w:val="bullet"/>
      <w:lvlText w:val=""/>
      <w:lvlJc w:val="left"/>
      <w:pPr>
        <w:ind w:left="6520" w:hanging="360"/>
      </w:pPr>
      <w:rPr>
        <w:rFonts w:ascii="Wingdings" w:hAnsi="Wingdings" w:hint="default"/>
      </w:rPr>
    </w:lvl>
  </w:abstractNum>
  <w:abstractNum w:abstractNumId="53" w15:restartNumberingAfterBreak="0">
    <w:nsid w:val="42562D76"/>
    <w:multiLevelType w:val="hybridMultilevel"/>
    <w:tmpl w:val="CC961AFE"/>
    <w:lvl w:ilvl="0" w:tplc="D49E6D40">
      <w:start w:val="1"/>
      <w:numFmt w:val="hebrew1"/>
      <w:pStyle w:val="20"/>
      <w:lvlText w:val="%1."/>
      <w:lvlJc w:val="center"/>
      <w:pPr>
        <w:tabs>
          <w:tab w:val="num" w:pos="964"/>
        </w:tabs>
        <w:ind w:left="964" w:right="964" w:hanging="397"/>
      </w:pPr>
      <w:rPr>
        <w:rFonts w:cs="David" w:hint="cs"/>
      </w:rPr>
    </w:lvl>
    <w:lvl w:ilvl="1" w:tplc="BD4A554A">
      <w:start w:val="2"/>
      <w:numFmt w:val="decimal"/>
      <w:lvlText w:val="%2."/>
      <w:lvlJc w:val="left"/>
      <w:pPr>
        <w:tabs>
          <w:tab w:val="num" w:pos="1440"/>
        </w:tabs>
        <w:ind w:left="1440" w:right="1440" w:hanging="360"/>
      </w:pPr>
      <w:rPr>
        <w:rFonts w:hint="cs"/>
        <w:b w:val="0"/>
      </w:rPr>
    </w:lvl>
    <w:lvl w:ilvl="2" w:tplc="484C0CD2">
      <w:start w:val="1"/>
      <w:numFmt w:val="lowerRoman"/>
      <w:lvlText w:val="%3."/>
      <w:lvlJc w:val="right"/>
      <w:pPr>
        <w:tabs>
          <w:tab w:val="num" w:pos="2160"/>
        </w:tabs>
        <w:ind w:left="2160" w:right="2160" w:hanging="180"/>
      </w:pPr>
    </w:lvl>
    <w:lvl w:ilvl="3" w:tplc="1F2E8818" w:tentative="1">
      <w:start w:val="1"/>
      <w:numFmt w:val="decimal"/>
      <w:lvlText w:val="%4."/>
      <w:lvlJc w:val="left"/>
      <w:pPr>
        <w:tabs>
          <w:tab w:val="num" w:pos="2880"/>
        </w:tabs>
        <w:ind w:left="2880" w:right="2880" w:hanging="360"/>
      </w:pPr>
    </w:lvl>
    <w:lvl w:ilvl="4" w:tplc="8676C1BC" w:tentative="1">
      <w:start w:val="1"/>
      <w:numFmt w:val="lowerLetter"/>
      <w:lvlText w:val="%5."/>
      <w:lvlJc w:val="left"/>
      <w:pPr>
        <w:tabs>
          <w:tab w:val="num" w:pos="3600"/>
        </w:tabs>
        <w:ind w:left="3600" w:right="3600" w:hanging="360"/>
      </w:pPr>
    </w:lvl>
    <w:lvl w:ilvl="5" w:tplc="BA0CE9A6" w:tentative="1">
      <w:start w:val="1"/>
      <w:numFmt w:val="lowerRoman"/>
      <w:lvlText w:val="%6."/>
      <w:lvlJc w:val="right"/>
      <w:pPr>
        <w:tabs>
          <w:tab w:val="num" w:pos="4320"/>
        </w:tabs>
        <w:ind w:left="4320" w:right="4320" w:hanging="180"/>
      </w:pPr>
    </w:lvl>
    <w:lvl w:ilvl="6" w:tplc="26C81544" w:tentative="1">
      <w:start w:val="1"/>
      <w:numFmt w:val="decimal"/>
      <w:lvlText w:val="%7."/>
      <w:lvlJc w:val="left"/>
      <w:pPr>
        <w:tabs>
          <w:tab w:val="num" w:pos="5040"/>
        </w:tabs>
        <w:ind w:left="5040" w:right="5040" w:hanging="360"/>
      </w:pPr>
    </w:lvl>
    <w:lvl w:ilvl="7" w:tplc="2CCCDDC8" w:tentative="1">
      <w:start w:val="1"/>
      <w:numFmt w:val="lowerLetter"/>
      <w:lvlText w:val="%8."/>
      <w:lvlJc w:val="left"/>
      <w:pPr>
        <w:tabs>
          <w:tab w:val="num" w:pos="5760"/>
        </w:tabs>
        <w:ind w:left="5760" w:right="5760" w:hanging="360"/>
      </w:pPr>
    </w:lvl>
    <w:lvl w:ilvl="8" w:tplc="CA34C8AC" w:tentative="1">
      <w:start w:val="1"/>
      <w:numFmt w:val="lowerRoman"/>
      <w:lvlText w:val="%9."/>
      <w:lvlJc w:val="right"/>
      <w:pPr>
        <w:tabs>
          <w:tab w:val="num" w:pos="6480"/>
        </w:tabs>
        <w:ind w:left="6480" w:right="6480" w:hanging="180"/>
      </w:pPr>
    </w:lvl>
  </w:abstractNum>
  <w:abstractNum w:abstractNumId="54" w15:restartNumberingAfterBreak="0">
    <w:nsid w:val="43D8790A"/>
    <w:multiLevelType w:val="singleLevel"/>
    <w:tmpl w:val="BFCC7012"/>
    <w:lvl w:ilvl="0">
      <w:start w:val="1"/>
      <w:numFmt w:val="decimal"/>
      <w:pStyle w:val="NumberList2"/>
      <w:lvlText w:val="%1."/>
      <w:lvlJc w:val="left"/>
      <w:pPr>
        <w:tabs>
          <w:tab w:val="num" w:pos="1191"/>
        </w:tabs>
        <w:ind w:left="1191" w:hanging="397"/>
      </w:pPr>
      <w:rPr>
        <w:rFonts w:hint="default"/>
      </w:rPr>
    </w:lvl>
  </w:abstractNum>
  <w:abstractNum w:abstractNumId="55" w15:restartNumberingAfterBreak="0">
    <w:nsid w:val="43DE5AD4"/>
    <w:multiLevelType w:val="hybridMultilevel"/>
    <w:tmpl w:val="4A4CBB64"/>
    <w:lvl w:ilvl="0" w:tplc="6DDAA4F0">
      <w:start w:val="1"/>
      <w:numFmt w:val="decimal"/>
      <w:lvlText w:val="%1."/>
      <w:lvlJc w:val="left"/>
      <w:pPr>
        <w:ind w:left="1080" w:hanging="360"/>
      </w:pPr>
      <w:rPr>
        <w:rFonts w:asciiTheme="minorBidi" w:hAnsiTheme="minorBidi" w:cstheme="minorBidi" w:hint="default"/>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6" w15:restartNumberingAfterBreak="0">
    <w:nsid w:val="43EF7A03"/>
    <w:multiLevelType w:val="multilevel"/>
    <w:tmpl w:val="FEF8080E"/>
    <w:styleLink w:val="Style1"/>
    <w:lvl w:ilvl="0">
      <w:start w:val="1"/>
      <w:numFmt w:val="decimal"/>
      <w:lvlText w:val="%1"/>
      <w:lvlJc w:val="left"/>
      <w:pPr>
        <w:tabs>
          <w:tab w:val="num" w:pos="360"/>
        </w:tabs>
        <w:ind w:left="360" w:hanging="360"/>
      </w:pPr>
      <w:rPr>
        <w:rFonts w:hint="default"/>
        <w:b w:val="0"/>
        <w:bCs w:val="0"/>
        <w:i w:val="0"/>
        <w:iCs w:val="0"/>
        <w:strike w:val="0"/>
        <w:dstrike w:val="0"/>
        <w:color w:val="auto"/>
        <w:sz w:val="28"/>
        <w:szCs w:val="28"/>
        <w:u w:val="none"/>
        <w:effect w:val="none"/>
      </w:rPr>
    </w:lvl>
    <w:lvl w:ilvl="1">
      <w:start w:val="1"/>
      <w:numFmt w:val="decimal"/>
      <w:lvlText w:val="%1.%2"/>
      <w:lvlJc w:val="left"/>
      <w:pPr>
        <w:tabs>
          <w:tab w:val="num" w:pos="792"/>
        </w:tabs>
        <w:ind w:left="792" w:hanging="576"/>
      </w:pPr>
      <w:rPr>
        <w:rFonts w:hint="default"/>
        <w:b w:val="0"/>
        <w:bCs w:val="0"/>
        <w:strike w:val="0"/>
        <w:dstrike w:val="0"/>
        <w:u w:val="none"/>
        <w:effect w:val="none"/>
      </w:rPr>
    </w:lvl>
    <w:lvl w:ilvl="2">
      <w:start w:val="1"/>
      <w:numFmt w:val="decimal"/>
      <w:lvlText w:val="%1.%2.%3"/>
      <w:lvlJc w:val="left"/>
      <w:pPr>
        <w:tabs>
          <w:tab w:val="num" w:pos="1152"/>
        </w:tabs>
        <w:ind w:left="1152" w:hanging="720"/>
      </w:pPr>
      <w:rPr>
        <w:rFonts w:hint="default"/>
        <w:b w:val="0"/>
        <w:bCs w:val="0"/>
      </w:rPr>
    </w:lvl>
    <w:lvl w:ilvl="3">
      <w:start w:val="1"/>
      <w:numFmt w:val="decimal"/>
      <w:lvlText w:val="%1.%2.%3.%4"/>
      <w:lvlJc w:val="left"/>
      <w:pPr>
        <w:tabs>
          <w:tab w:val="num" w:pos="1584"/>
        </w:tabs>
        <w:ind w:left="1584" w:hanging="1008"/>
      </w:pPr>
      <w:rPr>
        <w:rFonts w:hint="default"/>
        <w:b w:val="0"/>
        <w:bCs w:val="0"/>
        <w:color w:val="auto"/>
        <w:sz w:val="24"/>
        <w:szCs w:val="24"/>
        <w:u w:val="none"/>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57" w15:restartNumberingAfterBreak="0">
    <w:nsid w:val="446C1828"/>
    <w:multiLevelType w:val="multilevel"/>
    <w:tmpl w:val="A218E282"/>
    <w:lvl w:ilvl="0">
      <w:start w:val="1"/>
      <w:numFmt w:val="decimal"/>
      <w:pStyle w:val="a0"/>
      <w:isLgl/>
      <w:lvlText w:val="%1."/>
      <w:lvlJc w:val="right"/>
      <w:pPr>
        <w:tabs>
          <w:tab w:val="num" w:pos="567"/>
        </w:tabs>
        <w:ind w:left="567" w:right="567" w:hanging="279"/>
      </w:pPr>
      <w:rPr>
        <w:rFonts w:ascii="Tahoma" w:hAnsi="Tahoma" w:cs="Tahoma" w:hint="default"/>
        <w:b/>
        <w:bCs/>
        <w:i w:val="0"/>
        <w:iCs w:val="0"/>
        <w:sz w:val="24"/>
        <w:szCs w:val="24"/>
      </w:rPr>
    </w:lvl>
    <w:lvl w:ilvl="1">
      <w:start w:val="1"/>
      <w:numFmt w:val="decimal"/>
      <w:lvlText w:val="%1.%2."/>
      <w:lvlJc w:val="right"/>
      <w:pPr>
        <w:tabs>
          <w:tab w:val="num" w:pos="1191"/>
        </w:tabs>
        <w:ind w:left="1191" w:right="1191" w:hanging="284"/>
      </w:pPr>
      <w:rPr>
        <w:rFonts w:ascii="Tahoma" w:hAnsi="Tahoma" w:cs="Tahoma" w:hint="default"/>
        <w:b w:val="0"/>
        <w:bCs w:val="0"/>
        <w:i w:val="0"/>
        <w:iCs w:val="0"/>
        <w:sz w:val="22"/>
        <w:szCs w:val="22"/>
      </w:rPr>
    </w:lvl>
    <w:lvl w:ilvl="2">
      <w:start w:val="1"/>
      <w:numFmt w:val="decimal"/>
      <w:lvlText w:val="%1.%2.%3."/>
      <w:lvlJc w:val="center"/>
      <w:pPr>
        <w:tabs>
          <w:tab w:val="num" w:pos="1871"/>
        </w:tabs>
        <w:ind w:left="1871" w:right="1871" w:hanging="510"/>
      </w:pPr>
      <w:rPr>
        <w:rFonts w:ascii="Tahoma" w:hAnsi="Tahoma" w:cs="Tahoma" w:hint="default"/>
        <w:b w:val="0"/>
        <w:bCs w:val="0"/>
        <w:i w:val="0"/>
        <w:iCs w:val="0"/>
        <w:sz w:val="20"/>
        <w:szCs w:val="20"/>
      </w:rPr>
    </w:lvl>
    <w:lvl w:ilvl="3">
      <w:start w:val="1"/>
      <w:numFmt w:val="decimal"/>
      <w:lvlText w:val="%1.%2.%3.%4."/>
      <w:lvlJc w:val="center"/>
      <w:pPr>
        <w:tabs>
          <w:tab w:val="num" w:pos="2835"/>
        </w:tabs>
        <w:ind w:left="2835" w:right="2835" w:hanging="680"/>
      </w:pPr>
      <w:rPr>
        <w:rFonts w:ascii="Tahoma" w:hAnsi="Tahoma" w:cs="Tahoma" w:hint="default"/>
        <w:b w:val="0"/>
        <w:bCs w:val="0"/>
        <w:i w:val="0"/>
        <w:iCs w:val="0"/>
        <w:sz w:val="20"/>
        <w:szCs w:val="20"/>
      </w:rPr>
    </w:lvl>
    <w:lvl w:ilvl="4">
      <w:start w:val="1"/>
      <w:numFmt w:val="decimal"/>
      <w:lvlText w:val="%1.%2.%3.%4.%5."/>
      <w:lvlJc w:val="center"/>
      <w:pPr>
        <w:tabs>
          <w:tab w:val="num" w:pos="3969"/>
        </w:tabs>
        <w:ind w:left="3969" w:right="3969" w:hanging="737"/>
      </w:pPr>
    </w:lvl>
    <w:lvl w:ilvl="5">
      <w:start w:val="1"/>
      <w:numFmt w:val="decimal"/>
      <w:lvlText w:val="%1.%2.%3.%4.%5.%6."/>
      <w:lvlJc w:val="center"/>
      <w:pPr>
        <w:tabs>
          <w:tab w:val="num" w:pos="2736"/>
        </w:tabs>
        <w:ind w:left="2736" w:right="2736" w:hanging="936"/>
      </w:pPr>
    </w:lvl>
    <w:lvl w:ilvl="6">
      <w:start w:val="1"/>
      <w:numFmt w:val="decimal"/>
      <w:lvlText w:val="%1.%2.%3.%4.%5.%6.%7."/>
      <w:lvlJc w:val="center"/>
      <w:pPr>
        <w:tabs>
          <w:tab w:val="num" w:pos="3240"/>
        </w:tabs>
        <w:ind w:left="3240" w:right="3240" w:hanging="1080"/>
      </w:pPr>
    </w:lvl>
    <w:lvl w:ilvl="7">
      <w:start w:val="1"/>
      <w:numFmt w:val="decimal"/>
      <w:lvlText w:val="%1.%2.%3.%4.%5.%6.%7.%8."/>
      <w:lvlJc w:val="center"/>
      <w:pPr>
        <w:tabs>
          <w:tab w:val="num" w:pos="3744"/>
        </w:tabs>
        <w:ind w:left="3744" w:right="3744" w:hanging="1224"/>
      </w:pPr>
    </w:lvl>
    <w:lvl w:ilvl="8">
      <w:start w:val="1"/>
      <w:numFmt w:val="decimal"/>
      <w:lvlText w:val="%1.%2.%3.%4.%5.%6.%7.%8.%9."/>
      <w:lvlJc w:val="center"/>
      <w:pPr>
        <w:tabs>
          <w:tab w:val="num" w:pos="4320"/>
        </w:tabs>
        <w:ind w:left="4320" w:right="4320" w:hanging="1440"/>
      </w:pPr>
    </w:lvl>
  </w:abstractNum>
  <w:abstractNum w:abstractNumId="58" w15:restartNumberingAfterBreak="0">
    <w:nsid w:val="44AC420A"/>
    <w:multiLevelType w:val="multilevel"/>
    <w:tmpl w:val="EFD4177A"/>
    <w:lvl w:ilvl="0">
      <w:start w:val="1"/>
      <w:numFmt w:val="decimal"/>
      <w:lvlText w:val="%1."/>
      <w:lvlJc w:val="left"/>
      <w:pPr>
        <w:tabs>
          <w:tab w:val="num" w:pos="360"/>
        </w:tabs>
        <w:ind w:left="360" w:hanging="360"/>
      </w:pPr>
      <w:rPr>
        <w:rFonts w:cs="David" w:hint="default"/>
        <w:b w:val="0"/>
        <w:bCs w:val="0"/>
        <w:i w:val="0"/>
        <w:iCs w:val="0"/>
        <w:strike w:val="0"/>
        <w:dstrike w:val="0"/>
        <w:color w:val="auto"/>
        <w:sz w:val="24"/>
        <w:szCs w:val="24"/>
        <w:u w:val="none"/>
        <w:effect w:val="none"/>
      </w:rPr>
    </w:lvl>
    <w:lvl w:ilvl="1">
      <w:start w:val="1"/>
      <w:numFmt w:val="decimal"/>
      <w:lvlText w:val="%1.%2."/>
      <w:lvlJc w:val="left"/>
      <w:pPr>
        <w:tabs>
          <w:tab w:val="num" w:pos="792"/>
        </w:tabs>
        <w:ind w:left="792" w:hanging="432"/>
      </w:pPr>
      <w:rPr>
        <w:rFonts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lvlText w:val="%1.%2.%3."/>
      <w:lvlJc w:val="left"/>
      <w:pPr>
        <w:tabs>
          <w:tab w:val="num" w:pos="1440"/>
        </w:tabs>
        <w:ind w:left="1224" w:hanging="504"/>
      </w:pPr>
      <w:rPr>
        <w:rFonts w:hint="default"/>
        <w:b w:val="0"/>
        <w:bCs w:val="0"/>
        <w:sz w:val="24"/>
        <w:szCs w:val="24"/>
        <w:lang w:val="en-US" w:bidi="he-IL"/>
      </w:rPr>
    </w:lvl>
    <w:lvl w:ilvl="3">
      <w:start w:val="1"/>
      <w:numFmt w:val="decimal"/>
      <w:lvlText w:val="%1.%2.%3.%4."/>
      <w:lvlJc w:val="left"/>
      <w:pPr>
        <w:tabs>
          <w:tab w:val="num" w:pos="1800"/>
        </w:tabs>
        <w:ind w:left="1728" w:hanging="648"/>
      </w:pPr>
      <w:rPr>
        <w:rFonts w:hint="default"/>
        <w:b w:val="0"/>
        <w:bCs w:val="0"/>
        <w:color w:val="auto"/>
        <w:sz w:val="24"/>
        <w:szCs w:val="24"/>
        <w:u w:val="none"/>
      </w:rPr>
    </w:lvl>
    <w:lvl w:ilvl="4">
      <w:start w:val="1"/>
      <w:numFmt w:val="decimal"/>
      <w:lvlText w:val="%1.%2.%3.%4.%5."/>
      <w:lvlJc w:val="left"/>
      <w:pPr>
        <w:tabs>
          <w:tab w:val="num" w:pos="2520"/>
        </w:tabs>
        <w:ind w:left="2232" w:hanging="792"/>
      </w:pPr>
      <w:rPr>
        <w:rFonts w:hint="default"/>
        <w:b w:val="0"/>
        <w:bCs w:val="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9" w15:restartNumberingAfterBreak="0">
    <w:nsid w:val="47A66176"/>
    <w:multiLevelType w:val="singleLevel"/>
    <w:tmpl w:val="53CE6CBA"/>
    <w:lvl w:ilvl="0">
      <w:start w:val="1"/>
      <w:numFmt w:val="decimal"/>
      <w:pStyle w:val="NumberList"/>
      <w:lvlText w:val="%1."/>
      <w:lvlJc w:val="left"/>
      <w:pPr>
        <w:tabs>
          <w:tab w:val="num" w:pos="397"/>
        </w:tabs>
        <w:ind w:left="397" w:hanging="397"/>
      </w:pPr>
      <w:rPr>
        <w:rFonts w:hint="default"/>
      </w:rPr>
    </w:lvl>
  </w:abstractNum>
  <w:abstractNum w:abstractNumId="60" w15:restartNumberingAfterBreak="0">
    <w:nsid w:val="47C75C24"/>
    <w:multiLevelType w:val="multilevel"/>
    <w:tmpl w:val="9C32B40A"/>
    <w:lvl w:ilvl="0">
      <w:start w:val="1"/>
      <w:numFmt w:val="decimal"/>
      <w:lvlText w:val="%1"/>
      <w:lvlJc w:val="left"/>
      <w:pPr>
        <w:tabs>
          <w:tab w:val="num" w:pos="1545"/>
        </w:tabs>
        <w:ind w:left="1545" w:hanging="1365"/>
      </w:pPr>
      <w:rPr>
        <w:rFonts w:cs="David" w:hint="default"/>
      </w:rPr>
    </w:lvl>
    <w:lvl w:ilvl="1">
      <w:start w:val="1"/>
      <w:numFmt w:val="decimal"/>
      <w:lvlText w:val="%1.%2"/>
      <w:lvlJc w:val="left"/>
      <w:pPr>
        <w:tabs>
          <w:tab w:val="num" w:pos="2215"/>
        </w:tabs>
        <w:ind w:left="2215" w:hanging="1365"/>
      </w:pPr>
      <w:rPr>
        <w:rFonts w:cs="Times New Roman" w:hint="default"/>
      </w:rPr>
    </w:lvl>
    <w:lvl w:ilvl="2">
      <w:start w:val="1"/>
      <w:numFmt w:val="decimal"/>
      <w:lvlText w:val="%1.%2.%3"/>
      <w:lvlJc w:val="left"/>
      <w:pPr>
        <w:tabs>
          <w:tab w:val="num" w:pos="3065"/>
        </w:tabs>
        <w:ind w:left="3065" w:hanging="1365"/>
      </w:pPr>
      <w:rPr>
        <w:rFonts w:cs="Times New Roman" w:hint="default"/>
      </w:rPr>
    </w:lvl>
    <w:lvl w:ilvl="3">
      <w:start w:val="1"/>
      <w:numFmt w:val="decimal"/>
      <w:lvlText w:val="%1.%2.%3.%4"/>
      <w:lvlJc w:val="left"/>
      <w:pPr>
        <w:tabs>
          <w:tab w:val="num" w:pos="3915"/>
        </w:tabs>
        <w:ind w:left="3915" w:hanging="1365"/>
      </w:pPr>
      <w:rPr>
        <w:rFonts w:cs="Times New Roman" w:hint="default"/>
      </w:rPr>
    </w:lvl>
    <w:lvl w:ilvl="4">
      <w:start w:val="1"/>
      <w:numFmt w:val="decimal"/>
      <w:lvlText w:val="%1.%2.%3.%4.%5"/>
      <w:lvlJc w:val="left"/>
      <w:pPr>
        <w:tabs>
          <w:tab w:val="num" w:pos="4765"/>
        </w:tabs>
        <w:ind w:left="4765" w:hanging="1365"/>
      </w:pPr>
      <w:rPr>
        <w:rFonts w:cs="Times New Roman" w:hint="default"/>
      </w:rPr>
    </w:lvl>
    <w:lvl w:ilvl="5">
      <w:start w:val="1"/>
      <w:numFmt w:val="decimal"/>
      <w:lvlText w:val="%1.%2.%3.%4.%5.%6"/>
      <w:lvlJc w:val="left"/>
      <w:pPr>
        <w:tabs>
          <w:tab w:val="num" w:pos="5615"/>
        </w:tabs>
        <w:ind w:left="5615" w:hanging="1365"/>
      </w:pPr>
      <w:rPr>
        <w:rFonts w:cs="Times New Roman" w:hint="default"/>
      </w:rPr>
    </w:lvl>
    <w:lvl w:ilvl="6">
      <w:start w:val="1"/>
      <w:numFmt w:val="decimal"/>
      <w:lvlText w:val="%1.%2.%3.%4.%5.%6.%7"/>
      <w:lvlJc w:val="left"/>
      <w:pPr>
        <w:tabs>
          <w:tab w:val="num" w:pos="6540"/>
        </w:tabs>
        <w:ind w:left="6540" w:hanging="1440"/>
      </w:pPr>
      <w:rPr>
        <w:rFonts w:cs="Times New Roman" w:hint="default"/>
      </w:rPr>
    </w:lvl>
    <w:lvl w:ilvl="7">
      <w:start w:val="1"/>
      <w:numFmt w:val="decimal"/>
      <w:lvlText w:val="%1.%2.%3.%4.%5.%6.%7.%8"/>
      <w:lvlJc w:val="left"/>
      <w:pPr>
        <w:tabs>
          <w:tab w:val="num" w:pos="7390"/>
        </w:tabs>
        <w:ind w:left="7390" w:hanging="1440"/>
      </w:pPr>
      <w:rPr>
        <w:rFonts w:cs="Times New Roman" w:hint="default"/>
      </w:rPr>
    </w:lvl>
    <w:lvl w:ilvl="8">
      <w:start w:val="1"/>
      <w:numFmt w:val="decimal"/>
      <w:lvlText w:val="%1.%2.%3.%4.%5.%6.%7.%8.%9"/>
      <w:lvlJc w:val="left"/>
      <w:pPr>
        <w:tabs>
          <w:tab w:val="num" w:pos="8600"/>
        </w:tabs>
        <w:ind w:left="8600" w:hanging="1800"/>
      </w:pPr>
      <w:rPr>
        <w:rFonts w:cs="Times New Roman" w:hint="default"/>
      </w:rPr>
    </w:lvl>
  </w:abstractNum>
  <w:abstractNum w:abstractNumId="61" w15:restartNumberingAfterBreak="0">
    <w:nsid w:val="497E2C40"/>
    <w:multiLevelType w:val="hybridMultilevel"/>
    <w:tmpl w:val="9274E4B2"/>
    <w:lvl w:ilvl="0" w:tplc="16A62066">
      <w:start w:val="1"/>
      <w:numFmt w:val="bullet"/>
      <w:lvlText w:val=""/>
      <w:lvlJc w:val="left"/>
      <w:pPr>
        <w:ind w:left="1154" w:hanging="360"/>
      </w:pPr>
      <w:rPr>
        <w:rFonts w:ascii="Symbol" w:hAnsi="Symbol" w:hint="default"/>
        <w:sz w:val="22"/>
        <w:szCs w:val="22"/>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2" w15:restartNumberingAfterBreak="0">
    <w:nsid w:val="4D463423"/>
    <w:multiLevelType w:val="multilevel"/>
    <w:tmpl w:val="3A74E7F8"/>
    <w:lvl w:ilvl="0">
      <w:start w:val="1"/>
      <w:numFmt w:val="decimal"/>
      <w:lvlText w:val="%1."/>
      <w:lvlJc w:val="left"/>
      <w:pPr>
        <w:ind w:left="641" w:hanging="641"/>
      </w:pPr>
      <w:rPr>
        <w:rFonts w:cs="David" w:hint="default"/>
      </w:rPr>
    </w:lvl>
    <w:lvl w:ilvl="1">
      <w:start w:val="1"/>
      <w:numFmt w:val="decimal"/>
      <w:lvlText w:val="%1.%2."/>
      <w:lvlJc w:val="left"/>
      <w:pPr>
        <w:tabs>
          <w:tab w:val="num" w:pos="1117"/>
        </w:tabs>
        <w:ind w:left="1361" w:hanging="641"/>
      </w:pPr>
      <w:rPr>
        <w:rFonts w:cs="Times New Roman" w:hint="default"/>
        <w:b w:val="0"/>
        <w:bCs w:val="0"/>
      </w:rPr>
    </w:lvl>
    <w:lvl w:ilvl="2">
      <w:start w:val="1"/>
      <w:numFmt w:val="decimal"/>
      <w:lvlText w:val="%1.%2.%3."/>
      <w:lvlJc w:val="left"/>
      <w:pPr>
        <w:tabs>
          <w:tab w:val="num" w:pos="1837"/>
        </w:tabs>
        <w:ind w:left="2081" w:hanging="641"/>
      </w:pPr>
      <w:rPr>
        <w:rFonts w:cs="Times New Roman" w:hint="default"/>
      </w:rPr>
    </w:lvl>
    <w:lvl w:ilvl="3">
      <w:start w:val="1"/>
      <w:numFmt w:val="decimal"/>
      <w:lvlText w:val="%1.%2.%3.%4."/>
      <w:lvlJc w:val="left"/>
      <w:pPr>
        <w:tabs>
          <w:tab w:val="num" w:pos="2557"/>
        </w:tabs>
        <w:ind w:left="2801" w:hanging="641"/>
      </w:pPr>
      <w:rPr>
        <w:rFonts w:cs="Times New Roman"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cs="Times New Roman" w:hint="default"/>
      </w:rPr>
    </w:lvl>
    <w:lvl w:ilvl="6">
      <w:start w:val="1"/>
      <w:numFmt w:val="decimal"/>
      <w:lvlText w:val="%1.%2.%3.%4.%5.%6.%7."/>
      <w:lvlJc w:val="left"/>
      <w:pPr>
        <w:tabs>
          <w:tab w:val="num" w:pos="4717"/>
        </w:tabs>
        <w:ind w:left="4961" w:hanging="641"/>
      </w:pPr>
      <w:rPr>
        <w:rFonts w:cs="Times New Roman" w:hint="default"/>
      </w:rPr>
    </w:lvl>
    <w:lvl w:ilvl="7">
      <w:start w:val="1"/>
      <w:numFmt w:val="decimal"/>
      <w:lvlText w:val="%1.%2.%3.%4.%5.%6.%7.%8."/>
      <w:lvlJc w:val="left"/>
      <w:pPr>
        <w:tabs>
          <w:tab w:val="num" w:pos="5437"/>
        </w:tabs>
        <w:ind w:left="5681" w:hanging="641"/>
      </w:pPr>
      <w:rPr>
        <w:rFonts w:cs="Times New Roman" w:hint="default"/>
      </w:rPr>
    </w:lvl>
    <w:lvl w:ilvl="8">
      <w:start w:val="1"/>
      <w:numFmt w:val="decimal"/>
      <w:lvlText w:val="%1.%2.%3.%4.%5.%6.%7.%8.%9."/>
      <w:lvlJc w:val="left"/>
      <w:pPr>
        <w:tabs>
          <w:tab w:val="num" w:pos="6157"/>
        </w:tabs>
        <w:ind w:left="6401" w:hanging="641"/>
      </w:pPr>
      <w:rPr>
        <w:rFonts w:cs="Times New Roman" w:hint="default"/>
      </w:rPr>
    </w:lvl>
  </w:abstractNum>
  <w:abstractNum w:abstractNumId="63" w15:restartNumberingAfterBreak="0">
    <w:nsid w:val="4EB252BF"/>
    <w:multiLevelType w:val="hybridMultilevel"/>
    <w:tmpl w:val="65ACCD4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4" w15:restartNumberingAfterBreak="0">
    <w:nsid w:val="4F04004B"/>
    <w:multiLevelType w:val="hybridMultilevel"/>
    <w:tmpl w:val="D2A6BAF6"/>
    <w:lvl w:ilvl="0" w:tplc="BEDA483A">
      <w:start w:val="1"/>
      <w:numFmt w:val="bullet"/>
      <w:lvlText w:val=""/>
      <w:lvlJc w:val="left"/>
      <w:pPr>
        <w:ind w:left="1568" w:hanging="360"/>
      </w:pPr>
      <w:rPr>
        <w:rFonts w:ascii="Wingdings" w:hAnsi="Wingdings" w:hint="default"/>
      </w:rPr>
    </w:lvl>
    <w:lvl w:ilvl="1" w:tplc="04090003" w:tentative="1">
      <w:start w:val="1"/>
      <w:numFmt w:val="bullet"/>
      <w:lvlText w:val="o"/>
      <w:lvlJc w:val="left"/>
      <w:pPr>
        <w:ind w:left="2288" w:hanging="360"/>
      </w:pPr>
      <w:rPr>
        <w:rFonts w:ascii="Courier New" w:hAnsi="Courier New" w:cs="Courier New" w:hint="default"/>
      </w:rPr>
    </w:lvl>
    <w:lvl w:ilvl="2" w:tplc="04090005" w:tentative="1">
      <w:start w:val="1"/>
      <w:numFmt w:val="bullet"/>
      <w:lvlText w:val=""/>
      <w:lvlJc w:val="left"/>
      <w:pPr>
        <w:ind w:left="3008" w:hanging="360"/>
      </w:pPr>
      <w:rPr>
        <w:rFonts w:ascii="Wingdings" w:hAnsi="Wingdings" w:hint="default"/>
      </w:rPr>
    </w:lvl>
    <w:lvl w:ilvl="3" w:tplc="04090001" w:tentative="1">
      <w:start w:val="1"/>
      <w:numFmt w:val="bullet"/>
      <w:lvlText w:val=""/>
      <w:lvlJc w:val="left"/>
      <w:pPr>
        <w:ind w:left="3728" w:hanging="360"/>
      </w:pPr>
      <w:rPr>
        <w:rFonts w:ascii="Symbol" w:hAnsi="Symbol" w:hint="default"/>
      </w:rPr>
    </w:lvl>
    <w:lvl w:ilvl="4" w:tplc="04090003" w:tentative="1">
      <w:start w:val="1"/>
      <w:numFmt w:val="bullet"/>
      <w:lvlText w:val="o"/>
      <w:lvlJc w:val="left"/>
      <w:pPr>
        <w:ind w:left="4448" w:hanging="360"/>
      </w:pPr>
      <w:rPr>
        <w:rFonts w:ascii="Courier New" w:hAnsi="Courier New" w:cs="Courier New" w:hint="default"/>
      </w:rPr>
    </w:lvl>
    <w:lvl w:ilvl="5" w:tplc="04090005" w:tentative="1">
      <w:start w:val="1"/>
      <w:numFmt w:val="bullet"/>
      <w:lvlText w:val=""/>
      <w:lvlJc w:val="left"/>
      <w:pPr>
        <w:ind w:left="5168" w:hanging="360"/>
      </w:pPr>
      <w:rPr>
        <w:rFonts w:ascii="Wingdings" w:hAnsi="Wingdings" w:hint="default"/>
      </w:rPr>
    </w:lvl>
    <w:lvl w:ilvl="6" w:tplc="04090001" w:tentative="1">
      <w:start w:val="1"/>
      <w:numFmt w:val="bullet"/>
      <w:lvlText w:val=""/>
      <w:lvlJc w:val="left"/>
      <w:pPr>
        <w:ind w:left="5888" w:hanging="360"/>
      </w:pPr>
      <w:rPr>
        <w:rFonts w:ascii="Symbol" w:hAnsi="Symbol" w:hint="default"/>
      </w:rPr>
    </w:lvl>
    <w:lvl w:ilvl="7" w:tplc="04090003" w:tentative="1">
      <w:start w:val="1"/>
      <w:numFmt w:val="bullet"/>
      <w:lvlText w:val="o"/>
      <w:lvlJc w:val="left"/>
      <w:pPr>
        <w:ind w:left="6608" w:hanging="360"/>
      </w:pPr>
      <w:rPr>
        <w:rFonts w:ascii="Courier New" w:hAnsi="Courier New" w:cs="Courier New" w:hint="default"/>
      </w:rPr>
    </w:lvl>
    <w:lvl w:ilvl="8" w:tplc="04090005" w:tentative="1">
      <w:start w:val="1"/>
      <w:numFmt w:val="bullet"/>
      <w:lvlText w:val=""/>
      <w:lvlJc w:val="left"/>
      <w:pPr>
        <w:ind w:left="7328" w:hanging="360"/>
      </w:pPr>
      <w:rPr>
        <w:rFonts w:ascii="Wingdings" w:hAnsi="Wingdings" w:hint="default"/>
      </w:rPr>
    </w:lvl>
  </w:abstractNum>
  <w:abstractNum w:abstractNumId="65" w15:restartNumberingAfterBreak="0">
    <w:nsid w:val="4FEA1D32"/>
    <w:multiLevelType w:val="hybridMultilevel"/>
    <w:tmpl w:val="E35CFC36"/>
    <w:lvl w:ilvl="0" w:tplc="4DA405B6">
      <w:start w:val="1"/>
      <w:numFmt w:val="hebrew1"/>
      <w:pStyle w:val="AlphaList1"/>
      <w:lvlText w:val="%1."/>
      <w:lvlJc w:val="left"/>
      <w:pPr>
        <w:tabs>
          <w:tab w:val="num" w:pos="794"/>
        </w:tabs>
        <w:ind w:left="794" w:hanging="397"/>
      </w:pPr>
      <w:rPr>
        <w:rFonts w:hint="default"/>
      </w:rPr>
    </w:lvl>
    <w:lvl w:ilvl="1" w:tplc="84B21FA6" w:tentative="1">
      <w:start w:val="1"/>
      <w:numFmt w:val="lowerLetter"/>
      <w:lvlText w:val="%2."/>
      <w:lvlJc w:val="left"/>
      <w:pPr>
        <w:tabs>
          <w:tab w:val="num" w:pos="1440"/>
        </w:tabs>
        <w:ind w:left="1440" w:hanging="360"/>
      </w:pPr>
    </w:lvl>
    <w:lvl w:ilvl="2" w:tplc="7A707902" w:tentative="1">
      <w:start w:val="1"/>
      <w:numFmt w:val="lowerRoman"/>
      <w:lvlText w:val="%3."/>
      <w:lvlJc w:val="right"/>
      <w:pPr>
        <w:tabs>
          <w:tab w:val="num" w:pos="2160"/>
        </w:tabs>
        <w:ind w:left="2160" w:hanging="180"/>
      </w:pPr>
    </w:lvl>
    <w:lvl w:ilvl="3" w:tplc="DD768664" w:tentative="1">
      <w:start w:val="1"/>
      <w:numFmt w:val="decimal"/>
      <w:lvlText w:val="%4."/>
      <w:lvlJc w:val="left"/>
      <w:pPr>
        <w:tabs>
          <w:tab w:val="num" w:pos="2880"/>
        </w:tabs>
        <w:ind w:left="2880" w:hanging="360"/>
      </w:pPr>
    </w:lvl>
    <w:lvl w:ilvl="4" w:tplc="2F1CCA26" w:tentative="1">
      <w:start w:val="1"/>
      <w:numFmt w:val="lowerLetter"/>
      <w:lvlText w:val="%5."/>
      <w:lvlJc w:val="left"/>
      <w:pPr>
        <w:tabs>
          <w:tab w:val="num" w:pos="3600"/>
        </w:tabs>
        <w:ind w:left="3600" w:hanging="360"/>
      </w:pPr>
    </w:lvl>
    <w:lvl w:ilvl="5" w:tplc="8A52D2FE" w:tentative="1">
      <w:start w:val="1"/>
      <w:numFmt w:val="lowerRoman"/>
      <w:lvlText w:val="%6."/>
      <w:lvlJc w:val="right"/>
      <w:pPr>
        <w:tabs>
          <w:tab w:val="num" w:pos="4320"/>
        </w:tabs>
        <w:ind w:left="4320" w:hanging="180"/>
      </w:pPr>
    </w:lvl>
    <w:lvl w:ilvl="6" w:tplc="D77AE6BA" w:tentative="1">
      <w:start w:val="1"/>
      <w:numFmt w:val="decimal"/>
      <w:lvlText w:val="%7."/>
      <w:lvlJc w:val="left"/>
      <w:pPr>
        <w:tabs>
          <w:tab w:val="num" w:pos="5040"/>
        </w:tabs>
        <w:ind w:left="5040" w:hanging="360"/>
      </w:pPr>
    </w:lvl>
    <w:lvl w:ilvl="7" w:tplc="1DAE0D5A" w:tentative="1">
      <w:start w:val="1"/>
      <w:numFmt w:val="lowerLetter"/>
      <w:lvlText w:val="%8."/>
      <w:lvlJc w:val="left"/>
      <w:pPr>
        <w:tabs>
          <w:tab w:val="num" w:pos="5760"/>
        </w:tabs>
        <w:ind w:left="5760" w:hanging="360"/>
      </w:pPr>
    </w:lvl>
    <w:lvl w:ilvl="8" w:tplc="788ADA8E" w:tentative="1">
      <w:start w:val="1"/>
      <w:numFmt w:val="lowerRoman"/>
      <w:lvlText w:val="%9."/>
      <w:lvlJc w:val="right"/>
      <w:pPr>
        <w:tabs>
          <w:tab w:val="num" w:pos="6480"/>
        </w:tabs>
        <w:ind w:left="6480" w:hanging="180"/>
      </w:pPr>
    </w:lvl>
  </w:abstractNum>
  <w:abstractNum w:abstractNumId="66" w15:restartNumberingAfterBreak="0">
    <w:nsid w:val="51AE37B2"/>
    <w:multiLevelType w:val="multilevel"/>
    <w:tmpl w:val="20B0762E"/>
    <w:lvl w:ilvl="0">
      <w:start w:val="1"/>
      <w:numFmt w:val="hebrew1"/>
      <w:lvlText w:val="%1."/>
      <w:lvlJc w:val="center"/>
      <w:pPr>
        <w:ind w:left="2520" w:hanging="360"/>
      </w:pPr>
      <w:rPr>
        <w:rFonts w:hint="default"/>
      </w:rPr>
    </w:lvl>
    <w:lvl w:ilvl="1">
      <w:start w:val="1"/>
      <w:numFmt w:val="decimal"/>
      <w:lvlText w:val="1.1%2"/>
      <w:lvlJc w:val="left"/>
      <w:pPr>
        <w:ind w:left="2952" w:hanging="432"/>
      </w:pPr>
      <w:rPr>
        <w:rFonts w:hint="default"/>
        <w:lang w:bidi="he-IL"/>
      </w:rPr>
    </w:lvl>
    <w:lvl w:ilvl="2">
      <w:start w:val="1"/>
      <w:numFmt w:val="decimal"/>
      <w:lvlText w:val="%1.4.%3."/>
      <w:lvlJc w:val="left"/>
      <w:pPr>
        <w:ind w:left="3384" w:hanging="504"/>
      </w:pPr>
      <w:rPr>
        <w:rFonts w:hint="default"/>
        <w:strike w:val="0"/>
        <w:color w:val="000000"/>
      </w:rPr>
    </w:lvl>
    <w:lvl w:ilvl="3">
      <w:start w:val="1"/>
      <w:numFmt w:val="decimal"/>
      <w:lvlText w:val="%1.3.4.%4."/>
      <w:lvlJc w:val="left"/>
      <w:pPr>
        <w:ind w:left="3888" w:hanging="648"/>
      </w:pPr>
      <w:rPr>
        <w:rFonts w:hint="default"/>
      </w:rPr>
    </w:lvl>
    <w:lvl w:ilvl="4">
      <w:start w:val="1"/>
      <w:numFmt w:val="decimal"/>
      <w:lvlText w:val="%1.%2.%3.%4.%5."/>
      <w:lvlJc w:val="left"/>
      <w:pPr>
        <w:ind w:left="4392" w:hanging="792"/>
      </w:pPr>
      <w:rPr>
        <w:rFonts w:hint="default"/>
      </w:rPr>
    </w:lvl>
    <w:lvl w:ilvl="5">
      <w:start w:val="1"/>
      <w:numFmt w:val="decimal"/>
      <w:lvlText w:val="%1.%2.%3.%4.%5.%6."/>
      <w:lvlJc w:val="left"/>
      <w:pPr>
        <w:ind w:left="4896" w:hanging="936"/>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5904" w:hanging="1224"/>
      </w:pPr>
      <w:rPr>
        <w:rFonts w:hint="default"/>
      </w:rPr>
    </w:lvl>
    <w:lvl w:ilvl="8">
      <w:start w:val="1"/>
      <w:numFmt w:val="decimal"/>
      <w:lvlText w:val="%1.%2.%3.%4.%5.%6.%7.%8.%9."/>
      <w:lvlJc w:val="left"/>
      <w:pPr>
        <w:ind w:left="6480" w:hanging="1440"/>
      </w:pPr>
      <w:rPr>
        <w:rFonts w:hint="default"/>
      </w:rPr>
    </w:lvl>
  </w:abstractNum>
  <w:abstractNum w:abstractNumId="67" w15:restartNumberingAfterBreak="0">
    <w:nsid w:val="531D4CDA"/>
    <w:multiLevelType w:val="hybridMultilevel"/>
    <w:tmpl w:val="3F0C0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54F806F8"/>
    <w:multiLevelType w:val="hybridMultilevel"/>
    <w:tmpl w:val="2FBEDF78"/>
    <w:lvl w:ilvl="0" w:tplc="04090001">
      <w:start w:val="1"/>
      <w:numFmt w:val="bullet"/>
      <w:lvlText w:val=""/>
      <w:lvlJc w:val="left"/>
      <w:pPr>
        <w:ind w:left="2445" w:hanging="360"/>
      </w:pPr>
      <w:rPr>
        <w:rFonts w:ascii="Symbol" w:hAnsi="Symbol" w:hint="default"/>
      </w:rPr>
    </w:lvl>
    <w:lvl w:ilvl="1" w:tplc="04090003">
      <w:start w:val="1"/>
      <w:numFmt w:val="bullet"/>
      <w:lvlText w:val="o"/>
      <w:lvlJc w:val="left"/>
      <w:pPr>
        <w:ind w:left="3165" w:hanging="360"/>
      </w:pPr>
      <w:rPr>
        <w:rFonts w:ascii="Courier New" w:hAnsi="Courier New" w:cs="Courier New" w:hint="default"/>
      </w:rPr>
    </w:lvl>
    <w:lvl w:ilvl="2" w:tplc="04090005">
      <w:start w:val="1"/>
      <w:numFmt w:val="bullet"/>
      <w:lvlText w:val=""/>
      <w:lvlJc w:val="left"/>
      <w:pPr>
        <w:ind w:left="3885" w:hanging="360"/>
      </w:pPr>
      <w:rPr>
        <w:rFonts w:ascii="Wingdings" w:hAnsi="Wingdings" w:hint="default"/>
      </w:rPr>
    </w:lvl>
    <w:lvl w:ilvl="3" w:tplc="04090001" w:tentative="1">
      <w:start w:val="1"/>
      <w:numFmt w:val="bullet"/>
      <w:lvlText w:val=""/>
      <w:lvlJc w:val="left"/>
      <w:pPr>
        <w:ind w:left="4605" w:hanging="360"/>
      </w:pPr>
      <w:rPr>
        <w:rFonts w:ascii="Symbol" w:hAnsi="Symbol" w:hint="default"/>
      </w:rPr>
    </w:lvl>
    <w:lvl w:ilvl="4" w:tplc="04090003" w:tentative="1">
      <w:start w:val="1"/>
      <w:numFmt w:val="bullet"/>
      <w:lvlText w:val="o"/>
      <w:lvlJc w:val="left"/>
      <w:pPr>
        <w:ind w:left="5325" w:hanging="360"/>
      </w:pPr>
      <w:rPr>
        <w:rFonts w:ascii="Courier New" w:hAnsi="Courier New" w:cs="Courier New" w:hint="default"/>
      </w:rPr>
    </w:lvl>
    <w:lvl w:ilvl="5" w:tplc="04090005" w:tentative="1">
      <w:start w:val="1"/>
      <w:numFmt w:val="bullet"/>
      <w:lvlText w:val=""/>
      <w:lvlJc w:val="left"/>
      <w:pPr>
        <w:ind w:left="6045" w:hanging="360"/>
      </w:pPr>
      <w:rPr>
        <w:rFonts w:ascii="Wingdings" w:hAnsi="Wingdings" w:hint="default"/>
      </w:rPr>
    </w:lvl>
    <w:lvl w:ilvl="6" w:tplc="04090001" w:tentative="1">
      <w:start w:val="1"/>
      <w:numFmt w:val="bullet"/>
      <w:lvlText w:val=""/>
      <w:lvlJc w:val="left"/>
      <w:pPr>
        <w:ind w:left="6765" w:hanging="360"/>
      </w:pPr>
      <w:rPr>
        <w:rFonts w:ascii="Symbol" w:hAnsi="Symbol" w:hint="default"/>
      </w:rPr>
    </w:lvl>
    <w:lvl w:ilvl="7" w:tplc="04090003" w:tentative="1">
      <w:start w:val="1"/>
      <w:numFmt w:val="bullet"/>
      <w:lvlText w:val="o"/>
      <w:lvlJc w:val="left"/>
      <w:pPr>
        <w:ind w:left="7485" w:hanging="360"/>
      </w:pPr>
      <w:rPr>
        <w:rFonts w:ascii="Courier New" w:hAnsi="Courier New" w:cs="Courier New" w:hint="default"/>
      </w:rPr>
    </w:lvl>
    <w:lvl w:ilvl="8" w:tplc="04090005" w:tentative="1">
      <w:start w:val="1"/>
      <w:numFmt w:val="bullet"/>
      <w:lvlText w:val=""/>
      <w:lvlJc w:val="left"/>
      <w:pPr>
        <w:ind w:left="8205" w:hanging="360"/>
      </w:pPr>
      <w:rPr>
        <w:rFonts w:ascii="Wingdings" w:hAnsi="Wingdings" w:hint="default"/>
      </w:rPr>
    </w:lvl>
  </w:abstractNum>
  <w:abstractNum w:abstractNumId="69" w15:restartNumberingAfterBreak="0">
    <w:nsid w:val="56C45923"/>
    <w:multiLevelType w:val="multilevel"/>
    <w:tmpl w:val="AB3CB288"/>
    <w:lvl w:ilvl="0">
      <w:numFmt w:val="decimal"/>
      <w:lvlText w:val="%1."/>
      <w:lvlJc w:val="left"/>
      <w:pPr>
        <w:ind w:left="510" w:hanging="510"/>
      </w:pPr>
      <w:rPr>
        <w:rFonts w:hint="default"/>
      </w:rPr>
    </w:lvl>
    <w:lvl w:ilvl="1">
      <w:start w:val="1"/>
      <w:numFmt w:val="decimal"/>
      <w:lvlText w:val="%1.%2."/>
      <w:lvlJc w:val="left"/>
      <w:pPr>
        <w:ind w:left="867" w:hanging="510"/>
      </w:pPr>
      <w:rPr>
        <w:rFonts w:hint="default"/>
      </w:rPr>
    </w:lvl>
    <w:lvl w:ilvl="2">
      <w:start w:val="1"/>
      <w:numFmt w:val="decimal"/>
      <w:lvlText w:val="%1.%2.%3."/>
      <w:lvlJc w:val="left"/>
      <w:pPr>
        <w:ind w:left="1224" w:hanging="510"/>
      </w:pPr>
      <w:rPr>
        <w:rFonts w:hint="default"/>
      </w:rPr>
    </w:lvl>
    <w:lvl w:ilvl="3">
      <w:start w:val="1"/>
      <w:numFmt w:val="decimal"/>
      <w:lvlText w:val="%1.%2.%3.%4."/>
      <w:lvlJc w:val="left"/>
      <w:pPr>
        <w:ind w:left="3572" w:hanging="1247"/>
      </w:pPr>
      <w:rPr>
        <w:rFonts w:hint="default"/>
      </w:rPr>
    </w:lvl>
    <w:lvl w:ilvl="4">
      <w:start w:val="1"/>
      <w:numFmt w:val="decimal"/>
      <w:lvlText w:val="%1.%2.%3.%4.%5."/>
      <w:lvlJc w:val="left"/>
      <w:pPr>
        <w:ind w:left="1938" w:hanging="510"/>
      </w:pPr>
      <w:rPr>
        <w:rFonts w:hint="default"/>
      </w:rPr>
    </w:lvl>
    <w:lvl w:ilvl="5">
      <w:start w:val="1"/>
      <w:numFmt w:val="decimal"/>
      <w:lvlText w:val="%1.%2.%3.%4.%5.%6."/>
      <w:lvlJc w:val="left"/>
      <w:pPr>
        <w:ind w:left="2295" w:hanging="510"/>
      </w:pPr>
      <w:rPr>
        <w:rFonts w:hint="default"/>
      </w:rPr>
    </w:lvl>
    <w:lvl w:ilvl="6">
      <w:start w:val="1"/>
      <w:numFmt w:val="decimal"/>
      <w:lvlText w:val="%1.%2.%3.%4.%5.%6.%7."/>
      <w:lvlJc w:val="left"/>
      <w:pPr>
        <w:ind w:left="2652" w:hanging="510"/>
      </w:pPr>
      <w:rPr>
        <w:rFonts w:hint="default"/>
      </w:rPr>
    </w:lvl>
    <w:lvl w:ilvl="7">
      <w:start w:val="1"/>
      <w:numFmt w:val="decimal"/>
      <w:lvlText w:val="%1.%2.%3.%4.%5.%6.%7.%8."/>
      <w:lvlJc w:val="left"/>
      <w:pPr>
        <w:ind w:left="3009" w:hanging="510"/>
      </w:pPr>
      <w:rPr>
        <w:rFonts w:hint="default"/>
      </w:rPr>
    </w:lvl>
    <w:lvl w:ilvl="8">
      <w:start w:val="1"/>
      <w:numFmt w:val="decimal"/>
      <w:lvlText w:val="%1.%2.%3.%4.%5.%6.%7.%8.%9."/>
      <w:lvlJc w:val="left"/>
      <w:pPr>
        <w:ind w:left="3366" w:hanging="510"/>
      </w:pPr>
      <w:rPr>
        <w:rFonts w:hint="default"/>
      </w:rPr>
    </w:lvl>
  </w:abstractNum>
  <w:abstractNum w:abstractNumId="70" w15:restartNumberingAfterBreak="0">
    <w:nsid w:val="57A80C9D"/>
    <w:multiLevelType w:val="hybridMultilevel"/>
    <w:tmpl w:val="448AC370"/>
    <w:lvl w:ilvl="0" w:tplc="04090001">
      <w:start w:val="1"/>
      <w:numFmt w:val="bullet"/>
      <w:pStyle w:val="Instruction"/>
      <w:lvlText w:val=""/>
      <w:lvlJc w:val="left"/>
      <w:pPr>
        <w:tabs>
          <w:tab w:val="num" w:pos="0"/>
        </w:tabs>
        <w:ind w:left="397" w:hanging="397"/>
      </w:pPr>
      <w:rPr>
        <w:rFonts w:ascii="Wingdings" w:hAnsi="Wingdings" w:hint="default"/>
      </w:rPr>
    </w:lvl>
    <w:lvl w:ilvl="1" w:tplc="04090003" w:tentative="1">
      <w:start w:val="1"/>
      <w:numFmt w:val="bullet"/>
      <w:lvlText w:val="o"/>
      <w:lvlJc w:val="left"/>
      <w:pPr>
        <w:tabs>
          <w:tab w:val="num" w:pos="1440"/>
        </w:tabs>
        <w:ind w:left="1440" w:right="1440" w:hanging="360"/>
      </w:pPr>
      <w:rPr>
        <w:rFonts w:ascii="Courier New" w:hAnsi="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71" w15:restartNumberingAfterBreak="0">
    <w:nsid w:val="5F132E3D"/>
    <w:multiLevelType w:val="hybridMultilevel"/>
    <w:tmpl w:val="1D92E9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61926239"/>
    <w:multiLevelType w:val="multilevel"/>
    <w:tmpl w:val="00E4A73E"/>
    <w:lvl w:ilvl="0">
      <w:start w:val="1"/>
      <w:numFmt w:val="decimal"/>
      <w:lvlText w:val="%1."/>
      <w:lvlJc w:val="left"/>
      <w:pPr>
        <w:tabs>
          <w:tab w:val="num" w:pos="360"/>
        </w:tabs>
        <w:ind w:left="360" w:hanging="360"/>
      </w:pPr>
      <w:rPr>
        <w:b/>
        <w:bCs/>
        <w:i w:val="0"/>
        <w:iCs w:val="0"/>
        <w:color w:val="auto"/>
        <w:sz w:val="24"/>
        <w:szCs w:val="24"/>
      </w:rPr>
    </w:lvl>
    <w:lvl w:ilvl="1">
      <w:start w:val="1"/>
      <w:numFmt w:val="decimal"/>
      <w:lvlText w:val="%1.%2."/>
      <w:lvlJc w:val="left"/>
      <w:pPr>
        <w:tabs>
          <w:tab w:val="num" w:pos="792"/>
        </w:tabs>
        <w:ind w:left="792" w:hanging="432"/>
      </w:pPr>
      <w:rPr>
        <w:b w:val="0"/>
        <w:bCs w:val="0"/>
        <w:i w:val="0"/>
        <w:iCs w:val="0"/>
        <w:sz w:val="24"/>
        <w:szCs w:val="24"/>
      </w:rPr>
    </w:lvl>
    <w:lvl w:ilvl="2">
      <w:start w:val="1"/>
      <w:numFmt w:val="decimal"/>
      <w:lvlText w:val="%1.%2.%3."/>
      <w:lvlJc w:val="left"/>
      <w:pPr>
        <w:tabs>
          <w:tab w:val="num" w:pos="1440"/>
        </w:tabs>
        <w:ind w:left="1224" w:hanging="504"/>
      </w:pPr>
      <w:rPr>
        <w:b w:val="0"/>
        <w:bCs w:val="0"/>
        <w:i w:val="0"/>
        <w:iCs w:val="0"/>
        <w:sz w:val="24"/>
        <w:szCs w:val="24"/>
      </w:rPr>
    </w:lvl>
    <w:lvl w:ilvl="3">
      <w:start w:val="1"/>
      <w:numFmt w:val="decimal"/>
      <w:lvlText w:val="%1.%2.%3.%4."/>
      <w:lvlJc w:val="left"/>
      <w:pPr>
        <w:tabs>
          <w:tab w:val="num" w:pos="2160"/>
        </w:tabs>
        <w:ind w:left="1728" w:hanging="648"/>
      </w:pPr>
      <w:rPr>
        <w:b w:val="0"/>
        <w:bCs w:val="0"/>
        <w:i w:val="0"/>
        <w:iCs w:val="0"/>
        <w:sz w:val="28"/>
        <w:szCs w:val="24"/>
      </w:rPr>
    </w:lvl>
    <w:lvl w:ilvl="4">
      <w:start w:val="1"/>
      <w:numFmt w:val="decimal"/>
      <w:lvlText w:val="%1.%2.%3.%4.%5."/>
      <w:lvlJc w:val="left"/>
      <w:pPr>
        <w:tabs>
          <w:tab w:val="num" w:pos="2520"/>
        </w:tabs>
        <w:ind w:left="2232" w:hanging="792"/>
      </w:pPr>
      <w:rPr>
        <w:b w:val="0"/>
        <w:bCs w:val="0"/>
      </w:r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73" w15:restartNumberingAfterBreak="0">
    <w:nsid w:val="63C6007D"/>
    <w:multiLevelType w:val="multilevel"/>
    <w:tmpl w:val="AA062BFC"/>
    <w:lvl w:ilvl="0">
      <w:start w:val="1"/>
      <w:numFmt w:val="bullet"/>
      <w:lvlText w:val=""/>
      <w:lvlJc w:val="left"/>
      <w:pPr>
        <w:tabs>
          <w:tab w:val="num" w:pos="1440"/>
        </w:tabs>
        <w:ind w:left="2160" w:hanging="360"/>
      </w:pPr>
      <w:rPr>
        <w:rFonts w:ascii="Wingdings" w:hAnsi="Wingdings" w:hint="default"/>
        <w:b w:val="0"/>
        <w:bCs/>
      </w:rPr>
    </w:lvl>
    <w:lvl w:ilvl="1">
      <w:start w:val="1"/>
      <w:numFmt w:val="bullet"/>
      <w:lvlText w:val=""/>
      <w:lvlJc w:val="left"/>
      <w:pPr>
        <w:tabs>
          <w:tab w:val="num" w:pos="1440"/>
        </w:tabs>
        <w:ind w:left="3075" w:hanging="360"/>
      </w:pPr>
      <w:rPr>
        <w:rFonts w:ascii="Wingdings" w:hAnsi="Wingdings" w:hint="default"/>
        <w:sz w:val="24"/>
        <w:szCs w:val="24"/>
        <w:lang w:bidi="he-IL"/>
      </w:rPr>
    </w:lvl>
    <w:lvl w:ilvl="2">
      <w:start w:val="1"/>
      <w:numFmt w:val="bullet"/>
      <w:lvlText w:val=""/>
      <w:lvlJc w:val="left"/>
      <w:pPr>
        <w:tabs>
          <w:tab w:val="num" w:pos="1440"/>
        </w:tabs>
        <w:ind w:left="2520" w:hanging="720"/>
      </w:pPr>
      <w:rPr>
        <w:rFonts w:ascii="Symbol" w:hAnsi="Symbol" w:hint="default"/>
        <w:sz w:val="24"/>
        <w:szCs w:val="24"/>
      </w:rPr>
    </w:lvl>
    <w:lvl w:ilvl="3">
      <w:start w:val="1"/>
      <w:numFmt w:val="bullet"/>
      <w:lvlText w:val=""/>
      <w:lvlJc w:val="left"/>
      <w:pPr>
        <w:tabs>
          <w:tab w:val="num" w:pos="1440"/>
        </w:tabs>
        <w:ind w:left="2520" w:hanging="720"/>
      </w:pPr>
      <w:rPr>
        <w:rFonts w:ascii="Symbol" w:hAnsi="Symbol" w:hint="default"/>
      </w:rPr>
    </w:lvl>
    <w:lvl w:ilvl="4">
      <w:start w:val="1"/>
      <w:numFmt w:val="decimal"/>
      <w:isLgl/>
      <w:lvlText w:val="%1.%2.%3.%4.%5"/>
      <w:lvlJc w:val="left"/>
      <w:pPr>
        <w:tabs>
          <w:tab w:val="num" w:pos="1440"/>
        </w:tabs>
        <w:ind w:left="2880" w:hanging="1080"/>
      </w:pPr>
      <w:rPr>
        <w:rFonts w:cs="Times New Roman" w:hint="default"/>
      </w:rPr>
    </w:lvl>
    <w:lvl w:ilvl="5">
      <w:start w:val="1"/>
      <w:numFmt w:val="decimal"/>
      <w:isLgl/>
      <w:lvlText w:val="%1.%2.%3.%4.%5.%6"/>
      <w:lvlJc w:val="left"/>
      <w:pPr>
        <w:tabs>
          <w:tab w:val="num" w:pos="1440"/>
        </w:tabs>
        <w:ind w:left="2880" w:hanging="1080"/>
      </w:pPr>
      <w:rPr>
        <w:rFonts w:cs="Times New Roman" w:hint="default"/>
      </w:rPr>
    </w:lvl>
    <w:lvl w:ilvl="6">
      <w:start w:val="1"/>
      <w:numFmt w:val="decimal"/>
      <w:isLgl/>
      <w:lvlText w:val="%1.%2.%3.%4.%5.%6.%7"/>
      <w:lvlJc w:val="left"/>
      <w:pPr>
        <w:tabs>
          <w:tab w:val="num" w:pos="1440"/>
        </w:tabs>
        <w:ind w:left="2880" w:hanging="1080"/>
      </w:pPr>
      <w:rPr>
        <w:rFonts w:cs="Times New Roman" w:hint="default"/>
      </w:rPr>
    </w:lvl>
    <w:lvl w:ilvl="7">
      <w:start w:val="1"/>
      <w:numFmt w:val="decimal"/>
      <w:isLgl/>
      <w:lvlText w:val="%1.%2.%3.%4.%5.%6.%7.%8"/>
      <w:lvlJc w:val="left"/>
      <w:pPr>
        <w:tabs>
          <w:tab w:val="num" w:pos="1440"/>
        </w:tabs>
        <w:ind w:left="3240" w:hanging="1440"/>
      </w:pPr>
      <w:rPr>
        <w:rFonts w:cs="Times New Roman" w:hint="default"/>
      </w:rPr>
    </w:lvl>
    <w:lvl w:ilvl="8">
      <w:start w:val="1"/>
      <w:numFmt w:val="decimal"/>
      <w:isLgl/>
      <w:lvlText w:val="%1.%2.%3.%4.%5.%6.%7.%8.%9"/>
      <w:lvlJc w:val="left"/>
      <w:pPr>
        <w:tabs>
          <w:tab w:val="num" w:pos="1440"/>
        </w:tabs>
        <w:ind w:left="3240" w:hanging="1440"/>
      </w:pPr>
      <w:rPr>
        <w:rFonts w:cs="Times New Roman" w:hint="default"/>
      </w:rPr>
    </w:lvl>
  </w:abstractNum>
  <w:abstractNum w:abstractNumId="74" w15:restartNumberingAfterBreak="0">
    <w:nsid w:val="644D1859"/>
    <w:multiLevelType w:val="hybridMultilevel"/>
    <w:tmpl w:val="26864090"/>
    <w:lvl w:ilvl="0" w:tplc="D16E1F30">
      <w:start w:val="1"/>
      <w:numFmt w:val="hebrew1"/>
      <w:pStyle w:val="AlphaList2"/>
      <w:lvlText w:val="%1."/>
      <w:lvlJc w:val="left"/>
      <w:pPr>
        <w:tabs>
          <w:tab w:val="num" w:pos="1191"/>
        </w:tabs>
        <w:ind w:left="1191" w:hanging="397"/>
      </w:pPr>
      <w:rPr>
        <w:rFonts w:hint="default"/>
      </w:rPr>
    </w:lvl>
    <w:lvl w:ilvl="1" w:tplc="D9948428" w:tentative="1">
      <w:start w:val="1"/>
      <w:numFmt w:val="lowerLetter"/>
      <w:lvlText w:val="%2."/>
      <w:lvlJc w:val="left"/>
      <w:pPr>
        <w:tabs>
          <w:tab w:val="num" w:pos="1440"/>
        </w:tabs>
        <w:ind w:left="1440" w:hanging="360"/>
      </w:pPr>
    </w:lvl>
    <w:lvl w:ilvl="2" w:tplc="7B34F056" w:tentative="1">
      <w:start w:val="1"/>
      <w:numFmt w:val="lowerRoman"/>
      <w:lvlText w:val="%3."/>
      <w:lvlJc w:val="right"/>
      <w:pPr>
        <w:tabs>
          <w:tab w:val="num" w:pos="2160"/>
        </w:tabs>
        <w:ind w:left="2160" w:hanging="180"/>
      </w:pPr>
    </w:lvl>
    <w:lvl w:ilvl="3" w:tplc="9F54DCCC" w:tentative="1">
      <w:start w:val="1"/>
      <w:numFmt w:val="decimal"/>
      <w:lvlText w:val="%4."/>
      <w:lvlJc w:val="left"/>
      <w:pPr>
        <w:tabs>
          <w:tab w:val="num" w:pos="2880"/>
        </w:tabs>
        <w:ind w:left="2880" w:hanging="360"/>
      </w:pPr>
    </w:lvl>
    <w:lvl w:ilvl="4" w:tplc="19AAE920" w:tentative="1">
      <w:start w:val="1"/>
      <w:numFmt w:val="lowerLetter"/>
      <w:lvlText w:val="%5."/>
      <w:lvlJc w:val="left"/>
      <w:pPr>
        <w:tabs>
          <w:tab w:val="num" w:pos="3600"/>
        </w:tabs>
        <w:ind w:left="3600" w:hanging="360"/>
      </w:pPr>
    </w:lvl>
    <w:lvl w:ilvl="5" w:tplc="383EED44" w:tentative="1">
      <w:start w:val="1"/>
      <w:numFmt w:val="lowerRoman"/>
      <w:lvlText w:val="%6."/>
      <w:lvlJc w:val="right"/>
      <w:pPr>
        <w:tabs>
          <w:tab w:val="num" w:pos="4320"/>
        </w:tabs>
        <w:ind w:left="4320" w:hanging="180"/>
      </w:pPr>
    </w:lvl>
    <w:lvl w:ilvl="6" w:tplc="EA06AF8E" w:tentative="1">
      <w:start w:val="1"/>
      <w:numFmt w:val="decimal"/>
      <w:lvlText w:val="%7."/>
      <w:lvlJc w:val="left"/>
      <w:pPr>
        <w:tabs>
          <w:tab w:val="num" w:pos="5040"/>
        </w:tabs>
        <w:ind w:left="5040" w:hanging="360"/>
      </w:pPr>
    </w:lvl>
    <w:lvl w:ilvl="7" w:tplc="641C241C" w:tentative="1">
      <w:start w:val="1"/>
      <w:numFmt w:val="lowerLetter"/>
      <w:lvlText w:val="%8."/>
      <w:lvlJc w:val="left"/>
      <w:pPr>
        <w:tabs>
          <w:tab w:val="num" w:pos="5760"/>
        </w:tabs>
        <w:ind w:left="5760" w:hanging="360"/>
      </w:pPr>
    </w:lvl>
    <w:lvl w:ilvl="8" w:tplc="D0944B22" w:tentative="1">
      <w:start w:val="1"/>
      <w:numFmt w:val="lowerRoman"/>
      <w:lvlText w:val="%9."/>
      <w:lvlJc w:val="right"/>
      <w:pPr>
        <w:tabs>
          <w:tab w:val="num" w:pos="6480"/>
        </w:tabs>
        <w:ind w:left="6480" w:hanging="180"/>
      </w:pPr>
    </w:lvl>
  </w:abstractNum>
  <w:abstractNum w:abstractNumId="75" w15:restartNumberingAfterBreak="0">
    <w:nsid w:val="68C52B8D"/>
    <w:multiLevelType w:val="multilevel"/>
    <w:tmpl w:val="C2AAA4A0"/>
    <w:lvl w:ilvl="0">
      <w:start w:val="2"/>
      <w:numFmt w:val="decimal"/>
      <w:lvlText w:val="%1."/>
      <w:lvlJc w:val="left"/>
      <w:pPr>
        <w:ind w:left="360" w:hanging="360"/>
      </w:pPr>
      <w:rPr>
        <w:rFonts w:hint="default"/>
      </w:rPr>
    </w:lvl>
    <w:lvl w:ilvl="1">
      <w:numFmt w:val="decimal"/>
      <w:lvlText w:val="%1.%2."/>
      <w:lvlJc w:val="left"/>
      <w:pPr>
        <w:ind w:left="1282" w:hanging="432"/>
      </w:pPr>
      <w:rPr>
        <w:rFonts w:cs="David" w:hint="default"/>
        <w:b w:val="0"/>
        <w:bCs w:val="0"/>
        <w:sz w:val="28"/>
        <w:szCs w:val="28"/>
      </w:rPr>
    </w:lvl>
    <w:lvl w:ilvl="2">
      <w:start w:val="1"/>
      <w:numFmt w:val="decimal"/>
      <w:lvlText w:val="%1.%2.%3."/>
      <w:lvlJc w:val="left"/>
      <w:pPr>
        <w:ind w:left="1644" w:hanging="924"/>
      </w:pPr>
      <w:rPr>
        <w:rFonts w:hint="default"/>
        <w:b/>
        <w:bCs/>
        <w:sz w:val="24"/>
        <w:szCs w:val="24"/>
      </w:rPr>
    </w:lvl>
    <w:lvl w:ilvl="3">
      <w:start w:val="1"/>
      <w:numFmt w:val="decimal"/>
      <w:lvlText w:val="%1.%2.%3.%4"/>
      <w:lvlJc w:val="left"/>
      <w:pPr>
        <w:ind w:left="1531" w:firstLine="2154"/>
      </w:pPr>
      <w:rPr>
        <w:rFonts w:cs="David" w:hint="default"/>
        <w:b/>
        <w:bC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6" w15:restartNumberingAfterBreak="0">
    <w:nsid w:val="69CB5956"/>
    <w:multiLevelType w:val="multilevel"/>
    <w:tmpl w:val="90B274E0"/>
    <w:lvl w:ilvl="0">
      <w:start w:val="4"/>
      <w:numFmt w:val="decimal"/>
      <w:lvlText w:val="%1."/>
      <w:lvlJc w:val="left"/>
      <w:pPr>
        <w:ind w:left="360" w:hanging="360"/>
      </w:pPr>
      <w:rPr>
        <w:rFonts w:hint="default"/>
      </w:rPr>
    </w:lvl>
    <w:lvl w:ilvl="1">
      <w:start w:val="2"/>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7" w15:restartNumberingAfterBreak="0">
    <w:nsid w:val="6A5E5DCB"/>
    <w:multiLevelType w:val="hybridMultilevel"/>
    <w:tmpl w:val="5C189E70"/>
    <w:lvl w:ilvl="0" w:tplc="C346C984">
      <w:start w:val="1"/>
      <w:numFmt w:val="decimal"/>
      <w:lvlText w:val="%1."/>
      <w:lvlJc w:val="left"/>
      <w:pPr>
        <w:ind w:left="720" w:hanging="360"/>
      </w:pPr>
      <w:rPr>
        <w:rFonts w:cs="David"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6BAC6C7E"/>
    <w:multiLevelType w:val="multilevel"/>
    <w:tmpl w:val="C15EE8DC"/>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9" w15:restartNumberingAfterBreak="0">
    <w:nsid w:val="6BBC5D7D"/>
    <w:multiLevelType w:val="hybridMultilevel"/>
    <w:tmpl w:val="3A22722E"/>
    <w:lvl w:ilvl="0" w:tplc="2DC429F2">
      <w:start w:val="1"/>
      <w:numFmt w:val="decimal"/>
      <w:lvlText w:val="%1."/>
      <w:lvlJc w:val="left"/>
      <w:pPr>
        <w:tabs>
          <w:tab w:val="num" w:pos="831"/>
        </w:tabs>
        <w:ind w:left="831"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0" w15:restartNumberingAfterBreak="0">
    <w:nsid w:val="6C7B032F"/>
    <w:multiLevelType w:val="hybridMultilevel"/>
    <w:tmpl w:val="EA6E12BE"/>
    <w:lvl w:ilvl="0" w:tplc="0409000B">
      <w:start w:val="1"/>
      <w:numFmt w:val="bullet"/>
      <w:lvlText w:val=""/>
      <w:lvlJc w:val="left"/>
      <w:pPr>
        <w:ind w:left="1568" w:hanging="360"/>
      </w:pPr>
      <w:rPr>
        <w:rFonts w:ascii="Wingdings" w:hAnsi="Wingdings" w:hint="default"/>
      </w:rPr>
    </w:lvl>
    <w:lvl w:ilvl="1" w:tplc="04090003" w:tentative="1">
      <w:start w:val="1"/>
      <w:numFmt w:val="bullet"/>
      <w:lvlText w:val="o"/>
      <w:lvlJc w:val="left"/>
      <w:pPr>
        <w:ind w:left="2288" w:hanging="360"/>
      </w:pPr>
      <w:rPr>
        <w:rFonts w:ascii="Courier New" w:hAnsi="Courier New" w:cs="Courier New" w:hint="default"/>
      </w:rPr>
    </w:lvl>
    <w:lvl w:ilvl="2" w:tplc="04090005" w:tentative="1">
      <w:start w:val="1"/>
      <w:numFmt w:val="bullet"/>
      <w:lvlText w:val=""/>
      <w:lvlJc w:val="left"/>
      <w:pPr>
        <w:ind w:left="3008" w:hanging="360"/>
      </w:pPr>
      <w:rPr>
        <w:rFonts w:ascii="Wingdings" w:hAnsi="Wingdings" w:hint="default"/>
      </w:rPr>
    </w:lvl>
    <w:lvl w:ilvl="3" w:tplc="04090001" w:tentative="1">
      <w:start w:val="1"/>
      <w:numFmt w:val="bullet"/>
      <w:lvlText w:val=""/>
      <w:lvlJc w:val="left"/>
      <w:pPr>
        <w:ind w:left="3728" w:hanging="360"/>
      </w:pPr>
      <w:rPr>
        <w:rFonts w:ascii="Symbol" w:hAnsi="Symbol" w:hint="default"/>
      </w:rPr>
    </w:lvl>
    <w:lvl w:ilvl="4" w:tplc="04090003" w:tentative="1">
      <w:start w:val="1"/>
      <w:numFmt w:val="bullet"/>
      <w:lvlText w:val="o"/>
      <w:lvlJc w:val="left"/>
      <w:pPr>
        <w:ind w:left="4448" w:hanging="360"/>
      </w:pPr>
      <w:rPr>
        <w:rFonts w:ascii="Courier New" w:hAnsi="Courier New" w:cs="Courier New" w:hint="default"/>
      </w:rPr>
    </w:lvl>
    <w:lvl w:ilvl="5" w:tplc="04090005" w:tentative="1">
      <w:start w:val="1"/>
      <w:numFmt w:val="bullet"/>
      <w:lvlText w:val=""/>
      <w:lvlJc w:val="left"/>
      <w:pPr>
        <w:ind w:left="5168" w:hanging="360"/>
      </w:pPr>
      <w:rPr>
        <w:rFonts w:ascii="Wingdings" w:hAnsi="Wingdings" w:hint="default"/>
      </w:rPr>
    </w:lvl>
    <w:lvl w:ilvl="6" w:tplc="04090001" w:tentative="1">
      <w:start w:val="1"/>
      <w:numFmt w:val="bullet"/>
      <w:lvlText w:val=""/>
      <w:lvlJc w:val="left"/>
      <w:pPr>
        <w:ind w:left="5888" w:hanging="360"/>
      </w:pPr>
      <w:rPr>
        <w:rFonts w:ascii="Symbol" w:hAnsi="Symbol" w:hint="default"/>
      </w:rPr>
    </w:lvl>
    <w:lvl w:ilvl="7" w:tplc="04090003" w:tentative="1">
      <w:start w:val="1"/>
      <w:numFmt w:val="bullet"/>
      <w:lvlText w:val="o"/>
      <w:lvlJc w:val="left"/>
      <w:pPr>
        <w:ind w:left="6608" w:hanging="360"/>
      </w:pPr>
      <w:rPr>
        <w:rFonts w:ascii="Courier New" w:hAnsi="Courier New" w:cs="Courier New" w:hint="default"/>
      </w:rPr>
    </w:lvl>
    <w:lvl w:ilvl="8" w:tplc="04090005" w:tentative="1">
      <w:start w:val="1"/>
      <w:numFmt w:val="bullet"/>
      <w:lvlText w:val=""/>
      <w:lvlJc w:val="left"/>
      <w:pPr>
        <w:ind w:left="7328" w:hanging="360"/>
      </w:pPr>
      <w:rPr>
        <w:rFonts w:ascii="Wingdings" w:hAnsi="Wingdings" w:hint="default"/>
      </w:rPr>
    </w:lvl>
  </w:abstractNum>
  <w:abstractNum w:abstractNumId="81" w15:restartNumberingAfterBreak="0">
    <w:nsid w:val="6D4F4194"/>
    <w:multiLevelType w:val="multilevel"/>
    <w:tmpl w:val="7DBE847E"/>
    <w:lvl w:ilvl="0">
      <w:start w:val="1"/>
      <w:numFmt w:val="decimal"/>
      <w:pStyle w:val="a1"/>
      <w:lvlText w:val="%1."/>
      <w:lvlJc w:val="left"/>
      <w:pPr>
        <w:tabs>
          <w:tab w:val="num" w:pos="567"/>
        </w:tabs>
        <w:ind w:left="567" w:hanging="567"/>
      </w:pPr>
      <w:rPr>
        <w:rFonts w:cs="Times New Roman" w:hint="default"/>
      </w:rPr>
    </w:lvl>
    <w:lvl w:ilvl="1">
      <w:start w:val="1"/>
      <w:numFmt w:val="decimal"/>
      <w:pStyle w:val="a2"/>
      <w:lvlText w:val="%1.%2."/>
      <w:lvlJc w:val="left"/>
      <w:pPr>
        <w:tabs>
          <w:tab w:val="num" w:pos="1107"/>
        </w:tabs>
        <w:ind w:left="1107" w:hanging="567"/>
      </w:pPr>
      <w:rPr>
        <w:rFonts w:cs="Times New Roman" w:hint="default"/>
        <w:b w:val="0"/>
        <w:bCs w:val="0"/>
      </w:rPr>
    </w:lvl>
    <w:lvl w:ilvl="2">
      <w:start w:val="1"/>
      <w:numFmt w:val="decimal"/>
      <w:pStyle w:val="a3"/>
      <w:lvlText w:val="%1.%2.%3."/>
      <w:lvlJc w:val="left"/>
      <w:pPr>
        <w:tabs>
          <w:tab w:val="num" w:pos="1931"/>
        </w:tabs>
        <w:ind w:left="1931" w:hanging="851"/>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3">
      <w:start w:val="1"/>
      <w:numFmt w:val="decimal"/>
      <w:pStyle w:val="10"/>
      <w:lvlText w:val="%1.%2.%3.%4."/>
      <w:lvlJc w:val="left"/>
      <w:pPr>
        <w:tabs>
          <w:tab w:val="num" w:pos="2835"/>
        </w:tabs>
        <w:ind w:left="2835" w:hanging="850"/>
      </w:pPr>
      <w:rPr>
        <w:rFonts w:cs="Times New Roman" w:hint="default"/>
      </w:rPr>
    </w:lvl>
    <w:lvl w:ilvl="4">
      <w:start w:val="1"/>
      <w:numFmt w:val="decimal"/>
      <w:lvlText w:val="%1.%2.%3.%4.%5."/>
      <w:lvlJc w:val="left"/>
      <w:pPr>
        <w:tabs>
          <w:tab w:val="num" w:pos="2700"/>
        </w:tabs>
        <w:ind w:left="2778" w:hanging="793"/>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82" w15:restartNumberingAfterBreak="0">
    <w:nsid w:val="6E0D4006"/>
    <w:multiLevelType w:val="hybridMultilevel"/>
    <w:tmpl w:val="C7BAD7D2"/>
    <w:lvl w:ilvl="0" w:tplc="321E0C12">
      <w:start w:val="1"/>
      <w:numFmt w:val="hebrew1"/>
      <w:lvlText w:val="%1."/>
      <w:lvlJc w:val="left"/>
      <w:pPr>
        <w:tabs>
          <w:tab w:val="num" w:pos="957"/>
        </w:tabs>
        <w:ind w:left="957" w:right="1410" w:hanging="390"/>
      </w:pPr>
      <w:rPr>
        <w:rFonts w:ascii="Times New Roman" w:hAnsi="Times New Roman" w:cs="David"/>
      </w:rPr>
    </w:lvl>
    <w:lvl w:ilvl="1" w:tplc="5D1EC496">
      <w:start w:val="1"/>
      <w:numFmt w:val="lowerLetter"/>
      <w:lvlText w:val="%2."/>
      <w:lvlJc w:val="left"/>
      <w:pPr>
        <w:tabs>
          <w:tab w:val="num" w:pos="987"/>
        </w:tabs>
        <w:ind w:left="987" w:hanging="360"/>
      </w:pPr>
    </w:lvl>
    <w:lvl w:ilvl="2" w:tplc="696E2DE6" w:tentative="1">
      <w:start w:val="1"/>
      <w:numFmt w:val="lowerRoman"/>
      <w:lvlText w:val="%3."/>
      <w:lvlJc w:val="right"/>
      <w:pPr>
        <w:tabs>
          <w:tab w:val="num" w:pos="1707"/>
        </w:tabs>
        <w:ind w:left="1707" w:hanging="180"/>
      </w:pPr>
    </w:lvl>
    <w:lvl w:ilvl="3" w:tplc="31B2EF90">
      <w:start w:val="1"/>
      <w:numFmt w:val="decimal"/>
      <w:lvlText w:val="%4."/>
      <w:lvlJc w:val="left"/>
      <w:pPr>
        <w:tabs>
          <w:tab w:val="num" w:pos="2427"/>
        </w:tabs>
        <w:ind w:left="2427" w:hanging="360"/>
      </w:pPr>
    </w:lvl>
    <w:lvl w:ilvl="4" w:tplc="0A50D9CA" w:tentative="1">
      <w:start w:val="1"/>
      <w:numFmt w:val="lowerLetter"/>
      <w:lvlText w:val="%5."/>
      <w:lvlJc w:val="left"/>
      <w:pPr>
        <w:tabs>
          <w:tab w:val="num" w:pos="3147"/>
        </w:tabs>
        <w:ind w:left="3147" w:hanging="360"/>
      </w:pPr>
    </w:lvl>
    <w:lvl w:ilvl="5" w:tplc="B8D69116" w:tentative="1">
      <w:start w:val="1"/>
      <w:numFmt w:val="lowerRoman"/>
      <w:lvlText w:val="%6."/>
      <w:lvlJc w:val="right"/>
      <w:pPr>
        <w:tabs>
          <w:tab w:val="num" w:pos="3867"/>
        </w:tabs>
        <w:ind w:left="3867" w:hanging="180"/>
      </w:pPr>
    </w:lvl>
    <w:lvl w:ilvl="6" w:tplc="5AF01E88" w:tentative="1">
      <w:start w:val="1"/>
      <w:numFmt w:val="decimal"/>
      <w:lvlText w:val="%7."/>
      <w:lvlJc w:val="left"/>
      <w:pPr>
        <w:tabs>
          <w:tab w:val="num" w:pos="4587"/>
        </w:tabs>
        <w:ind w:left="4587" w:hanging="360"/>
      </w:pPr>
    </w:lvl>
    <w:lvl w:ilvl="7" w:tplc="CC7AF2F8" w:tentative="1">
      <w:start w:val="1"/>
      <w:numFmt w:val="lowerLetter"/>
      <w:lvlText w:val="%8."/>
      <w:lvlJc w:val="left"/>
      <w:pPr>
        <w:tabs>
          <w:tab w:val="num" w:pos="5307"/>
        </w:tabs>
        <w:ind w:left="5307" w:hanging="360"/>
      </w:pPr>
    </w:lvl>
    <w:lvl w:ilvl="8" w:tplc="A148DB10" w:tentative="1">
      <w:start w:val="1"/>
      <w:numFmt w:val="lowerRoman"/>
      <w:lvlText w:val="%9."/>
      <w:lvlJc w:val="right"/>
      <w:pPr>
        <w:tabs>
          <w:tab w:val="num" w:pos="6027"/>
        </w:tabs>
        <w:ind w:left="6027" w:hanging="180"/>
      </w:pPr>
    </w:lvl>
  </w:abstractNum>
  <w:abstractNum w:abstractNumId="83" w15:restartNumberingAfterBreak="0">
    <w:nsid w:val="71675096"/>
    <w:multiLevelType w:val="hybridMultilevel"/>
    <w:tmpl w:val="66DC8658"/>
    <w:lvl w:ilvl="0" w:tplc="DED65CEC">
      <w:numFmt w:val="bullet"/>
      <w:lvlText w:val="-"/>
      <w:lvlJc w:val="left"/>
      <w:pPr>
        <w:ind w:left="1262" w:hanging="360"/>
      </w:pPr>
      <w:rPr>
        <w:rFonts w:ascii="Times New Roman" w:eastAsia="Times New Roman" w:hAnsi="Times New Roman" w:cs="David" w:hint="default"/>
      </w:rPr>
    </w:lvl>
    <w:lvl w:ilvl="1" w:tplc="04090003" w:tentative="1">
      <w:start w:val="1"/>
      <w:numFmt w:val="bullet"/>
      <w:lvlText w:val="o"/>
      <w:lvlJc w:val="left"/>
      <w:pPr>
        <w:ind w:left="1982" w:hanging="360"/>
      </w:pPr>
      <w:rPr>
        <w:rFonts w:ascii="Courier New" w:hAnsi="Courier New" w:cs="Courier New" w:hint="default"/>
      </w:rPr>
    </w:lvl>
    <w:lvl w:ilvl="2" w:tplc="04090005" w:tentative="1">
      <w:start w:val="1"/>
      <w:numFmt w:val="bullet"/>
      <w:lvlText w:val=""/>
      <w:lvlJc w:val="left"/>
      <w:pPr>
        <w:ind w:left="2702" w:hanging="360"/>
      </w:pPr>
      <w:rPr>
        <w:rFonts w:ascii="Wingdings" w:hAnsi="Wingdings" w:hint="default"/>
      </w:rPr>
    </w:lvl>
    <w:lvl w:ilvl="3" w:tplc="04090001" w:tentative="1">
      <w:start w:val="1"/>
      <w:numFmt w:val="bullet"/>
      <w:lvlText w:val=""/>
      <w:lvlJc w:val="left"/>
      <w:pPr>
        <w:ind w:left="3422" w:hanging="360"/>
      </w:pPr>
      <w:rPr>
        <w:rFonts w:ascii="Symbol" w:hAnsi="Symbol" w:hint="default"/>
      </w:rPr>
    </w:lvl>
    <w:lvl w:ilvl="4" w:tplc="04090003" w:tentative="1">
      <w:start w:val="1"/>
      <w:numFmt w:val="bullet"/>
      <w:lvlText w:val="o"/>
      <w:lvlJc w:val="left"/>
      <w:pPr>
        <w:ind w:left="4142" w:hanging="360"/>
      </w:pPr>
      <w:rPr>
        <w:rFonts w:ascii="Courier New" w:hAnsi="Courier New" w:cs="Courier New" w:hint="default"/>
      </w:rPr>
    </w:lvl>
    <w:lvl w:ilvl="5" w:tplc="04090005" w:tentative="1">
      <w:start w:val="1"/>
      <w:numFmt w:val="bullet"/>
      <w:lvlText w:val=""/>
      <w:lvlJc w:val="left"/>
      <w:pPr>
        <w:ind w:left="4862" w:hanging="360"/>
      </w:pPr>
      <w:rPr>
        <w:rFonts w:ascii="Wingdings" w:hAnsi="Wingdings" w:hint="default"/>
      </w:rPr>
    </w:lvl>
    <w:lvl w:ilvl="6" w:tplc="04090001" w:tentative="1">
      <w:start w:val="1"/>
      <w:numFmt w:val="bullet"/>
      <w:lvlText w:val=""/>
      <w:lvlJc w:val="left"/>
      <w:pPr>
        <w:ind w:left="5582" w:hanging="360"/>
      </w:pPr>
      <w:rPr>
        <w:rFonts w:ascii="Symbol" w:hAnsi="Symbol" w:hint="default"/>
      </w:rPr>
    </w:lvl>
    <w:lvl w:ilvl="7" w:tplc="04090003" w:tentative="1">
      <w:start w:val="1"/>
      <w:numFmt w:val="bullet"/>
      <w:lvlText w:val="o"/>
      <w:lvlJc w:val="left"/>
      <w:pPr>
        <w:ind w:left="6302" w:hanging="360"/>
      </w:pPr>
      <w:rPr>
        <w:rFonts w:ascii="Courier New" w:hAnsi="Courier New" w:cs="Courier New" w:hint="default"/>
      </w:rPr>
    </w:lvl>
    <w:lvl w:ilvl="8" w:tplc="04090005" w:tentative="1">
      <w:start w:val="1"/>
      <w:numFmt w:val="bullet"/>
      <w:lvlText w:val=""/>
      <w:lvlJc w:val="left"/>
      <w:pPr>
        <w:ind w:left="7022" w:hanging="360"/>
      </w:pPr>
      <w:rPr>
        <w:rFonts w:ascii="Wingdings" w:hAnsi="Wingdings" w:hint="default"/>
      </w:rPr>
    </w:lvl>
  </w:abstractNum>
  <w:abstractNum w:abstractNumId="84" w15:restartNumberingAfterBreak="0">
    <w:nsid w:val="76660AEE"/>
    <w:multiLevelType w:val="hybridMultilevel"/>
    <w:tmpl w:val="0582B4B6"/>
    <w:lvl w:ilvl="0" w:tplc="04090001">
      <w:start w:val="1"/>
      <w:numFmt w:val="bullet"/>
      <w:lvlText w:val=""/>
      <w:lvlJc w:val="left"/>
      <w:pPr>
        <w:ind w:left="2004" w:hanging="360"/>
      </w:pPr>
      <w:rPr>
        <w:rFonts w:ascii="Symbol" w:hAnsi="Symbol" w:hint="default"/>
      </w:rPr>
    </w:lvl>
    <w:lvl w:ilvl="1" w:tplc="04090003" w:tentative="1">
      <w:start w:val="1"/>
      <w:numFmt w:val="bullet"/>
      <w:lvlText w:val="o"/>
      <w:lvlJc w:val="left"/>
      <w:pPr>
        <w:ind w:left="2724" w:hanging="360"/>
      </w:pPr>
      <w:rPr>
        <w:rFonts w:ascii="Courier New" w:hAnsi="Courier New" w:cs="Courier New" w:hint="default"/>
      </w:rPr>
    </w:lvl>
    <w:lvl w:ilvl="2" w:tplc="04090005" w:tentative="1">
      <w:start w:val="1"/>
      <w:numFmt w:val="bullet"/>
      <w:lvlText w:val=""/>
      <w:lvlJc w:val="left"/>
      <w:pPr>
        <w:ind w:left="3444" w:hanging="360"/>
      </w:pPr>
      <w:rPr>
        <w:rFonts w:ascii="Wingdings" w:hAnsi="Wingdings" w:hint="default"/>
      </w:rPr>
    </w:lvl>
    <w:lvl w:ilvl="3" w:tplc="04090001" w:tentative="1">
      <w:start w:val="1"/>
      <w:numFmt w:val="bullet"/>
      <w:lvlText w:val=""/>
      <w:lvlJc w:val="left"/>
      <w:pPr>
        <w:ind w:left="4164" w:hanging="360"/>
      </w:pPr>
      <w:rPr>
        <w:rFonts w:ascii="Symbol" w:hAnsi="Symbol" w:hint="default"/>
      </w:rPr>
    </w:lvl>
    <w:lvl w:ilvl="4" w:tplc="04090003" w:tentative="1">
      <w:start w:val="1"/>
      <w:numFmt w:val="bullet"/>
      <w:lvlText w:val="o"/>
      <w:lvlJc w:val="left"/>
      <w:pPr>
        <w:ind w:left="4884" w:hanging="360"/>
      </w:pPr>
      <w:rPr>
        <w:rFonts w:ascii="Courier New" w:hAnsi="Courier New" w:cs="Courier New" w:hint="default"/>
      </w:rPr>
    </w:lvl>
    <w:lvl w:ilvl="5" w:tplc="04090005" w:tentative="1">
      <w:start w:val="1"/>
      <w:numFmt w:val="bullet"/>
      <w:lvlText w:val=""/>
      <w:lvlJc w:val="left"/>
      <w:pPr>
        <w:ind w:left="5604" w:hanging="360"/>
      </w:pPr>
      <w:rPr>
        <w:rFonts w:ascii="Wingdings" w:hAnsi="Wingdings" w:hint="default"/>
      </w:rPr>
    </w:lvl>
    <w:lvl w:ilvl="6" w:tplc="04090001" w:tentative="1">
      <w:start w:val="1"/>
      <w:numFmt w:val="bullet"/>
      <w:lvlText w:val=""/>
      <w:lvlJc w:val="left"/>
      <w:pPr>
        <w:ind w:left="6324" w:hanging="360"/>
      </w:pPr>
      <w:rPr>
        <w:rFonts w:ascii="Symbol" w:hAnsi="Symbol" w:hint="default"/>
      </w:rPr>
    </w:lvl>
    <w:lvl w:ilvl="7" w:tplc="04090003" w:tentative="1">
      <w:start w:val="1"/>
      <w:numFmt w:val="bullet"/>
      <w:lvlText w:val="o"/>
      <w:lvlJc w:val="left"/>
      <w:pPr>
        <w:ind w:left="7044" w:hanging="360"/>
      </w:pPr>
      <w:rPr>
        <w:rFonts w:ascii="Courier New" w:hAnsi="Courier New" w:cs="Courier New" w:hint="default"/>
      </w:rPr>
    </w:lvl>
    <w:lvl w:ilvl="8" w:tplc="04090005" w:tentative="1">
      <w:start w:val="1"/>
      <w:numFmt w:val="bullet"/>
      <w:lvlText w:val=""/>
      <w:lvlJc w:val="left"/>
      <w:pPr>
        <w:ind w:left="7764" w:hanging="360"/>
      </w:pPr>
      <w:rPr>
        <w:rFonts w:ascii="Wingdings" w:hAnsi="Wingdings" w:hint="default"/>
      </w:rPr>
    </w:lvl>
  </w:abstractNum>
  <w:abstractNum w:abstractNumId="85" w15:restartNumberingAfterBreak="0">
    <w:nsid w:val="77F65BB0"/>
    <w:multiLevelType w:val="multilevel"/>
    <w:tmpl w:val="20B0762E"/>
    <w:lvl w:ilvl="0">
      <w:start w:val="1"/>
      <w:numFmt w:val="hebrew1"/>
      <w:lvlText w:val="%1."/>
      <w:lvlJc w:val="center"/>
      <w:pPr>
        <w:ind w:left="2520" w:hanging="360"/>
      </w:pPr>
      <w:rPr>
        <w:rFonts w:hint="default"/>
      </w:rPr>
    </w:lvl>
    <w:lvl w:ilvl="1">
      <w:start w:val="1"/>
      <w:numFmt w:val="decimal"/>
      <w:lvlText w:val="1.1%2"/>
      <w:lvlJc w:val="left"/>
      <w:pPr>
        <w:ind w:left="2952" w:hanging="432"/>
      </w:pPr>
      <w:rPr>
        <w:rFonts w:hint="default"/>
        <w:lang w:bidi="he-IL"/>
      </w:rPr>
    </w:lvl>
    <w:lvl w:ilvl="2">
      <w:start w:val="1"/>
      <w:numFmt w:val="decimal"/>
      <w:lvlText w:val="%1.4.%3."/>
      <w:lvlJc w:val="left"/>
      <w:pPr>
        <w:ind w:left="3384" w:hanging="504"/>
      </w:pPr>
      <w:rPr>
        <w:rFonts w:hint="default"/>
        <w:strike w:val="0"/>
        <w:color w:val="000000"/>
      </w:rPr>
    </w:lvl>
    <w:lvl w:ilvl="3">
      <w:start w:val="1"/>
      <w:numFmt w:val="decimal"/>
      <w:lvlText w:val="%1.3.4.%4."/>
      <w:lvlJc w:val="left"/>
      <w:pPr>
        <w:ind w:left="3888" w:hanging="648"/>
      </w:pPr>
      <w:rPr>
        <w:rFonts w:hint="default"/>
      </w:rPr>
    </w:lvl>
    <w:lvl w:ilvl="4">
      <w:start w:val="1"/>
      <w:numFmt w:val="decimal"/>
      <w:lvlText w:val="%1.%2.%3.%4.%5."/>
      <w:lvlJc w:val="left"/>
      <w:pPr>
        <w:ind w:left="4392" w:hanging="792"/>
      </w:pPr>
      <w:rPr>
        <w:rFonts w:hint="default"/>
      </w:rPr>
    </w:lvl>
    <w:lvl w:ilvl="5">
      <w:start w:val="1"/>
      <w:numFmt w:val="decimal"/>
      <w:lvlText w:val="%1.%2.%3.%4.%5.%6."/>
      <w:lvlJc w:val="left"/>
      <w:pPr>
        <w:ind w:left="4896" w:hanging="936"/>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5904" w:hanging="1224"/>
      </w:pPr>
      <w:rPr>
        <w:rFonts w:hint="default"/>
      </w:rPr>
    </w:lvl>
    <w:lvl w:ilvl="8">
      <w:start w:val="1"/>
      <w:numFmt w:val="decimal"/>
      <w:lvlText w:val="%1.%2.%3.%4.%5.%6.%7.%8.%9."/>
      <w:lvlJc w:val="left"/>
      <w:pPr>
        <w:ind w:left="6480" w:hanging="1440"/>
      </w:pPr>
      <w:rPr>
        <w:rFonts w:hint="default"/>
      </w:rPr>
    </w:lvl>
  </w:abstractNum>
  <w:abstractNum w:abstractNumId="86" w15:restartNumberingAfterBreak="0">
    <w:nsid w:val="782D2787"/>
    <w:multiLevelType w:val="multilevel"/>
    <w:tmpl w:val="24F64ECA"/>
    <w:lvl w:ilvl="0">
      <w:start w:val="1"/>
      <w:numFmt w:val="decimal"/>
      <w:lvlText w:val="%1."/>
      <w:lvlJc w:val="left"/>
      <w:pPr>
        <w:ind w:left="360" w:hanging="360"/>
      </w:pPr>
      <w:rPr>
        <w:rFonts w:hint="default"/>
      </w:rPr>
    </w:lvl>
    <w:lvl w:ilvl="1">
      <w:start w:val="1"/>
      <w:numFmt w:val="decimal"/>
      <w:lvlText w:val="%1.%2."/>
      <w:lvlJc w:val="left"/>
      <w:pPr>
        <w:ind w:left="794" w:hanging="510"/>
      </w:pPr>
      <w:rPr>
        <w:rFonts w:hint="default"/>
      </w:rPr>
    </w:lvl>
    <w:lvl w:ilvl="2">
      <w:start w:val="1"/>
      <w:numFmt w:val="decimal"/>
      <w:lvlText w:val="%1.%2.%3."/>
      <w:lvlJc w:val="left"/>
      <w:pPr>
        <w:ind w:left="1224" w:hanging="504"/>
      </w:pPr>
      <w:rPr>
        <w:rFonts w:asciiTheme="minorBidi" w:hAnsiTheme="minorBidi" w:cstheme="minorBidi" w:hint="default"/>
        <w:b w:val="0"/>
        <w:bCs w:val="0"/>
      </w:rPr>
    </w:lvl>
    <w:lvl w:ilvl="3">
      <w:start w:val="1"/>
      <w:numFmt w:val="decimal"/>
      <w:lvlText w:val="%1.%2.%3.%4."/>
      <w:lvlJc w:val="left"/>
      <w:pPr>
        <w:ind w:left="4333"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7" w15:restartNumberingAfterBreak="0">
    <w:nsid w:val="789C5A0F"/>
    <w:multiLevelType w:val="hybridMultilevel"/>
    <w:tmpl w:val="8E2C909A"/>
    <w:lvl w:ilvl="0" w:tplc="5FBAD540">
      <w:start w:val="1"/>
      <w:numFmt w:val="decimal"/>
      <w:lvlText w:val="%1."/>
      <w:lvlJc w:val="left"/>
      <w:pPr>
        <w:ind w:left="735" w:hanging="375"/>
      </w:pPr>
      <w:rPr>
        <w:rFonts w:hint="default"/>
        <w:b w:val="0"/>
        <w:bCs w:val="0"/>
      </w:rPr>
    </w:lvl>
    <w:lvl w:ilvl="1" w:tplc="04090013">
      <w:start w:val="1"/>
      <w:numFmt w:val="hebrew1"/>
      <w:lvlText w:val="%2."/>
      <w:lvlJc w:val="center"/>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794531C5"/>
    <w:multiLevelType w:val="hybridMultilevel"/>
    <w:tmpl w:val="04F2FBB0"/>
    <w:lvl w:ilvl="0" w:tplc="04090001">
      <w:start w:val="1"/>
      <w:numFmt w:val="bullet"/>
      <w:lvlText w:val=""/>
      <w:lvlJc w:val="left"/>
      <w:pPr>
        <w:ind w:left="2279" w:hanging="360"/>
      </w:pPr>
      <w:rPr>
        <w:rFonts w:ascii="Symbol" w:hAnsi="Symbol" w:hint="default"/>
      </w:rPr>
    </w:lvl>
    <w:lvl w:ilvl="1" w:tplc="04090003" w:tentative="1">
      <w:start w:val="1"/>
      <w:numFmt w:val="bullet"/>
      <w:lvlText w:val="o"/>
      <w:lvlJc w:val="left"/>
      <w:pPr>
        <w:ind w:left="2999" w:hanging="360"/>
      </w:pPr>
      <w:rPr>
        <w:rFonts w:ascii="Courier New" w:hAnsi="Courier New" w:cs="Courier New" w:hint="default"/>
      </w:rPr>
    </w:lvl>
    <w:lvl w:ilvl="2" w:tplc="04090005" w:tentative="1">
      <w:start w:val="1"/>
      <w:numFmt w:val="bullet"/>
      <w:lvlText w:val=""/>
      <w:lvlJc w:val="left"/>
      <w:pPr>
        <w:ind w:left="3719" w:hanging="360"/>
      </w:pPr>
      <w:rPr>
        <w:rFonts w:ascii="Wingdings" w:hAnsi="Wingdings" w:hint="default"/>
      </w:rPr>
    </w:lvl>
    <w:lvl w:ilvl="3" w:tplc="04090001" w:tentative="1">
      <w:start w:val="1"/>
      <w:numFmt w:val="bullet"/>
      <w:lvlText w:val=""/>
      <w:lvlJc w:val="left"/>
      <w:pPr>
        <w:ind w:left="4439" w:hanging="360"/>
      </w:pPr>
      <w:rPr>
        <w:rFonts w:ascii="Symbol" w:hAnsi="Symbol" w:hint="default"/>
      </w:rPr>
    </w:lvl>
    <w:lvl w:ilvl="4" w:tplc="04090003" w:tentative="1">
      <w:start w:val="1"/>
      <w:numFmt w:val="bullet"/>
      <w:lvlText w:val="o"/>
      <w:lvlJc w:val="left"/>
      <w:pPr>
        <w:ind w:left="5159" w:hanging="360"/>
      </w:pPr>
      <w:rPr>
        <w:rFonts w:ascii="Courier New" w:hAnsi="Courier New" w:cs="Courier New" w:hint="default"/>
      </w:rPr>
    </w:lvl>
    <w:lvl w:ilvl="5" w:tplc="04090005" w:tentative="1">
      <w:start w:val="1"/>
      <w:numFmt w:val="bullet"/>
      <w:lvlText w:val=""/>
      <w:lvlJc w:val="left"/>
      <w:pPr>
        <w:ind w:left="5879" w:hanging="360"/>
      </w:pPr>
      <w:rPr>
        <w:rFonts w:ascii="Wingdings" w:hAnsi="Wingdings" w:hint="default"/>
      </w:rPr>
    </w:lvl>
    <w:lvl w:ilvl="6" w:tplc="04090001" w:tentative="1">
      <w:start w:val="1"/>
      <w:numFmt w:val="bullet"/>
      <w:lvlText w:val=""/>
      <w:lvlJc w:val="left"/>
      <w:pPr>
        <w:ind w:left="6599" w:hanging="360"/>
      </w:pPr>
      <w:rPr>
        <w:rFonts w:ascii="Symbol" w:hAnsi="Symbol" w:hint="default"/>
      </w:rPr>
    </w:lvl>
    <w:lvl w:ilvl="7" w:tplc="04090003" w:tentative="1">
      <w:start w:val="1"/>
      <w:numFmt w:val="bullet"/>
      <w:lvlText w:val="o"/>
      <w:lvlJc w:val="left"/>
      <w:pPr>
        <w:ind w:left="7319" w:hanging="360"/>
      </w:pPr>
      <w:rPr>
        <w:rFonts w:ascii="Courier New" w:hAnsi="Courier New" w:cs="Courier New" w:hint="default"/>
      </w:rPr>
    </w:lvl>
    <w:lvl w:ilvl="8" w:tplc="04090005" w:tentative="1">
      <w:start w:val="1"/>
      <w:numFmt w:val="bullet"/>
      <w:lvlText w:val=""/>
      <w:lvlJc w:val="left"/>
      <w:pPr>
        <w:ind w:left="8039" w:hanging="360"/>
      </w:pPr>
      <w:rPr>
        <w:rFonts w:ascii="Wingdings" w:hAnsi="Wingdings" w:hint="default"/>
      </w:rPr>
    </w:lvl>
  </w:abstractNum>
  <w:abstractNum w:abstractNumId="89" w15:restartNumberingAfterBreak="0">
    <w:nsid w:val="7C261430"/>
    <w:multiLevelType w:val="hybridMultilevel"/>
    <w:tmpl w:val="67768634"/>
    <w:lvl w:ilvl="0" w:tplc="04090001">
      <w:start w:val="1"/>
      <w:numFmt w:val="hebrew1"/>
      <w:pStyle w:val="AlphaList3"/>
      <w:lvlText w:val="%1."/>
      <w:lvlJc w:val="left"/>
      <w:pPr>
        <w:tabs>
          <w:tab w:val="num" w:pos="1588"/>
        </w:tabs>
        <w:ind w:left="1588" w:hanging="397"/>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0" w15:restartNumberingAfterBreak="0">
    <w:nsid w:val="7C4E0886"/>
    <w:multiLevelType w:val="hybridMultilevel"/>
    <w:tmpl w:val="6A6C451C"/>
    <w:lvl w:ilvl="0" w:tplc="6882DCF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7D0615FA"/>
    <w:multiLevelType w:val="multilevel"/>
    <w:tmpl w:val="9160A2C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2" w15:restartNumberingAfterBreak="0">
    <w:nsid w:val="7E165D0E"/>
    <w:multiLevelType w:val="hybridMultilevel"/>
    <w:tmpl w:val="B4C69362"/>
    <w:lvl w:ilvl="0" w:tplc="9DB229A0">
      <w:start w:val="1"/>
      <w:numFmt w:val="decimal"/>
      <w:pStyle w:val="NumberList3"/>
      <w:lvlText w:val="%1."/>
      <w:lvlJc w:val="left"/>
      <w:pPr>
        <w:tabs>
          <w:tab w:val="num" w:pos="1588"/>
        </w:tabs>
        <w:ind w:left="1588" w:hanging="397"/>
      </w:pPr>
      <w:rPr>
        <w:rFonts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93" w15:restartNumberingAfterBreak="0">
    <w:nsid w:val="7E2B0DC4"/>
    <w:multiLevelType w:val="hybridMultilevel"/>
    <w:tmpl w:val="AB30D042"/>
    <w:lvl w:ilvl="0" w:tplc="04090001">
      <w:start w:val="1"/>
      <w:numFmt w:val="bullet"/>
      <w:lvlText w:val=""/>
      <w:lvlJc w:val="left"/>
      <w:pPr>
        <w:ind w:left="2004" w:hanging="360"/>
      </w:pPr>
      <w:rPr>
        <w:rFonts w:ascii="Symbol" w:hAnsi="Symbol" w:hint="default"/>
      </w:rPr>
    </w:lvl>
    <w:lvl w:ilvl="1" w:tplc="04090003" w:tentative="1">
      <w:start w:val="1"/>
      <w:numFmt w:val="bullet"/>
      <w:lvlText w:val="o"/>
      <w:lvlJc w:val="left"/>
      <w:pPr>
        <w:ind w:left="2724" w:hanging="360"/>
      </w:pPr>
      <w:rPr>
        <w:rFonts w:ascii="Courier New" w:hAnsi="Courier New" w:cs="Courier New" w:hint="default"/>
      </w:rPr>
    </w:lvl>
    <w:lvl w:ilvl="2" w:tplc="04090005" w:tentative="1">
      <w:start w:val="1"/>
      <w:numFmt w:val="bullet"/>
      <w:lvlText w:val=""/>
      <w:lvlJc w:val="left"/>
      <w:pPr>
        <w:ind w:left="3444" w:hanging="360"/>
      </w:pPr>
      <w:rPr>
        <w:rFonts w:ascii="Wingdings" w:hAnsi="Wingdings" w:hint="default"/>
      </w:rPr>
    </w:lvl>
    <w:lvl w:ilvl="3" w:tplc="04090001" w:tentative="1">
      <w:start w:val="1"/>
      <w:numFmt w:val="bullet"/>
      <w:lvlText w:val=""/>
      <w:lvlJc w:val="left"/>
      <w:pPr>
        <w:ind w:left="4164" w:hanging="360"/>
      </w:pPr>
      <w:rPr>
        <w:rFonts w:ascii="Symbol" w:hAnsi="Symbol" w:hint="default"/>
      </w:rPr>
    </w:lvl>
    <w:lvl w:ilvl="4" w:tplc="04090003" w:tentative="1">
      <w:start w:val="1"/>
      <w:numFmt w:val="bullet"/>
      <w:lvlText w:val="o"/>
      <w:lvlJc w:val="left"/>
      <w:pPr>
        <w:ind w:left="4884" w:hanging="360"/>
      </w:pPr>
      <w:rPr>
        <w:rFonts w:ascii="Courier New" w:hAnsi="Courier New" w:cs="Courier New" w:hint="default"/>
      </w:rPr>
    </w:lvl>
    <w:lvl w:ilvl="5" w:tplc="04090005" w:tentative="1">
      <w:start w:val="1"/>
      <w:numFmt w:val="bullet"/>
      <w:lvlText w:val=""/>
      <w:lvlJc w:val="left"/>
      <w:pPr>
        <w:ind w:left="5604" w:hanging="360"/>
      </w:pPr>
      <w:rPr>
        <w:rFonts w:ascii="Wingdings" w:hAnsi="Wingdings" w:hint="default"/>
      </w:rPr>
    </w:lvl>
    <w:lvl w:ilvl="6" w:tplc="04090001" w:tentative="1">
      <w:start w:val="1"/>
      <w:numFmt w:val="bullet"/>
      <w:lvlText w:val=""/>
      <w:lvlJc w:val="left"/>
      <w:pPr>
        <w:ind w:left="6324" w:hanging="360"/>
      </w:pPr>
      <w:rPr>
        <w:rFonts w:ascii="Symbol" w:hAnsi="Symbol" w:hint="default"/>
      </w:rPr>
    </w:lvl>
    <w:lvl w:ilvl="7" w:tplc="04090003" w:tentative="1">
      <w:start w:val="1"/>
      <w:numFmt w:val="bullet"/>
      <w:lvlText w:val="o"/>
      <w:lvlJc w:val="left"/>
      <w:pPr>
        <w:ind w:left="7044" w:hanging="360"/>
      </w:pPr>
      <w:rPr>
        <w:rFonts w:ascii="Courier New" w:hAnsi="Courier New" w:cs="Courier New" w:hint="default"/>
      </w:rPr>
    </w:lvl>
    <w:lvl w:ilvl="8" w:tplc="04090005" w:tentative="1">
      <w:start w:val="1"/>
      <w:numFmt w:val="bullet"/>
      <w:lvlText w:val=""/>
      <w:lvlJc w:val="left"/>
      <w:pPr>
        <w:ind w:left="7764" w:hanging="360"/>
      </w:pPr>
      <w:rPr>
        <w:rFonts w:ascii="Wingdings" w:hAnsi="Wingdings" w:hint="default"/>
      </w:rPr>
    </w:lvl>
  </w:abstractNum>
  <w:abstractNum w:abstractNumId="94" w15:restartNumberingAfterBreak="0">
    <w:nsid w:val="7EB41680"/>
    <w:multiLevelType w:val="multilevel"/>
    <w:tmpl w:val="989E55D2"/>
    <w:lvl w:ilvl="0">
      <w:numFmt w:val="decimal"/>
      <w:lvlText w:val="%1."/>
      <w:lvlJc w:val="left"/>
      <w:pPr>
        <w:tabs>
          <w:tab w:val="num" w:pos="360"/>
        </w:tabs>
        <w:ind w:left="36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21"/>
      <w:lvlText w:val="%1.%2."/>
      <w:lvlJc w:val="left"/>
      <w:pPr>
        <w:tabs>
          <w:tab w:val="num" w:pos="792"/>
        </w:tabs>
        <w:ind w:left="792" w:hanging="432"/>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1.%2.%3."/>
      <w:lvlJc w:val="left"/>
      <w:pPr>
        <w:tabs>
          <w:tab w:val="num" w:pos="5681"/>
        </w:tabs>
        <w:ind w:left="5465" w:hanging="50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
      <w:lvlText w:val="%1.%2.%3.%4."/>
      <w:lvlJc w:val="left"/>
      <w:pPr>
        <w:tabs>
          <w:tab w:val="num" w:pos="2279"/>
        </w:tabs>
        <w:ind w:left="2207" w:hanging="648"/>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
      <w:lvlText w:val="%1.%2.%3.%4.%5."/>
      <w:lvlJc w:val="left"/>
      <w:pPr>
        <w:tabs>
          <w:tab w:val="num" w:pos="2520"/>
        </w:tabs>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num w:numId="1">
    <w:abstractNumId w:val="65"/>
  </w:num>
  <w:num w:numId="2">
    <w:abstractNumId w:val="74"/>
  </w:num>
  <w:num w:numId="3">
    <w:abstractNumId w:val="89"/>
  </w:num>
  <w:num w:numId="4">
    <w:abstractNumId w:val="7"/>
  </w:num>
  <w:num w:numId="5">
    <w:abstractNumId w:val="17"/>
  </w:num>
  <w:num w:numId="6">
    <w:abstractNumId w:val="36"/>
  </w:num>
  <w:num w:numId="7">
    <w:abstractNumId w:val="30"/>
  </w:num>
  <w:num w:numId="8">
    <w:abstractNumId w:val="10"/>
  </w:num>
  <w:num w:numId="9">
    <w:abstractNumId w:val="70"/>
  </w:num>
  <w:num w:numId="10">
    <w:abstractNumId w:val="48"/>
  </w:num>
  <w:num w:numId="11">
    <w:abstractNumId w:val="6"/>
  </w:num>
  <w:num w:numId="12">
    <w:abstractNumId w:val="1"/>
  </w:num>
  <w:num w:numId="13">
    <w:abstractNumId w:val="59"/>
  </w:num>
  <w:num w:numId="14">
    <w:abstractNumId w:val="54"/>
  </w:num>
  <w:num w:numId="15">
    <w:abstractNumId w:val="92"/>
  </w:num>
  <w:num w:numId="16">
    <w:abstractNumId w:val="38"/>
  </w:num>
  <w:num w:numId="17">
    <w:abstractNumId w:val="11"/>
  </w:num>
  <w:num w:numId="18">
    <w:abstractNumId w:val="2"/>
  </w:num>
  <w:num w:numId="19">
    <w:abstractNumId w:val="5"/>
  </w:num>
  <w:num w:numId="20">
    <w:abstractNumId w:val="41"/>
  </w:num>
  <w:num w:numId="21">
    <w:abstractNumId w:val="23"/>
  </w:num>
  <w:num w:numId="22">
    <w:abstractNumId w:val="76"/>
  </w:num>
  <w:num w:numId="23">
    <w:abstractNumId w:val="35"/>
  </w:num>
  <w:num w:numId="24">
    <w:abstractNumId w:val="73"/>
  </w:num>
  <w:num w:numId="25">
    <w:abstractNumId w:val="32"/>
  </w:num>
  <w:num w:numId="26">
    <w:abstractNumId w:val="81"/>
  </w:num>
  <w:num w:numId="27">
    <w:abstractNumId w:val="82"/>
  </w:num>
  <w:num w:numId="28">
    <w:abstractNumId w:val="58"/>
  </w:num>
  <w:num w:numId="29">
    <w:abstractNumId w:val="60"/>
  </w:num>
  <w:num w:numId="30">
    <w:abstractNumId w:val="8"/>
  </w:num>
  <w:num w:numId="31">
    <w:abstractNumId w:val="25"/>
  </w:num>
  <w:num w:numId="32">
    <w:abstractNumId w:val="53"/>
  </w:num>
  <w:num w:numId="33">
    <w:abstractNumId w:val="21"/>
  </w:num>
  <w:num w:numId="34">
    <w:abstractNumId w:val="56"/>
  </w:num>
  <w:num w:numId="35">
    <w:abstractNumId w:val="24"/>
  </w:num>
  <w:num w:numId="36">
    <w:abstractNumId w:val="57"/>
  </w:num>
  <w:num w:numId="37">
    <w:abstractNumId w:val="33"/>
  </w:num>
  <w:num w:numId="38">
    <w:abstractNumId w:val="78"/>
  </w:num>
  <w:num w:numId="39">
    <w:abstractNumId w:val="52"/>
  </w:num>
  <w:num w:numId="40">
    <w:abstractNumId w:val="62"/>
  </w:num>
  <w:num w:numId="41">
    <w:abstractNumId w:val="20"/>
  </w:num>
  <w:num w:numId="42">
    <w:abstractNumId w:val="3"/>
  </w:num>
  <w:num w:numId="43">
    <w:abstractNumId w:val="63"/>
  </w:num>
  <w:num w:numId="4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7"/>
  </w:num>
  <w:num w:numId="47">
    <w:abstractNumId w:val="51"/>
  </w:num>
  <w:num w:numId="48">
    <w:abstractNumId w:val="69"/>
  </w:num>
  <w:num w:numId="49">
    <w:abstractNumId w:val="75"/>
  </w:num>
  <w:num w:numId="50">
    <w:abstractNumId w:val="49"/>
  </w:num>
  <w:num w:numId="51">
    <w:abstractNumId w:val="50"/>
  </w:num>
  <w:num w:numId="52">
    <w:abstractNumId w:val="34"/>
  </w:num>
  <w:num w:numId="53">
    <w:abstractNumId w:val="93"/>
  </w:num>
  <w:num w:numId="54">
    <w:abstractNumId w:val="84"/>
  </w:num>
  <w:num w:numId="55">
    <w:abstractNumId w:val="68"/>
  </w:num>
  <w:num w:numId="56">
    <w:abstractNumId w:val="46"/>
  </w:num>
  <w:num w:numId="57">
    <w:abstractNumId w:val="45"/>
  </w:num>
  <w:num w:numId="58">
    <w:abstractNumId w:val="75"/>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61"/>
  </w:num>
  <w:num w:numId="63">
    <w:abstractNumId w:val="26"/>
  </w:num>
  <w:num w:numId="64">
    <w:abstractNumId w:val="41"/>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35"/>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79"/>
  </w:num>
  <w:num w:numId="67">
    <w:abstractNumId w:val="29"/>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9"/>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83"/>
  </w:num>
  <w:num w:numId="70">
    <w:abstractNumId w:val="91"/>
  </w:num>
  <w:num w:numId="71">
    <w:abstractNumId w:val="94"/>
  </w:num>
  <w:num w:numId="72">
    <w:abstractNumId w:val="88"/>
  </w:num>
  <w:num w:numId="73">
    <w:abstractNumId w:val="9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4"/>
  </w:num>
  <w:num w:numId="75">
    <w:abstractNumId w:val="94"/>
    <w:lvlOverride w:ilvl="0">
      <w:startOverride w:val="3"/>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94"/>
    <w:lvlOverride w:ilvl="0">
      <w:startOverride w:val="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94"/>
    <w:lvlOverride w:ilvl="0">
      <w:startOverride w:val="5"/>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28"/>
  </w:num>
  <w:num w:numId="79">
    <w:abstractNumId w:val="47"/>
  </w:num>
  <w:num w:numId="80">
    <w:abstractNumId w:val="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2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94"/>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55"/>
  </w:num>
  <w:num w:numId="85">
    <w:abstractNumId w:val="14"/>
  </w:num>
  <w:num w:numId="86">
    <w:abstractNumId w:val="27"/>
  </w:num>
  <w:num w:numId="87">
    <w:abstractNumId w:val="0"/>
  </w:num>
  <w:num w:numId="88">
    <w:abstractNumId w:val="31"/>
  </w:num>
  <w:num w:numId="89">
    <w:abstractNumId w:val="64"/>
  </w:num>
  <w:num w:numId="90">
    <w:abstractNumId w:val="80"/>
  </w:num>
  <w:num w:numId="91">
    <w:abstractNumId w:val="9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6"/>
  </w:num>
  <w:num w:numId="93">
    <w:abstractNumId w:val="86"/>
  </w:num>
  <w:num w:numId="94">
    <w:abstractNumId w:val="67"/>
  </w:num>
  <w:num w:numId="95">
    <w:abstractNumId w:val="94"/>
  </w:num>
  <w:num w:numId="96">
    <w:abstractNumId w:val="94"/>
  </w:num>
  <w:num w:numId="97">
    <w:abstractNumId w:val="22"/>
  </w:num>
  <w:num w:numId="98">
    <w:abstractNumId w:val="13"/>
  </w:num>
  <w:num w:numId="99">
    <w:abstractNumId w:val="40"/>
  </w:num>
  <w:num w:numId="100">
    <w:abstractNumId w:val="18"/>
  </w:num>
  <w:num w:numId="101">
    <w:abstractNumId w:val="87"/>
  </w:num>
  <w:num w:numId="102">
    <w:abstractNumId w:val="94"/>
  </w:num>
  <w:num w:numId="103">
    <w:abstractNumId w:val="15"/>
  </w:num>
  <w:num w:numId="104">
    <w:abstractNumId w:val="85"/>
  </w:num>
  <w:num w:numId="105">
    <w:abstractNumId w:val="66"/>
  </w:num>
  <w:num w:numId="106">
    <w:abstractNumId w:val="31"/>
    <w:lvlOverride w:ilvl="0">
      <w:lvl w:ilvl="0">
        <w:numFmt w:val="decimal"/>
        <w:lvlText w:val="%1."/>
        <w:lvlJc w:val="left"/>
        <w:pPr>
          <w:ind w:left="567" w:hanging="567"/>
        </w:pPr>
        <w:rPr>
          <w:rFonts w:ascii="Times New Roman" w:hAnsi="Times New Roman" w:cs="David" w:hint="default"/>
          <w:b/>
          <w:bCs/>
          <w:i w:val="0"/>
          <w:iCs w:val="0"/>
          <w:caps w:val="0"/>
          <w:smallCaps w:val="0"/>
          <w:strike w:val="0"/>
          <w:dstrike w:val="0"/>
          <w:vanish w:val="0"/>
          <w:webHidden w:val="0"/>
          <w:color w:val="000000"/>
          <w:spacing w:val="0"/>
          <w:kern w:val="0"/>
          <w:position w:val="0"/>
          <w:u w:val="none"/>
          <w:effect w:val="none"/>
          <w:vertAlign w:val="baseline"/>
          <w:specVanish w:val="0"/>
        </w:rPr>
      </w:lvl>
    </w:lvlOverride>
    <w:lvlOverride w:ilvl="1">
      <w:lvl w:ilvl="1">
        <w:start w:val="1"/>
        <w:numFmt w:val="decimal"/>
        <w:lvlText w:val="%1.%2"/>
        <w:lvlJc w:val="left"/>
        <w:pPr>
          <w:ind w:left="737" w:hanging="737"/>
        </w:pPr>
        <w:rPr>
          <w:rFonts w:cs="David" w:hint="cs"/>
          <w:bCs/>
          <w:iCs w:val="0"/>
          <w:sz w:val="36"/>
          <w:szCs w:val="36"/>
          <w:lang w:bidi="he-IL"/>
        </w:rPr>
      </w:lvl>
    </w:lvlOverride>
    <w:lvlOverride w:ilvl="2">
      <w:lvl w:ilvl="2">
        <w:start w:val="1"/>
        <w:numFmt w:val="decimal"/>
        <w:lvlText w:val="%1.%2.%3"/>
        <w:lvlJc w:val="left"/>
        <w:pPr>
          <w:ind w:left="917" w:hanging="737"/>
        </w:pPr>
        <w:rPr>
          <w:rFonts w:cs="David"/>
        </w:rPr>
      </w:lvl>
    </w:lvlOverride>
    <w:lvlOverride w:ilvl="3">
      <w:lvl w:ilvl="3">
        <w:start w:val="1"/>
        <w:numFmt w:val="decimal"/>
        <w:lvlText w:val="%1.%2.%3.%4"/>
        <w:lvlJc w:val="left"/>
        <w:pPr>
          <w:ind w:left="737" w:hanging="737"/>
        </w:pPr>
        <w:rPr>
          <w:rFonts w:cs="David"/>
        </w:rPr>
      </w:lvl>
    </w:lvlOverride>
    <w:lvlOverride w:ilvl="4">
      <w:lvl w:ilvl="4">
        <w:start w:val="1"/>
        <w:numFmt w:val="hebrew1"/>
        <w:lvlText w:val="%5."/>
        <w:lvlJc w:val="left"/>
        <w:pPr>
          <w:ind w:left="737" w:hanging="737"/>
        </w:pPr>
        <w:rPr>
          <w:rFonts w:cs="David"/>
          <w:sz w:val="2"/>
          <w:szCs w:val="24"/>
        </w:rPr>
      </w:lvl>
    </w:lvlOverride>
    <w:lvlOverride w:ilvl="5">
      <w:lvl w:ilvl="5">
        <w:start w:val="1"/>
        <w:numFmt w:val="decimal"/>
        <w:lvlText w:val="%6."/>
        <w:lvlJc w:val="right"/>
        <w:pPr>
          <w:ind w:left="1021" w:hanging="567"/>
        </w:pPr>
        <w:rPr>
          <w:rFonts w:cs="David"/>
        </w:rPr>
      </w:lvl>
    </w:lvlOverride>
    <w:lvlOverride w:ilvl="6">
      <w:lvl w:ilvl="6">
        <w:start w:val="1"/>
        <w:numFmt w:val="decimal"/>
        <w:lvlText w:val="%7."/>
        <w:lvlJc w:val="left"/>
        <w:pPr>
          <w:ind w:left="737" w:hanging="737"/>
        </w:pPr>
        <w:rPr>
          <w:rFonts w:cs="David"/>
        </w:rPr>
      </w:lvl>
    </w:lvlOverride>
    <w:lvlOverride w:ilvl="7">
      <w:lvl w:ilvl="7">
        <w:start w:val="1"/>
        <w:numFmt w:val="lowerLetter"/>
        <w:lvlText w:val="%8."/>
        <w:lvlJc w:val="left"/>
        <w:pPr>
          <w:ind w:left="737" w:hanging="737"/>
        </w:pPr>
        <w:rPr>
          <w:rFonts w:cs="David"/>
        </w:rPr>
      </w:lvl>
    </w:lvlOverride>
    <w:lvlOverride w:ilvl="8">
      <w:lvl w:ilvl="8">
        <w:start w:val="1"/>
        <w:numFmt w:val="lowerRoman"/>
        <w:lvlText w:val="%9."/>
        <w:lvlJc w:val="right"/>
        <w:pPr>
          <w:ind w:left="737" w:hanging="737"/>
        </w:pPr>
        <w:rPr>
          <w:rFonts w:cs="David"/>
        </w:rPr>
      </w:lvl>
    </w:lvlOverride>
  </w:num>
  <w:num w:numId="107">
    <w:abstractNumId w:val="90"/>
  </w:num>
  <w:num w:numId="108">
    <w:abstractNumId w:val="39"/>
  </w:num>
  <w:num w:numId="109">
    <w:abstractNumId w:val="42"/>
  </w:num>
  <w:num w:numId="110">
    <w:abstractNumId w:val="77"/>
  </w:num>
  <w:num w:numId="111">
    <w:abstractNumId w:val="71"/>
  </w:num>
  <w:num w:numId="112">
    <w:abstractNumId w:val="94"/>
  </w:num>
  <w:numIdMacAtCleanup w:val="10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740F"/>
    <w:rsid w:val="00001BD9"/>
    <w:rsid w:val="00005097"/>
    <w:rsid w:val="00014501"/>
    <w:rsid w:val="00022870"/>
    <w:rsid w:val="00027859"/>
    <w:rsid w:val="000308ED"/>
    <w:rsid w:val="00031519"/>
    <w:rsid w:val="0004556E"/>
    <w:rsid w:val="00045F9D"/>
    <w:rsid w:val="000519F0"/>
    <w:rsid w:val="0005371C"/>
    <w:rsid w:val="00055676"/>
    <w:rsid w:val="000620B4"/>
    <w:rsid w:val="00064344"/>
    <w:rsid w:val="0006522D"/>
    <w:rsid w:val="00066856"/>
    <w:rsid w:val="000671CF"/>
    <w:rsid w:val="0006785C"/>
    <w:rsid w:val="000924DD"/>
    <w:rsid w:val="00092F30"/>
    <w:rsid w:val="00095789"/>
    <w:rsid w:val="000B081A"/>
    <w:rsid w:val="000B4F90"/>
    <w:rsid w:val="000B7CD0"/>
    <w:rsid w:val="000C651C"/>
    <w:rsid w:val="000C797A"/>
    <w:rsid w:val="000D0AD6"/>
    <w:rsid w:val="000E1CA7"/>
    <w:rsid w:val="000E43D8"/>
    <w:rsid w:val="000E5F01"/>
    <w:rsid w:val="000E71F9"/>
    <w:rsid w:val="000F16E2"/>
    <w:rsid w:val="000F3C7B"/>
    <w:rsid w:val="000F6674"/>
    <w:rsid w:val="001142DD"/>
    <w:rsid w:val="00115065"/>
    <w:rsid w:val="00115EBE"/>
    <w:rsid w:val="001207DD"/>
    <w:rsid w:val="00125759"/>
    <w:rsid w:val="00130148"/>
    <w:rsid w:val="00135B4D"/>
    <w:rsid w:val="0014034E"/>
    <w:rsid w:val="00140C91"/>
    <w:rsid w:val="00150924"/>
    <w:rsid w:val="00155AA7"/>
    <w:rsid w:val="001577FA"/>
    <w:rsid w:val="001636AD"/>
    <w:rsid w:val="00164696"/>
    <w:rsid w:val="00167323"/>
    <w:rsid w:val="00167E34"/>
    <w:rsid w:val="00174B7C"/>
    <w:rsid w:val="00174EDC"/>
    <w:rsid w:val="00176201"/>
    <w:rsid w:val="00176297"/>
    <w:rsid w:val="00177283"/>
    <w:rsid w:val="00183F51"/>
    <w:rsid w:val="0019164C"/>
    <w:rsid w:val="001A4E43"/>
    <w:rsid w:val="001B4138"/>
    <w:rsid w:val="001B639C"/>
    <w:rsid w:val="001C058E"/>
    <w:rsid w:val="001C1E12"/>
    <w:rsid w:val="001C4DD9"/>
    <w:rsid w:val="001D39ED"/>
    <w:rsid w:val="001D69D2"/>
    <w:rsid w:val="001E1D59"/>
    <w:rsid w:val="001E4A66"/>
    <w:rsid w:val="001F0370"/>
    <w:rsid w:val="001F28C2"/>
    <w:rsid w:val="002008CB"/>
    <w:rsid w:val="00206F11"/>
    <w:rsid w:val="002125D9"/>
    <w:rsid w:val="00215BBB"/>
    <w:rsid w:val="002266C9"/>
    <w:rsid w:val="00226B8F"/>
    <w:rsid w:val="00226E9E"/>
    <w:rsid w:val="0023265D"/>
    <w:rsid w:val="00235DC3"/>
    <w:rsid w:val="00243127"/>
    <w:rsid w:val="00244125"/>
    <w:rsid w:val="00246A2A"/>
    <w:rsid w:val="00264A94"/>
    <w:rsid w:val="002831C9"/>
    <w:rsid w:val="00285FA2"/>
    <w:rsid w:val="00286B7D"/>
    <w:rsid w:val="00287407"/>
    <w:rsid w:val="00287BD7"/>
    <w:rsid w:val="00291AAB"/>
    <w:rsid w:val="002A748D"/>
    <w:rsid w:val="002D4F7E"/>
    <w:rsid w:val="002D54C4"/>
    <w:rsid w:val="002D76D6"/>
    <w:rsid w:val="002D79BD"/>
    <w:rsid w:val="002D79FF"/>
    <w:rsid w:val="002E180D"/>
    <w:rsid w:val="002F0591"/>
    <w:rsid w:val="002F0EB7"/>
    <w:rsid w:val="002F18DB"/>
    <w:rsid w:val="002F7E02"/>
    <w:rsid w:val="00307B76"/>
    <w:rsid w:val="003109EB"/>
    <w:rsid w:val="00316AB2"/>
    <w:rsid w:val="00320426"/>
    <w:rsid w:val="0032308E"/>
    <w:rsid w:val="00324634"/>
    <w:rsid w:val="00336E06"/>
    <w:rsid w:val="003427C2"/>
    <w:rsid w:val="0034644F"/>
    <w:rsid w:val="00351025"/>
    <w:rsid w:val="00354477"/>
    <w:rsid w:val="00354D87"/>
    <w:rsid w:val="00357D07"/>
    <w:rsid w:val="00363DCA"/>
    <w:rsid w:val="0036629E"/>
    <w:rsid w:val="003672BD"/>
    <w:rsid w:val="00370648"/>
    <w:rsid w:val="00371D89"/>
    <w:rsid w:val="00372635"/>
    <w:rsid w:val="0037265C"/>
    <w:rsid w:val="0038060C"/>
    <w:rsid w:val="00381FBD"/>
    <w:rsid w:val="003905ED"/>
    <w:rsid w:val="00391AAF"/>
    <w:rsid w:val="00394B0B"/>
    <w:rsid w:val="00395E71"/>
    <w:rsid w:val="003A3DE4"/>
    <w:rsid w:val="003A4555"/>
    <w:rsid w:val="003A4A38"/>
    <w:rsid w:val="003A6B89"/>
    <w:rsid w:val="003B7BF8"/>
    <w:rsid w:val="003B7F81"/>
    <w:rsid w:val="003C5528"/>
    <w:rsid w:val="003C651D"/>
    <w:rsid w:val="003D1E9A"/>
    <w:rsid w:val="003D27C3"/>
    <w:rsid w:val="003D6577"/>
    <w:rsid w:val="003D6A69"/>
    <w:rsid w:val="003F24DF"/>
    <w:rsid w:val="0040378A"/>
    <w:rsid w:val="00407D6E"/>
    <w:rsid w:val="004130C5"/>
    <w:rsid w:val="00433BFA"/>
    <w:rsid w:val="00433DB0"/>
    <w:rsid w:val="004424CD"/>
    <w:rsid w:val="004470CF"/>
    <w:rsid w:val="004473B4"/>
    <w:rsid w:val="004514F4"/>
    <w:rsid w:val="00453D29"/>
    <w:rsid w:val="00461701"/>
    <w:rsid w:val="00462B31"/>
    <w:rsid w:val="00462CC6"/>
    <w:rsid w:val="00467B2E"/>
    <w:rsid w:val="00470483"/>
    <w:rsid w:val="004773AE"/>
    <w:rsid w:val="00477D10"/>
    <w:rsid w:val="00481654"/>
    <w:rsid w:val="004A179A"/>
    <w:rsid w:val="004A2A1F"/>
    <w:rsid w:val="004C09A9"/>
    <w:rsid w:val="004C22E0"/>
    <w:rsid w:val="004C73DC"/>
    <w:rsid w:val="004D1C97"/>
    <w:rsid w:val="004D701A"/>
    <w:rsid w:val="004E44E9"/>
    <w:rsid w:val="004E4E21"/>
    <w:rsid w:val="00511299"/>
    <w:rsid w:val="00511816"/>
    <w:rsid w:val="00513BDB"/>
    <w:rsid w:val="0051779F"/>
    <w:rsid w:val="00520487"/>
    <w:rsid w:val="00523E20"/>
    <w:rsid w:val="00537A4B"/>
    <w:rsid w:val="005434CC"/>
    <w:rsid w:val="00544676"/>
    <w:rsid w:val="00545382"/>
    <w:rsid w:val="005459F6"/>
    <w:rsid w:val="00551933"/>
    <w:rsid w:val="0055349E"/>
    <w:rsid w:val="00563A47"/>
    <w:rsid w:val="00570497"/>
    <w:rsid w:val="00570632"/>
    <w:rsid w:val="00572321"/>
    <w:rsid w:val="005826DB"/>
    <w:rsid w:val="00584AA8"/>
    <w:rsid w:val="005925AF"/>
    <w:rsid w:val="00595EB4"/>
    <w:rsid w:val="00596C72"/>
    <w:rsid w:val="00597174"/>
    <w:rsid w:val="00597FF8"/>
    <w:rsid w:val="005A11B7"/>
    <w:rsid w:val="005A26D1"/>
    <w:rsid w:val="005A5BEC"/>
    <w:rsid w:val="005B2B66"/>
    <w:rsid w:val="005B55CD"/>
    <w:rsid w:val="005C0045"/>
    <w:rsid w:val="005C5A47"/>
    <w:rsid w:val="005C6277"/>
    <w:rsid w:val="005D65B0"/>
    <w:rsid w:val="005E29CC"/>
    <w:rsid w:val="005E3B6C"/>
    <w:rsid w:val="005F5B5D"/>
    <w:rsid w:val="00601E15"/>
    <w:rsid w:val="0060455C"/>
    <w:rsid w:val="006053E9"/>
    <w:rsid w:val="00614D8B"/>
    <w:rsid w:val="006256CA"/>
    <w:rsid w:val="00625846"/>
    <w:rsid w:val="00630C25"/>
    <w:rsid w:val="00631D1C"/>
    <w:rsid w:val="00633CA9"/>
    <w:rsid w:val="006375CF"/>
    <w:rsid w:val="00663D21"/>
    <w:rsid w:val="006670B4"/>
    <w:rsid w:val="006712D3"/>
    <w:rsid w:val="0067740F"/>
    <w:rsid w:val="00680CE6"/>
    <w:rsid w:val="00684787"/>
    <w:rsid w:val="0068505F"/>
    <w:rsid w:val="006966BC"/>
    <w:rsid w:val="006B0481"/>
    <w:rsid w:val="006B1BA3"/>
    <w:rsid w:val="006B3286"/>
    <w:rsid w:val="006B38A0"/>
    <w:rsid w:val="006C14ED"/>
    <w:rsid w:val="006C1C8C"/>
    <w:rsid w:val="006C31FC"/>
    <w:rsid w:val="006D1A85"/>
    <w:rsid w:val="006D5EC1"/>
    <w:rsid w:val="006E014F"/>
    <w:rsid w:val="006E1842"/>
    <w:rsid w:val="006E6868"/>
    <w:rsid w:val="006F7345"/>
    <w:rsid w:val="0070163F"/>
    <w:rsid w:val="00701BC4"/>
    <w:rsid w:val="00705F5D"/>
    <w:rsid w:val="00707B44"/>
    <w:rsid w:val="0071597F"/>
    <w:rsid w:val="00717292"/>
    <w:rsid w:val="0071746D"/>
    <w:rsid w:val="00720199"/>
    <w:rsid w:val="00722003"/>
    <w:rsid w:val="007221A5"/>
    <w:rsid w:val="00722DD4"/>
    <w:rsid w:val="007238EE"/>
    <w:rsid w:val="0072776B"/>
    <w:rsid w:val="007346E0"/>
    <w:rsid w:val="00737520"/>
    <w:rsid w:val="00760651"/>
    <w:rsid w:val="0076448B"/>
    <w:rsid w:val="00766782"/>
    <w:rsid w:val="00771815"/>
    <w:rsid w:val="00777CDC"/>
    <w:rsid w:val="00781DDD"/>
    <w:rsid w:val="00783B7F"/>
    <w:rsid w:val="00794520"/>
    <w:rsid w:val="007945CE"/>
    <w:rsid w:val="0079577A"/>
    <w:rsid w:val="0079658C"/>
    <w:rsid w:val="007A077D"/>
    <w:rsid w:val="007B186E"/>
    <w:rsid w:val="007B3D7F"/>
    <w:rsid w:val="007C1564"/>
    <w:rsid w:val="007C1FE7"/>
    <w:rsid w:val="007C2385"/>
    <w:rsid w:val="007C77B9"/>
    <w:rsid w:val="007D3DB3"/>
    <w:rsid w:val="007D4B80"/>
    <w:rsid w:val="007D52A2"/>
    <w:rsid w:val="007D7BFA"/>
    <w:rsid w:val="007E15DC"/>
    <w:rsid w:val="007E39B6"/>
    <w:rsid w:val="007E3C13"/>
    <w:rsid w:val="007E4367"/>
    <w:rsid w:val="007E59F5"/>
    <w:rsid w:val="007E74F2"/>
    <w:rsid w:val="00801DF3"/>
    <w:rsid w:val="0080307D"/>
    <w:rsid w:val="00810F76"/>
    <w:rsid w:val="00812383"/>
    <w:rsid w:val="008240DD"/>
    <w:rsid w:val="00824EE5"/>
    <w:rsid w:val="00827834"/>
    <w:rsid w:val="00827E93"/>
    <w:rsid w:val="008413C7"/>
    <w:rsid w:val="00846711"/>
    <w:rsid w:val="00855DB2"/>
    <w:rsid w:val="00861D55"/>
    <w:rsid w:val="00864378"/>
    <w:rsid w:val="00866E77"/>
    <w:rsid w:val="00872A05"/>
    <w:rsid w:val="008751CE"/>
    <w:rsid w:val="0088285B"/>
    <w:rsid w:val="00886AC5"/>
    <w:rsid w:val="008A0602"/>
    <w:rsid w:val="008A06CC"/>
    <w:rsid w:val="008A185E"/>
    <w:rsid w:val="008A5C94"/>
    <w:rsid w:val="008B440E"/>
    <w:rsid w:val="008B7E1A"/>
    <w:rsid w:val="008E027F"/>
    <w:rsid w:val="008E0A66"/>
    <w:rsid w:val="008E22B0"/>
    <w:rsid w:val="008E29C2"/>
    <w:rsid w:val="008F00FA"/>
    <w:rsid w:val="00905381"/>
    <w:rsid w:val="0090779F"/>
    <w:rsid w:val="009115B6"/>
    <w:rsid w:val="0091786B"/>
    <w:rsid w:val="00924C16"/>
    <w:rsid w:val="00930281"/>
    <w:rsid w:val="00931FC8"/>
    <w:rsid w:val="009326E8"/>
    <w:rsid w:val="009343A6"/>
    <w:rsid w:val="009360F9"/>
    <w:rsid w:val="0094180E"/>
    <w:rsid w:val="009616CD"/>
    <w:rsid w:val="00972156"/>
    <w:rsid w:val="00974488"/>
    <w:rsid w:val="009746BF"/>
    <w:rsid w:val="00976678"/>
    <w:rsid w:val="00991CCF"/>
    <w:rsid w:val="009928C0"/>
    <w:rsid w:val="00994FFE"/>
    <w:rsid w:val="009968FA"/>
    <w:rsid w:val="009A1646"/>
    <w:rsid w:val="009A43F8"/>
    <w:rsid w:val="009A60ED"/>
    <w:rsid w:val="009C06FE"/>
    <w:rsid w:val="009C3E87"/>
    <w:rsid w:val="009C6C1E"/>
    <w:rsid w:val="009D519A"/>
    <w:rsid w:val="009E313A"/>
    <w:rsid w:val="009E4D09"/>
    <w:rsid w:val="00A02151"/>
    <w:rsid w:val="00A03DDC"/>
    <w:rsid w:val="00A077D1"/>
    <w:rsid w:val="00A162F5"/>
    <w:rsid w:val="00A17A8C"/>
    <w:rsid w:val="00A344D5"/>
    <w:rsid w:val="00A36882"/>
    <w:rsid w:val="00A40199"/>
    <w:rsid w:val="00A412AE"/>
    <w:rsid w:val="00A469C0"/>
    <w:rsid w:val="00A471BE"/>
    <w:rsid w:val="00A4779A"/>
    <w:rsid w:val="00A50C0B"/>
    <w:rsid w:val="00A51BCE"/>
    <w:rsid w:val="00A52B52"/>
    <w:rsid w:val="00A668AB"/>
    <w:rsid w:val="00A718E1"/>
    <w:rsid w:val="00A772D0"/>
    <w:rsid w:val="00A84E49"/>
    <w:rsid w:val="00A914C7"/>
    <w:rsid w:val="00A937AA"/>
    <w:rsid w:val="00AA0B9D"/>
    <w:rsid w:val="00AA1952"/>
    <w:rsid w:val="00AA2BBB"/>
    <w:rsid w:val="00AA5C80"/>
    <w:rsid w:val="00AB1C76"/>
    <w:rsid w:val="00AC628D"/>
    <w:rsid w:val="00AD332C"/>
    <w:rsid w:val="00AD7C7C"/>
    <w:rsid w:val="00AF11AA"/>
    <w:rsid w:val="00AF5B19"/>
    <w:rsid w:val="00AF5DC0"/>
    <w:rsid w:val="00B015E8"/>
    <w:rsid w:val="00B10978"/>
    <w:rsid w:val="00B110D4"/>
    <w:rsid w:val="00B15674"/>
    <w:rsid w:val="00B15CAA"/>
    <w:rsid w:val="00B22B8D"/>
    <w:rsid w:val="00B23717"/>
    <w:rsid w:val="00B26541"/>
    <w:rsid w:val="00B441F9"/>
    <w:rsid w:val="00B522F3"/>
    <w:rsid w:val="00B52859"/>
    <w:rsid w:val="00B62EBD"/>
    <w:rsid w:val="00B716FD"/>
    <w:rsid w:val="00B73053"/>
    <w:rsid w:val="00B73F55"/>
    <w:rsid w:val="00B7462A"/>
    <w:rsid w:val="00B76046"/>
    <w:rsid w:val="00B763B6"/>
    <w:rsid w:val="00B92B58"/>
    <w:rsid w:val="00B94F53"/>
    <w:rsid w:val="00BA36EA"/>
    <w:rsid w:val="00BB0522"/>
    <w:rsid w:val="00BB26BE"/>
    <w:rsid w:val="00BC0A46"/>
    <w:rsid w:val="00BC582D"/>
    <w:rsid w:val="00BD2E24"/>
    <w:rsid w:val="00BD6159"/>
    <w:rsid w:val="00BE1A37"/>
    <w:rsid w:val="00BE7394"/>
    <w:rsid w:val="00BF5A49"/>
    <w:rsid w:val="00C16C80"/>
    <w:rsid w:val="00C17B90"/>
    <w:rsid w:val="00C2151D"/>
    <w:rsid w:val="00C2331F"/>
    <w:rsid w:val="00C263AE"/>
    <w:rsid w:val="00C271AE"/>
    <w:rsid w:val="00C27523"/>
    <w:rsid w:val="00C329D4"/>
    <w:rsid w:val="00C40D19"/>
    <w:rsid w:val="00C449B5"/>
    <w:rsid w:val="00C5094F"/>
    <w:rsid w:val="00C523E1"/>
    <w:rsid w:val="00C57E51"/>
    <w:rsid w:val="00C6096C"/>
    <w:rsid w:val="00C610AC"/>
    <w:rsid w:val="00C61AE6"/>
    <w:rsid w:val="00C851B8"/>
    <w:rsid w:val="00C856D0"/>
    <w:rsid w:val="00C954CF"/>
    <w:rsid w:val="00C96377"/>
    <w:rsid w:val="00CA5A01"/>
    <w:rsid w:val="00CB5E3D"/>
    <w:rsid w:val="00CC3814"/>
    <w:rsid w:val="00CE1895"/>
    <w:rsid w:val="00CE5527"/>
    <w:rsid w:val="00CF2332"/>
    <w:rsid w:val="00CF3367"/>
    <w:rsid w:val="00CF4403"/>
    <w:rsid w:val="00CF74B6"/>
    <w:rsid w:val="00D00654"/>
    <w:rsid w:val="00D01072"/>
    <w:rsid w:val="00D2629B"/>
    <w:rsid w:val="00D34E59"/>
    <w:rsid w:val="00D463B0"/>
    <w:rsid w:val="00D504C6"/>
    <w:rsid w:val="00D627DE"/>
    <w:rsid w:val="00D62E84"/>
    <w:rsid w:val="00D634BC"/>
    <w:rsid w:val="00D645EC"/>
    <w:rsid w:val="00D6754A"/>
    <w:rsid w:val="00D73023"/>
    <w:rsid w:val="00D73F04"/>
    <w:rsid w:val="00D77202"/>
    <w:rsid w:val="00D814F3"/>
    <w:rsid w:val="00D81A3E"/>
    <w:rsid w:val="00D81BCA"/>
    <w:rsid w:val="00D83DCA"/>
    <w:rsid w:val="00D847AC"/>
    <w:rsid w:val="00D9237D"/>
    <w:rsid w:val="00D926DB"/>
    <w:rsid w:val="00D93C7B"/>
    <w:rsid w:val="00D94A71"/>
    <w:rsid w:val="00D94C6B"/>
    <w:rsid w:val="00D95208"/>
    <w:rsid w:val="00D967EB"/>
    <w:rsid w:val="00DA0C15"/>
    <w:rsid w:val="00DA6E71"/>
    <w:rsid w:val="00DC21E2"/>
    <w:rsid w:val="00DC4605"/>
    <w:rsid w:val="00DC6DC2"/>
    <w:rsid w:val="00DC7473"/>
    <w:rsid w:val="00DD71D7"/>
    <w:rsid w:val="00DE15F4"/>
    <w:rsid w:val="00DE567B"/>
    <w:rsid w:val="00DF0D58"/>
    <w:rsid w:val="00DF11ED"/>
    <w:rsid w:val="00DF69D9"/>
    <w:rsid w:val="00DF726D"/>
    <w:rsid w:val="00E14021"/>
    <w:rsid w:val="00E267D2"/>
    <w:rsid w:val="00E27BC3"/>
    <w:rsid w:val="00E31AA4"/>
    <w:rsid w:val="00E33118"/>
    <w:rsid w:val="00E35581"/>
    <w:rsid w:val="00E52130"/>
    <w:rsid w:val="00E54A5C"/>
    <w:rsid w:val="00E56EE0"/>
    <w:rsid w:val="00E57488"/>
    <w:rsid w:val="00E667B8"/>
    <w:rsid w:val="00E70B05"/>
    <w:rsid w:val="00E74181"/>
    <w:rsid w:val="00E75933"/>
    <w:rsid w:val="00E75E5E"/>
    <w:rsid w:val="00E84212"/>
    <w:rsid w:val="00E91C3E"/>
    <w:rsid w:val="00E92F70"/>
    <w:rsid w:val="00E94213"/>
    <w:rsid w:val="00E942BC"/>
    <w:rsid w:val="00E9444C"/>
    <w:rsid w:val="00E9580F"/>
    <w:rsid w:val="00EB2663"/>
    <w:rsid w:val="00EB7014"/>
    <w:rsid w:val="00EB7976"/>
    <w:rsid w:val="00EC130D"/>
    <w:rsid w:val="00EC40FC"/>
    <w:rsid w:val="00EC59FA"/>
    <w:rsid w:val="00ED21E5"/>
    <w:rsid w:val="00ED2A47"/>
    <w:rsid w:val="00ED30CE"/>
    <w:rsid w:val="00ED4653"/>
    <w:rsid w:val="00ED7EF8"/>
    <w:rsid w:val="00EE3A39"/>
    <w:rsid w:val="00EE6640"/>
    <w:rsid w:val="00EF3F40"/>
    <w:rsid w:val="00EF5C48"/>
    <w:rsid w:val="00F00E72"/>
    <w:rsid w:val="00F0495F"/>
    <w:rsid w:val="00F062F9"/>
    <w:rsid w:val="00F071EE"/>
    <w:rsid w:val="00F07584"/>
    <w:rsid w:val="00F13054"/>
    <w:rsid w:val="00F202E2"/>
    <w:rsid w:val="00F2109C"/>
    <w:rsid w:val="00F26D63"/>
    <w:rsid w:val="00F27B4F"/>
    <w:rsid w:val="00F369C9"/>
    <w:rsid w:val="00F45F59"/>
    <w:rsid w:val="00F46C66"/>
    <w:rsid w:val="00F66AEC"/>
    <w:rsid w:val="00F82A69"/>
    <w:rsid w:val="00F839F3"/>
    <w:rsid w:val="00F938C4"/>
    <w:rsid w:val="00F96AE0"/>
    <w:rsid w:val="00FA3A11"/>
    <w:rsid w:val="00FA676E"/>
    <w:rsid w:val="00FB0B70"/>
    <w:rsid w:val="00FC197C"/>
    <w:rsid w:val="00FC31D2"/>
    <w:rsid w:val="00FC35C6"/>
    <w:rsid w:val="00FC3F03"/>
    <w:rsid w:val="00FD1A38"/>
    <w:rsid w:val="00FD703A"/>
    <w:rsid w:val="00FE0E6B"/>
    <w:rsid w:val="00FE12C9"/>
    <w:rsid w:val="00FE4F8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4097"/>
    <o:shapelayout v:ext="edit">
      <o:idmap v:ext="edit" data="1"/>
    </o:shapelayout>
  </w:shapeDefaults>
  <w:decimalSymbol w:val="."/>
  <w:listSeparator w:val=","/>
  <w14:docId w14:val="76040F30"/>
  <w15:docId w15:val="{7EE6B986-B038-47AD-948F-DF4AE2343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nhideWhenUsed="1" w:qFormat="1"/>
    <w:lsdException w:name="heading 4" w:semiHidden="1" w:uiPriority="0" w:unhideWhenUsed="1" w:qFormat="1"/>
    <w:lsdException w:name="heading 5" w:semiHidden="1" w:unhideWhenUsed="1" w:qFormat="1"/>
    <w:lsdException w:name="heading 6" w:semiHidden="1"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iPriority="0"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iPriority="0"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iPriority="0" w:unhideWhenUsed="1"/>
    <w:lsdException w:name="Table 3D effects 2" w:semiHidden="1" w:uiPriority="0"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67740F"/>
    <w:pPr>
      <w:bidi/>
      <w:spacing w:after="160" w:line="256" w:lineRule="auto"/>
    </w:pPr>
  </w:style>
  <w:style w:type="paragraph" w:styleId="1">
    <w:name w:val="heading 1"/>
    <w:aliases w:val="כותרת 1 תו תו,Heading 1 תו,H2,Heading,Aharoni 32 underline,כותרת על,כותרת מודגשת עם קו,b1,Top 1,כותרת1,ראש פרק,ראשי גת"/>
    <w:basedOn w:val="a5"/>
    <w:next w:val="Normal1"/>
    <w:link w:val="11"/>
    <w:uiPriority w:val="99"/>
    <w:qFormat/>
    <w:rsid w:val="0067740F"/>
    <w:pPr>
      <w:numPr>
        <w:numId w:val="31"/>
      </w:numPr>
      <w:outlineLvl w:val="0"/>
    </w:pPr>
    <w:rPr>
      <w:rFonts w:asciiTheme="minorBidi" w:hAnsiTheme="minorBidi" w:cstheme="minorBidi"/>
      <w:b/>
      <w:bCs/>
      <w:sz w:val="22"/>
      <w:szCs w:val="22"/>
      <w:lang w:eastAsia="he-IL"/>
    </w:rPr>
  </w:style>
  <w:style w:type="paragraph" w:styleId="21">
    <w:name w:val="heading 2"/>
    <w:aliases w:val="E,h2,h21 תו,h21"/>
    <w:basedOn w:val="a5"/>
    <w:next w:val="Normal1"/>
    <w:link w:val="22"/>
    <w:uiPriority w:val="9"/>
    <w:qFormat/>
    <w:rsid w:val="0067740F"/>
    <w:pPr>
      <w:numPr>
        <w:ilvl w:val="1"/>
        <w:numId w:val="71"/>
      </w:numPr>
      <w:tabs>
        <w:tab w:val="left" w:pos="1132"/>
      </w:tabs>
      <w:spacing w:before="240"/>
      <w:outlineLvl w:val="1"/>
    </w:pPr>
    <w:rPr>
      <w:rFonts w:asciiTheme="minorBidi" w:hAnsiTheme="minorBidi" w:cstheme="minorBidi"/>
      <w:b/>
      <w:bCs/>
      <w:sz w:val="22"/>
      <w:szCs w:val="22"/>
      <w:lang w:eastAsia="he-IL"/>
    </w:rPr>
  </w:style>
  <w:style w:type="paragraph" w:styleId="3">
    <w:name w:val="heading 3"/>
    <w:aliases w:val="H3,Normal 28 B,Table Attribute Heading,H31,H32,H33,H311,Subhead B,Heading C,Org Heading 1,Topic Title,top,כותרת משנה1,3,כותרת משנה2,3 תו,h3,HHHeading,l3,Level 3 Head,t?tulo 3,Kop 3V,3heading,3heading תו תו תו,3heading תו,כותרת 3 תו תו1"/>
    <w:basedOn w:val="a5"/>
    <w:next w:val="Normal1"/>
    <w:link w:val="32"/>
    <w:uiPriority w:val="99"/>
    <w:qFormat/>
    <w:rsid w:val="0067740F"/>
    <w:pPr>
      <w:numPr>
        <w:ilvl w:val="2"/>
        <w:numId w:val="71"/>
      </w:numPr>
      <w:tabs>
        <w:tab w:val="clear" w:pos="5681"/>
        <w:tab w:val="num" w:pos="1132"/>
      </w:tabs>
      <w:spacing w:before="240" w:line="276" w:lineRule="auto"/>
      <w:ind w:left="1415" w:hanging="709"/>
      <w:outlineLvl w:val="2"/>
    </w:pPr>
    <w:rPr>
      <w:rFonts w:asciiTheme="minorBidi" w:hAnsiTheme="minorBidi" w:cs="Arial"/>
      <w:noProof/>
      <w:sz w:val="22"/>
      <w:szCs w:val="22"/>
      <w:lang w:eastAsia="he-IL"/>
    </w:rPr>
  </w:style>
  <w:style w:type="paragraph" w:styleId="4">
    <w:name w:val="heading 4"/>
    <w:aliases w:val="Heading 4 תו,Heading 4 תו תו תו תו,Ref Heading 1,rh1,Normal 24 B,First Subheading"/>
    <w:basedOn w:val="a5"/>
    <w:next w:val="Normal2"/>
    <w:link w:val="40"/>
    <w:qFormat/>
    <w:rsid w:val="0067740F"/>
    <w:pPr>
      <w:numPr>
        <w:ilvl w:val="3"/>
        <w:numId w:val="71"/>
      </w:numPr>
      <w:spacing w:before="240"/>
      <w:outlineLvl w:val="3"/>
    </w:pPr>
    <w:rPr>
      <w:rFonts w:asciiTheme="minorBidi" w:hAnsiTheme="minorBidi" w:cstheme="minorBidi"/>
      <w:noProof/>
      <w:sz w:val="22"/>
      <w:szCs w:val="22"/>
      <w:lang w:eastAsia="he-IL"/>
    </w:rPr>
  </w:style>
  <w:style w:type="paragraph" w:styleId="5">
    <w:name w:val="heading 5"/>
    <w:aliases w:val="Heading 5 תו,H5,H51,H52,H53,H54,H55,H56,H57,H58,H59,H510,H511,H512,H513,H514,H515,H516,H517,H518,H519,H520,H521,H522,H523,H524,H525,H526,H527,H528,H529,H530,H531,H532,H533,H534,H535,H536,H537,H538,H539,H540,H541,H542,H543,H544,H545"/>
    <w:basedOn w:val="a5"/>
    <w:next w:val="Normal3"/>
    <w:link w:val="50"/>
    <w:uiPriority w:val="99"/>
    <w:qFormat/>
    <w:rsid w:val="0067740F"/>
    <w:pPr>
      <w:numPr>
        <w:ilvl w:val="4"/>
        <w:numId w:val="71"/>
      </w:numPr>
      <w:outlineLvl w:val="4"/>
    </w:pPr>
    <w:rPr>
      <w:rFonts w:asciiTheme="minorBidi" w:hAnsiTheme="minorBidi" w:cstheme="minorBidi"/>
      <w:sz w:val="22"/>
      <w:szCs w:val="22"/>
      <w:lang w:eastAsia="he-IL"/>
    </w:rPr>
  </w:style>
  <w:style w:type="paragraph" w:styleId="6">
    <w:name w:val="heading 6"/>
    <w:aliases w:val="רגיל ממוספר 123 תחת אב"/>
    <w:basedOn w:val="a4"/>
    <w:next w:val="a4"/>
    <w:link w:val="60"/>
    <w:uiPriority w:val="99"/>
    <w:qFormat/>
    <w:rsid w:val="0067740F"/>
    <w:pPr>
      <w:spacing w:before="240" w:after="60" w:line="360" w:lineRule="auto"/>
      <w:outlineLvl w:val="5"/>
    </w:pPr>
    <w:rPr>
      <w:rFonts w:ascii="Calibri" w:eastAsia="Times New Roman" w:hAnsi="Calibri" w:cs="Times New Roman"/>
      <w:b/>
      <w:bCs/>
      <w:lang w:eastAsia="ko-KR"/>
    </w:rPr>
  </w:style>
  <w:style w:type="paragraph" w:styleId="7">
    <w:name w:val="heading 7"/>
    <w:basedOn w:val="a4"/>
    <w:next w:val="a4"/>
    <w:link w:val="70"/>
    <w:qFormat/>
    <w:rsid w:val="0067740F"/>
    <w:pPr>
      <w:spacing w:before="240" w:after="60" w:line="360" w:lineRule="auto"/>
      <w:outlineLvl w:val="6"/>
    </w:pPr>
    <w:rPr>
      <w:rFonts w:ascii="Calibri" w:eastAsia="Times New Roman" w:hAnsi="Calibri" w:cs="Times New Roman"/>
      <w:sz w:val="24"/>
      <w:szCs w:val="24"/>
      <w:lang w:eastAsia="ko-KR"/>
    </w:rPr>
  </w:style>
  <w:style w:type="paragraph" w:styleId="8">
    <w:name w:val="heading 8"/>
    <w:basedOn w:val="a4"/>
    <w:next w:val="a4"/>
    <w:link w:val="80"/>
    <w:qFormat/>
    <w:rsid w:val="0067740F"/>
    <w:pPr>
      <w:spacing w:before="240" w:after="60" w:line="360" w:lineRule="auto"/>
      <w:outlineLvl w:val="7"/>
    </w:pPr>
    <w:rPr>
      <w:rFonts w:ascii="Calibri" w:eastAsia="Times New Roman" w:hAnsi="Calibri" w:cs="Times New Roman"/>
      <w:i/>
      <w:iCs/>
      <w:sz w:val="24"/>
      <w:szCs w:val="24"/>
      <w:lang w:eastAsia="ko-KR"/>
    </w:rPr>
  </w:style>
  <w:style w:type="paragraph" w:styleId="9">
    <w:name w:val="heading 9"/>
    <w:basedOn w:val="a4"/>
    <w:next w:val="a4"/>
    <w:link w:val="90"/>
    <w:qFormat/>
    <w:rsid w:val="0067740F"/>
    <w:pPr>
      <w:spacing w:before="240" w:after="60" w:line="360" w:lineRule="auto"/>
      <w:outlineLvl w:val="8"/>
    </w:pPr>
    <w:rPr>
      <w:rFonts w:ascii="Cambria" w:eastAsia="Times New Roman" w:hAnsi="Cambria" w:cs="Times New Roman"/>
      <w:lang w:eastAsia="ko-KR"/>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2">
    <w:name w:val="כותרת 1 תו"/>
    <w:basedOn w:val="a6"/>
    <w:uiPriority w:val="9"/>
    <w:rsid w:val="0067740F"/>
    <w:rPr>
      <w:rFonts w:asciiTheme="majorHAnsi" w:eastAsiaTheme="majorEastAsia" w:hAnsiTheme="majorHAnsi" w:cstheme="majorBidi"/>
      <w:b/>
      <w:bCs/>
      <w:color w:val="365F91" w:themeColor="accent1" w:themeShade="BF"/>
      <w:sz w:val="28"/>
      <w:szCs w:val="28"/>
    </w:rPr>
  </w:style>
  <w:style w:type="character" w:customStyle="1" w:styleId="22">
    <w:name w:val="כותרת 2 תו"/>
    <w:aliases w:val="E תו,h2 תו,h21 תו תו,h21 תו1"/>
    <w:basedOn w:val="a6"/>
    <w:link w:val="21"/>
    <w:uiPriority w:val="9"/>
    <w:rsid w:val="0067740F"/>
    <w:rPr>
      <w:rFonts w:asciiTheme="minorBidi" w:eastAsia="Times New Roman" w:hAnsiTheme="minorBidi"/>
      <w:b/>
      <w:bCs/>
      <w:lang w:eastAsia="he-IL"/>
    </w:rPr>
  </w:style>
  <w:style w:type="character" w:customStyle="1" w:styleId="30">
    <w:name w:val="כותרת 3 תו"/>
    <w:aliases w:val="H3 תו1,Normal 28 B תו1,Table Attribute Heading תו1,H31 תו1,H32 תו1,H33 תו1,H311 תו1,Subhead B תו1,Heading C תו1,Org Heading 1 תו1,Topic Title תו1,top תו1,כותרת משנה1 תו1,3 תו2,כותרת משנה2 תו1,3 תו תו1,h3 תו"/>
    <w:basedOn w:val="a6"/>
    <w:rsid w:val="0067740F"/>
    <w:rPr>
      <w:rFonts w:asciiTheme="majorHAnsi" w:eastAsiaTheme="majorEastAsia" w:hAnsiTheme="majorHAnsi" w:cstheme="majorBidi"/>
      <w:b/>
      <w:bCs/>
      <w:color w:val="4F81BD" w:themeColor="accent1"/>
    </w:rPr>
  </w:style>
  <w:style w:type="character" w:customStyle="1" w:styleId="40">
    <w:name w:val="כותרת 4 תו"/>
    <w:aliases w:val="Heading 4 תו תו,Heading 4 תו תו תו תו תו,Ref Heading 1 תו,rh1 תו,Normal 24 B תו,First Subheading תו"/>
    <w:basedOn w:val="a6"/>
    <w:link w:val="4"/>
    <w:rsid w:val="0067740F"/>
    <w:rPr>
      <w:rFonts w:asciiTheme="minorBidi" w:eastAsia="Times New Roman" w:hAnsiTheme="minorBidi"/>
      <w:noProof/>
      <w:lang w:eastAsia="he-IL"/>
    </w:rPr>
  </w:style>
  <w:style w:type="character" w:customStyle="1" w:styleId="50">
    <w:name w:val="כותרת 5 תו"/>
    <w:aliases w:val="Heading 5 תו תו,H5 תו,H51 תו,H52 תו,H53 תו,H54 תו,H55 תו,H56 תו,H57 תו,H58 תו,H59 תו,H510 תו,H511 תו,H512 תו,H513 תו,H514 תו,H515 תו,H516 תו,H517 תו,H518 תו,H519 תו,H520 תו,H521 תו,H522 תו,H523 תו,H524 תו,H525 תו,H526 תו,H527 תו,H528 תו"/>
    <w:basedOn w:val="a6"/>
    <w:link w:val="5"/>
    <w:uiPriority w:val="99"/>
    <w:rsid w:val="0067740F"/>
    <w:rPr>
      <w:rFonts w:asciiTheme="minorBidi" w:eastAsia="Times New Roman" w:hAnsiTheme="minorBidi"/>
      <w:lang w:eastAsia="he-IL"/>
    </w:rPr>
  </w:style>
  <w:style w:type="character" w:customStyle="1" w:styleId="60">
    <w:name w:val="כותרת 6 תו"/>
    <w:aliases w:val="רגיל ממוספר 123 תחת אב תו"/>
    <w:basedOn w:val="a6"/>
    <w:link w:val="6"/>
    <w:rsid w:val="0067740F"/>
    <w:rPr>
      <w:rFonts w:ascii="Calibri" w:eastAsia="Times New Roman" w:hAnsi="Calibri" w:cs="Times New Roman"/>
      <w:b/>
      <w:bCs/>
      <w:lang w:eastAsia="ko-KR"/>
    </w:rPr>
  </w:style>
  <w:style w:type="character" w:customStyle="1" w:styleId="70">
    <w:name w:val="כותרת 7 תו"/>
    <w:basedOn w:val="a6"/>
    <w:link w:val="7"/>
    <w:rsid w:val="0067740F"/>
    <w:rPr>
      <w:rFonts w:ascii="Calibri" w:eastAsia="Times New Roman" w:hAnsi="Calibri" w:cs="Times New Roman"/>
      <w:sz w:val="24"/>
      <w:szCs w:val="24"/>
      <w:lang w:eastAsia="ko-KR"/>
    </w:rPr>
  </w:style>
  <w:style w:type="character" w:customStyle="1" w:styleId="80">
    <w:name w:val="כותרת 8 תו"/>
    <w:basedOn w:val="a6"/>
    <w:link w:val="8"/>
    <w:rsid w:val="0067740F"/>
    <w:rPr>
      <w:rFonts w:ascii="Calibri" w:eastAsia="Times New Roman" w:hAnsi="Calibri" w:cs="Times New Roman"/>
      <w:i/>
      <w:iCs/>
      <w:sz w:val="24"/>
      <w:szCs w:val="24"/>
      <w:lang w:eastAsia="ko-KR"/>
    </w:rPr>
  </w:style>
  <w:style w:type="character" w:customStyle="1" w:styleId="90">
    <w:name w:val="כותרת 9 תו"/>
    <w:basedOn w:val="a6"/>
    <w:link w:val="9"/>
    <w:rsid w:val="0067740F"/>
    <w:rPr>
      <w:rFonts w:ascii="Cambria" w:eastAsia="Times New Roman" w:hAnsi="Cambria" w:cs="Times New Roman"/>
      <w:lang w:eastAsia="ko-KR"/>
    </w:rPr>
  </w:style>
  <w:style w:type="character" w:customStyle="1" w:styleId="32">
    <w:name w:val="כותרת 3 תו2"/>
    <w:aliases w:val="H3 תו2,Normal 28 B תו2,Table Attribute Heading תו2,H31 תו2,H32 תו2,H33 תו2,H311 תו2,Subhead B תו2,Heading C תו2,Org Heading 1 תו2,Topic Title תו2,top תו2,כותרת משנה1 תו2,3 תו3,כותרת משנה2 תו2,3 תו תו2,h3 תו1,HHHeading תו,l3 תו,t?tulo 3 תו"/>
    <w:basedOn w:val="a6"/>
    <w:link w:val="3"/>
    <w:uiPriority w:val="99"/>
    <w:rsid w:val="0067740F"/>
    <w:rPr>
      <w:rFonts w:asciiTheme="minorBidi" w:eastAsia="Times New Roman" w:hAnsiTheme="minorBidi" w:cs="Arial"/>
      <w:noProof/>
      <w:lang w:eastAsia="he-IL"/>
    </w:rPr>
  </w:style>
  <w:style w:type="numbering" w:customStyle="1" w:styleId="13">
    <w:name w:val="ללא רשימה1"/>
    <w:next w:val="a8"/>
    <w:uiPriority w:val="99"/>
    <w:semiHidden/>
    <w:unhideWhenUsed/>
    <w:rsid w:val="0067740F"/>
  </w:style>
  <w:style w:type="paragraph" w:customStyle="1" w:styleId="Base">
    <w:name w:val="Base"/>
    <w:rsid w:val="0067740F"/>
    <w:pPr>
      <w:bidi/>
      <w:spacing w:before="120" w:after="0" w:line="320" w:lineRule="exact"/>
      <w:jc w:val="both"/>
    </w:pPr>
    <w:rPr>
      <w:rFonts w:ascii="Times New Roman" w:eastAsia="Times New Roman" w:hAnsi="Times New Roman" w:cs="David"/>
      <w:szCs w:val="24"/>
      <w:lang w:eastAsia="he-IL"/>
    </w:rPr>
  </w:style>
  <w:style w:type="paragraph" w:customStyle="1" w:styleId="AlphaList">
    <w:name w:val="Alpha List"/>
    <w:basedOn w:val="Base"/>
    <w:rsid w:val="0067740F"/>
    <w:pPr>
      <w:numPr>
        <w:numId w:val="16"/>
      </w:numPr>
    </w:pPr>
  </w:style>
  <w:style w:type="paragraph" w:customStyle="1" w:styleId="AlphaList1">
    <w:name w:val="Alpha List 1"/>
    <w:basedOn w:val="Base"/>
    <w:rsid w:val="0067740F"/>
    <w:pPr>
      <w:numPr>
        <w:numId w:val="1"/>
      </w:numPr>
    </w:pPr>
  </w:style>
  <w:style w:type="paragraph" w:customStyle="1" w:styleId="AlphaList2">
    <w:name w:val="Alpha List 2"/>
    <w:basedOn w:val="Base"/>
    <w:rsid w:val="0067740F"/>
    <w:pPr>
      <w:numPr>
        <w:numId w:val="2"/>
      </w:numPr>
    </w:pPr>
  </w:style>
  <w:style w:type="paragraph" w:customStyle="1" w:styleId="AlphaList3">
    <w:name w:val="Alpha List 3"/>
    <w:basedOn w:val="Base"/>
    <w:rsid w:val="0067740F"/>
    <w:pPr>
      <w:numPr>
        <w:numId w:val="3"/>
      </w:numPr>
    </w:pPr>
  </w:style>
  <w:style w:type="paragraph" w:customStyle="1" w:styleId="BulletList">
    <w:name w:val="Bullet List"/>
    <w:basedOn w:val="Base"/>
    <w:rsid w:val="0067740F"/>
    <w:pPr>
      <w:numPr>
        <w:numId w:val="4"/>
      </w:numPr>
      <w:ind w:hanging="340"/>
    </w:pPr>
  </w:style>
  <w:style w:type="paragraph" w:customStyle="1" w:styleId="BulletList1">
    <w:name w:val="Bullet List 1"/>
    <w:basedOn w:val="Base"/>
    <w:rsid w:val="0067740F"/>
    <w:pPr>
      <w:numPr>
        <w:numId w:val="5"/>
      </w:numPr>
    </w:pPr>
  </w:style>
  <w:style w:type="paragraph" w:customStyle="1" w:styleId="BulletList2">
    <w:name w:val="Bullet List 2"/>
    <w:basedOn w:val="Base"/>
    <w:rsid w:val="0067740F"/>
    <w:pPr>
      <w:numPr>
        <w:numId w:val="6"/>
      </w:numPr>
      <w:ind w:hanging="340"/>
    </w:pPr>
  </w:style>
  <w:style w:type="paragraph" w:customStyle="1" w:styleId="BulletList3">
    <w:name w:val="Bullet List 3"/>
    <w:basedOn w:val="Base"/>
    <w:rsid w:val="0067740F"/>
    <w:pPr>
      <w:numPr>
        <w:numId w:val="7"/>
      </w:numPr>
    </w:pPr>
  </w:style>
  <w:style w:type="paragraph" w:customStyle="1" w:styleId="BulletList4">
    <w:name w:val="Bullet List 4"/>
    <w:basedOn w:val="Base"/>
    <w:rsid w:val="0067740F"/>
    <w:pPr>
      <w:numPr>
        <w:numId w:val="8"/>
      </w:numPr>
    </w:pPr>
    <w:rPr>
      <w:lang w:eastAsia="en-US"/>
    </w:rPr>
  </w:style>
  <w:style w:type="paragraph" w:customStyle="1" w:styleId="Caption1">
    <w:name w:val="Caption1"/>
    <w:basedOn w:val="Base"/>
    <w:rsid w:val="0067740F"/>
    <w:pPr>
      <w:jc w:val="center"/>
    </w:pPr>
    <w:rPr>
      <w:bCs/>
    </w:rPr>
  </w:style>
  <w:style w:type="paragraph" w:customStyle="1" w:styleId="DataItem">
    <w:name w:val="DataItem"/>
    <w:basedOn w:val="Base"/>
    <w:rsid w:val="0067740F"/>
    <w:pPr>
      <w:jc w:val="left"/>
    </w:pPr>
  </w:style>
  <w:style w:type="paragraph" w:customStyle="1" w:styleId="DataItemB">
    <w:name w:val="DataItemB"/>
    <w:basedOn w:val="Base"/>
    <w:rsid w:val="0067740F"/>
    <w:pPr>
      <w:jc w:val="left"/>
    </w:pPr>
    <w:rPr>
      <w:b/>
      <w:bCs/>
    </w:rPr>
  </w:style>
  <w:style w:type="paragraph" w:customStyle="1" w:styleId="Draft">
    <w:name w:val="Draft"/>
    <w:basedOn w:val="Base"/>
    <w:rsid w:val="0067740F"/>
    <w:rPr>
      <w:rFonts w:cs="Guttman Yad"/>
      <w:i/>
    </w:rPr>
  </w:style>
  <w:style w:type="paragraph" w:customStyle="1" w:styleId="Draft1">
    <w:name w:val="Draft1"/>
    <w:basedOn w:val="a4"/>
    <w:rsid w:val="0067740F"/>
    <w:pPr>
      <w:spacing w:before="120" w:after="0" w:line="320" w:lineRule="exact"/>
      <w:ind w:left="397"/>
      <w:jc w:val="both"/>
    </w:pPr>
    <w:rPr>
      <w:rFonts w:ascii="Times New Roman" w:eastAsia="Times New Roman" w:hAnsi="Times New Roman" w:cs="Guttman Yad"/>
      <w:i/>
      <w:noProof/>
      <w:szCs w:val="24"/>
      <w:lang w:eastAsia="he-IL"/>
    </w:rPr>
  </w:style>
  <w:style w:type="paragraph" w:customStyle="1" w:styleId="Frame1">
    <w:name w:val="Frame 1"/>
    <w:basedOn w:val="Base"/>
    <w:rsid w:val="0067740F"/>
    <w:pPr>
      <w:widowControl w:val="0"/>
      <w:pBdr>
        <w:top w:val="double" w:sz="6" w:space="8" w:color="auto"/>
        <w:left w:val="double" w:sz="6" w:space="8" w:color="auto"/>
        <w:bottom w:val="double" w:sz="6" w:space="8" w:color="auto"/>
        <w:right w:val="double" w:sz="6" w:space="8" w:color="auto"/>
      </w:pBdr>
      <w:ind w:left="794" w:right="794"/>
    </w:pPr>
  </w:style>
  <w:style w:type="paragraph" w:customStyle="1" w:styleId="Frame2">
    <w:name w:val="Frame 2"/>
    <w:basedOn w:val="Base"/>
    <w:rsid w:val="0067740F"/>
    <w:pPr>
      <w:pBdr>
        <w:top w:val="single" w:sz="6" w:space="8" w:color="auto"/>
        <w:left w:val="single" w:sz="6" w:space="8" w:color="auto"/>
        <w:bottom w:val="single" w:sz="6" w:space="8" w:color="auto"/>
        <w:right w:val="single" w:sz="6" w:space="8" w:color="auto"/>
      </w:pBdr>
      <w:ind w:left="795" w:right="795"/>
    </w:pPr>
  </w:style>
  <w:style w:type="paragraph" w:customStyle="1" w:styleId="FrameShadowed">
    <w:name w:val="Frame Shadowed"/>
    <w:basedOn w:val="Base"/>
    <w:rsid w:val="0067740F"/>
    <w:pPr>
      <w:pBdr>
        <w:top w:val="single" w:sz="18" w:space="6" w:color="auto" w:shadow="1"/>
        <w:left w:val="single" w:sz="18" w:space="6" w:color="auto" w:shadow="1"/>
        <w:bottom w:val="single" w:sz="18" w:space="6" w:color="auto" w:shadow="1"/>
        <w:right w:val="single" w:sz="18" w:space="6" w:color="auto" w:shadow="1"/>
      </w:pBdr>
      <w:shd w:val="pct20" w:color="auto" w:fill="auto"/>
      <w:spacing w:after="120"/>
      <w:ind w:left="795" w:right="795"/>
    </w:pPr>
    <w:rPr>
      <w:b/>
      <w:bCs/>
    </w:rPr>
  </w:style>
  <w:style w:type="paragraph" w:customStyle="1" w:styleId="Graphic">
    <w:name w:val="Graphic"/>
    <w:basedOn w:val="Base"/>
    <w:rsid w:val="0067740F"/>
    <w:pPr>
      <w:ind w:right="397"/>
    </w:pPr>
  </w:style>
  <w:style w:type="paragraph" w:customStyle="1" w:styleId="Instruction">
    <w:name w:val="Instruction"/>
    <w:basedOn w:val="Base"/>
    <w:rsid w:val="0067740F"/>
    <w:pPr>
      <w:numPr>
        <w:numId w:val="9"/>
      </w:numPr>
    </w:pPr>
    <w:rPr>
      <w:i/>
      <w:iCs/>
    </w:rPr>
  </w:style>
  <w:style w:type="paragraph" w:customStyle="1" w:styleId="Instruction1">
    <w:name w:val="Instruction1"/>
    <w:basedOn w:val="Base"/>
    <w:rsid w:val="0067740F"/>
    <w:pPr>
      <w:numPr>
        <w:numId w:val="10"/>
      </w:numPr>
    </w:pPr>
    <w:rPr>
      <w:i/>
      <w:iCs/>
    </w:rPr>
  </w:style>
  <w:style w:type="paragraph" w:customStyle="1" w:styleId="Instruction2">
    <w:name w:val="Instruction2"/>
    <w:basedOn w:val="Base"/>
    <w:rsid w:val="0067740F"/>
    <w:pPr>
      <w:numPr>
        <w:numId w:val="11"/>
      </w:numPr>
    </w:pPr>
    <w:rPr>
      <w:i/>
      <w:iCs/>
    </w:rPr>
  </w:style>
  <w:style w:type="paragraph" w:customStyle="1" w:styleId="Instruction3">
    <w:name w:val="Instruction3"/>
    <w:basedOn w:val="Base"/>
    <w:rsid w:val="0067740F"/>
    <w:pPr>
      <w:numPr>
        <w:numId w:val="12"/>
      </w:numPr>
    </w:pPr>
    <w:rPr>
      <w:i/>
      <w:iCs/>
    </w:rPr>
  </w:style>
  <w:style w:type="paragraph" w:customStyle="1" w:styleId="ListContinue1">
    <w:name w:val="List Continue1"/>
    <w:basedOn w:val="Base"/>
    <w:rsid w:val="0067740F"/>
    <w:pPr>
      <w:spacing w:before="0"/>
      <w:ind w:left="794"/>
    </w:pPr>
  </w:style>
  <w:style w:type="paragraph" w:customStyle="1" w:styleId="ListContinue2">
    <w:name w:val="List Continue2"/>
    <w:basedOn w:val="Base"/>
    <w:rsid w:val="0067740F"/>
    <w:pPr>
      <w:spacing w:before="0"/>
      <w:ind w:left="1191"/>
    </w:pPr>
  </w:style>
  <w:style w:type="paragraph" w:customStyle="1" w:styleId="ListContinue3">
    <w:name w:val="List Continue3"/>
    <w:basedOn w:val="Base"/>
    <w:rsid w:val="0067740F"/>
    <w:pPr>
      <w:spacing w:before="0"/>
      <w:ind w:left="1588"/>
    </w:pPr>
  </w:style>
  <w:style w:type="paragraph" w:customStyle="1" w:styleId="ListContinue">
    <w:name w:val="ListContinue"/>
    <w:basedOn w:val="Base"/>
    <w:rsid w:val="0067740F"/>
    <w:pPr>
      <w:spacing w:before="0"/>
      <w:ind w:left="397"/>
    </w:pPr>
  </w:style>
  <w:style w:type="paragraph" w:customStyle="1" w:styleId="Normal4">
    <w:name w:val="Normal4"/>
    <w:basedOn w:val="Base"/>
    <w:rsid w:val="0067740F"/>
  </w:style>
  <w:style w:type="paragraph" w:customStyle="1" w:styleId="Normaltitle">
    <w:name w:val="Normal title"/>
    <w:basedOn w:val="Base"/>
    <w:next w:val="Normal4"/>
    <w:rsid w:val="0067740F"/>
    <w:rPr>
      <w:b/>
      <w:bCs/>
    </w:rPr>
  </w:style>
  <w:style w:type="paragraph" w:customStyle="1" w:styleId="Normal1">
    <w:name w:val="Normal1"/>
    <w:basedOn w:val="Base"/>
    <w:link w:val="Normal10"/>
    <w:rsid w:val="0067740F"/>
    <w:pPr>
      <w:ind w:left="397"/>
    </w:pPr>
  </w:style>
  <w:style w:type="paragraph" w:customStyle="1" w:styleId="Normal1Title">
    <w:name w:val="Normal1 Title"/>
    <w:basedOn w:val="Base"/>
    <w:next w:val="Normal1"/>
    <w:rsid w:val="0067740F"/>
    <w:pPr>
      <w:ind w:left="405"/>
    </w:pPr>
    <w:rPr>
      <w:b/>
      <w:bCs/>
    </w:rPr>
  </w:style>
  <w:style w:type="paragraph" w:customStyle="1" w:styleId="Normal2">
    <w:name w:val="Normal2"/>
    <w:basedOn w:val="Base"/>
    <w:link w:val="Normal20"/>
    <w:rsid w:val="0067740F"/>
    <w:pPr>
      <w:ind w:left="795"/>
    </w:pPr>
  </w:style>
  <w:style w:type="paragraph" w:customStyle="1" w:styleId="Normal2Title">
    <w:name w:val="Normal2 Title"/>
    <w:basedOn w:val="Base"/>
    <w:next w:val="Normal2"/>
    <w:rsid w:val="0067740F"/>
    <w:pPr>
      <w:ind w:left="795"/>
    </w:pPr>
    <w:rPr>
      <w:b/>
      <w:bCs/>
    </w:rPr>
  </w:style>
  <w:style w:type="paragraph" w:customStyle="1" w:styleId="Normal3">
    <w:name w:val="Normal3"/>
    <w:basedOn w:val="Base"/>
    <w:rsid w:val="0067740F"/>
    <w:pPr>
      <w:ind w:left="1200"/>
    </w:pPr>
  </w:style>
  <w:style w:type="paragraph" w:customStyle="1" w:styleId="Normal3Title">
    <w:name w:val="Normal3 Title"/>
    <w:basedOn w:val="Base"/>
    <w:next w:val="Normal3"/>
    <w:rsid w:val="0067740F"/>
    <w:pPr>
      <w:ind w:left="1200"/>
    </w:pPr>
    <w:rPr>
      <w:b/>
      <w:bCs/>
    </w:rPr>
  </w:style>
  <w:style w:type="paragraph" w:customStyle="1" w:styleId="NumberList">
    <w:name w:val="Number List"/>
    <w:basedOn w:val="Base"/>
    <w:rsid w:val="0067740F"/>
    <w:pPr>
      <w:numPr>
        <w:numId w:val="13"/>
      </w:numPr>
    </w:pPr>
  </w:style>
  <w:style w:type="paragraph" w:customStyle="1" w:styleId="NumberList1">
    <w:name w:val="Number List 1"/>
    <w:basedOn w:val="Base"/>
    <w:rsid w:val="0067740F"/>
  </w:style>
  <w:style w:type="paragraph" w:customStyle="1" w:styleId="NumberList2">
    <w:name w:val="Number List 2"/>
    <w:basedOn w:val="Base"/>
    <w:rsid w:val="0067740F"/>
    <w:pPr>
      <w:numPr>
        <w:numId w:val="14"/>
      </w:numPr>
    </w:pPr>
  </w:style>
  <w:style w:type="paragraph" w:customStyle="1" w:styleId="NumberList3">
    <w:name w:val="Number List 3"/>
    <w:basedOn w:val="Base"/>
    <w:rsid w:val="0067740F"/>
    <w:pPr>
      <w:numPr>
        <w:numId w:val="15"/>
      </w:numPr>
    </w:pPr>
  </w:style>
  <w:style w:type="paragraph" w:customStyle="1" w:styleId="SubjectTitle">
    <w:name w:val="Subject Title"/>
    <w:basedOn w:val="21"/>
    <w:next w:val="Normal1"/>
    <w:rsid w:val="0067740F"/>
    <w:pPr>
      <w:spacing w:after="720" w:line="240" w:lineRule="auto"/>
      <w:ind w:left="794" w:hanging="794"/>
      <w:jc w:val="center"/>
      <w:outlineLvl w:val="9"/>
    </w:pPr>
    <w:rPr>
      <w:spacing w:val="70"/>
      <w:sz w:val="32"/>
      <w:szCs w:val="36"/>
    </w:rPr>
  </w:style>
  <w:style w:type="paragraph" w:customStyle="1" w:styleId="TableCaption">
    <w:name w:val="Table Caption"/>
    <w:basedOn w:val="Base"/>
    <w:next w:val="Normal1"/>
    <w:rsid w:val="0067740F"/>
    <w:pPr>
      <w:spacing w:after="120"/>
      <w:jc w:val="center"/>
    </w:pPr>
    <w:rPr>
      <w:b/>
      <w:bCs/>
    </w:rPr>
  </w:style>
  <w:style w:type="paragraph" w:customStyle="1" w:styleId="Tableofcontents">
    <w:name w:val="Table of contents"/>
    <w:basedOn w:val="Base"/>
    <w:next w:val="Normal1"/>
    <w:rsid w:val="0067740F"/>
    <w:pPr>
      <w:pageBreakBefore/>
      <w:spacing w:after="120"/>
      <w:jc w:val="center"/>
    </w:pPr>
    <w:rPr>
      <w:b/>
      <w:bCs/>
      <w:smallCaps/>
      <w:spacing w:val="60"/>
      <w:sz w:val="28"/>
      <w:szCs w:val="32"/>
    </w:rPr>
  </w:style>
  <w:style w:type="paragraph" w:customStyle="1" w:styleId="Tableofcontents1">
    <w:name w:val="Table of contents 1"/>
    <w:basedOn w:val="Tableofcontents"/>
    <w:next w:val="Normal1"/>
    <w:rsid w:val="0067740F"/>
    <w:pPr>
      <w:pageBreakBefore w:val="0"/>
    </w:pPr>
  </w:style>
  <w:style w:type="paragraph" w:customStyle="1" w:styleId="TableHead">
    <w:name w:val="TableHead"/>
    <w:basedOn w:val="Base"/>
    <w:rsid w:val="0067740F"/>
    <w:pPr>
      <w:spacing w:after="120"/>
      <w:jc w:val="center"/>
    </w:pPr>
    <w:rPr>
      <w:b/>
      <w:bCs/>
    </w:rPr>
  </w:style>
  <w:style w:type="paragraph" w:customStyle="1" w:styleId="TableText">
    <w:name w:val="TableText"/>
    <w:basedOn w:val="Base"/>
    <w:link w:val="TableText0"/>
    <w:rsid w:val="0067740F"/>
    <w:pPr>
      <w:spacing w:before="75" w:line="280" w:lineRule="atLeast"/>
      <w:jc w:val="left"/>
    </w:pPr>
  </w:style>
  <w:style w:type="paragraph" w:styleId="TOC1">
    <w:name w:val="toc 1"/>
    <w:basedOn w:val="Base"/>
    <w:next w:val="TOC2"/>
    <w:uiPriority w:val="39"/>
    <w:rsid w:val="0067740F"/>
    <w:pPr>
      <w:tabs>
        <w:tab w:val="left" w:pos="1134"/>
        <w:tab w:val="right" w:pos="7937"/>
      </w:tabs>
      <w:ind w:left="567" w:right="709"/>
      <w:jc w:val="left"/>
      <w:outlineLvl w:val="0"/>
    </w:pPr>
    <w:rPr>
      <w:b/>
      <w:bCs/>
    </w:rPr>
  </w:style>
  <w:style w:type="paragraph" w:styleId="TOC2">
    <w:name w:val="toc 2"/>
    <w:basedOn w:val="Base"/>
    <w:next w:val="Normal1"/>
    <w:uiPriority w:val="39"/>
    <w:rsid w:val="0067740F"/>
    <w:pPr>
      <w:tabs>
        <w:tab w:val="left" w:pos="1191"/>
        <w:tab w:val="decimal" w:pos="8505"/>
      </w:tabs>
      <w:spacing w:after="120" w:line="240" w:lineRule="auto"/>
      <w:ind w:left="794" w:right="794"/>
      <w:contextualSpacing/>
      <w:outlineLvl w:val="1"/>
    </w:pPr>
    <w:rPr>
      <w:b/>
      <w:bCs/>
      <w:sz w:val="24"/>
      <w:szCs w:val="28"/>
      <w:lang w:eastAsia="en-US"/>
    </w:rPr>
  </w:style>
  <w:style w:type="paragraph" w:styleId="TOC3">
    <w:name w:val="toc 3"/>
    <w:basedOn w:val="Base"/>
    <w:next w:val="Base"/>
    <w:uiPriority w:val="39"/>
    <w:qFormat/>
    <w:rsid w:val="0067740F"/>
    <w:pPr>
      <w:tabs>
        <w:tab w:val="left" w:pos="1588"/>
        <w:tab w:val="decimal" w:pos="8505"/>
      </w:tabs>
      <w:spacing w:before="0" w:line="240" w:lineRule="auto"/>
      <w:ind w:left="964" w:right="794"/>
      <w:outlineLvl w:val="1"/>
    </w:pPr>
    <w:rPr>
      <w:lang w:eastAsia="en-US"/>
    </w:rPr>
  </w:style>
  <w:style w:type="paragraph" w:styleId="TOC4">
    <w:name w:val="toc 4"/>
    <w:basedOn w:val="Base"/>
    <w:next w:val="Base"/>
    <w:uiPriority w:val="39"/>
    <w:qFormat/>
    <w:rsid w:val="0067740F"/>
    <w:pPr>
      <w:tabs>
        <w:tab w:val="left" w:pos="1985"/>
        <w:tab w:val="decimal" w:pos="8505"/>
      </w:tabs>
      <w:spacing w:before="0" w:line="240" w:lineRule="auto"/>
      <w:ind w:left="1191" w:right="794"/>
    </w:pPr>
  </w:style>
  <w:style w:type="paragraph" w:styleId="TOC5">
    <w:name w:val="toc 5"/>
    <w:basedOn w:val="a4"/>
    <w:next w:val="a4"/>
    <w:autoRedefine/>
    <w:uiPriority w:val="39"/>
    <w:qFormat/>
    <w:rsid w:val="0067740F"/>
    <w:pPr>
      <w:spacing w:before="120" w:after="0" w:line="320" w:lineRule="atLeast"/>
      <w:ind w:left="880"/>
      <w:jc w:val="both"/>
    </w:pPr>
    <w:rPr>
      <w:rFonts w:ascii="Times New Roman" w:eastAsia="Times New Roman" w:hAnsi="Times New Roman" w:cs="David"/>
      <w:noProof/>
      <w:szCs w:val="24"/>
      <w:lang w:eastAsia="he-IL"/>
    </w:rPr>
  </w:style>
  <w:style w:type="paragraph" w:styleId="TOC6">
    <w:name w:val="toc 6"/>
    <w:basedOn w:val="a4"/>
    <w:next w:val="a4"/>
    <w:autoRedefine/>
    <w:uiPriority w:val="39"/>
    <w:qFormat/>
    <w:rsid w:val="0067740F"/>
    <w:pPr>
      <w:spacing w:before="120" w:after="0" w:line="320" w:lineRule="atLeast"/>
      <w:ind w:left="1100"/>
      <w:jc w:val="both"/>
    </w:pPr>
    <w:rPr>
      <w:rFonts w:ascii="Times New Roman" w:eastAsia="Times New Roman" w:hAnsi="Times New Roman" w:cs="David"/>
      <w:noProof/>
      <w:szCs w:val="24"/>
      <w:lang w:eastAsia="he-IL"/>
    </w:rPr>
  </w:style>
  <w:style w:type="paragraph" w:styleId="TOC7">
    <w:name w:val="toc 7"/>
    <w:basedOn w:val="a4"/>
    <w:next w:val="a4"/>
    <w:autoRedefine/>
    <w:uiPriority w:val="39"/>
    <w:qFormat/>
    <w:rsid w:val="0067740F"/>
    <w:pPr>
      <w:spacing w:before="120" w:after="0" w:line="320" w:lineRule="atLeast"/>
      <w:ind w:left="1320"/>
      <w:jc w:val="both"/>
    </w:pPr>
    <w:rPr>
      <w:rFonts w:ascii="Times New Roman" w:eastAsia="Times New Roman" w:hAnsi="Times New Roman" w:cs="David"/>
      <w:noProof/>
      <w:szCs w:val="24"/>
      <w:lang w:eastAsia="he-IL"/>
    </w:rPr>
  </w:style>
  <w:style w:type="paragraph" w:styleId="TOC8">
    <w:name w:val="toc 8"/>
    <w:aliases w:val="TOC 10"/>
    <w:basedOn w:val="a4"/>
    <w:next w:val="a4"/>
    <w:autoRedefine/>
    <w:uiPriority w:val="39"/>
    <w:qFormat/>
    <w:rsid w:val="0067740F"/>
    <w:pPr>
      <w:spacing w:before="120" w:after="0" w:line="320" w:lineRule="atLeast"/>
      <w:ind w:left="1540"/>
      <w:jc w:val="both"/>
    </w:pPr>
    <w:rPr>
      <w:rFonts w:ascii="Times New Roman" w:eastAsia="Times New Roman" w:hAnsi="Times New Roman" w:cs="David"/>
      <w:noProof/>
      <w:szCs w:val="24"/>
      <w:lang w:eastAsia="he-IL"/>
    </w:rPr>
  </w:style>
  <w:style w:type="paragraph" w:styleId="TOC9">
    <w:name w:val="toc 9"/>
    <w:basedOn w:val="a4"/>
    <w:next w:val="a4"/>
    <w:autoRedefine/>
    <w:uiPriority w:val="39"/>
    <w:qFormat/>
    <w:rsid w:val="0067740F"/>
    <w:pPr>
      <w:spacing w:before="120" w:after="0" w:line="320" w:lineRule="atLeast"/>
      <w:ind w:left="1760"/>
      <w:jc w:val="both"/>
    </w:pPr>
    <w:rPr>
      <w:rFonts w:ascii="Times New Roman" w:eastAsia="Times New Roman" w:hAnsi="Times New Roman" w:cs="David"/>
      <w:noProof/>
      <w:szCs w:val="24"/>
      <w:lang w:eastAsia="he-IL"/>
    </w:rPr>
  </w:style>
  <w:style w:type="paragraph" w:styleId="a9">
    <w:name w:val="header"/>
    <w:basedOn w:val="Base"/>
    <w:link w:val="aa"/>
    <w:rsid w:val="0067740F"/>
    <w:pPr>
      <w:tabs>
        <w:tab w:val="center" w:pos="4153"/>
        <w:tab w:val="right" w:pos="8306"/>
      </w:tabs>
      <w:spacing w:before="0" w:line="240" w:lineRule="auto"/>
    </w:pPr>
    <w:rPr>
      <w:sz w:val="18"/>
      <w:szCs w:val="20"/>
    </w:rPr>
  </w:style>
  <w:style w:type="character" w:customStyle="1" w:styleId="aa">
    <w:name w:val="כותרת עליונה תו"/>
    <w:basedOn w:val="a6"/>
    <w:link w:val="a9"/>
    <w:rsid w:val="0067740F"/>
    <w:rPr>
      <w:rFonts w:ascii="Times New Roman" w:eastAsia="Times New Roman" w:hAnsi="Times New Roman" w:cs="David"/>
      <w:sz w:val="18"/>
      <w:szCs w:val="20"/>
      <w:lang w:eastAsia="he-IL"/>
    </w:rPr>
  </w:style>
  <w:style w:type="paragraph" w:styleId="ab">
    <w:name w:val="footer"/>
    <w:basedOn w:val="Base"/>
    <w:link w:val="ac"/>
    <w:rsid w:val="0067740F"/>
    <w:pPr>
      <w:spacing w:before="0" w:line="240" w:lineRule="auto"/>
    </w:pPr>
    <w:rPr>
      <w:sz w:val="18"/>
      <w:szCs w:val="20"/>
    </w:rPr>
  </w:style>
  <w:style w:type="character" w:customStyle="1" w:styleId="ac">
    <w:name w:val="כותרת תחתונה תו"/>
    <w:basedOn w:val="a6"/>
    <w:link w:val="ab"/>
    <w:rsid w:val="0067740F"/>
    <w:rPr>
      <w:rFonts w:ascii="Times New Roman" w:eastAsia="Times New Roman" w:hAnsi="Times New Roman" w:cs="David"/>
      <w:sz w:val="18"/>
      <w:szCs w:val="20"/>
      <w:lang w:eastAsia="he-IL"/>
    </w:rPr>
  </w:style>
  <w:style w:type="table" w:styleId="ad">
    <w:name w:val="Table Grid"/>
    <w:aliases w:val="טקסט טבלה תחתונה"/>
    <w:basedOn w:val="a7"/>
    <w:uiPriority w:val="59"/>
    <w:rsid w:val="0067740F"/>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67740F"/>
    <w:rPr>
      <w:color w:val="0000FF"/>
      <w:u w:val="single"/>
    </w:rPr>
  </w:style>
  <w:style w:type="paragraph" w:customStyle="1" w:styleId="ae">
    <w:name w:val="טבלה רגיל"/>
    <w:basedOn w:val="a4"/>
    <w:rsid w:val="0067740F"/>
    <w:pPr>
      <w:spacing w:before="120" w:after="0" w:line="320" w:lineRule="atLeast"/>
      <w:jc w:val="both"/>
    </w:pPr>
    <w:rPr>
      <w:rFonts w:ascii="Times New Roman" w:eastAsia="Times New Roman" w:hAnsi="Times New Roman" w:cs="David"/>
      <w:noProof/>
      <w:szCs w:val="24"/>
      <w:lang w:eastAsia="he-IL"/>
    </w:rPr>
  </w:style>
  <w:style w:type="paragraph" w:customStyle="1" w:styleId="af">
    <w:name w:val="טקסט סעיף"/>
    <w:basedOn w:val="a4"/>
    <w:link w:val="Char"/>
    <w:rsid w:val="0067740F"/>
    <w:pPr>
      <w:spacing w:after="0" w:line="360" w:lineRule="auto"/>
      <w:jc w:val="both"/>
    </w:pPr>
    <w:rPr>
      <w:rFonts w:ascii="Arial" w:eastAsia="Times New Roman" w:hAnsi="Arial" w:cs="Arial"/>
    </w:rPr>
  </w:style>
  <w:style w:type="character" w:customStyle="1" w:styleId="Char">
    <w:name w:val="טקסט סעיף Char"/>
    <w:link w:val="af"/>
    <w:rsid w:val="0067740F"/>
    <w:rPr>
      <w:rFonts w:ascii="Arial" w:eastAsia="Times New Roman" w:hAnsi="Arial" w:cs="Arial"/>
    </w:rPr>
  </w:style>
  <w:style w:type="paragraph" w:styleId="af0">
    <w:name w:val="Balloon Text"/>
    <w:basedOn w:val="a4"/>
    <w:link w:val="af1"/>
    <w:uiPriority w:val="99"/>
    <w:rsid w:val="0067740F"/>
    <w:pPr>
      <w:spacing w:after="0" w:line="240" w:lineRule="auto"/>
      <w:jc w:val="both"/>
    </w:pPr>
    <w:rPr>
      <w:rFonts w:ascii="Tahoma" w:eastAsia="Times New Roman" w:hAnsi="Tahoma" w:cs="Tahoma"/>
      <w:noProof/>
      <w:sz w:val="16"/>
      <w:szCs w:val="16"/>
      <w:lang w:eastAsia="he-IL"/>
    </w:rPr>
  </w:style>
  <w:style w:type="character" w:customStyle="1" w:styleId="af1">
    <w:name w:val="טקסט בלונים תו"/>
    <w:basedOn w:val="a6"/>
    <w:link w:val="af0"/>
    <w:uiPriority w:val="99"/>
    <w:rsid w:val="0067740F"/>
    <w:rPr>
      <w:rFonts w:ascii="Tahoma" w:eastAsia="Times New Roman" w:hAnsi="Tahoma" w:cs="Tahoma"/>
      <w:noProof/>
      <w:sz w:val="16"/>
      <w:szCs w:val="16"/>
      <w:lang w:eastAsia="he-IL"/>
    </w:rPr>
  </w:style>
  <w:style w:type="paragraph" w:styleId="NormalWeb">
    <w:name w:val="Normal (Web)"/>
    <w:basedOn w:val="a4"/>
    <w:uiPriority w:val="99"/>
    <w:unhideWhenUsed/>
    <w:rsid w:val="0067740F"/>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List Paragraph"/>
    <w:basedOn w:val="a4"/>
    <w:link w:val="af2"/>
    <w:uiPriority w:val="34"/>
    <w:qFormat/>
    <w:rsid w:val="0067740F"/>
    <w:pPr>
      <w:spacing w:after="0" w:line="360" w:lineRule="auto"/>
      <w:ind w:left="720"/>
    </w:pPr>
    <w:rPr>
      <w:rFonts w:ascii="Times New Roman" w:eastAsia="Times New Roman" w:hAnsi="Times New Roman" w:cs="David"/>
      <w:sz w:val="24"/>
      <w:szCs w:val="24"/>
    </w:rPr>
  </w:style>
  <w:style w:type="paragraph" w:customStyle="1" w:styleId="14">
    <w:name w:val="פירוט 1"/>
    <w:basedOn w:val="Normal1"/>
    <w:rsid w:val="0067740F"/>
    <w:pPr>
      <w:spacing w:line="280" w:lineRule="atLeast"/>
      <w:ind w:left="2835" w:hanging="2438"/>
    </w:pPr>
    <w:rPr>
      <w:smallCaps/>
      <w:noProof/>
    </w:rPr>
  </w:style>
  <w:style w:type="paragraph" w:customStyle="1" w:styleId="ListHnumber2">
    <w:name w:val="List Hnumber 2"/>
    <w:basedOn w:val="2"/>
    <w:rsid w:val="0067740F"/>
    <w:pPr>
      <w:tabs>
        <w:tab w:val="left" w:pos="397"/>
      </w:tabs>
      <w:contextualSpacing w:val="0"/>
    </w:pPr>
    <w:rPr>
      <w:smallCaps/>
      <w:sz w:val="20"/>
    </w:rPr>
  </w:style>
  <w:style w:type="paragraph" w:styleId="2">
    <w:name w:val="List Bullet 2"/>
    <w:basedOn w:val="a4"/>
    <w:rsid w:val="0067740F"/>
    <w:pPr>
      <w:numPr>
        <w:numId w:val="18"/>
      </w:numPr>
      <w:spacing w:before="120" w:after="0" w:line="320" w:lineRule="atLeast"/>
      <w:contextualSpacing/>
      <w:jc w:val="both"/>
    </w:pPr>
    <w:rPr>
      <w:rFonts w:ascii="Times New Roman" w:eastAsia="Times New Roman" w:hAnsi="Times New Roman" w:cs="David"/>
      <w:noProof/>
      <w:szCs w:val="24"/>
      <w:lang w:eastAsia="he-IL"/>
    </w:rPr>
  </w:style>
  <w:style w:type="paragraph" w:styleId="31">
    <w:name w:val="Body Text Indent 3"/>
    <w:basedOn w:val="a4"/>
    <w:link w:val="33"/>
    <w:rsid w:val="0067740F"/>
    <w:pPr>
      <w:spacing w:after="0" w:line="240" w:lineRule="auto"/>
      <w:ind w:left="720"/>
    </w:pPr>
    <w:rPr>
      <w:rFonts w:ascii="Times New Roman" w:eastAsia="Times New Roman" w:hAnsi="Times New Roman" w:cs="Narkisim"/>
      <w:noProof/>
      <w:sz w:val="24"/>
      <w:szCs w:val="24"/>
    </w:rPr>
  </w:style>
  <w:style w:type="character" w:customStyle="1" w:styleId="33">
    <w:name w:val="כניסה בגוף טקסט 3 תו"/>
    <w:basedOn w:val="a6"/>
    <w:link w:val="31"/>
    <w:rsid w:val="0067740F"/>
    <w:rPr>
      <w:rFonts w:ascii="Times New Roman" w:eastAsia="Times New Roman" w:hAnsi="Times New Roman" w:cs="Narkisim"/>
      <w:noProof/>
      <w:sz w:val="24"/>
      <w:szCs w:val="24"/>
    </w:rPr>
  </w:style>
  <w:style w:type="paragraph" w:customStyle="1" w:styleId="ListHnumber3">
    <w:name w:val="List Hnumber 3"/>
    <w:basedOn w:val="34"/>
    <w:rsid w:val="0067740F"/>
    <w:pPr>
      <w:tabs>
        <w:tab w:val="left" w:pos="397"/>
        <w:tab w:val="left" w:pos="1985"/>
      </w:tabs>
      <w:ind w:left="360"/>
      <w:contextualSpacing w:val="0"/>
    </w:pPr>
    <w:rPr>
      <w:smallCaps/>
      <w:sz w:val="20"/>
    </w:rPr>
  </w:style>
  <w:style w:type="paragraph" w:styleId="34">
    <w:name w:val="List Bullet 3"/>
    <w:basedOn w:val="a4"/>
    <w:rsid w:val="0067740F"/>
    <w:pPr>
      <w:tabs>
        <w:tab w:val="num" w:pos="1588"/>
      </w:tabs>
      <w:spacing w:before="120" w:after="0" w:line="320" w:lineRule="atLeast"/>
      <w:ind w:left="1588" w:right="1588" w:hanging="397"/>
      <w:contextualSpacing/>
      <w:jc w:val="both"/>
    </w:pPr>
    <w:rPr>
      <w:rFonts w:ascii="Times New Roman" w:eastAsia="Times New Roman" w:hAnsi="Times New Roman" w:cs="David"/>
      <w:noProof/>
      <w:szCs w:val="24"/>
      <w:lang w:eastAsia="he-IL"/>
    </w:rPr>
  </w:style>
  <w:style w:type="paragraph" w:customStyle="1" w:styleId="ListHnumber1">
    <w:name w:val="List Hnumber 1"/>
    <w:basedOn w:val="a4"/>
    <w:rsid w:val="0067740F"/>
    <w:pPr>
      <w:numPr>
        <w:numId w:val="19"/>
      </w:numPr>
      <w:tabs>
        <w:tab w:val="left" w:pos="397"/>
      </w:tabs>
      <w:spacing w:before="120" w:after="0" w:line="320" w:lineRule="atLeast"/>
      <w:jc w:val="both"/>
    </w:pPr>
    <w:rPr>
      <w:rFonts w:ascii="Times New Roman" w:eastAsia="Times New Roman" w:hAnsi="Times New Roman" w:cs="David"/>
      <w:smallCaps/>
      <w:noProof/>
      <w:sz w:val="20"/>
      <w:szCs w:val="24"/>
      <w:lang w:eastAsia="he-IL"/>
    </w:rPr>
  </w:style>
  <w:style w:type="paragraph" w:customStyle="1" w:styleId="HeadHatzaotHok">
    <w:name w:val="Head HatzaotHok"/>
    <w:basedOn w:val="a4"/>
    <w:rsid w:val="0067740F"/>
    <w:pPr>
      <w:keepNext/>
      <w:keepLines/>
      <w:widowControl w:val="0"/>
      <w:autoSpaceDE w:val="0"/>
      <w:autoSpaceDN w:val="0"/>
      <w:adjustRightInd w:val="0"/>
      <w:snapToGrid w:val="0"/>
      <w:spacing w:before="240" w:after="0" w:line="360" w:lineRule="auto"/>
      <w:jc w:val="center"/>
    </w:pPr>
    <w:rPr>
      <w:rFonts w:ascii="Arial" w:eastAsia="Arial Unicode MS" w:hAnsi="Arial" w:cs="David"/>
      <w:b/>
      <w:bCs/>
      <w:color w:val="000000"/>
      <w:sz w:val="20"/>
      <w:szCs w:val="26"/>
      <w:lang w:eastAsia="ja-JP"/>
    </w:rPr>
  </w:style>
  <w:style w:type="paragraph" w:styleId="af3">
    <w:name w:val="annotation text"/>
    <w:basedOn w:val="a4"/>
    <w:link w:val="af4"/>
    <w:rsid w:val="0067740F"/>
    <w:pPr>
      <w:spacing w:before="120" w:after="0" w:line="320" w:lineRule="atLeast"/>
      <w:jc w:val="both"/>
    </w:pPr>
    <w:rPr>
      <w:rFonts w:ascii="Times New Roman" w:eastAsia="Times New Roman" w:hAnsi="Times New Roman" w:cs="David"/>
      <w:noProof/>
      <w:sz w:val="20"/>
      <w:szCs w:val="20"/>
      <w:lang w:eastAsia="he-IL"/>
    </w:rPr>
  </w:style>
  <w:style w:type="character" w:customStyle="1" w:styleId="af4">
    <w:name w:val="טקסט הערה תו"/>
    <w:basedOn w:val="a6"/>
    <w:link w:val="af3"/>
    <w:rsid w:val="0067740F"/>
    <w:rPr>
      <w:rFonts w:ascii="Times New Roman" w:eastAsia="Times New Roman" w:hAnsi="Times New Roman" w:cs="David"/>
      <w:noProof/>
      <w:sz w:val="20"/>
      <w:szCs w:val="20"/>
      <w:lang w:eastAsia="he-IL"/>
    </w:rPr>
  </w:style>
  <w:style w:type="character" w:styleId="af5">
    <w:name w:val="annotation reference"/>
    <w:rsid w:val="0067740F"/>
    <w:rPr>
      <w:sz w:val="16"/>
      <w:szCs w:val="16"/>
    </w:rPr>
  </w:style>
  <w:style w:type="character" w:customStyle="1" w:styleId="11">
    <w:name w:val="כותרת 1 תו1"/>
    <w:aliases w:val="כותרת 1 תו תו תו,Heading 1 תו תו,H2 תו,Heading תו,Aharoni 32 underline תו,כותרת על תו,כותרת מודגשת עם קו תו,b1 תו,Top 1 תו,כותרת1 תו,ראש פרק תו,ראשי גת תו"/>
    <w:link w:val="1"/>
    <w:uiPriority w:val="99"/>
    <w:rsid w:val="0067740F"/>
    <w:rPr>
      <w:rFonts w:asciiTheme="minorBidi" w:eastAsia="Times New Roman" w:hAnsiTheme="minorBidi"/>
      <w:b/>
      <w:bCs/>
      <w:lang w:eastAsia="he-IL"/>
    </w:rPr>
  </w:style>
  <w:style w:type="character" w:customStyle="1" w:styleId="Heading3Char">
    <w:name w:val="Heading 3 Char"/>
    <w:aliases w:val="כותרת 3 תו Char,H3 Char,Normal 28 B Char,Table Attribute Heading Char,H31 Char,H32 Char,H33 Char,H311 Char,Subhead B Char,Heading C Char,Org Heading 1 Char,Topic Title Char,top Char,כותרת משנה1 Char,3 Char,כותרת משנה2 Char,3 תו Char"/>
    <w:uiPriority w:val="9"/>
    <w:semiHidden/>
    <w:rsid w:val="0067740F"/>
    <w:rPr>
      <w:rFonts w:ascii="Cambria" w:eastAsia="Times New Roman" w:hAnsi="Cambria" w:cs="Times New Roman"/>
      <w:b/>
      <w:bCs/>
      <w:sz w:val="26"/>
      <w:szCs w:val="26"/>
    </w:rPr>
  </w:style>
  <w:style w:type="character" w:customStyle="1" w:styleId="310">
    <w:name w:val="כותרת 3 תו1"/>
    <w:aliases w:val="כותרת 3 תו תו,H3 תו,Normal 28 B תו,Table Attribute Heading תו,H31 תו,H32 תו,H33 תו,H311 תו,Subhead B תו,Heading C תו,Org Heading 1 תו,Topic Title תו,top תו,כותרת משנה1 תו,3 תו1,כותרת משנה2 תו,3 תו תו"/>
    <w:locked/>
    <w:rsid w:val="0067740F"/>
    <w:rPr>
      <w:color w:val="000000"/>
      <w:sz w:val="24"/>
    </w:rPr>
  </w:style>
  <w:style w:type="character" w:customStyle="1" w:styleId="-">
    <w:name w:val="רגיל-דוד תו"/>
    <w:link w:val="-0"/>
    <w:uiPriority w:val="99"/>
    <w:locked/>
    <w:rsid w:val="0067740F"/>
    <w:rPr>
      <w:sz w:val="24"/>
      <w:lang w:eastAsia="he-IL"/>
    </w:rPr>
  </w:style>
  <w:style w:type="paragraph" w:customStyle="1" w:styleId="-0">
    <w:name w:val="רגיל-דוד"/>
    <w:link w:val="-"/>
    <w:uiPriority w:val="99"/>
    <w:rsid w:val="0067740F"/>
    <w:pPr>
      <w:widowControl w:val="0"/>
      <w:autoSpaceDE w:val="0"/>
      <w:autoSpaceDN w:val="0"/>
      <w:adjustRightInd w:val="0"/>
      <w:spacing w:after="0" w:line="240" w:lineRule="auto"/>
    </w:pPr>
    <w:rPr>
      <w:sz w:val="24"/>
      <w:lang w:eastAsia="he-IL"/>
    </w:rPr>
  </w:style>
  <w:style w:type="paragraph" w:styleId="af6">
    <w:name w:val="footnote text"/>
    <w:basedOn w:val="a4"/>
    <w:link w:val="af7"/>
    <w:rsid w:val="0067740F"/>
    <w:pPr>
      <w:spacing w:after="0" w:line="360" w:lineRule="auto"/>
    </w:pPr>
    <w:rPr>
      <w:rFonts w:ascii="Times New Roman" w:eastAsia="Times New Roman" w:hAnsi="Times New Roman" w:cs="David"/>
      <w:spacing w:val="20"/>
      <w:sz w:val="20"/>
      <w:szCs w:val="20"/>
    </w:rPr>
  </w:style>
  <w:style w:type="character" w:customStyle="1" w:styleId="af7">
    <w:name w:val="טקסט הערת שוליים תו"/>
    <w:basedOn w:val="a6"/>
    <w:link w:val="af6"/>
    <w:rsid w:val="0067740F"/>
    <w:rPr>
      <w:rFonts w:ascii="Times New Roman" w:eastAsia="Times New Roman" w:hAnsi="Times New Roman" w:cs="David"/>
      <w:spacing w:val="20"/>
      <w:sz w:val="20"/>
      <w:szCs w:val="20"/>
    </w:rPr>
  </w:style>
  <w:style w:type="character" w:styleId="af8">
    <w:name w:val="footnote reference"/>
    <w:rsid w:val="0067740F"/>
    <w:rPr>
      <w:rFonts w:cs="Times New Roman"/>
      <w:vertAlign w:val="superscript"/>
    </w:rPr>
  </w:style>
  <w:style w:type="character" w:styleId="af9">
    <w:name w:val="page number"/>
    <w:rsid w:val="0067740F"/>
    <w:rPr>
      <w:rFonts w:cs="Times New Roman"/>
    </w:rPr>
  </w:style>
  <w:style w:type="paragraph" w:styleId="afa">
    <w:name w:val="annotation subject"/>
    <w:basedOn w:val="af3"/>
    <w:next w:val="af3"/>
    <w:link w:val="afb"/>
    <w:rsid w:val="0067740F"/>
    <w:pPr>
      <w:spacing w:before="0" w:line="360" w:lineRule="auto"/>
      <w:jc w:val="left"/>
    </w:pPr>
    <w:rPr>
      <w:rFonts w:cs="Times New Roman"/>
      <w:b/>
      <w:bCs/>
      <w:noProof w:val="0"/>
      <w:lang w:eastAsia="ko-KR"/>
    </w:rPr>
  </w:style>
  <w:style w:type="character" w:customStyle="1" w:styleId="afb">
    <w:name w:val="נושא הערה תו"/>
    <w:basedOn w:val="af4"/>
    <w:link w:val="afa"/>
    <w:rsid w:val="0067740F"/>
    <w:rPr>
      <w:rFonts w:ascii="Times New Roman" w:eastAsia="Times New Roman" w:hAnsi="Times New Roman" w:cs="Times New Roman"/>
      <w:b/>
      <w:bCs/>
      <w:noProof/>
      <w:sz w:val="20"/>
      <w:szCs w:val="20"/>
      <w:lang w:eastAsia="ko-KR"/>
    </w:rPr>
  </w:style>
  <w:style w:type="paragraph" w:styleId="afc">
    <w:name w:val="Revision"/>
    <w:hidden/>
    <w:semiHidden/>
    <w:rsid w:val="0067740F"/>
    <w:pPr>
      <w:spacing w:after="0" w:line="240" w:lineRule="auto"/>
    </w:pPr>
    <w:rPr>
      <w:rFonts w:ascii="Times New Roman" w:eastAsia="Times New Roman" w:hAnsi="Times New Roman" w:cs="Times New Roman"/>
      <w:sz w:val="24"/>
      <w:szCs w:val="24"/>
    </w:rPr>
  </w:style>
  <w:style w:type="paragraph" w:styleId="afd">
    <w:name w:val="TOC Heading"/>
    <w:basedOn w:val="1"/>
    <w:next w:val="a4"/>
    <w:uiPriority w:val="39"/>
    <w:qFormat/>
    <w:rsid w:val="0067740F"/>
    <w:pPr>
      <w:keepNext/>
      <w:keepLines/>
      <w:spacing w:before="480" w:line="276" w:lineRule="auto"/>
      <w:ind w:left="0"/>
      <w:outlineLvl w:val="9"/>
    </w:pPr>
    <w:rPr>
      <w:rFonts w:ascii="Cambria" w:hAnsi="Cambria" w:cs="Times New Roman"/>
      <w:bCs w:val="0"/>
      <w:i/>
      <w:iCs/>
      <w:caps/>
      <w:color w:val="365F91"/>
      <w:sz w:val="28"/>
      <w:szCs w:val="28"/>
      <w:u w:val="single"/>
      <w:lang w:eastAsia="en-US"/>
    </w:rPr>
  </w:style>
  <w:style w:type="paragraph" w:styleId="afe">
    <w:name w:val="Title"/>
    <w:basedOn w:val="a4"/>
    <w:next w:val="a4"/>
    <w:link w:val="aff"/>
    <w:qFormat/>
    <w:rsid w:val="0067740F"/>
    <w:pPr>
      <w:spacing w:before="240" w:after="60" w:line="360" w:lineRule="auto"/>
      <w:jc w:val="center"/>
      <w:outlineLvl w:val="0"/>
    </w:pPr>
    <w:rPr>
      <w:rFonts w:ascii="Cambria" w:eastAsia="Times New Roman" w:hAnsi="Cambria" w:cs="Times New Roman"/>
      <w:b/>
      <w:bCs/>
      <w:kern w:val="28"/>
      <w:sz w:val="32"/>
      <w:szCs w:val="32"/>
      <w:lang w:eastAsia="ko-KR"/>
    </w:rPr>
  </w:style>
  <w:style w:type="character" w:customStyle="1" w:styleId="aff">
    <w:name w:val="כותרת טקסט תו"/>
    <w:basedOn w:val="a6"/>
    <w:link w:val="afe"/>
    <w:rsid w:val="0067740F"/>
    <w:rPr>
      <w:rFonts w:ascii="Cambria" w:eastAsia="Times New Roman" w:hAnsi="Cambria" w:cs="Times New Roman"/>
      <w:b/>
      <w:bCs/>
      <w:kern w:val="28"/>
      <w:sz w:val="32"/>
      <w:szCs w:val="32"/>
      <w:lang w:eastAsia="ko-KR"/>
    </w:rPr>
  </w:style>
  <w:style w:type="paragraph" w:customStyle="1" w:styleId="RonnyBase">
    <w:name w:val="RonnyBase"/>
    <w:uiPriority w:val="99"/>
    <w:rsid w:val="0067740F"/>
    <w:pPr>
      <w:keepLines/>
      <w:bidi/>
      <w:spacing w:before="120" w:after="0" w:line="240" w:lineRule="auto"/>
      <w:jc w:val="both"/>
    </w:pPr>
    <w:rPr>
      <w:rFonts w:ascii="Times New Roman" w:eastAsia="Times New Roman" w:hAnsi="Times New Roman" w:cs="David"/>
      <w:sz w:val="20"/>
      <w:szCs w:val="20"/>
    </w:rPr>
  </w:style>
  <w:style w:type="paragraph" w:styleId="aff0">
    <w:name w:val="Body Text Indent"/>
    <w:basedOn w:val="a4"/>
    <w:link w:val="aff1"/>
    <w:rsid w:val="0067740F"/>
    <w:pPr>
      <w:spacing w:after="0" w:line="240" w:lineRule="auto"/>
      <w:ind w:left="360"/>
      <w:jc w:val="center"/>
    </w:pPr>
    <w:rPr>
      <w:rFonts w:ascii="Times New Roman" w:eastAsia="Times New Roman" w:hAnsi="Times New Roman" w:cs="Times New Roman"/>
      <w:sz w:val="20"/>
      <w:szCs w:val="24"/>
      <w:lang w:eastAsia="he-IL"/>
    </w:rPr>
  </w:style>
  <w:style w:type="character" w:customStyle="1" w:styleId="aff1">
    <w:name w:val="כניסה בגוף טקסט תו"/>
    <w:basedOn w:val="a6"/>
    <w:link w:val="aff0"/>
    <w:rsid w:val="0067740F"/>
    <w:rPr>
      <w:rFonts w:ascii="Times New Roman" w:eastAsia="Times New Roman" w:hAnsi="Times New Roman" w:cs="Times New Roman"/>
      <w:sz w:val="20"/>
      <w:szCs w:val="24"/>
      <w:lang w:eastAsia="he-IL"/>
    </w:rPr>
  </w:style>
  <w:style w:type="paragraph" w:customStyle="1" w:styleId="Oded">
    <w:name w:val="Oded"/>
    <w:uiPriority w:val="99"/>
    <w:rsid w:val="0067740F"/>
    <w:pPr>
      <w:spacing w:after="0" w:line="360" w:lineRule="auto"/>
      <w:jc w:val="both"/>
    </w:pPr>
    <w:rPr>
      <w:rFonts w:ascii="Courier New" w:eastAsia="Times New Roman" w:hAnsi="Courier New" w:cs="David"/>
      <w:sz w:val="24"/>
      <w:szCs w:val="24"/>
      <w:lang w:eastAsia="he-IL"/>
    </w:rPr>
  </w:style>
  <w:style w:type="paragraph" w:customStyle="1" w:styleId="15">
    <w:name w:val="פיסקת רשימה1"/>
    <w:basedOn w:val="a4"/>
    <w:rsid w:val="0067740F"/>
    <w:pPr>
      <w:spacing w:after="0" w:line="360" w:lineRule="auto"/>
      <w:ind w:left="720" w:firstLine="720"/>
      <w:jc w:val="both"/>
    </w:pPr>
    <w:rPr>
      <w:rFonts w:ascii="Times New Roman" w:eastAsia="Times New Roman" w:hAnsi="Times New Roman" w:cs="Times New Roman"/>
      <w:sz w:val="24"/>
      <w:szCs w:val="24"/>
    </w:rPr>
  </w:style>
  <w:style w:type="paragraph" w:customStyle="1" w:styleId="a1">
    <w:name w:val="כותרת סעיף"/>
    <w:basedOn w:val="a4"/>
    <w:rsid w:val="0067740F"/>
    <w:pPr>
      <w:numPr>
        <w:numId w:val="26"/>
      </w:numPr>
      <w:spacing w:before="240" w:after="0" w:line="360" w:lineRule="auto"/>
      <w:jc w:val="both"/>
    </w:pPr>
    <w:rPr>
      <w:rFonts w:ascii="Arial" w:eastAsia="Times New Roman" w:hAnsi="Arial" w:cs="Arial"/>
      <w:b/>
      <w:bCs/>
      <w:color w:val="1B3461"/>
    </w:rPr>
  </w:style>
  <w:style w:type="paragraph" w:customStyle="1" w:styleId="a2">
    <w:name w:val="טקסט סעיף תו תו תו תו תו תו"/>
    <w:basedOn w:val="a4"/>
    <w:uiPriority w:val="99"/>
    <w:rsid w:val="0067740F"/>
    <w:pPr>
      <w:numPr>
        <w:ilvl w:val="1"/>
        <w:numId w:val="26"/>
      </w:numPr>
      <w:spacing w:after="0" w:line="360" w:lineRule="auto"/>
      <w:jc w:val="both"/>
    </w:pPr>
    <w:rPr>
      <w:rFonts w:ascii="Arial" w:eastAsia="Times New Roman" w:hAnsi="Arial" w:cs="Arial"/>
    </w:rPr>
  </w:style>
  <w:style w:type="paragraph" w:customStyle="1" w:styleId="a3">
    <w:name w:val="תת סעיף"/>
    <w:basedOn w:val="a4"/>
    <w:uiPriority w:val="99"/>
    <w:rsid w:val="0067740F"/>
    <w:pPr>
      <w:numPr>
        <w:ilvl w:val="2"/>
        <w:numId w:val="26"/>
      </w:numPr>
      <w:spacing w:after="0" w:line="360" w:lineRule="auto"/>
      <w:jc w:val="both"/>
    </w:pPr>
    <w:rPr>
      <w:rFonts w:ascii="Times New Roman" w:eastAsia="Times New Roman" w:hAnsi="Times New Roman" w:cs="Arial"/>
    </w:rPr>
  </w:style>
  <w:style w:type="paragraph" w:customStyle="1" w:styleId="10">
    <w:name w:val="תת סעיף1"/>
    <w:basedOn w:val="a3"/>
    <w:uiPriority w:val="99"/>
    <w:rsid w:val="0067740F"/>
    <w:pPr>
      <w:numPr>
        <w:ilvl w:val="3"/>
      </w:numPr>
    </w:pPr>
  </w:style>
  <w:style w:type="paragraph" w:customStyle="1" w:styleId="aff2">
    <w:name w:val="טקסט סעיף מודגש"/>
    <w:basedOn w:val="a2"/>
    <w:link w:val="aff3"/>
    <w:uiPriority w:val="99"/>
    <w:rsid w:val="0067740F"/>
    <w:rPr>
      <w:b/>
      <w:bCs/>
    </w:rPr>
  </w:style>
  <w:style w:type="character" w:customStyle="1" w:styleId="aff3">
    <w:name w:val="טקסט סעיף מודגש תו"/>
    <w:link w:val="aff2"/>
    <w:uiPriority w:val="99"/>
    <w:locked/>
    <w:rsid w:val="0067740F"/>
    <w:rPr>
      <w:rFonts w:ascii="Arial" w:eastAsia="Times New Roman" w:hAnsi="Arial" w:cs="Arial"/>
      <w:b/>
      <w:bCs/>
    </w:rPr>
  </w:style>
  <w:style w:type="numbering" w:styleId="111111">
    <w:name w:val="Outline List 2"/>
    <w:basedOn w:val="a8"/>
    <w:unhideWhenUsed/>
    <w:rsid w:val="0067740F"/>
    <w:pPr>
      <w:numPr>
        <w:numId w:val="25"/>
      </w:numPr>
    </w:pPr>
  </w:style>
  <w:style w:type="paragraph" w:customStyle="1" w:styleId="xl30">
    <w:name w:val="xl30"/>
    <w:basedOn w:val="a4"/>
    <w:rsid w:val="0067740F"/>
    <w:pPr>
      <w:pBdr>
        <w:top w:val="single" w:sz="4" w:space="0" w:color="auto"/>
        <w:left w:val="single" w:sz="8" w:space="0" w:color="auto"/>
        <w:bottom w:val="single" w:sz="4" w:space="0" w:color="auto"/>
        <w:right w:val="single" w:sz="4" w:space="0" w:color="auto"/>
      </w:pBdr>
      <w:spacing w:before="100" w:beforeAutospacing="1" w:after="100" w:afterAutospacing="1" w:line="360" w:lineRule="auto"/>
      <w:ind w:firstLine="720"/>
      <w:jc w:val="center"/>
      <w:textAlignment w:val="center"/>
    </w:pPr>
    <w:rPr>
      <w:rFonts w:ascii="Arial Unicode MS" w:eastAsia="Arial Unicode MS" w:hAnsi="Arial Unicode MS" w:cs="David" w:hint="cs"/>
      <w:b/>
      <w:bCs/>
      <w:color w:val="000000"/>
      <w:sz w:val="24"/>
      <w:szCs w:val="24"/>
      <w:lang w:eastAsia="he-IL"/>
    </w:rPr>
  </w:style>
  <w:style w:type="paragraph" w:styleId="aff4">
    <w:name w:val="Body Text"/>
    <w:basedOn w:val="a4"/>
    <w:link w:val="aff5"/>
    <w:rsid w:val="0067740F"/>
    <w:pPr>
      <w:spacing w:after="0" w:line="240" w:lineRule="auto"/>
    </w:pPr>
    <w:rPr>
      <w:rFonts w:ascii="Times New Roman" w:eastAsia="Times New Roman" w:hAnsi="Times New Roman" w:cs="Narkisim"/>
      <w:sz w:val="20"/>
      <w:szCs w:val="28"/>
    </w:rPr>
  </w:style>
  <w:style w:type="character" w:customStyle="1" w:styleId="aff5">
    <w:name w:val="גוף טקסט תו"/>
    <w:basedOn w:val="a6"/>
    <w:link w:val="aff4"/>
    <w:rsid w:val="0067740F"/>
    <w:rPr>
      <w:rFonts w:ascii="Times New Roman" w:eastAsia="Times New Roman" w:hAnsi="Times New Roman" w:cs="Narkisim"/>
      <w:sz w:val="20"/>
      <w:szCs w:val="28"/>
    </w:rPr>
  </w:style>
  <w:style w:type="paragraph" w:styleId="23">
    <w:name w:val="Body Text Indent 2"/>
    <w:basedOn w:val="a4"/>
    <w:link w:val="24"/>
    <w:rsid w:val="0067740F"/>
    <w:pPr>
      <w:spacing w:after="120" w:line="480" w:lineRule="auto"/>
      <w:ind w:left="283"/>
    </w:pPr>
    <w:rPr>
      <w:rFonts w:ascii="Times New Roman" w:eastAsia="Times New Roman" w:hAnsi="Times New Roman" w:cs="Times New Roman"/>
      <w:sz w:val="24"/>
      <w:szCs w:val="24"/>
    </w:rPr>
  </w:style>
  <w:style w:type="character" w:customStyle="1" w:styleId="24">
    <w:name w:val="כניסה בגוף טקסט 2 תו"/>
    <w:basedOn w:val="a6"/>
    <w:link w:val="23"/>
    <w:rsid w:val="0067740F"/>
    <w:rPr>
      <w:rFonts w:ascii="Times New Roman" w:eastAsia="Times New Roman" w:hAnsi="Times New Roman" w:cs="Times New Roman"/>
      <w:sz w:val="24"/>
      <w:szCs w:val="24"/>
    </w:rPr>
  </w:style>
  <w:style w:type="paragraph" w:styleId="aff6">
    <w:name w:val="Block Text"/>
    <w:basedOn w:val="a4"/>
    <w:rsid w:val="0067740F"/>
    <w:pPr>
      <w:spacing w:after="0" w:line="240" w:lineRule="auto"/>
      <w:ind w:left="720" w:hanging="720"/>
      <w:jc w:val="both"/>
    </w:pPr>
    <w:rPr>
      <w:rFonts w:ascii="Times New Roman" w:eastAsia="Times New Roman" w:hAnsi="Times New Roman" w:cs="Narkisim"/>
      <w:sz w:val="28"/>
      <w:szCs w:val="28"/>
    </w:rPr>
  </w:style>
  <w:style w:type="paragraph" w:customStyle="1" w:styleId="16">
    <w:name w:val="טקסט בלונים1"/>
    <w:basedOn w:val="a4"/>
    <w:rsid w:val="0067740F"/>
    <w:pPr>
      <w:spacing w:after="0" w:line="240" w:lineRule="auto"/>
    </w:pPr>
    <w:rPr>
      <w:rFonts w:ascii="Tahoma" w:eastAsia="Times New Roman" w:hAnsi="Tahoma" w:cs="Tahoma"/>
      <w:sz w:val="16"/>
      <w:szCs w:val="16"/>
    </w:rPr>
  </w:style>
  <w:style w:type="character" w:styleId="FollowedHyperlink">
    <w:name w:val="FollowedHyperlink"/>
    <w:rsid w:val="0067740F"/>
    <w:rPr>
      <w:color w:val="800080"/>
      <w:u w:val="single"/>
    </w:rPr>
  </w:style>
  <w:style w:type="paragraph" w:customStyle="1" w:styleId="BalloonText1">
    <w:name w:val="Balloon Text1"/>
    <w:basedOn w:val="a4"/>
    <w:semiHidden/>
    <w:rsid w:val="0067740F"/>
    <w:pPr>
      <w:spacing w:after="0" w:line="240" w:lineRule="auto"/>
    </w:pPr>
    <w:rPr>
      <w:rFonts w:ascii="Tahoma" w:eastAsia="Times New Roman" w:hAnsi="Tahoma" w:cs="Tahoma"/>
      <w:sz w:val="16"/>
      <w:szCs w:val="16"/>
    </w:rPr>
  </w:style>
  <w:style w:type="paragraph" w:customStyle="1" w:styleId="Para1">
    <w:name w:val="Para1"/>
    <w:basedOn w:val="a4"/>
    <w:rsid w:val="0067740F"/>
    <w:pPr>
      <w:tabs>
        <w:tab w:val="left" w:pos="1800"/>
      </w:tabs>
      <w:overflowPunct w:val="0"/>
      <w:autoSpaceDE w:val="0"/>
      <w:autoSpaceDN w:val="0"/>
      <w:adjustRightInd w:val="0"/>
      <w:spacing w:after="0" w:line="240" w:lineRule="auto"/>
      <w:ind w:left="567"/>
      <w:jc w:val="both"/>
      <w:textAlignment w:val="baseline"/>
    </w:pPr>
    <w:rPr>
      <w:rFonts w:ascii="Times New Roman" w:eastAsia="Times New Roman" w:hAnsi="Times New Roman" w:cs="FrankRuehl"/>
      <w:noProof/>
      <w:sz w:val="24"/>
      <w:szCs w:val="26"/>
      <w:lang w:eastAsia="he-IL"/>
    </w:rPr>
  </w:style>
  <w:style w:type="paragraph" w:customStyle="1" w:styleId="Para2">
    <w:name w:val="Para2"/>
    <w:basedOn w:val="a4"/>
    <w:rsid w:val="0067740F"/>
    <w:pPr>
      <w:tabs>
        <w:tab w:val="left" w:pos="1800"/>
      </w:tabs>
      <w:overflowPunct w:val="0"/>
      <w:autoSpaceDE w:val="0"/>
      <w:autoSpaceDN w:val="0"/>
      <w:adjustRightInd w:val="0"/>
      <w:spacing w:after="0" w:line="240" w:lineRule="auto"/>
      <w:ind w:left="567"/>
      <w:jc w:val="both"/>
      <w:textAlignment w:val="baseline"/>
    </w:pPr>
    <w:rPr>
      <w:rFonts w:ascii="Times New Roman" w:eastAsia="Times New Roman" w:hAnsi="Times New Roman" w:cs="FrankRuehl"/>
      <w:noProof/>
      <w:sz w:val="24"/>
      <w:szCs w:val="26"/>
      <w:lang w:eastAsia="he-IL"/>
    </w:rPr>
  </w:style>
  <w:style w:type="paragraph" w:styleId="35">
    <w:name w:val="List Continue 3"/>
    <w:basedOn w:val="a4"/>
    <w:rsid w:val="0067740F"/>
    <w:pPr>
      <w:overflowPunct w:val="0"/>
      <w:autoSpaceDE w:val="0"/>
      <w:autoSpaceDN w:val="0"/>
      <w:adjustRightInd w:val="0"/>
      <w:spacing w:after="120" w:line="240" w:lineRule="auto"/>
      <w:ind w:left="849"/>
      <w:jc w:val="both"/>
      <w:textAlignment w:val="baseline"/>
    </w:pPr>
    <w:rPr>
      <w:rFonts w:ascii="Times New Roman" w:eastAsia="Times New Roman" w:hAnsi="Times New Roman" w:cs="FrankRuehl"/>
      <w:sz w:val="20"/>
      <w:szCs w:val="26"/>
      <w:lang w:eastAsia="he-IL"/>
    </w:rPr>
  </w:style>
  <w:style w:type="paragraph" w:customStyle="1" w:styleId="Memo">
    <w:name w:val="Memo"/>
    <w:basedOn w:val="a4"/>
    <w:rsid w:val="0067740F"/>
    <w:pPr>
      <w:overflowPunct w:val="0"/>
      <w:autoSpaceDE w:val="0"/>
      <w:autoSpaceDN w:val="0"/>
      <w:adjustRightInd w:val="0"/>
      <w:spacing w:after="0" w:line="240" w:lineRule="auto"/>
      <w:ind w:left="5760"/>
      <w:textAlignment w:val="baseline"/>
    </w:pPr>
    <w:rPr>
      <w:rFonts w:ascii="Times New Roman" w:eastAsia="Times New Roman" w:hAnsi="Times New Roman" w:cs="FrankRuehl"/>
      <w:sz w:val="20"/>
      <w:szCs w:val="26"/>
      <w:lang w:eastAsia="he-IL"/>
    </w:rPr>
  </w:style>
  <w:style w:type="paragraph" w:customStyle="1" w:styleId="Reference">
    <w:name w:val="Reference"/>
    <w:basedOn w:val="a4"/>
    <w:rsid w:val="0067740F"/>
    <w:pPr>
      <w:tabs>
        <w:tab w:val="left" w:pos="1474"/>
      </w:tabs>
      <w:overflowPunct w:val="0"/>
      <w:autoSpaceDE w:val="0"/>
      <w:autoSpaceDN w:val="0"/>
      <w:adjustRightInd w:val="0"/>
      <w:spacing w:after="0" w:line="240" w:lineRule="auto"/>
      <w:ind w:left="1650" w:hanging="992"/>
      <w:textAlignment w:val="baseline"/>
    </w:pPr>
    <w:rPr>
      <w:rFonts w:ascii="Times New Roman" w:eastAsia="Times New Roman" w:hAnsi="Times New Roman" w:cs="FrankRuehl"/>
      <w:sz w:val="20"/>
      <w:szCs w:val="26"/>
      <w:lang w:eastAsia="he-IL"/>
    </w:rPr>
  </w:style>
  <w:style w:type="paragraph" w:customStyle="1" w:styleId="Sign">
    <w:name w:val="Sign"/>
    <w:basedOn w:val="a4"/>
    <w:rsid w:val="0067740F"/>
    <w:pPr>
      <w:overflowPunct w:val="0"/>
      <w:autoSpaceDE w:val="0"/>
      <w:autoSpaceDN w:val="0"/>
      <w:adjustRightInd w:val="0"/>
      <w:spacing w:after="0" w:line="240" w:lineRule="auto"/>
      <w:ind w:left="3493"/>
      <w:jc w:val="center"/>
      <w:textAlignment w:val="baseline"/>
    </w:pPr>
    <w:rPr>
      <w:rFonts w:ascii="Times New Roman" w:eastAsia="Times New Roman" w:hAnsi="Times New Roman" w:cs="FrankRuehl"/>
      <w:sz w:val="20"/>
      <w:szCs w:val="26"/>
      <w:lang w:eastAsia="he-IL"/>
    </w:rPr>
  </w:style>
  <w:style w:type="paragraph" w:customStyle="1" w:styleId="About">
    <w:name w:val="About"/>
    <w:basedOn w:val="a4"/>
    <w:rsid w:val="0067740F"/>
    <w:pPr>
      <w:overflowPunct w:val="0"/>
      <w:autoSpaceDE w:val="0"/>
      <w:autoSpaceDN w:val="0"/>
      <w:adjustRightInd w:val="0"/>
      <w:spacing w:after="0" w:line="240" w:lineRule="auto"/>
      <w:ind w:left="658" w:hanging="658"/>
      <w:textAlignment w:val="baseline"/>
    </w:pPr>
    <w:rPr>
      <w:rFonts w:ascii="Times New Roman" w:eastAsia="Times New Roman" w:hAnsi="Times New Roman" w:cs="FrankRuehl"/>
      <w:sz w:val="20"/>
      <w:szCs w:val="26"/>
      <w:lang w:eastAsia="he-IL"/>
    </w:rPr>
  </w:style>
  <w:style w:type="paragraph" w:styleId="aff7">
    <w:name w:val="Subtitle"/>
    <w:basedOn w:val="a4"/>
    <w:link w:val="aff8"/>
    <w:qFormat/>
    <w:rsid w:val="0067740F"/>
    <w:pPr>
      <w:autoSpaceDE w:val="0"/>
      <w:autoSpaceDN w:val="0"/>
      <w:spacing w:after="0" w:line="240" w:lineRule="auto"/>
      <w:jc w:val="center"/>
    </w:pPr>
    <w:rPr>
      <w:rFonts w:ascii="Times New Roman" w:eastAsia="Times New Roman" w:hAnsi="Times New Roman" w:cs="David"/>
      <w:b/>
      <w:bCs/>
      <w:noProof/>
      <w:sz w:val="20"/>
      <w:szCs w:val="28"/>
    </w:rPr>
  </w:style>
  <w:style w:type="character" w:customStyle="1" w:styleId="aff8">
    <w:name w:val="כותרת משנה תו"/>
    <w:basedOn w:val="a6"/>
    <w:link w:val="aff7"/>
    <w:rsid w:val="0067740F"/>
    <w:rPr>
      <w:rFonts w:ascii="Times New Roman" w:eastAsia="Times New Roman" w:hAnsi="Times New Roman" w:cs="David"/>
      <w:b/>
      <w:bCs/>
      <w:noProof/>
      <w:sz w:val="20"/>
      <w:szCs w:val="28"/>
    </w:rPr>
  </w:style>
  <w:style w:type="paragraph" w:styleId="25">
    <w:name w:val="Body Text 2"/>
    <w:basedOn w:val="a4"/>
    <w:link w:val="26"/>
    <w:rsid w:val="0067740F"/>
    <w:pPr>
      <w:autoSpaceDE w:val="0"/>
      <w:autoSpaceDN w:val="0"/>
      <w:spacing w:after="0" w:line="300" w:lineRule="atLeast"/>
      <w:ind w:left="2268"/>
      <w:jc w:val="both"/>
    </w:pPr>
    <w:rPr>
      <w:rFonts w:ascii="Times New Roman" w:eastAsia="Times New Roman" w:hAnsi="Times New Roman" w:cs="David"/>
      <w:szCs w:val="24"/>
    </w:rPr>
  </w:style>
  <w:style w:type="character" w:customStyle="1" w:styleId="26">
    <w:name w:val="גוף טקסט 2 תו"/>
    <w:basedOn w:val="a6"/>
    <w:link w:val="25"/>
    <w:rsid w:val="0067740F"/>
    <w:rPr>
      <w:rFonts w:ascii="Times New Roman" w:eastAsia="Times New Roman" w:hAnsi="Times New Roman" w:cs="David"/>
      <w:szCs w:val="24"/>
    </w:rPr>
  </w:style>
  <w:style w:type="paragraph" w:styleId="aff9">
    <w:name w:val="caption"/>
    <w:basedOn w:val="a4"/>
    <w:next w:val="a4"/>
    <w:qFormat/>
    <w:rsid w:val="0067740F"/>
    <w:pPr>
      <w:autoSpaceDE w:val="0"/>
      <w:autoSpaceDN w:val="0"/>
      <w:spacing w:after="0" w:line="240" w:lineRule="auto"/>
      <w:ind w:left="1043"/>
    </w:pPr>
    <w:rPr>
      <w:rFonts w:ascii="Times New Roman" w:eastAsia="Times New Roman" w:hAnsi="Times New Roman" w:cs="David"/>
      <w:b/>
      <w:bCs/>
      <w:u w:val="single"/>
    </w:rPr>
  </w:style>
  <w:style w:type="table" w:styleId="17">
    <w:name w:val="Table Grid 1"/>
    <w:basedOn w:val="a7"/>
    <w:rsid w:val="0067740F"/>
    <w:pPr>
      <w:autoSpaceDE w:val="0"/>
      <w:autoSpaceDN w:val="0"/>
      <w:bidi/>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styleId="affa">
    <w:name w:val="Document Map"/>
    <w:basedOn w:val="a4"/>
    <w:link w:val="affb"/>
    <w:rsid w:val="0067740F"/>
    <w:pPr>
      <w:widowControl w:val="0"/>
      <w:shd w:val="clear" w:color="auto" w:fill="000080"/>
      <w:spacing w:after="0" w:line="240" w:lineRule="auto"/>
    </w:pPr>
    <w:rPr>
      <w:rFonts w:ascii="Tahoma" w:eastAsia="Times New Roman" w:hAnsi="Tahoma" w:cs="Miriam"/>
      <w:sz w:val="20"/>
      <w:szCs w:val="24"/>
      <w:lang w:eastAsia="he-IL"/>
    </w:rPr>
  </w:style>
  <w:style w:type="character" w:customStyle="1" w:styleId="affb">
    <w:name w:val="מפת מסמך תו"/>
    <w:basedOn w:val="a6"/>
    <w:link w:val="affa"/>
    <w:rsid w:val="0067740F"/>
    <w:rPr>
      <w:rFonts w:ascii="Tahoma" w:eastAsia="Times New Roman" w:hAnsi="Tahoma" w:cs="Miriam"/>
      <w:sz w:val="20"/>
      <w:szCs w:val="24"/>
      <w:shd w:val="clear" w:color="auto" w:fill="000080"/>
      <w:lang w:eastAsia="he-IL"/>
    </w:rPr>
  </w:style>
  <w:style w:type="paragraph" w:customStyle="1" w:styleId="BlockQuotation">
    <w:name w:val="Block Quotation"/>
    <w:basedOn w:val="a4"/>
    <w:rsid w:val="0067740F"/>
    <w:pPr>
      <w:widowControl w:val="0"/>
      <w:spacing w:after="0" w:line="360" w:lineRule="auto"/>
      <w:ind w:left="720" w:hanging="495"/>
    </w:pPr>
    <w:rPr>
      <w:rFonts w:ascii="David" w:eastAsia="Times New Roman" w:hAnsi="David" w:cs="Miriam"/>
      <w:sz w:val="20"/>
      <w:szCs w:val="24"/>
      <w:lang w:eastAsia="he-IL"/>
    </w:rPr>
  </w:style>
  <w:style w:type="paragraph" w:styleId="36">
    <w:name w:val="Body Text 3"/>
    <w:basedOn w:val="a4"/>
    <w:link w:val="37"/>
    <w:rsid w:val="0067740F"/>
    <w:pPr>
      <w:spacing w:after="0" w:line="240" w:lineRule="auto"/>
      <w:jc w:val="both"/>
    </w:pPr>
    <w:rPr>
      <w:rFonts w:ascii="Times New Roman" w:eastAsia="Times New Roman" w:hAnsi="Times New Roman" w:cs="David"/>
      <w:sz w:val="24"/>
      <w:szCs w:val="20"/>
      <w:lang w:eastAsia="he-IL"/>
    </w:rPr>
  </w:style>
  <w:style w:type="character" w:customStyle="1" w:styleId="37">
    <w:name w:val="גוף טקסט 3 תו"/>
    <w:basedOn w:val="a6"/>
    <w:link w:val="36"/>
    <w:rsid w:val="0067740F"/>
    <w:rPr>
      <w:rFonts w:ascii="Times New Roman" w:eastAsia="Times New Roman" w:hAnsi="Times New Roman" w:cs="David"/>
      <w:sz w:val="24"/>
      <w:szCs w:val="20"/>
      <w:lang w:eastAsia="he-IL"/>
    </w:rPr>
  </w:style>
  <w:style w:type="paragraph" w:customStyle="1" w:styleId="font5">
    <w:name w:val="font5"/>
    <w:basedOn w:val="a4"/>
    <w:rsid w:val="0067740F"/>
    <w:pPr>
      <w:spacing w:before="100" w:beforeAutospacing="1" w:after="100" w:afterAutospacing="1" w:line="240" w:lineRule="auto"/>
    </w:pPr>
    <w:rPr>
      <w:rFonts w:ascii="Arial Unicode MS" w:eastAsia="Arial Unicode MS" w:hAnsi="Arial Unicode MS" w:cs="David" w:hint="cs"/>
      <w:b/>
      <w:bCs/>
      <w:color w:val="000000"/>
      <w:sz w:val="24"/>
      <w:szCs w:val="24"/>
      <w:lang w:eastAsia="he-IL"/>
    </w:rPr>
  </w:style>
  <w:style w:type="paragraph" w:customStyle="1" w:styleId="xl24">
    <w:name w:val="xl24"/>
    <w:basedOn w:val="a4"/>
    <w:rsid w:val="0067740F"/>
    <w:pPr>
      <w:pBdr>
        <w:bottom w:val="single" w:sz="4" w:space="0" w:color="auto"/>
        <w:right w:val="single" w:sz="4" w:space="0" w:color="auto"/>
      </w:pBdr>
      <w:spacing w:before="100" w:beforeAutospacing="1" w:after="100" w:afterAutospacing="1" w:line="240" w:lineRule="auto"/>
      <w:jc w:val="right"/>
      <w:textAlignment w:val="center"/>
    </w:pPr>
    <w:rPr>
      <w:rFonts w:ascii="Arial Unicode MS" w:eastAsia="Arial Unicode MS" w:hAnsi="Arial Unicode MS" w:cs="David" w:hint="cs"/>
      <w:b/>
      <w:bCs/>
      <w:color w:val="000000"/>
      <w:sz w:val="24"/>
      <w:szCs w:val="24"/>
      <w:lang w:eastAsia="he-IL"/>
    </w:rPr>
  </w:style>
  <w:style w:type="paragraph" w:customStyle="1" w:styleId="xl25">
    <w:name w:val="xl25"/>
    <w:basedOn w:val="a4"/>
    <w:rsid w:val="0067740F"/>
    <w:pPr>
      <w:pBdr>
        <w:top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Unicode MS" w:eastAsia="Arial Unicode MS" w:hAnsi="Arial Unicode MS" w:cs="David" w:hint="cs"/>
      <w:b/>
      <w:bCs/>
      <w:color w:val="000000"/>
      <w:sz w:val="24"/>
      <w:szCs w:val="24"/>
      <w:lang w:eastAsia="he-IL"/>
    </w:rPr>
  </w:style>
  <w:style w:type="paragraph" w:customStyle="1" w:styleId="xl26">
    <w:name w:val="xl26"/>
    <w:basedOn w:val="a4"/>
    <w:rsid w:val="0067740F"/>
    <w:pPr>
      <w:pBdr>
        <w:top w:val="single" w:sz="8" w:space="0" w:color="auto"/>
        <w:bottom w:val="single" w:sz="8" w:space="0" w:color="auto"/>
        <w:right w:val="single" w:sz="8" w:space="0" w:color="auto"/>
      </w:pBdr>
      <w:shd w:val="clear" w:color="auto" w:fill="C0C0C0"/>
      <w:spacing w:before="100" w:beforeAutospacing="1" w:after="100" w:afterAutospacing="1" w:line="240" w:lineRule="auto"/>
      <w:jc w:val="center"/>
      <w:textAlignment w:val="center"/>
    </w:pPr>
    <w:rPr>
      <w:rFonts w:ascii="Arial Unicode MS" w:eastAsia="Arial Unicode MS" w:hAnsi="Arial Unicode MS" w:cs="David" w:hint="cs"/>
      <w:b/>
      <w:bCs/>
      <w:color w:val="000000"/>
      <w:sz w:val="28"/>
      <w:szCs w:val="28"/>
      <w:lang w:eastAsia="he-IL"/>
    </w:rPr>
  </w:style>
  <w:style w:type="paragraph" w:customStyle="1" w:styleId="xl27">
    <w:name w:val="xl27"/>
    <w:basedOn w:val="a4"/>
    <w:rsid w:val="0067740F"/>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hint="cs"/>
      <w:b/>
      <w:bCs/>
      <w:color w:val="000000"/>
      <w:sz w:val="24"/>
      <w:szCs w:val="24"/>
      <w:lang w:eastAsia="he-IL"/>
    </w:rPr>
  </w:style>
  <w:style w:type="paragraph" w:customStyle="1" w:styleId="xl28">
    <w:name w:val="xl28"/>
    <w:basedOn w:val="a4"/>
    <w:rsid w:val="0067740F"/>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David" w:hint="cs"/>
      <w:b/>
      <w:bCs/>
      <w:color w:val="000000"/>
      <w:sz w:val="24"/>
      <w:szCs w:val="24"/>
      <w:lang w:eastAsia="he-IL"/>
    </w:rPr>
  </w:style>
  <w:style w:type="paragraph" w:customStyle="1" w:styleId="xl29">
    <w:name w:val="xl29"/>
    <w:basedOn w:val="a4"/>
    <w:rsid w:val="0067740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hint="cs"/>
      <w:b/>
      <w:bCs/>
      <w:color w:val="000000"/>
      <w:sz w:val="24"/>
      <w:szCs w:val="24"/>
      <w:lang w:eastAsia="he-IL"/>
    </w:rPr>
  </w:style>
  <w:style w:type="paragraph" w:customStyle="1" w:styleId="xl31">
    <w:name w:val="xl31"/>
    <w:basedOn w:val="a4"/>
    <w:rsid w:val="0067740F"/>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hint="cs"/>
      <w:b/>
      <w:bCs/>
      <w:color w:val="000000"/>
      <w:sz w:val="28"/>
      <w:szCs w:val="28"/>
      <w:lang w:eastAsia="he-IL"/>
    </w:rPr>
  </w:style>
  <w:style w:type="paragraph" w:customStyle="1" w:styleId="xl32">
    <w:name w:val="xl32"/>
    <w:basedOn w:val="a4"/>
    <w:rsid w:val="0067740F"/>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hint="cs"/>
      <w:b/>
      <w:bCs/>
      <w:color w:val="000000"/>
      <w:sz w:val="26"/>
      <w:szCs w:val="26"/>
      <w:lang w:eastAsia="he-IL"/>
    </w:rPr>
  </w:style>
  <w:style w:type="paragraph" w:customStyle="1" w:styleId="xl33">
    <w:name w:val="xl33"/>
    <w:basedOn w:val="a4"/>
    <w:rsid w:val="0067740F"/>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Unicode MS" w:eastAsia="Arial Unicode MS" w:hAnsi="Arial Unicode MS" w:cs="Arial Unicode MS"/>
      <w:sz w:val="24"/>
      <w:szCs w:val="24"/>
      <w:lang w:eastAsia="he-IL"/>
    </w:rPr>
  </w:style>
  <w:style w:type="paragraph" w:customStyle="1" w:styleId="xl34">
    <w:name w:val="xl34"/>
    <w:basedOn w:val="a4"/>
    <w:rsid w:val="0067740F"/>
    <w:pPr>
      <w:pBdr>
        <w:top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hint="cs"/>
      <w:sz w:val="24"/>
      <w:szCs w:val="24"/>
      <w:lang w:eastAsia="he-IL"/>
    </w:rPr>
  </w:style>
  <w:style w:type="paragraph" w:customStyle="1" w:styleId="xl35">
    <w:name w:val="xl35"/>
    <w:basedOn w:val="a4"/>
    <w:rsid w:val="0067740F"/>
    <w:pPr>
      <w:pBdr>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hint="cs"/>
      <w:b/>
      <w:bCs/>
      <w:color w:val="000000"/>
      <w:sz w:val="26"/>
      <w:szCs w:val="26"/>
      <w:lang w:eastAsia="he-IL"/>
    </w:rPr>
  </w:style>
  <w:style w:type="paragraph" w:customStyle="1" w:styleId="xl36">
    <w:name w:val="xl36"/>
    <w:basedOn w:val="a4"/>
    <w:rsid w:val="0067740F"/>
    <w:pPr>
      <w:pBdr>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hint="cs"/>
      <w:sz w:val="24"/>
      <w:szCs w:val="24"/>
      <w:lang w:eastAsia="he-IL"/>
    </w:rPr>
  </w:style>
  <w:style w:type="paragraph" w:customStyle="1" w:styleId="xl37">
    <w:name w:val="xl37"/>
    <w:basedOn w:val="a4"/>
    <w:rsid w:val="0067740F"/>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hint="cs"/>
      <w:b/>
      <w:bCs/>
      <w:color w:val="000000"/>
      <w:sz w:val="26"/>
      <w:szCs w:val="26"/>
      <w:lang w:eastAsia="he-IL"/>
    </w:rPr>
  </w:style>
  <w:style w:type="paragraph" w:customStyle="1" w:styleId="xl38">
    <w:name w:val="xl38"/>
    <w:basedOn w:val="a4"/>
    <w:rsid w:val="0067740F"/>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hint="cs"/>
      <w:b/>
      <w:bCs/>
      <w:color w:val="000000"/>
      <w:sz w:val="26"/>
      <w:szCs w:val="26"/>
      <w:lang w:eastAsia="he-IL"/>
    </w:rPr>
  </w:style>
  <w:style w:type="paragraph" w:customStyle="1" w:styleId="xl39">
    <w:name w:val="xl39"/>
    <w:basedOn w:val="a4"/>
    <w:rsid w:val="0067740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hint="cs"/>
      <w:b/>
      <w:bCs/>
      <w:color w:val="000000"/>
      <w:sz w:val="24"/>
      <w:szCs w:val="24"/>
      <w:lang w:eastAsia="he-IL"/>
    </w:rPr>
  </w:style>
  <w:style w:type="paragraph" w:customStyle="1" w:styleId="xl40">
    <w:name w:val="xl40"/>
    <w:basedOn w:val="a4"/>
    <w:rsid w:val="0067740F"/>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David" w:hint="cs"/>
      <w:b/>
      <w:bCs/>
      <w:color w:val="000000"/>
      <w:sz w:val="24"/>
      <w:szCs w:val="24"/>
      <w:lang w:eastAsia="he-IL"/>
    </w:rPr>
  </w:style>
  <w:style w:type="paragraph" w:customStyle="1" w:styleId="20">
    <w:name w:val="סגנון2"/>
    <w:basedOn w:val="a4"/>
    <w:rsid w:val="0067740F"/>
    <w:pPr>
      <w:numPr>
        <w:numId w:val="32"/>
      </w:numPr>
      <w:spacing w:before="120" w:after="120" w:line="240" w:lineRule="auto"/>
    </w:pPr>
    <w:rPr>
      <w:rFonts w:ascii="Times New Roman" w:eastAsia="Times New Roman" w:hAnsi="Times New Roman" w:cs="David"/>
      <w:b/>
      <w:noProof/>
      <w:sz w:val="20"/>
      <w:szCs w:val="24"/>
      <w:lang w:eastAsia="he-IL"/>
    </w:rPr>
  </w:style>
  <w:style w:type="numbering" w:customStyle="1" w:styleId="Style1">
    <w:name w:val="Style1"/>
    <w:rsid w:val="0067740F"/>
    <w:pPr>
      <w:numPr>
        <w:numId w:val="34"/>
      </w:numPr>
    </w:pPr>
  </w:style>
  <w:style w:type="numbering" w:customStyle="1" w:styleId="Style2">
    <w:name w:val="Style2"/>
    <w:rsid w:val="0067740F"/>
    <w:pPr>
      <w:numPr>
        <w:numId w:val="35"/>
      </w:numPr>
    </w:pPr>
  </w:style>
  <w:style w:type="paragraph" w:customStyle="1" w:styleId="a0">
    <w:name w:val="שניאור"/>
    <w:basedOn w:val="a4"/>
    <w:rsid w:val="0067740F"/>
    <w:pPr>
      <w:numPr>
        <w:numId w:val="36"/>
      </w:numPr>
      <w:spacing w:before="120" w:after="120" w:line="240" w:lineRule="auto"/>
      <w:ind w:right="0"/>
    </w:pPr>
    <w:rPr>
      <w:rFonts w:ascii="Tahoma" w:eastAsia="Times New Roman" w:hAnsi="Tahoma" w:cs="Tahoma"/>
      <w:sz w:val="20"/>
      <w:szCs w:val="20"/>
      <w:lang w:eastAsia="he-IL"/>
    </w:rPr>
  </w:style>
  <w:style w:type="character" w:styleId="affc">
    <w:name w:val="Emphasis"/>
    <w:uiPriority w:val="20"/>
    <w:qFormat/>
    <w:rsid w:val="0067740F"/>
    <w:rPr>
      <w:i/>
      <w:iCs/>
    </w:rPr>
  </w:style>
  <w:style w:type="paragraph" w:customStyle="1" w:styleId="NormalPar">
    <w:name w:val="NormalPar"/>
    <w:rsid w:val="0067740F"/>
    <w:pPr>
      <w:bidi/>
      <w:spacing w:after="0" w:line="240" w:lineRule="auto"/>
    </w:pPr>
    <w:rPr>
      <w:rFonts w:ascii="Times New Roman" w:eastAsia="Times New Roman" w:hAnsi="Times New Roman" w:cs="David"/>
      <w:snapToGrid w:val="0"/>
      <w:sz w:val="24"/>
      <w:szCs w:val="24"/>
      <w:lang w:eastAsia="he-IL"/>
    </w:rPr>
  </w:style>
  <w:style w:type="table" w:styleId="41">
    <w:name w:val="Table List 4"/>
    <w:basedOn w:val="a7"/>
    <w:rsid w:val="0067740F"/>
    <w:pPr>
      <w:bidi/>
      <w:spacing w:after="0" w:line="24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To">
    <w:name w:val="To"/>
    <w:basedOn w:val="a4"/>
    <w:rsid w:val="0067740F"/>
    <w:pPr>
      <w:overflowPunct w:val="0"/>
      <w:autoSpaceDE w:val="0"/>
      <w:autoSpaceDN w:val="0"/>
      <w:adjustRightInd w:val="0"/>
      <w:spacing w:after="0" w:line="240" w:lineRule="auto"/>
      <w:ind w:left="658" w:hanging="658"/>
      <w:textAlignment w:val="baseline"/>
    </w:pPr>
    <w:rPr>
      <w:rFonts w:ascii="Times New Roman" w:eastAsia="Times New Roman" w:hAnsi="Times New Roman" w:cs="FrankRuehl"/>
      <w:b/>
      <w:bCs/>
      <w:sz w:val="20"/>
      <w:szCs w:val="26"/>
      <w:lang w:eastAsia="he-IL"/>
    </w:rPr>
  </w:style>
  <w:style w:type="paragraph" w:customStyle="1" w:styleId="mnormal">
    <w:name w:val="mnormal"/>
    <w:basedOn w:val="a4"/>
    <w:rsid w:val="0067740F"/>
    <w:pPr>
      <w:spacing w:after="0" w:line="300" w:lineRule="atLeast"/>
      <w:jc w:val="both"/>
    </w:pPr>
    <w:rPr>
      <w:rFonts w:ascii="Times New Roman" w:eastAsia="Times New Roman" w:hAnsi="Times New Roman" w:cs="David"/>
      <w:noProof/>
      <w:sz w:val="26"/>
      <w:szCs w:val="26"/>
      <w:lang w:eastAsia="he-IL"/>
    </w:rPr>
  </w:style>
  <w:style w:type="paragraph" w:customStyle="1" w:styleId="affd">
    <w:name w:val="שניה משפטי"/>
    <w:basedOn w:val="a4"/>
    <w:rsid w:val="0067740F"/>
    <w:pPr>
      <w:spacing w:after="0" w:line="300" w:lineRule="atLeast"/>
      <w:ind w:left="1418" w:hanging="851"/>
      <w:jc w:val="both"/>
    </w:pPr>
    <w:rPr>
      <w:rFonts w:ascii="Times New Roman" w:eastAsia="Times New Roman" w:hAnsi="Times New Roman" w:cs="David"/>
      <w:noProof/>
      <w:sz w:val="26"/>
      <w:szCs w:val="26"/>
      <w:lang w:eastAsia="he-IL"/>
    </w:rPr>
  </w:style>
  <w:style w:type="paragraph" w:customStyle="1" w:styleId="affe">
    <w:name w:val="שם הוראה"/>
    <w:basedOn w:val="a4"/>
    <w:rsid w:val="0067740F"/>
    <w:pPr>
      <w:spacing w:after="0" w:line="240" w:lineRule="auto"/>
      <w:jc w:val="both"/>
    </w:pPr>
    <w:rPr>
      <w:rFonts w:ascii="Arial" w:eastAsia="Times New Roman" w:hAnsi="Arial" w:cs="Arial"/>
      <w:b/>
      <w:bCs/>
      <w:color w:val="FFFFFF"/>
      <w:sz w:val="28"/>
      <w:szCs w:val="28"/>
    </w:rPr>
  </w:style>
  <w:style w:type="paragraph" w:customStyle="1" w:styleId="afff">
    <w:name w:val="טקסט רץ טבלה עליונה"/>
    <w:basedOn w:val="a4"/>
    <w:rsid w:val="0067740F"/>
    <w:pPr>
      <w:spacing w:after="0" w:line="240" w:lineRule="auto"/>
      <w:jc w:val="both"/>
    </w:pPr>
    <w:rPr>
      <w:rFonts w:ascii="Arial" w:eastAsia="Times New Roman" w:hAnsi="Arial" w:cs="Arial"/>
      <w:sz w:val="20"/>
      <w:szCs w:val="20"/>
    </w:rPr>
  </w:style>
  <w:style w:type="table" w:styleId="27">
    <w:name w:val="Table Columns 2"/>
    <w:basedOn w:val="a7"/>
    <w:rsid w:val="0067740F"/>
    <w:pPr>
      <w:bidi/>
      <w:spacing w:after="0" w:line="240" w:lineRule="auto"/>
    </w:pPr>
    <w:rPr>
      <w:rFonts w:ascii="Times New Roman" w:eastAsia="Times New Roman" w:hAnsi="Times New Roman" w:cs="Miriam"/>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1">
    <w:name w:val="Table Grid1"/>
    <w:basedOn w:val="a7"/>
    <w:next w:val="ad"/>
    <w:uiPriority w:val="59"/>
    <w:rsid w:val="0067740F"/>
    <w:pPr>
      <w:spacing w:after="0" w:line="240" w:lineRule="auto"/>
      <w:ind w:firstLine="720"/>
      <w:jc w:val="both"/>
    </w:pPr>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סגנון1"/>
    <w:basedOn w:val="a4"/>
    <w:link w:val="19"/>
    <w:qFormat/>
    <w:rsid w:val="0067740F"/>
    <w:pPr>
      <w:spacing w:after="0" w:line="360" w:lineRule="auto"/>
      <w:jc w:val="center"/>
    </w:pPr>
    <w:rPr>
      <w:rFonts w:ascii="Calibri" w:eastAsia="Calibri" w:hAnsi="Calibri" w:cs="David"/>
      <w:b/>
      <w:bCs/>
      <w:sz w:val="24"/>
      <w:szCs w:val="24"/>
      <w:u w:val="single"/>
    </w:rPr>
  </w:style>
  <w:style w:type="character" w:customStyle="1" w:styleId="19">
    <w:name w:val="סגנון1 תו"/>
    <w:link w:val="18"/>
    <w:locked/>
    <w:rsid w:val="0067740F"/>
    <w:rPr>
      <w:rFonts w:ascii="Calibri" w:eastAsia="Calibri" w:hAnsi="Calibri" w:cs="David"/>
      <w:b/>
      <w:bCs/>
      <w:sz w:val="24"/>
      <w:szCs w:val="24"/>
      <w:u w:val="single"/>
    </w:rPr>
  </w:style>
  <w:style w:type="paragraph" w:customStyle="1" w:styleId="38">
    <w:name w:val="סגנון3"/>
    <w:basedOn w:val="a4"/>
    <w:link w:val="39"/>
    <w:qFormat/>
    <w:rsid w:val="0067740F"/>
    <w:pPr>
      <w:spacing w:after="0" w:line="360" w:lineRule="auto"/>
      <w:ind w:left="720"/>
      <w:jc w:val="both"/>
    </w:pPr>
    <w:rPr>
      <w:rFonts w:ascii="Times New Roman" w:eastAsia="Times New Roman" w:hAnsi="Times New Roman" w:cs="David"/>
      <w:sz w:val="24"/>
      <w:szCs w:val="24"/>
    </w:rPr>
  </w:style>
  <w:style w:type="character" w:customStyle="1" w:styleId="39">
    <w:name w:val="סגנון3 תו"/>
    <w:link w:val="38"/>
    <w:rsid w:val="0067740F"/>
    <w:rPr>
      <w:rFonts w:ascii="Times New Roman" w:eastAsia="Times New Roman" w:hAnsi="Times New Roman" w:cs="David"/>
      <w:sz w:val="24"/>
      <w:szCs w:val="24"/>
    </w:rPr>
  </w:style>
  <w:style w:type="paragraph" w:styleId="afff0">
    <w:name w:val="endnote text"/>
    <w:basedOn w:val="a4"/>
    <w:link w:val="afff1"/>
    <w:rsid w:val="0067740F"/>
    <w:pPr>
      <w:spacing w:before="120" w:after="0" w:line="320" w:lineRule="atLeast"/>
      <w:jc w:val="both"/>
    </w:pPr>
    <w:rPr>
      <w:rFonts w:ascii="Times New Roman" w:eastAsia="Times New Roman" w:hAnsi="Times New Roman" w:cs="David"/>
      <w:noProof/>
      <w:sz w:val="20"/>
      <w:szCs w:val="20"/>
      <w:lang w:eastAsia="he-IL"/>
    </w:rPr>
  </w:style>
  <w:style w:type="character" w:customStyle="1" w:styleId="afff1">
    <w:name w:val="טקסט הערת סיום תו"/>
    <w:basedOn w:val="a6"/>
    <w:link w:val="afff0"/>
    <w:rsid w:val="0067740F"/>
    <w:rPr>
      <w:rFonts w:ascii="Times New Roman" w:eastAsia="Times New Roman" w:hAnsi="Times New Roman" w:cs="David"/>
      <w:noProof/>
      <w:sz w:val="20"/>
      <w:szCs w:val="20"/>
      <w:lang w:eastAsia="he-IL"/>
    </w:rPr>
  </w:style>
  <w:style w:type="character" w:styleId="afff2">
    <w:name w:val="endnote reference"/>
    <w:rsid w:val="0067740F"/>
    <w:rPr>
      <w:vertAlign w:val="superscript"/>
    </w:rPr>
  </w:style>
  <w:style w:type="table" w:styleId="-1">
    <w:name w:val="Table 3D effects 1"/>
    <w:basedOn w:val="a7"/>
    <w:rsid w:val="0067740F"/>
    <w:pPr>
      <w:bidi/>
      <w:spacing w:before="120" w:after="0" w:line="320" w:lineRule="atLeast"/>
      <w:jc w:val="both"/>
    </w:pPr>
    <w:rPr>
      <w:rFonts w:ascii="Times New Roman" w:eastAsia="Times New Roman" w:hAnsi="Times New Roman"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
    <w:name w:val="Table 3D effects 2"/>
    <w:basedOn w:val="a7"/>
    <w:rsid w:val="0067740F"/>
    <w:pPr>
      <w:bidi/>
      <w:spacing w:before="120" w:after="0" w:line="320" w:lineRule="atLeast"/>
      <w:jc w:val="both"/>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afff3">
    <w:name w:val="Strong"/>
    <w:basedOn w:val="a6"/>
    <w:uiPriority w:val="22"/>
    <w:qFormat/>
    <w:rsid w:val="0067740F"/>
    <w:rPr>
      <w:b/>
      <w:bCs/>
    </w:rPr>
  </w:style>
  <w:style w:type="paragraph" w:customStyle="1" w:styleId="c42">
    <w:name w:val="c42"/>
    <w:basedOn w:val="a4"/>
    <w:uiPriority w:val="99"/>
    <w:rsid w:val="0067740F"/>
    <w:pPr>
      <w:widowControl w:val="0"/>
      <w:spacing w:after="0" w:line="240" w:lineRule="atLeast"/>
      <w:jc w:val="center"/>
    </w:pPr>
    <w:rPr>
      <w:rFonts w:ascii="Times New Roman" w:eastAsia="Times New Roman" w:hAnsi="Times New Roman" w:cs="Times New Roman"/>
      <w:sz w:val="24"/>
      <w:szCs w:val="20"/>
      <w:lang w:bidi="ar-SA"/>
    </w:rPr>
  </w:style>
  <w:style w:type="character" w:customStyle="1" w:styleId="apple-converted-space">
    <w:name w:val="apple-converted-space"/>
    <w:basedOn w:val="a6"/>
    <w:rsid w:val="0067740F"/>
  </w:style>
  <w:style w:type="character" w:customStyle="1" w:styleId="toctoggle">
    <w:name w:val="toctoggle"/>
    <w:rsid w:val="0067740F"/>
  </w:style>
  <w:style w:type="character" w:customStyle="1" w:styleId="tocnumber">
    <w:name w:val="tocnumber"/>
    <w:rsid w:val="0067740F"/>
  </w:style>
  <w:style w:type="character" w:customStyle="1" w:styleId="toctext">
    <w:name w:val="toctext"/>
    <w:rsid w:val="0067740F"/>
  </w:style>
  <w:style w:type="paragraph" w:styleId="z-">
    <w:name w:val="HTML Top of Form"/>
    <w:basedOn w:val="a4"/>
    <w:next w:val="a4"/>
    <w:link w:val="z-0"/>
    <w:hidden/>
    <w:uiPriority w:val="99"/>
    <w:unhideWhenUsed/>
    <w:rsid w:val="0067740F"/>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0">
    <w:name w:val="z-ראש טופס תו"/>
    <w:basedOn w:val="a6"/>
    <w:link w:val="z-"/>
    <w:uiPriority w:val="99"/>
    <w:rsid w:val="0067740F"/>
    <w:rPr>
      <w:rFonts w:ascii="Arial" w:eastAsia="Times New Roman" w:hAnsi="Arial" w:cs="Arial"/>
      <w:vanish/>
      <w:sz w:val="16"/>
      <w:szCs w:val="16"/>
    </w:rPr>
  </w:style>
  <w:style w:type="paragraph" w:styleId="z-1">
    <w:name w:val="HTML Bottom of Form"/>
    <w:basedOn w:val="a4"/>
    <w:next w:val="a4"/>
    <w:link w:val="z-2"/>
    <w:hidden/>
    <w:uiPriority w:val="99"/>
    <w:unhideWhenUsed/>
    <w:rsid w:val="0067740F"/>
    <w:pPr>
      <w:pBdr>
        <w:top w:val="single" w:sz="6" w:space="1" w:color="auto"/>
      </w:pBdr>
      <w:spacing w:after="0" w:line="240" w:lineRule="auto"/>
      <w:jc w:val="center"/>
    </w:pPr>
    <w:rPr>
      <w:rFonts w:ascii="Arial" w:eastAsia="Times New Roman" w:hAnsi="Arial" w:cs="Arial"/>
      <w:vanish/>
      <w:sz w:val="16"/>
      <w:szCs w:val="16"/>
    </w:rPr>
  </w:style>
  <w:style w:type="character" w:customStyle="1" w:styleId="z-2">
    <w:name w:val="z-תחתית טופס תו"/>
    <w:basedOn w:val="a6"/>
    <w:link w:val="z-1"/>
    <w:uiPriority w:val="99"/>
    <w:rsid w:val="0067740F"/>
    <w:rPr>
      <w:rFonts w:ascii="Arial" w:eastAsia="Times New Roman" w:hAnsi="Arial" w:cs="Arial"/>
      <w:vanish/>
      <w:sz w:val="16"/>
      <w:szCs w:val="16"/>
    </w:rPr>
  </w:style>
  <w:style w:type="table" w:customStyle="1" w:styleId="1a">
    <w:name w:val="טבלה רגילה1"/>
    <w:uiPriority w:val="99"/>
    <w:semiHidden/>
    <w:rsid w:val="0067740F"/>
    <w:tblPr>
      <w:tblCellMar>
        <w:top w:w="0" w:type="dxa"/>
        <w:left w:w="108" w:type="dxa"/>
        <w:bottom w:w="0" w:type="dxa"/>
        <w:right w:w="108" w:type="dxa"/>
      </w:tblCellMar>
    </w:tblPr>
  </w:style>
  <w:style w:type="paragraph" w:customStyle="1" w:styleId="3a">
    <w:name w:val="כותרת 3 חדשה"/>
    <w:basedOn w:val="a5"/>
    <w:link w:val="3b"/>
    <w:qFormat/>
    <w:rsid w:val="0067740F"/>
    <w:pPr>
      <w:tabs>
        <w:tab w:val="num" w:pos="1440"/>
      </w:tabs>
      <w:ind w:left="1224" w:hanging="504"/>
    </w:pPr>
    <w:rPr>
      <w:rFonts w:asciiTheme="minorBidi" w:hAnsiTheme="minorBidi"/>
      <w:b/>
      <w:bCs/>
      <w:lang w:eastAsia="he-IL"/>
    </w:rPr>
  </w:style>
  <w:style w:type="character" w:customStyle="1" w:styleId="af2">
    <w:name w:val="פיסקת רשימה תו"/>
    <w:basedOn w:val="a6"/>
    <w:link w:val="a5"/>
    <w:uiPriority w:val="34"/>
    <w:rsid w:val="0067740F"/>
    <w:rPr>
      <w:rFonts w:ascii="Times New Roman" w:eastAsia="Times New Roman" w:hAnsi="Times New Roman" w:cs="David"/>
      <w:sz w:val="24"/>
      <w:szCs w:val="24"/>
    </w:rPr>
  </w:style>
  <w:style w:type="character" w:customStyle="1" w:styleId="3b">
    <w:name w:val="כותרת 3 חדשה תו"/>
    <w:basedOn w:val="af2"/>
    <w:link w:val="3a"/>
    <w:rsid w:val="0067740F"/>
    <w:rPr>
      <w:rFonts w:asciiTheme="minorBidi" w:eastAsia="Times New Roman" w:hAnsiTheme="minorBidi" w:cs="David"/>
      <w:b/>
      <w:bCs/>
      <w:sz w:val="24"/>
      <w:szCs w:val="24"/>
      <w:lang w:eastAsia="he-IL"/>
    </w:rPr>
  </w:style>
  <w:style w:type="table" w:customStyle="1" w:styleId="5-31">
    <w:name w:val="טבלת רשת 5 כהה - הדגשה 31"/>
    <w:basedOn w:val="a7"/>
    <w:uiPriority w:val="50"/>
    <w:rsid w:val="0067740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4-31">
    <w:name w:val="טבלת רשת 4 - הדגשה 31"/>
    <w:basedOn w:val="a7"/>
    <w:uiPriority w:val="49"/>
    <w:rsid w:val="0067740F"/>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styleId="afff4">
    <w:name w:val="No Spacing"/>
    <w:link w:val="afff5"/>
    <w:uiPriority w:val="1"/>
    <w:qFormat/>
    <w:rsid w:val="0067740F"/>
    <w:pPr>
      <w:bidi/>
      <w:spacing w:after="0" w:line="240" w:lineRule="auto"/>
    </w:pPr>
  </w:style>
  <w:style w:type="character" w:customStyle="1" w:styleId="st">
    <w:name w:val="st"/>
    <w:basedOn w:val="a6"/>
    <w:rsid w:val="0067740F"/>
  </w:style>
  <w:style w:type="character" w:customStyle="1" w:styleId="Normal20">
    <w:name w:val="Normal2 תו"/>
    <w:link w:val="Normal2"/>
    <w:rsid w:val="0067740F"/>
    <w:rPr>
      <w:rFonts w:ascii="Times New Roman" w:eastAsia="Times New Roman" w:hAnsi="Times New Roman" w:cs="David"/>
      <w:szCs w:val="24"/>
      <w:lang w:eastAsia="he-IL"/>
    </w:rPr>
  </w:style>
  <w:style w:type="paragraph" w:customStyle="1" w:styleId="1b">
    <w:name w:val="טבלה1"/>
    <w:basedOn w:val="TableText"/>
    <w:link w:val="1c"/>
    <w:qFormat/>
    <w:rsid w:val="0067740F"/>
    <w:pPr>
      <w:spacing w:beforeLines="50" w:before="120" w:afterLines="50" w:after="120" w:line="260" w:lineRule="atLeast"/>
      <w:jc w:val="both"/>
    </w:pPr>
    <w:rPr>
      <w:b/>
    </w:rPr>
  </w:style>
  <w:style w:type="paragraph" w:customStyle="1" w:styleId="28">
    <w:name w:val="טבלה2"/>
    <w:basedOn w:val="TableText"/>
    <w:link w:val="29"/>
    <w:qFormat/>
    <w:rsid w:val="0067740F"/>
    <w:pPr>
      <w:spacing w:beforeLines="50" w:before="120" w:afterLines="50" w:after="120" w:line="260" w:lineRule="atLeast"/>
      <w:jc w:val="both"/>
    </w:pPr>
  </w:style>
  <w:style w:type="character" w:customStyle="1" w:styleId="TableText0">
    <w:name w:val="TableText תו"/>
    <w:basedOn w:val="a6"/>
    <w:link w:val="TableText"/>
    <w:rsid w:val="0067740F"/>
    <w:rPr>
      <w:rFonts w:ascii="Times New Roman" w:eastAsia="Times New Roman" w:hAnsi="Times New Roman" w:cs="David"/>
      <w:szCs w:val="24"/>
      <w:lang w:eastAsia="he-IL"/>
    </w:rPr>
  </w:style>
  <w:style w:type="character" w:customStyle="1" w:styleId="1c">
    <w:name w:val="טבלה1 תו"/>
    <w:basedOn w:val="TableText0"/>
    <w:link w:val="1b"/>
    <w:rsid w:val="0067740F"/>
    <w:rPr>
      <w:rFonts w:ascii="Times New Roman" w:eastAsia="Times New Roman" w:hAnsi="Times New Roman" w:cs="David"/>
      <w:b/>
      <w:szCs w:val="24"/>
      <w:lang w:eastAsia="he-IL"/>
    </w:rPr>
  </w:style>
  <w:style w:type="character" w:customStyle="1" w:styleId="29">
    <w:name w:val="טבלה2 תו"/>
    <w:basedOn w:val="TableText0"/>
    <w:link w:val="28"/>
    <w:rsid w:val="0067740F"/>
    <w:rPr>
      <w:rFonts w:ascii="Times New Roman" w:eastAsia="Times New Roman" w:hAnsi="Times New Roman" w:cs="David"/>
      <w:szCs w:val="24"/>
      <w:lang w:eastAsia="he-IL"/>
    </w:rPr>
  </w:style>
  <w:style w:type="paragraph" w:styleId="HTML">
    <w:name w:val="HTML Preformatted"/>
    <w:basedOn w:val="a4"/>
    <w:link w:val="HTML0"/>
    <w:uiPriority w:val="99"/>
    <w:semiHidden/>
    <w:unhideWhenUsed/>
    <w:rsid w:val="006774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HTML מעוצב מראש תו"/>
    <w:basedOn w:val="a6"/>
    <w:link w:val="HTML"/>
    <w:uiPriority w:val="99"/>
    <w:semiHidden/>
    <w:rsid w:val="0067740F"/>
    <w:rPr>
      <w:rFonts w:ascii="Courier New" w:eastAsia="Times New Roman" w:hAnsi="Courier New" w:cs="Courier New"/>
      <w:sz w:val="20"/>
      <w:szCs w:val="20"/>
    </w:rPr>
  </w:style>
  <w:style w:type="paragraph" w:customStyle="1" w:styleId="a">
    <w:name w:val="רשימה ללא כותרות"/>
    <w:basedOn w:val="a5"/>
    <w:link w:val="afff6"/>
    <w:qFormat/>
    <w:rsid w:val="0067740F"/>
    <w:pPr>
      <w:numPr>
        <w:numId w:val="74"/>
      </w:numPr>
      <w:spacing w:before="240" w:after="240" w:line="240" w:lineRule="auto"/>
    </w:pPr>
    <w:rPr>
      <w:rFonts w:asciiTheme="minorBidi" w:hAnsiTheme="minorBidi" w:cstheme="minorBidi"/>
      <w:sz w:val="22"/>
      <w:szCs w:val="22"/>
    </w:rPr>
  </w:style>
  <w:style w:type="paragraph" w:customStyle="1" w:styleId="3c">
    <w:name w:val="כותרת מודגשת 3"/>
    <w:basedOn w:val="3"/>
    <w:link w:val="3d"/>
    <w:qFormat/>
    <w:rsid w:val="0067740F"/>
    <w:pPr>
      <w:tabs>
        <w:tab w:val="num" w:pos="1557"/>
      </w:tabs>
      <w:ind w:left="1273"/>
    </w:pPr>
    <w:rPr>
      <w:b/>
      <w:bCs/>
    </w:rPr>
  </w:style>
  <w:style w:type="character" w:customStyle="1" w:styleId="afff6">
    <w:name w:val="רשימה ללא כותרות תו"/>
    <w:basedOn w:val="a6"/>
    <w:link w:val="a"/>
    <w:rsid w:val="0067740F"/>
    <w:rPr>
      <w:rFonts w:asciiTheme="minorBidi" w:eastAsia="Times New Roman" w:hAnsiTheme="minorBidi"/>
    </w:rPr>
  </w:style>
  <w:style w:type="paragraph" w:customStyle="1" w:styleId="3e">
    <w:name w:val="פיסקה 3"/>
    <w:basedOn w:val="3"/>
    <w:link w:val="3f"/>
    <w:qFormat/>
    <w:rsid w:val="0067740F"/>
    <w:pPr>
      <w:ind w:left="1557" w:hanging="851"/>
    </w:pPr>
    <w:rPr>
      <w:sz w:val="24"/>
      <w:szCs w:val="24"/>
    </w:rPr>
  </w:style>
  <w:style w:type="character" w:customStyle="1" w:styleId="3d">
    <w:name w:val="כותרת מודגשת 3 תו"/>
    <w:basedOn w:val="32"/>
    <w:link w:val="3c"/>
    <w:rsid w:val="0067740F"/>
    <w:rPr>
      <w:rFonts w:asciiTheme="minorBidi" w:eastAsia="Times New Roman" w:hAnsiTheme="minorBidi" w:cs="Arial"/>
      <w:b/>
      <w:bCs/>
      <w:noProof/>
      <w:lang w:eastAsia="he-IL"/>
    </w:rPr>
  </w:style>
  <w:style w:type="character" w:customStyle="1" w:styleId="3f">
    <w:name w:val="פיסקה 3 תו"/>
    <w:basedOn w:val="af2"/>
    <w:link w:val="3e"/>
    <w:rsid w:val="0067740F"/>
    <w:rPr>
      <w:rFonts w:asciiTheme="minorBidi" w:eastAsia="Times New Roman" w:hAnsiTheme="minorBidi" w:cs="Arial"/>
      <w:noProof/>
      <w:sz w:val="24"/>
      <w:szCs w:val="24"/>
      <w:lang w:eastAsia="he-IL"/>
    </w:rPr>
  </w:style>
  <w:style w:type="character" w:styleId="afff7">
    <w:name w:val="Subtle Emphasis"/>
    <w:basedOn w:val="a6"/>
    <w:uiPriority w:val="19"/>
    <w:qFormat/>
    <w:rsid w:val="0067740F"/>
    <w:rPr>
      <w:i/>
      <w:iCs/>
      <w:color w:val="808080" w:themeColor="text1" w:themeTint="7F"/>
    </w:rPr>
  </w:style>
  <w:style w:type="paragraph" w:styleId="afff8">
    <w:name w:val="Quote"/>
    <w:basedOn w:val="a4"/>
    <w:next w:val="a4"/>
    <w:link w:val="afff9"/>
    <w:uiPriority w:val="29"/>
    <w:qFormat/>
    <w:rsid w:val="0067740F"/>
    <w:rPr>
      <w:i/>
      <w:iCs/>
      <w:color w:val="000000" w:themeColor="text1"/>
    </w:rPr>
  </w:style>
  <w:style w:type="character" w:customStyle="1" w:styleId="afff9">
    <w:name w:val="ציטוט תו"/>
    <w:basedOn w:val="a6"/>
    <w:link w:val="afff8"/>
    <w:uiPriority w:val="29"/>
    <w:rsid w:val="0067740F"/>
    <w:rPr>
      <w:i/>
      <w:iCs/>
      <w:color w:val="000000" w:themeColor="text1"/>
    </w:rPr>
  </w:style>
  <w:style w:type="table" w:styleId="-5">
    <w:name w:val="Light List Accent 5"/>
    <w:basedOn w:val="a7"/>
    <w:uiPriority w:val="61"/>
    <w:rsid w:val="0067740F"/>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customStyle="1" w:styleId="Normal10">
    <w:name w:val="Normal1 תו"/>
    <w:link w:val="Normal1"/>
    <w:rsid w:val="0067740F"/>
    <w:rPr>
      <w:rFonts w:ascii="Times New Roman" w:eastAsia="Times New Roman" w:hAnsi="Times New Roman" w:cs="David"/>
      <w:szCs w:val="24"/>
      <w:lang w:eastAsia="he-IL"/>
    </w:rPr>
  </w:style>
  <w:style w:type="numbering" w:customStyle="1" w:styleId="Headings">
    <w:name w:val="Headings"/>
    <w:rsid w:val="0067740F"/>
    <w:pPr>
      <w:numPr>
        <w:numId w:val="88"/>
      </w:numPr>
    </w:pPr>
  </w:style>
  <w:style w:type="character" w:customStyle="1" w:styleId="afff5">
    <w:name w:val="ללא מרווח תו"/>
    <w:link w:val="afff4"/>
    <w:uiPriority w:val="1"/>
    <w:rsid w:val="006774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90368">
      <w:bodyDiv w:val="1"/>
      <w:marLeft w:val="0"/>
      <w:marRight w:val="0"/>
      <w:marTop w:val="0"/>
      <w:marBottom w:val="0"/>
      <w:divBdr>
        <w:top w:val="none" w:sz="0" w:space="0" w:color="auto"/>
        <w:left w:val="none" w:sz="0" w:space="0" w:color="auto"/>
        <w:bottom w:val="none" w:sz="0" w:space="0" w:color="auto"/>
        <w:right w:val="none" w:sz="0" w:space="0" w:color="auto"/>
      </w:divBdr>
    </w:div>
    <w:div w:id="232468275">
      <w:bodyDiv w:val="1"/>
      <w:marLeft w:val="0"/>
      <w:marRight w:val="0"/>
      <w:marTop w:val="0"/>
      <w:marBottom w:val="0"/>
      <w:divBdr>
        <w:top w:val="none" w:sz="0" w:space="0" w:color="auto"/>
        <w:left w:val="none" w:sz="0" w:space="0" w:color="auto"/>
        <w:bottom w:val="none" w:sz="0" w:space="0" w:color="auto"/>
        <w:right w:val="none" w:sz="0" w:space="0" w:color="auto"/>
      </w:divBdr>
    </w:div>
    <w:div w:id="564292254">
      <w:bodyDiv w:val="1"/>
      <w:marLeft w:val="0"/>
      <w:marRight w:val="0"/>
      <w:marTop w:val="0"/>
      <w:marBottom w:val="0"/>
      <w:divBdr>
        <w:top w:val="none" w:sz="0" w:space="0" w:color="auto"/>
        <w:left w:val="none" w:sz="0" w:space="0" w:color="auto"/>
        <w:bottom w:val="none" w:sz="0" w:space="0" w:color="auto"/>
        <w:right w:val="none" w:sz="0" w:space="0" w:color="auto"/>
      </w:divBdr>
    </w:div>
    <w:div w:id="595477722">
      <w:bodyDiv w:val="1"/>
      <w:marLeft w:val="0"/>
      <w:marRight w:val="0"/>
      <w:marTop w:val="0"/>
      <w:marBottom w:val="0"/>
      <w:divBdr>
        <w:top w:val="none" w:sz="0" w:space="0" w:color="auto"/>
        <w:left w:val="none" w:sz="0" w:space="0" w:color="auto"/>
        <w:bottom w:val="none" w:sz="0" w:space="0" w:color="auto"/>
        <w:right w:val="none" w:sz="0" w:space="0" w:color="auto"/>
      </w:divBdr>
    </w:div>
    <w:div w:id="985934723">
      <w:bodyDiv w:val="1"/>
      <w:marLeft w:val="0"/>
      <w:marRight w:val="0"/>
      <w:marTop w:val="0"/>
      <w:marBottom w:val="0"/>
      <w:divBdr>
        <w:top w:val="none" w:sz="0" w:space="0" w:color="auto"/>
        <w:left w:val="none" w:sz="0" w:space="0" w:color="auto"/>
        <w:bottom w:val="none" w:sz="0" w:space="0" w:color="auto"/>
        <w:right w:val="none" w:sz="0" w:space="0" w:color="auto"/>
      </w:divBdr>
    </w:div>
    <w:div w:id="1014188272">
      <w:bodyDiv w:val="1"/>
      <w:marLeft w:val="0"/>
      <w:marRight w:val="0"/>
      <w:marTop w:val="0"/>
      <w:marBottom w:val="0"/>
      <w:divBdr>
        <w:top w:val="none" w:sz="0" w:space="0" w:color="auto"/>
        <w:left w:val="none" w:sz="0" w:space="0" w:color="auto"/>
        <w:bottom w:val="none" w:sz="0" w:space="0" w:color="auto"/>
        <w:right w:val="none" w:sz="0" w:space="0" w:color="auto"/>
      </w:divBdr>
    </w:div>
    <w:div w:id="1080450131">
      <w:bodyDiv w:val="1"/>
      <w:marLeft w:val="0"/>
      <w:marRight w:val="0"/>
      <w:marTop w:val="0"/>
      <w:marBottom w:val="0"/>
      <w:divBdr>
        <w:top w:val="none" w:sz="0" w:space="0" w:color="auto"/>
        <w:left w:val="none" w:sz="0" w:space="0" w:color="auto"/>
        <w:bottom w:val="none" w:sz="0" w:space="0" w:color="auto"/>
        <w:right w:val="none" w:sz="0" w:space="0" w:color="auto"/>
      </w:divBdr>
    </w:div>
    <w:div w:id="1192374398">
      <w:bodyDiv w:val="1"/>
      <w:marLeft w:val="0"/>
      <w:marRight w:val="0"/>
      <w:marTop w:val="0"/>
      <w:marBottom w:val="0"/>
      <w:divBdr>
        <w:top w:val="none" w:sz="0" w:space="0" w:color="auto"/>
        <w:left w:val="none" w:sz="0" w:space="0" w:color="auto"/>
        <w:bottom w:val="none" w:sz="0" w:space="0" w:color="auto"/>
        <w:right w:val="none" w:sz="0" w:space="0" w:color="auto"/>
      </w:divBdr>
    </w:div>
    <w:div w:id="1317733197">
      <w:bodyDiv w:val="1"/>
      <w:marLeft w:val="0"/>
      <w:marRight w:val="0"/>
      <w:marTop w:val="0"/>
      <w:marBottom w:val="0"/>
      <w:divBdr>
        <w:top w:val="none" w:sz="0" w:space="0" w:color="auto"/>
        <w:left w:val="none" w:sz="0" w:space="0" w:color="auto"/>
        <w:bottom w:val="none" w:sz="0" w:space="0" w:color="auto"/>
        <w:right w:val="none" w:sz="0" w:space="0" w:color="auto"/>
      </w:divBdr>
    </w:div>
    <w:div w:id="1532263830">
      <w:bodyDiv w:val="1"/>
      <w:marLeft w:val="0"/>
      <w:marRight w:val="0"/>
      <w:marTop w:val="0"/>
      <w:marBottom w:val="0"/>
      <w:divBdr>
        <w:top w:val="none" w:sz="0" w:space="0" w:color="auto"/>
        <w:left w:val="none" w:sz="0" w:space="0" w:color="auto"/>
        <w:bottom w:val="none" w:sz="0" w:space="0" w:color="auto"/>
        <w:right w:val="none" w:sz="0" w:space="0" w:color="auto"/>
      </w:divBdr>
    </w:div>
    <w:div w:id="1930196752">
      <w:bodyDiv w:val="1"/>
      <w:marLeft w:val="0"/>
      <w:marRight w:val="0"/>
      <w:marTop w:val="0"/>
      <w:marBottom w:val="0"/>
      <w:divBdr>
        <w:top w:val="none" w:sz="0" w:space="0" w:color="auto"/>
        <w:left w:val="none" w:sz="0" w:space="0" w:color="auto"/>
        <w:bottom w:val="none" w:sz="0" w:space="0" w:color="auto"/>
        <w:right w:val="none" w:sz="0" w:space="0" w:color="auto"/>
      </w:divBdr>
    </w:div>
    <w:div w:id="1972974022">
      <w:bodyDiv w:val="1"/>
      <w:marLeft w:val="0"/>
      <w:marRight w:val="0"/>
      <w:marTop w:val="0"/>
      <w:marBottom w:val="0"/>
      <w:divBdr>
        <w:top w:val="none" w:sz="0" w:space="0" w:color="auto"/>
        <w:left w:val="none" w:sz="0" w:space="0" w:color="auto"/>
        <w:bottom w:val="none" w:sz="0" w:space="0" w:color="auto"/>
        <w:right w:val="none" w:sz="0" w:space="0" w:color="auto"/>
      </w:divBdr>
    </w:div>
    <w:div w:id="2116169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10.w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1.wmf"/><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t.tenders@moh.gov.il"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GovXMainTitle xmlns="605e85f2-268e-450d-9afb-d305d42b267e">קובץ המכרז גרסת WORD</GovXMainTitle>
  </documentManagement>
</p:properties>
</file>

<file path=customXml/item2.xml><?xml version="1.0" encoding="utf-8"?>
<ct:contentTypeSchema xmlns:ct="http://schemas.microsoft.com/office/2006/metadata/contentType" xmlns:ma="http://schemas.microsoft.com/office/2006/metadata/properties/metaAttributes" ct:_="" ma:_="" ma:contentTypeName="מסמך" ma:contentTypeID="0x010100AB7F9313DD740D408E85C7C34F885743" ma:contentTypeVersion="1" ma:contentTypeDescription="צור מסמך חדש." ma:contentTypeScope="" ma:versionID="061096e8366380bbdfb55a4a44b1f944">
  <xsd:schema xmlns:xsd="http://www.w3.org/2001/XMLSchema" xmlns:xs="http://www.w3.org/2001/XMLSchema" xmlns:p="http://schemas.microsoft.com/office/2006/metadata/properties" xmlns:ns2="605e85f2-268e-450d-9afb-d305d42b267e" targetNamespace="http://schemas.microsoft.com/office/2006/metadata/properties" ma:root="true" ma:fieldsID="6cf3f1fc432394a9296fdc4cb5f5e99f" ns2:_="">
    <xsd:import namespace="605e85f2-268e-450d-9afb-d305d42b267e"/>
    <xsd:element name="properties">
      <xsd:complexType>
        <xsd:sequence>
          <xsd:element name="documentManagement">
            <xsd:complexType>
              <xsd:all>
                <xsd:element ref="ns2:GovXMainTitl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5e85f2-268e-450d-9afb-d305d42b267e" elementFormDefault="qualified">
    <xsd:import namespace="http://schemas.microsoft.com/office/2006/documentManagement/types"/>
    <xsd:import namespace="http://schemas.microsoft.com/office/infopath/2007/PartnerControls"/>
    <xsd:element name="GovXMainTitle" ma:index="8" nillable="true" ma:displayName="GovXMainTitle" ma:internalName="GovXMainTitl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52724E-69DF-4E42-BD78-950D5D84F023}">
  <ds:schemaRefs>
    <ds:schemaRef ds:uri="http://purl.org/dc/dcmitype/"/>
    <ds:schemaRef ds:uri="http://purl.org/dc/elements/1.1/"/>
    <ds:schemaRef ds:uri="http://www.w3.org/XML/1998/namespace"/>
    <ds:schemaRef ds:uri="http://schemas.microsoft.com/office/infopath/2007/PartnerControls"/>
    <ds:schemaRef ds:uri="http://purl.org/dc/terms/"/>
    <ds:schemaRef ds:uri="http://schemas.microsoft.com/office/2006/documentManagement/types"/>
    <ds:schemaRef ds:uri="605e85f2-268e-450d-9afb-d305d42b267e"/>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0C8C0B96-E958-4753-B8AB-56B8A85226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5e85f2-268e-450d-9afb-d305d42b26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3136C9D-DDD5-456E-974B-B1A2399A09C1}">
  <ds:schemaRefs>
    <ds:schemaRef ds:uri="http://schemas.microsoft.com/sharepoint/v3/contenttype/forms"/>
  </ds:schemaRefs>
</ds:datastoreItem>
</file>

<file path=customXml/itemProps4.xml><?xml version="1.0" encoding="utf-8"?>
<ds:datastoreItem xmlns:ds="http://schemas.openxmlformats.org/officeDocument/2006/customXml" ds:itemID="{C695F562-EDFA-4940-93D6-15A650C036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110</Pages>
  <Words>27964</Words>
  <Characters>139820</Characters>
  <Application>Microsoft Office Word</Application>
  <DocSecurity>4</DocSecurity>
  <Lines>1165</Lines>
  <Paragraphs>334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קובץ המכרז גרסת WORD</vt:lpstr>
      <vt:lpstr/>
    </vt:vector>
  </TitlesOfParts>
  <Company/>
  <LinksUpToDate>false</LinksUpToDate>
  <CharactersWithSpaces>167450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קובץ המכרז גרסת WORD</dc:title>
  <dc:creator>דפנה לוין</dc:creator>
  <cp:lastModifiedBy>אמיר בן שטרית</cp:lastModifiedBy>
  <cp:revision>2</cp:revision>
  <cp:lastPrinted>2017-08-31T12:08:00Z</cp:lastPrinted>
  <dcterms:created xsi:type="dcterms:W3CDTF">2017-10-29T15:37:00Z</dcterms:created>
  <dcterms:modified xsi:type="dcterms:W3CDTF">2017-10-29T15:37:00Z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0x010100AB7F9313DD740D408E85C7C34F885743</vt:lpwstr>
  </property>
</Properties>
</file>